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38D81" w14:textId="77777777" w:rsidR="00D22705" w:rsidRPr="000B28EE" w:rsidRDefault="00D22705" w:rsidP="00D22705">
      <w:pPr>
        <w:jc w:val="center"/>
        <w:rPr>
          <w:rFonts w:eastAsia="ＭＳ ゴシック"/>
          <w:b/>
          <w:sz w:val="28"/>
          <w:szCs w:val="28"/>
          <w:lang w:val="ru-RU"/>
        </w:rPr>
      </w:pPr>
      <w:r>
        <w:rPr>
          <w:rFonts w:ascii="Century Gothic" w:eastAsia="ＭＳ ゴシック" w:hAnsi="Century Gothic"/>
          <w:b/>
          <w:sz w:val="28"/>
          <w:szCs w:val="28"/>
          <w:lang w:val="ru-RU"/>
        </w:rPr>
        <w:t>S.</w:t>
      </w:r>
      <w:r w:rsidRPr="000B28EE">
        <w:rPr>
          <w:rFonts w:ascii="Century Gothic" w:eastAsia="ＭＳ ゴシック" w:hAnsi="Century Gothic"/>
          <w:b/>
          <w:sz w:val="28"/>
          <w:szCs w:val="28"/>
          <w:lang w:val="ru-RU"/>
        </w:rPr>
        <w:t>N.</w:t>
      </w:r>
      <w:r w:rsidRPr="000B28EE">
        <w:rPr>
          <w:rFonts w:eastAsia="ＭＳ ゴシック" w:hint="eastAsia"/>
          <w:b/>
          <w:sz w:val="28"/>
          <w:szCs w:val="28"/>
          <w:lang w:val="ru-RU"/>
        </w:rPr>
        <w:t>アルテハ</w:t>
      </w:r>
    </w:p>
    <w:p w14:paraId="3C588766" w14:textId="77777777" w:rsidR="00D22705" w:rsidRPr="000B28EE" w:rsidRDefault="00D22705" w:rsidP="00D22705">
      <w:pPr>
        <w:jc w:val="center"/>
        <w:rPr>
          <w:rFonts w:eastAsia="ＭＳ ゴシック"/>
          <w:b/>
          <w:sz w:val="32"/>
          <w:szCs w:val="32"/>
          <w:lang w:val="ru-RU"/>
        </w:rPr>
      </w:pPr>
      <w:r w:rsidRPr="000B28EE">
        <w:rPr>
          <w:rFonts w:eastAsia="ＭＳ ゴシック" w:hint="eastAsia"/>
          <w:b/>
          <w:sz w:val="32"/>
          <w:szCs w:val="32"/>
          <w:lang w:val="ru-RU"/>
        </w:rPr>
        <w:t>物理学の根拠（批判的な眼差し）</w:t>
      </w:r>
    </w:p>
    <w:p w14:paraId="2B4F1F82" w14:textId="77777777" w:rsidR="00D22705" w:rsidRPr="009273A5" w:rsidRDefault="00D22705" w:rsidP="00D22705">
      <w:pPr>
        <w:jc w:val="center"/>
        <w:rPr>
          <w:rFonts w:eastAsia="ＭＳ ゴシック"/>
          <w:b/>
          <w:sz w:val="36"/>
          <w:szCs w:val="36"/>
          <w:lang w:val="ru-RU"/>
        </w:rPr>
      </w:pPr>
      <w:bookmarkStart w:id="0" w:name="_Hlk534120304"/>
      <w:r w:rsidRPr="009273A5">
        <w:rPr>
          <w:rFonts w:eastAsia="ＭＳ ゴシック" w:hint="eastAsia"/>
          <w:b/>
          <w:sz w:val="36"/>
          <w:szCs w:val="36"/>
          <w:lang w:val="ru-RU"/>
        </w:rPr>
        <w:t>相対性理論の基礎に対する批判</w:t>
      </w:r>
      <w:bookmarkEnd w:id="0"/>
    </w:p>
    <w:p w14:paraId="157894B2" w14:textId="7244303C" w:rsidR="00D22705" w:rsidRPr="00D22705" w:rsidRDefault="00D22705" w:rsidP="00D22705">
      <w:pPr>
        <w:jc w:val="center"/>
        <w:rPr>
          <w:rFonts w:eastAsia="ＭＳ ゴシック"/>
          <w:b/>
          <w:sz w:val="28"/>
          <w:szCs w:val="28"/>
          <w:lang w:val="ru-RU"/>
        </w:rPr>
      </w:pPr>
      <w:r w:rsidRPr="00D22705">
        <w:rPr>
          <w:rFonts w:eastAsia="ＭＳ ゴシック" w:hint="eastAsia"/>
          <w:b/>
          <w:sz w:val="28"/>
          <w:szCs w:val="28"/>
          <w:lang w:val="ru-RU"/>
        </w:rPr>
        <w:t>増補版</w:t>
      </w:r>
    </w:p>
    <w:p w14:paraId="4DED3BAB" w14:textId="77777777" w:rsidR="004E5B54" w:rsidRPr="005F6047" w:rsidRDefault="00D22705" w:rsidP="00D22705">
      <w:pPr>
        <w:jc w:val="center"/>
        <w:rPr>
          <w:szCs w:val="22"/>
        </w:rPr>
      </w:pPr>
      <w:r>
        <w:rPr>
          <w:noProof/>
        </w:rPr>
        <w:drawing>
          <wp:anchor distT="0" distB="0" distL="114300" distR="114300" simplePos="0" relativeHeight="251686912" behindDoc="0" locked="0" layoutInCell="1" allowOverlap="1" wp14:anchorId="67FCB3C1" wp14:editId="6488DBC9">
            <wp:simplePos x="0" y="0"/>
            <wp:positionH relativeFrom="margin">
              <wp:align>center</wp:align>
            </wp:positionH>
            <wp:positionV relativeFrom="paragraph">
              <wp:posOffset>190096</wp:posOffset>
            </wp:positionV>
            <wp:extent cx="2926715" cy="3956685"/>
            <wp:effectExtent l="0" t="0" r="6985" b="5715"/>
            <wp:wrapTopAndBottom/>
            <wp:docPr id="168" name="図 168" descr="ÐÐ±Ð»Ð¾Ð¶ÐºÐ° ÐÑÑÐµÑÐ° Ð¡.Ð. ÐÑÐ½Ð¾Ð²Ð°Ð½Ð¸Ñ ÑÐ¸Ð·Ð¸ÐºÐ¸ (ÐºÑÐ¸ÑÐ¸ÑÐµÑÐºÐ¸Ð¹ Ð²Ð·Ð³Ð»ÑÐ´): ÐÑÐ¸ÑÐ¸ÐºÐ° Ð¾ÑÐ½Ð¾Ð² ÑÐµÐ¾ÑÐ¸Ð¸ Ð¾ÑÐ½Ð¾ÑÐ¸ÑÐµÐ»ÑÐ½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ÐÐ±Ð»Ð¾Ð¶ÐºÐ° ÐÑÑÐµÑÐ° Ð¡.Ð. ÐÑÐ½Ð¾Ð²Ð°Ð½Ð¸Ñ ÑÐ¸Ð·Ð¸ÐºÐ¸ (ÐºÑÐ¸ÑÐ¸ÑÐµÑÐºÐ¸Ð¹ Ð²Ð·Ð³Ð»ÑÐ´): ÐÑÐ¸ÑÐ¸ÐºÐ° Ð¾ÑÐ½Ð¾Ð² ÑÐµÐ¾ÑÐ¸Ð¸ Ð¾ÑÐ½Ð¾ÑÐ¸ÑÐµÐ»ÑÐ½Ð¾ÑÑ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715"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6E225" w14:textId="77777777" w:rsidR="00741BC7" w:rsidRDefault="00741BC7">
      <w:pPr>
        <w:widowControl/>
        <w:jc w:val="left"/>
        <w:rPr>
          <w:sz w:val="40"/>
          <w:szCs w:val="40"/>
        </w:rPr>
      </w:pPr>
      <w:r>
        <w:rPr>
          <w:sz w:val="40"/>
          <w:szCs w:val="40"/>
        </w:rPr>
        <w:br w:type="page"/>
      </w:r>
    </w:p>
    <w:p w14:paraId="05EE62D0" w14:textId="77777777" w:rsidR="00964812" w:rsidRDefault="009F575C" w:rsidP="00F44E76">
      <w:r w:rsidRPr="00F44E76">
        <w:rPr>
          <w:rFonts w:ascii="ＭＳ ゴシック" w:eastAsia="ＭＳ ゴシック" w:hAnsi="ＭＳ ゴシック"/>
          <w:noProof/>
          <w:sz w:val="24"/>
        </w:rPr>
        <w:lastRenderedPageBreak/>
        <w:drawing>
          <wp:anchor distT="0" distB="107950" distL="114300" distR="215900" simplePos="0" relativeHeight="251687936" behindDoc="1" locked="0" layoutInCell="1" allowOverlap="1" wp14:anchorId="7164A4B4" wp14:editId="3D0F82CE">
            <wp:simplePos x="0" y="0"/>
            <wp:positionH relativeFrom="margin">
              <wp:align>left</wp:align>
            </wp:positionH>
            <wp:positionV relativeFrom="paragraph">
              <wp:posOffset>6985</wp:posOffset>
            </wp:positionV>
            <wp:extent cx="1303020" cy="1734820"/>
            <wp:effectExtent l="0" t="0" r="0" b="0"/>
            <wp:wrapTight wrapText="bothSides">
              <wp:wrapPolygon edited="0">
                <wp:start x="0" y="0"/>
                <wp:lineTo x="0" y="21347"/>
                <wp:lineTo x="21158" y="21347"/>
                <wp:lineTo x="21158" y="0"/>
                <wp:lineTo x="0" y="0"/>
              </wp:wrapPolygon>
            </wp:wrapTight>
            <wp:docPr id="169" name="図 169" descr="http://urss.ru/images/add_ru/$25930$_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urss.ru/images/add_ru/$25930$_81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930" cy="1745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E76" w:rsidRPr="00F44E76">
        <w:rPr>
          <w:rFonts w:ascii="ＭＳ ゴシック" w:eastAsia="ＭＳ ゴシック" w:hAnsi="ＭＳ ゴシック"/>
          <w:sz w:val="24"/>
        </w:rPr>
        <w:t>セルゲイ・ニコラエヴィッチ・アルテハ</w:t>
      </w:r>
    </w:p>
    <w:p w14:paraId="25516FF9" w14:textId="77777777" w:rsidR="00F44E76" w:rsidRDefault="00F44E76" w:rsidP="00FB06BA">
      <w:pPr>
        <w:widowControl/>
      </w:pPr>
    </w:p>
    <w:p w14:paraId="404175F4" w14:textId="77777777" w:rsidR="00F44E76" w:rsidRDefault="00F44E76" w:rsidP="00FB06BA">
      <w:pPr>
        <w:widowControl/>
        <w:rPr>
          <w:lang w:val="ru-RU"/>
        </w:rPr>
      </w:pPr>
      <w:r w:rsidRPr="005F6047">
        <w:rPr>
          <w:szCs w:val="22"/>
          <w:lang w:val="ru-RU"/>
        </w:rPr>
        <w:t>数理物理学準博士</w:t>
      </w:r>
      <w:r w:rsidRPr="005F6047">
        <w:rPr>
          <w:szCs w:val="22"/>
        </w:rPr>
        <w:t>，</w:t>
      </w:r>
      <w:r>
        <w:rPr>
          <w:rFonts w:hint="eastAsia"/>
          <w:szCs w:val="22"/>
        </w:rPr>
        <w:t>研究室長。</w:t>
      </w:r>
      <w:r>
        <w:rPr>
          <w:rFonts w:hint="eastAsia"/>
          <w:szCs w:val="22"/>
        </w:rPr>
        <w:t>1989</w:t>
      </w:r>
      <w:r>
        <w:rPr>
          <w:rFonts w:hint="eastAsia"/>
          <w:szCs w:val="22"/>
        </w:rPr>
        <w:t>年，</w:t>
      </w:r>
      <w:r w:rsidR="00927323">
        <w:rPr>
          <w:rFonts w:hint="eastAsia"/>
          <w:lang w:val="ru-RU"/>
        </w:rPr>
        <w:t>V.I.</w:t>
      </w:r>
      <w:r w:rsidR="00927323">
        <w:rPr>
          <w:rFonts w:hint="eastAsia"/>
          <w:lang w:val="ru-RU"/>
        </w:rPr>
        <w:t>レーニン記念タジク国立大学卒業。</w:t>
      </w:r>
      <w:r w:rsidR="00927323" w:rsidRPr="005F6047">
        <w:rPr>
          <w:szCs w:val="22"/>
          <w:lang w:val="ru-RU"/>
        </w:rPr>
        <w:t>ロシア科学アカデミー宇宙科学研究所</w:t>
      </w:r>
      <w:r w:rsidR="00927323">
        <w:rPr>
          <w:rFonts w:hint="eastAsia"/>
          <w:szCs w:val="22"/>
          <w:lang w:val="ru-RU"/>
        </w:rPr>
        <w:t>大学院課程修了（</w:t>
      </w:r>
      <w:r w:rsidR="00927323">
        <w:rPr>
          <w:rFonts w:hint="eastAsia"/>
          <w:szCs w:val="22"/>
          <w:lang w:val="ru-RU"/>
        </w:rPr>
        <w:t>1992</w:t>
      </w:r>
      <w:r w:rsidR="00927323">
        <w:rPr>
          <w:rFonts w:hint="eastAsia"/>
          <w:szCs w:val="22"/>
          <w:lang w:val="ru-RU"/>
        </w:rPr>
        <w:t>年，準博士号取得）。</w:t>
      </w:r>
      <w:r w:rsidR="00927323">
        <w:rPr>
          <w:rFonts w:hint="eastAsia"/>
          <w:szCs w:val="22"/>
          <w:lang w:val="ru-RU"/>
        </w:rPr>
        <w:t>1993</w:t>
      </w:r>
      <w:r w:rsidR="00927323">
        <w:rPr>
          <w:rFonts w:hint="eastAsia"/>
          <w:szCs w:val="22"/>
          <w:lang w:val="ru-RU"/>
        </w:rPr>
        <w:t>年より</w:t>
      </w:r>
      <w:r w:rsidR="00927323" w:rsidRPr="005F6047">
        <w:rPr>
          <w:szCs w:val="22"/>
          <w:lang w:val="ru-RU"/>
        </w:rPr>
        <w:t>ロシア科学アカデミー宇宙科学研究所</w:t>
      </w:r>
      <w:r w:rsidR="00927323" w:rsidRPr="00927323">
        <w:rPr>
          <w:rFonts w:hint="eastAsia"/>
          <w:szCs w:val="22"/>
          <w:lang w:val="ru-RU"/>
        </w:rPr>
        <w:t>宇宙地球物理学</w:t>
      </w:r>
      <w:r w:rsidR="00927323">
        <w:rPr>
          <w:rFonts w:hint="eastAsia"/>
          <w:szCs w:val="22"/>
          <w:lang w:val="ru-RU"/>
        </w:rPr>
        <w:t>部門に勤務。地球物理学，プラズマ物理学，大気物理学，統計物理学その他の分野の研究（ゆらぎのカオス</w:t>
      </w:r>
      <w:r w:rsidR="00465AF0">
        <w:rPr>
          <w:rFonts w:hint="eastAsia"/>
          <w:szCs w:val="22"/>
          <w:lang w:val="ru-RU"/>
        </w:rPr>
        <w:t>の研究</w:t>
      </w:r>
      <w:r w:rsidR="00927323">
        <w:rPr>
          <w:rFonts w:hint="eastAsia"/>
          <w:szCs w:val="22"/>
          <w:lang w:val="ru-RU"/>
        </w:rPr>
        <w:t>，</w:t>
      </w:r>
      <w:r w:rsidR="001C211C">
        <w:rPr>
          <w:rFonts w:hint="eastAsia"/>
          <w:szCs w:val="22"/>
          <w:lang w:val="ru-RU"/>
        </w:rPr>
        <w:t>波動的</w:t>
      </w:r>
      <w:r w:rsidR="00465AF0">
        <w:rPr>
          <w:rFonts w:hint="eastAsia"/>
          <w:szCs w:val="22"/>
          <w:lang w:val="ru-RU"/>
        </w:rPr>
        <w:t>・</w:t>
      </w:r>
      <w:r w:rsidR="001C211C" w:rsidRPr="001C211C">
        <w:rPr>
          <w:rFonts w:hint="eastAsia"/>
          <w:szCs w:val="22"/>
          <w:lang w:val="ru-RU"/>
        </w:rPr>
        <w:t>量子力学的障壁</w:t>
      </w:r>
      <w:r w:rsidR="003D7591">
        <w:rPr>
          <w:rFonts w:hint="eastAsia"/>
          <w:szCs w:val="22"/>
          <w:lang w:val="ru-RU"/>
        </w:rPr>
        <w:t>の</w:t>
      </w:r>
      <w:r w:rsidR="00465AF0">
        <w:rPr>
          <w:rFonts w:hint="eastAsia"/>
          <w:szCs w:val="22"/>
          <w:lang w:val="ru-RU"/>
        </w:rPr>
        <w:t>解明</w:t>
      </w:r>
      <w:r w:rsidR="003D7591">
        <w:rPr>
          <w:rFonts w:hint="eastAsia"/>
          <w:szCs w:val="22"/>
          <w:lang w:val="ru-RU"/>
        </w:rPr>
        <w:t>，</w:t>
      </w:r>
      <w:r w:rsidR="001019A0">
        <w:rPr>
          <w:rFonts w:hint="eastAsia"/>
          <w:lang w:val="ru-RU"/>
        </w:rPr>
        <w:t>非線形系の</w:t>
      </w:r>
      <w:r w:rsidR="00D76823">
        <w:rPr>
          <w:rFonts w:hint="eastAsia"/>
          <w:lang w:val="ru-RU"/>
        </w:rPr>
        <w:t>モーメントによる記述方法の</w:t>
      </w:r>
      <w:r w:rsidR="00465AF0">
        <w:rPr>
          <w:rFonts w:hint="eastAsia"/>
          <w:lang w:val="ru-RU"/>
        </w:rPr>
        <w:t>開発</w:t>
      </w:r>
      <w:r w:rsidR="00D76823">
        <w:rPr>
          <w:rFonts w:hint="eastAsia"/>
          <w:lang w:val="ru-RU"/>
        </w:rPr>
        <w:t>，プラズマ中における回転の自発的発生の分析，局所的構造がプラズマの運動学的・電気力学的性質および波動の伝播と散乱に及ぼす影響の解明，大気中</w:t>
      </w:r>
      <w:r w:rsidR="0037531A">
        <w:rPr>
          <w:rFonts w:hint="eastAsia"/>
          <w:lang w:val="ru-RU"/>
        </w:rPr>
        <w:t>および</w:t>
      </w:r>
      <w:r w:rsidR="00D76823">
        <w:rPr>
          <w:rFonts w:hint="eastAsia"/>
          <w:lang w:val="ru-RU"/>
        </w:rPr>
        <w:t>大</w:t>
      </w:r>
      <w:r w:rsidR="0037531A">
        <w:rPr>
          <w:rFonts w:hint="eastAsia"/>
          <w:lang w:val="ru-RU"/>
        </w:rPr>
        <w:t>規模</w:t>
      </w:r>
      <w:r w:rsidR="00D76823">
        <w:rPr>
          <w:rFonts w:hint="eastAsia"/>
          <w:lang w:val="ru-RU"/>
        </w:rPr>
        <w:t>渦（台風・竜巻タイプの渦）</w:t>
      </w:r>
      <w:r w:rsidR="0037531A">
        <w:rPr>
          <w:rFonts w:hint="eastAsia"/>
          <w:lang w:val="ru-RU"/>
        </w:rPr>
        <w:t>中における電気的過程の研究，プラズマおよび大気中における乱流の自己組織化的・発生的性質の過程の分析，等々）に従事している。その他，余暇には物理学理論の基礎分析や数論などに取り組んでいる。</w:t>
      </w:r>
    </w:p>
    <w:p w14:paraId="2A56EAF5" w14:textId="77777777" w:rsidR="0037531A" w:rsidRPr="001C211C" w:rsidRDefault="0037531A" w:rsidP="00FB06BA">
      <w:pPr>
        <w:widowControl/>
        <w:rPr>
          <w:szCs w:val="22"/>
          <w:lang w:val="ru-RU"/>
        </w:rPr>
      </w:pPr>
    </w:p>
    <w:p w14:paraId="63808042" w14:textId="77777777" w:rsidR="00FA747E" w:rsidRDefault="00FA747E" w:rsidP="00FB06BA">
      <w:pPr>
        <w:widowControl/>
        <w:rPr>
          <w:lang w:val="ru-RU"/>
        </w:rPr>
      </w:pPr>
    </w:p>
    <w:p w14:paraId="53C55A36" w14:textId="77777777" w:rsidR="00FA747E" w:rsidRDefault="00FA747E">
      <w:pPr>
        <w:widowControl/>
        <w:jc w:val="left"/>
        <w:rPr>
          <w:lang w:val="ru-RU"/>
        </w:rPr>
      </w:pPr>
      <w:r>
        <w:rPr>
          <w:lang w:val="ru-RU"/>
        </w:rPr>
        <w:br w:type="page"/>
      </w:r>
    </w:p>
    <w:p w14:paraId="5522BB95" w14:textId="77777777" w:rsidR="00F44E76" w:rsidRDefault="00C23D9F" w:rsidP="00FB06BA">
      <w:pPr>
        <w:widowControl/>
        <w:rPr>
          <w:szCs w:val="28"/>
          <w:lang w:val="ru-RU"/>
        </w:rPr>
      </w:pPr>
      <w:r w:rsidRPr="00A36C0F">
        <w:rPr>
          <w:szCs w:val="28"/>
          <w:lang w:val="ru-RU"/>
        </w:rPr>
        <w:lastRenderedPageBreak/>
        <w:t>LBC</w:t>
      </w:r>
      <w:r>
        <w:rPr>
          <w:rFonts w:hint="eastAsia"/>
          <w:szCs w:val="28"/>
          <w:lang w:val="ru-RU"/>
        </w:rPr>
        <w:t xml:space="preserve"> </w:t>
      </w:r>
      <w:r>
        <w:rPr>
          <w:szCs w:val="28"/>
          <w:lang w:val="ru-RU"/>
        </w:rPr>
        <w:t>22</w:t>
      </w:r>
      <w:r>
        <w:rPr>
          <w:rFonts w:hint="eastAsia"/>
          <w:szCs w:val="28"/>
          <w:lang w:val="ru-RU"/>
        </w:rPr>
        <w:t>.311 22.313</w:t>
      </w:r>
    </w:p>
    <w:p w14:paraId="30832789" w14:textId="173E37AA" w:rsidR="00C23D9F" w:rsidRPr="00F44E76" w:rsidRDefault="00C23D9F" w:rsidP="002A060E">
      <w:pPr>
        <w:widowControl/>
        <w:spacing w:afterLines="50" w:after="167"/>
        <w:rPr>
          <w:lang w:val="ru-RU"/>
        </w:rPr>
      </w:pPr>
      <w:r>
        <w:rPr>
          <w:rFonts w:hint="eastAsia"/>
          <w:b/>
          <w:szCs w:val="28"/>
          <w:lang w:val="ru-RU"/>
        </w:rPr>
        <w:t>セルゲイ・ニコラエヴィッチ・</w:t>
      </w:r>
      <w:r w:rsidRPr="00A36C0F">
        <w:rPr>
          <w:rFonts w:hint="eastAsia"/>
          <w:b/>
          <w:szCs w:val="28"/>
          <w:lang w:val="ru-RU"/>
        </w:rPr>
        <w:t>アルテハ『物理学の根拠（批判的</w:t>
      </w:r>
      <w:r>
        <w:rPr>
          <w:rFonts w:hint="eastAsia"/>
          <w:b/>
          <w:szCs w:val="28"/>
          <w:lang w:val="ru-RU"/>
        </w:rPr>
        <w:t>な眼差し</w:t>
      </w:r>
      <w:r w:rsidRPr="00A36C0F">
        <w:rPr>
          <w:rFonts w:hint="eastAsia"/>
          <w:b/>
          <w:szCs w:val="28"/>
          <w:lang w:val="ru-RU"/>
        </w:rPr>
        <w:t>）：</w:t>
      </w:r>
      <w:r w:rsidRPr="00C23D9F">
        <w:rPr>
          <w:rFonts w:hint="eastAsia"/>
          <w:b/>
          <w:szCs w:val="28"/>
          <w:lang w:val="ru-RU"/>
        </w:rPr>
        <w:t>相対性理論の基礎に対する批判</w:t>
      </w:r>
      <w:r w:rsidRPr="00A36C0F">
        <w:rPr>
          <w:rFonts w:hint="eastAsia"/>
          <w:b/>
          <w:szCs w:val="28"/>
          <w:lang w:val="ru-RU"/>
        </w:rPr>
        <w:t>』</w:t>
      </w:r>
      <w:r w:rsidRPr="00C23D9F">
        <w:rPr>
          <w:rFonts w:hint="eastAsia"/>
        </w:rPr>
        <w:t>（第</w:t>
      </w:r>
      <w:r w:rsidRPr="00C23D9F">
        <w:rPr>
          <w:rFonts w:hint="eastAsia"/>
        </w:rPr>
        <w:t>3</w:t>
      </w:r>
      <w:r w:rsidRPr="00C23D9F">
        <w:rPr>
          <w:rFonts w:hint="eastAsia"/>
        </w:rPr>
        <w:t>版</w:t>
      </w:r>
      <w:r w:rsidR="0023067C">
        <w:rPr>
          <w:rFonts w:hint="eastAsia"/>
        </w:rPr>
        <w:t>（増補版）</w:t>
      </w:r>
      <w:r w:rsidRPr="00C23D9F">
        <w:rPr>
          <w:rFonts w:hint="eastAsia"/>
        </w:rPr>
        <w:t>）</w:t>
      </w:r>
      <w:r w:rsidR="0069352D">
        <w:rPr>
          <w:rFonts w:hint="eastAsia"/>
          <w:szCs w:val="28"/>
          <w:lang w:val="ru-RU"/>
        </w:rPr>
        <w:t>，</w:t>
      </w:r>
      <w:bookmarkStart w:id="1" w:name="_GoBack"/>
      <w:bookmarkEnd w:id="1"/>
      <w:r w:rsidRPr="00A36C0F">
        <w:rPr>
          <w:rFonts w:hint="eastAsia"/>
          <w:szCs w:val="28"/>
          <w:lang w:val="ru-RU"/>
        </w:rPr>
        <w:t>モスクワ</w:t>
      </w:r>
      <w:r>
        <w:rPr>
          <w:rFonts w:hint="eastAsia"/>
          <w:szCs w:val="28"/>
          <w:lang w:val="ru-RU"/>
        </w:rPr>
        <w:t>，</w:t>
      </w:r>
      <w:r w:rsidRPr="00A36C0F">
        <w:rPr>
          <w:rFonts w:hint="eastAsia"/>
          <w:szCs w:val="28"/>
          <w:lang w:val="ru-RU"/>
        </w:rPr>
        <w:t>LENAND</w:t>
      </w:r>
      <w:r>
        <w:rPr>
          <w:rFonts w:hint="eastAsia"/>
          <w:szCs w:val="28"/>
          <w:lang w:val="ru-RU"/>
        </w:rPr>
        <w:t>，</w:t>
      </w:r>
      <w:r>
        <w:rPr>
          <w:rFonts w:hint="eastAsia"/>
          <w:szCs w:val="28"/>
          <w:lang w:val="ru-RU"/>
        </w:rPr>
        <w:t xml:space="preserve"> </w:t>
      </w:r>
      <w:r w:rsidRPr="00A36C0F">
        <w:rPr>
          <w:rFonts w:hint="eastAsia"/>
          <w:szCs w:val="28"/>
          <w:lang w:val="ru-RU"/>
        </w:rPr>
        <w:t>201</w:t>
      </w:r>
      <w:r>
        <w:rPr>
          <w:rFonts w:hint="eastAsia"/>
          <w:szCs w:val="28"/>
          <w:lang w:val="ru-RU"/>
        </w:rPr>
        <w:t>8</w:t>
      </w:r>
      <w:r>
        <w:rPr>
          <w:rFonts w:hint="eastAsia"/>
          <w:szCs w:val="28"/>
          <w:lang w:val="ru-RU"/>
        </w:rPr>
        <w:t>，</w:t>
      </w:r>
      <w:r w:rsidRPr="00A36C0F">
        <w:rPr>
          <w:rFonts w:hint="eastAsia"/>
          <w:szCs w:val="28"/>
          <w:lang w:val="ru-RU"/>
        </w:rPr>
        <w:t>全</w:t>
      </w:r>
      <w:r w:rsidRPr="00A36C0F">
        <w:rPr>
          <w:rFonts w:hint="eastAsia"/>
          <w:szCs w:val="28"/>
        </w:rPr>
        <w:t>2</w:t>
      </w:r>
      <w:r>
        <w:rPr>
          <w:rFonts w:hint="eastAsia"/>
          <w:szCs w:val="28"/>
        </w:rPr>
        <w:t>8</w:t>
      </w:r>
      <w:r w:rsidRPr="00A36C0F">
        <w:rPr>
          <w:rFonts w:hint="eastAsia"/>
          <w:szCs w:val="28"/>
        </w:rPr>
        <w:t>8</w:t>
      </w:r>
      <w:r w:rsidRPr="00A36C0F">
        <w:rPr>
          <w:rFonts w:hint="eastAsia"/>
          <w:szCs w:val="28"/>
          <w:lang w:val="ru-RU"/>
        </w:rPr>
        <w:t>頁</w:t>
      </w:r>
      <w:r w:rsidRPr="00A36C0F">
        <w:rPr>
          <w:rFonts w:hint="eastAsia"/>
          <w:szCs w:val="28"/>
        </w:rPr>
        <w:t>（</w:t>
      </w:r>
      <w:r w:rsidRPr="00A36C0F">
        <w:rPr>
          <w:rFonts w:hint="eastAsia"/>
          <w:szCs w:val="28"/>
        </w:rPr>
        <w:t>Relata Refero</w:t>
      </w:r>
      <w:r w:rsidRPr="00A36C0F">
        <w:rPr>
          <w:rFonts w:hint="eastAsia"/>
          <w:szCs w:val="28"/>
        </w:rPr>
        <w:t>）</w:t>
      </w:r>
    </w:p>
    <w:p w14:paraId="32907588" w14:textId="77777777" w:rsidR="00C23D9F" w:rsidRDefault="008705FA" w:rsidP="00FB06BA">
      <w:pPr>
        <w:widowControl/>
      </w:pPr>
      <w:r w:rsidRPr="00F44E76">
        <w:rPr>
          <w:lang w:val="ru-RU"/>
        </w:rPr>
        <w:t xml:space="preserve">  </w:t>
      </w:r>
      <w:r w:rsidR="004E5B54" w:rsidRPr="005F6047">
        <w:t>本書</w:t>
      </w:r>
      <w:r w:rsidR="000E49FC" w:rsidRPr="005F6047">
        <w:t>のテーマ</w:t>
      </w:r>
      <w:r w:rsidR="004E5B54" w:rsidRPr="005F6047">
        <w:t>は相対性理論の</w:t>
      </w:r>
      <w:r w:rsidR="007642B5" w:rsidRPr="005F6047">
        <w:t>基礎</w:t>
      </w:r>
      <w:r w:rsidR="004E5B54" w:rsidRPr="005F6047">
        <w:t>についての体系的</w:t>
      </w:r>
      <w:r w:rsidR="006643B7" w:rsidRPr="005F6047">
        <w:t>，</w:t>
      </w:r>
      <w:r w:rsidR="004E5B54" w:rsidRPr="005F6047">
        <w:t>批判的な分析</w:t>
      </w:r>
      <w:r w:rsidR="000E49FC" w:rsidRPr="005F6047">
        <w:t>であ</w:t>
      </w:r>
      <w:r w:rsidR="00364A24" w:rsidRPr="005F6047">
        <w:t>る。</w:t>
      </w:r>
      <w:r w:rsidRPr="005F6047">
        <w:t>批判</w:t>
      </w:r>
      <w:r w:rsidR="0049211A" w:rsidRPr="005F6047">
        <w:t>の</w:t>
      </w:r>
      <w:r w:rsidRPr="005F6047">
        <w:t>対象</w:t>
      </w:r>
      <w:r w:rsidR="0049211A" w:rsidRPr="005F6047">
        <w:t>となる</w:t>
      </w:r>
      <w:r w:rsidRPr="005F6047">
        <w:t>この理論</w:t>
      </w:r>
      <w:r w:rsidR="00D8539F" w:rsidRPr="005F6047">
        <w:t>の新たな論理的</w:t>
      </w:r>
      <w:r w:rsidR="006643B7" w:rsidRPr="005F6047">
        <w:t>矛盾に主な注意が</w:t>
      </w:r>
      <w:r w:rsidR="00EE1195" w:rsidRPr="005F6047">
        <w:rPr>
          <w:lang w:val="ru-RU"/>
        </w:rPr>
        <w:t>払われる</w:t>
      </w:r>
      <w:r w:rsidR="006643B7" w:rsidRPr="005F6047">
        <w:t>。</w:t>
      </w:r>
      <w:r w:rsidR="008054D6" w:rsidRPr="005F6047">
        <w:t>論理的</w:t>
      </w:r>
      <w:r w:rsidR="006643B7" w:rsidRPr="005F6047">
        <w:t>矛盾</w:t>
      </w:r>
      <w:r w:rsidR="008054D6" w:rsidRPr="005F6047">
        <w:t>が存在すれば，いかなる理論も価値が</w:t>
      </w:r>
      <w:r w:rsidR="006643B7" w:rsidRPr="005F6047">
        <w:t>ゼロ</w:t>
      </w:r>
      <w:r w:rsidR="00014C68" w:rsidRPr="005F6047">
        <w:t>に</w:t>
      </w:r>
      <w:r w:rsidR="006643B7" w:rsidRPr="005F6047">
        <w:t>なってしまうからである。</w:t>
      </w:r>
      <w:r w:rsidR="00F2221B" w:rsidRPr="005F6047">
        <w:t>本書では</w:t>
      </w:r>
      <w:r w:rsidR="00B7758B" w:rsidRPr="005F6047">
        <w:t>相対性理論，またこの理論から導き出される帰結</w:t>
      </w:r>
      <w:r w:rsidR="008054D6" w:rsidRPr="005F6047">
        <w:t>が抱える</w:t>
      </w:r>
      <w:r w:rsidR="00901501" w:rsidRPr="005F6047">
        <w:t>数多く</w:t>
      </w:r>
      <w:r w:rsidR="00B7758B" w:rsidRPr="005F6047">
        <w:t>の論争点と矛盾点が詳しく検討され，空間，時間</w:t>
      </w:r>
      <w:r w:rsidR="003D55DA" w:rsidRPr="005F6047">
        <w:t>，同時性の相対性といった特殊および一般相対性理論の基本概念が</w:t>
      </w:r>
      <w:r w:rsidR="00014C68" w:rsidRPr="005F6047">
        <w:t>，</w:t>
      </w:r>
      <w:r w:rsidR="003D55DA" w:rsidRPr="005F6047">
        <w:t>論理的にも物理</w:t>
      </w:r>
      <w:r w:rsidR="0054795E" w:rsidRPr="005F6047">
        <w:t>学</w:t>
      </w:r>
      <w:r w:rsidR="003D55DA" w:rsidRPr="005F6047">
        <w:t>的にも破綻していることが証明される。</w:t>
      </w:r>
      <w:r w:rsidR="007B42CA" w:rsidRPr="005F6047">
        <w:t>本書には相対性理論の出現と確立に関係</w:t>
      </w:r>
      <w:r w:rsidR="008054D6" w:rsidRPr="005F6047">
        <w:t>する</w:t>
      </w:r>
      <w:r w:rsidR="00C075AA" w:rsidRPr="005F6047">
        <w:t>諸</w:t>
      </w:r>
      <w:r w:rsidR="007B42CA" w:rsidRPr="005F6047">
        <w:t>実験の解釈についての批判的分析が含まれている。</w:t>
      </w:r>
      <w:r w:rsidR="00C075AA" w:rsidRPr="005F6047">
        <w:t>さらに，</w:t>
      </w:r>
      <w:r w:rsidR="00F2221B" w:rsidRPr="005F6047">
        <w:t>本書では</w:t>
      </w:r>
      <w:r w:rsidR="00364A24" w:rsidRPr="005F6047">
        <w:t>相対性理論の</w:t>
      </w:r>
      <w:r w:rsidR="00EC3129" w:rsidRPr="005F6047">
        <w:t>動力学</w:t>
      </w:r>
      <w:r w:rsidR="00364A24" w:rsidRPr="005F6047">
        <w:t>概念に対する批判が詳しく提示され，</w:t>
      </w:r>
      <w:r w:rsidR="000D49A1" w:rsidRPr="005F6047">
        <w:t>この理論の中で「</w:t>
      </w:r>
      <w:r w:rsidR="000F5518" w:rsidRPr="005F6047">
        <w:t>正常に機能している</w:t>
      </w:r>
      <w:r w:rsidR="00D5766A" w:rsidRPr="005F6047">
        <w:t>かの</w:t>
      </w:r>
      <w:r w:rsidR="000F5518" w:rsidRPr="005F6047">
        <w:t>ように見える</w:t>
      </w:r>
      <w:r w:rsidR="00D5766A" w:rsidRPr="005F6047">
        <w:t>」</w:t>
      </w:r>
      <w:r w:rsidR="000D49A1" w:rsidRPr="005F6047">
        <w:t>部分</w:t>
      </w:r>
      <w:r w:rsidR="000D49A1" w:rsidRPr="005F6047">
        <w:t>――</w:t>
      </w:r>
      <w:r w:rsidR="000D49A1" w:rsidRPr="005F6047">
        <w:t>相対論的</w:t>
      </w:r>
      <w:r w:rsidR="00EC3129" w:rsidRPr="005F6047">
        <w:t>動力学</w:t>
      </w:r>
      <w:r w:rsidR="000D49A1" w:rsidRPr="005F6047">
        <w:t>――</w:t>
      </w:r>
      <w:r w:rsidR="000D49A1" w:rsidRPr="005F6047">
        <w:t>が矛盾しており，根拠</w:t>
      </w:r>
      <w:r w:rsidR="002272D8" w:rsidRPr="005F6047">
        <w:t>を欠いている</w:t>
      </w:r>
      <w:r w:rsidR="000D49A1" w:rsidRPr="005F6047">
        <w:t>ことが示される。</w:t>
      </w:r>
    </w:p>
    <w:p w14:paraId="6AF9B62C" w14:textId="77777777" w:rsidR="00E63779" w:rsidRPr="00E63779" w:rsidRDefault="00E63779" w:rsidP="00FB06BA">
      <w:pPr>
        <w:widowControl/>
      </w:pPr>
      <w:r>
        <w:rPr>
          <w:rFonts w:hint="eastAsia"/>
        </w:rPr>
        <w:t xml:space="preserve">  </w:t>
      </w:r>
      <w:r>
        <w:rPr>
          <w:rFonts w:hint="eastAsia"/>
        </w:rPr>
        <w:t>この第</w:t>
      </w:r>
      <w:r>
        <w:rPr>
          <w:rFonts w:hint="eastAsia"/>
        </w:rPr>
        <w:t>3</w:t>
      </w:r>
      <w:r>
        <w:rPr>
          <w:rFonts w:hint="eastAsia"/>
        </w:rPr>
        <w:t>版では，一連の新たなパラドックスが追加され，検討されている問題のテーマに関連した</w:t>
      </w:r>
      <w:r w:rsidR="00593186">
        <w:rPr>
          <w:rFonts w:hint="eastAsia"/>
        </w:rPr>
        <w:t>考察や，いくつかの矛盾点についてのより詳細な分析が増補されている。</w:t>
      </w:r>
    </w:p>
    <w:p w14:paraId="08CEB90A" w14:textId="77777777" w:rsidR="003A2200" w:rsidRPr="005F6047" w:rsidRDefault="000D49A1" w:rsidP="002A060E">
      <w:pPr>
        <w:widowControl/>
        <w:spacing w:afterLines="50" w:after="167"/>
      </w:pPr>
      <w:r w:rsidRPr="005F6047">
        <w:t xml:space="preserve">  </w:t>
      </w:r>
      <w:r w:rsidR="00572464" w:rsidRPr="005F6047">
        <w:t>本書は大学生，大学院生，教師，科学技術者，</w:t>
      </w:r>
      <w:r w:rsidR="00B23CA5" w:rsidRPr="005F6047">
        <w:t>そして</w:t>
      </w:r>
      <w:r w:rsidR="00572464" w:rsidRPr="005F6047">
        <w:t>物理学の基本問題について</w:t>
      </w:r>
      <w:r w:rsidR="0004009D" w:rsidRPr="005F6047">
        <w:t>自立的に</w:t>
      </w:r>
      <w:r w:rsidR="00883E84" w:rsidRPr="005F6047">
        <w:t>深く</w:t>
      </w:r>
      <w:r w:rsidR="005E222B" w:rsidRPr="005F6047">
        <w:t>考え</w:t>
      </w:r>
      <w:r w:rsidR="00883E84" w:rsidRPr="005F6047">
        <w:t>ようとす</w:t>
      </w:r>
      <w:r w:rsidR="005E222B" w:rsidRPr="005F6047">
        <w:t>る</w:t>
      </w:r>
      <w:r w:rsidR="000D40C6" w:rsidRPr="005F6047">
        <w:t>すべ</w:t>
      </w:r>
      <w:r w:rsidR="005E222B" w:rsidRPr="005F6047">
        <w:t>ての読者</w:t>
      </w:r>
      <w:r w:rsidR="000E49FC" w:rsidRPr="005F6047">
        <w:t>にとって</w:t>
      </w:r>
      <w:r w:rsidR="00E63779">
        <w:rPr>
          <w:rFonts w:hint="eastAsia"/>
        </w:rPr>
        <w:t>有益で</w:t>
      </w:r>
      <w:r w:rsidR="000E49FC" w:rsidRPr="005F6047">
        <w:t>興味深いものと</w:t>
      </w:r>
      <w:r w:rsidR="0023602A" w:rsidRPr="005F6047">
        <w:t>な</w:t>
      </w:r>
      <w:r w:rsidR="000E49FC" w:rsidRPr="005F6047">
        <w:t>ろ</w:t>
      </w:r>
      <w:r w:rsidR="000D40C6" w:rsidRPr="005F6047">
        <w:t>う。</w:t>
      </w:r>
    </w:p>
    <w:p w14:paraId="7D9D5C44" w14:textId="77777777" w:rsidR="00EB3E18" w:rsidRPr="002A060E" w:rsidRDefault="002A060E" w:rsidP="00FB06BA">
      <w:pPr>
        <w:widowControl/>
        <w:rPr>
          <w:b/>
        </w:rPr>
      </w:pPr>
      <w:r w:rsidRPr="002A060E">
        <w:t>ISBN 978-5-9710-5332-3</w:t>
      </w:r>
      <w:r>
        <w:rPr>
          <w:b/>
        </w:rPr>
        <w:tab/>
      </w:r>
      <w:r>
        <w:rPr>
          <w:b/>
        </w:rPr>
        <w:tab/>
      </w:r>
      <w:r>
        <w:rPr>
          <w:b/>
        </w:rPr>
        <w:tab/>
      </w:r>
      <w:r>
        <w:rPr>
          <w:b/>
        </w:rPr>
        <w:tab/>
      </w:r>
      <w:r>
        <w:rPr>
          <w:b/>
        </w:rPr>
        <w:tab/>
      </w:r>
      <w:r>
        <w:rPr>
          <w:b/>
        </w:rPr>
        <w:tab/>
      </w:r>
      <w:r>
        <w:rPr>
          <w:rFonts w:hint="eastAsia"/>
          <w:b/>
        </w:rPr>
        <w:t xml:space="preserve"> </w:t>
      </w:r>
      <w:r w:rsidRPr="002A060E">
        <w:t>©</w:t>
      </w:r>
      <w:r>
        <w:rPr>
          <w:rFonts w:hint="eastAsia"/>
        </w:rPr>
        <w:t xml:space="preserve"> </w:t>
      </w:r>
      <w:r>
        <w:rPr>
          <w:rFonts w:hint="eastAsia"/>
          <w:szCs w:val="28"/>
        </w:rPr>
        <w:t>LENAND</w:t>
      </w:r>
      <w:r w:rsidRPr="00C13401">
        <w:rPr>
          <w:szCs w:val="22"/>
        </w:rPr>
        <w:t>, 2018</w:t>
      </w:r>
    </w:p>
    <w:p w14:paraId="18E9A048" w14:textId="77777777" w:rsidR="002A1D9A" w:rsidRPr="005F6047" w:rsidRDefault="002A1D9A" w:rsidP="00EB3E18">
      <w:pPr>
        <w:widowControl/>
        <w:spacing w:afterLines="50" w:after="167"/>
        <w:jc w:val="center"/>
      </w:pPr>
      <w:r w:rsidRPr="005F6047">
        <w:t>* * * * * * * * * * * * * *</w:t>
      </w:r>
    </w:p>
    <w:p w14:paraId="55B69C22" w14:textId="77777777" w:rsidR="002A1D9A" w:rsidRPr="005F6047" w:rsidRDefault="006109CE" w:rsidP="00EB3E18">
      <w:pPr>
        <w:widowControl/>
        <w:spacing w:afterLines="50" w:after="167"/>
        <w:jc w:val="center"/>
        <w:rPr>
          <w:b/>
        </w:rPr>
      </w:pPr>
      <w:r w:rsidRPr="005F6047">
        <w:rPr>
          <w:b/>
        </w:rPr>
        <w:t>日本語版について</w:t>
      </w:r>
    </w:p>
    <w:p w14:paraId="5990A41C" w14:textId="77777777" w:rsidR="00593186" w:rsidRDefault="0046332F" w:rsidP="006A5971">
      <w:pPr>
        <w:widowControl/>
        <w:rPr>
          <w:szCs w:val="22"/>
        </w:rPr>
      </w:pPr>
      <w:r w:rsidRPr="005F6047">
        <w:rPr>
          <w:szCs w:val="22"/>
        </w:rPr>
        <w:t xml:space="preserve">  </w:t>
      </w:r>
      <w:r w:rsidR="002A1D9A" w:rsidRPr="005F6047">
        <w:rPr>
          <w:szCs w:val="22"/>
        </w:rPr>
        <w:t>本書は</w:t>
      </w:r>
      <w:r w:rsidR="006A5971" w:rsidRPr="005F6047">
        <w:rPr>
          <w:szCs w:val="22"/>
        </w:rPr>
        <w:t>"</w:t>
      </w:r>
      <w:r w:rsidR="00593186" w:rsidRPr="00593186">
        <w:rPr>
          <w:lang w:val="ru-RU"/>
        </w:rPr>
        <w:t>С</w:t>
      </w:r>
      <w:r w:rsidR="00593186" w:rsidRPr="00593186">
        <w:t>.</w:t>
      </w:r>
      <w:r w:rsidR="00593186" w:rsidRPr="00593186">
        <w:rPr>
          <w:lang w:val="ru-RU"/>
        </w:rPr>
        <w:t>Н</w:t>
      </w:r>
      <w:r w:rsidR="00593186" w:rsidRPr="00593186">
        <w:t>.</w:t>
      </w:r>
      <w:r w:rsidR="00593186" w:rsidRPr="00593186">
        <w:rPr>
          <w:lang w:val="ru-RU"/>
        </w:rPr>
        <w:t>Арт</w:t>
      </w:r>
      <w:r w:rsidR="00593186" w:rsidRPr="005F6047">
        <w:rPr>
          <w:szCs w:val="22"/>
          <w:lang w:val="ru-RU"/>
        </w:rPr>
        <w:t>еха</w:t>
      </w:r>
      <w:r w:rsidR="00593186" w:rsidRPr="00593186">
        <w:rPr>
          <w:szCs w:val="22"/>
        </w:rPr>
        <w:t xml:space="preserve">, </w:t>
      </w:r>
      <w:r w:rsidR="00593186">
        <w:rPr>
          <w:szCs w:val="22"/>
          <w:lang w:val="ru-RU"/>
        </w:rPr>
        <w:t>Основания</w:t>
      </w:r>
      <w:r w:rsidR="00593186" w:rsidRPr="00593186">
        <w:rPr>
          <w:szCs w:val="22"/>
        </w:rPr>
        <w:t xml:space="preserve"> </w:t>
      </w:r>
      <w:r w:rsidR="00593186">
        <w:rPr>
          <w:szCs w:val="22"/>
          <w:lang w:val="ru-RU"/>
        </w:rPr>
        <w:t>физики</w:t>
      </w:r>
      <w:r w:rsidR="00593186" w:rsidRPr="00593186">
        <w:rPr>
          <w:szCs w:val="22"/>
        </w:rPr>
        <w:t xml:space="preserve"> (</w:t>
      </w:r>
      <w:r w:rsidR="00593186">
        <w:rPr>
          <w:szCs w:val="22"/>
          <w:lang w:val="ru-RU"/>
        </w:rPr>
        <w:t>критический</w:t>
      </w:r>
      <w:r w:rsidR="00593186" w:rsidRPr="00593186">
        <w:rPr>
          <w:szCs w:val="22"/>
        </w:rPr>
        <w:t xml:space="preserve"> </w:t>
      </w:r>
      <w:r w:rsidR="00593186">
        <w:rPr>
          <w:szCs w:val="22"/>
          <w:lang w:val="ru-RU"/>
        </w:rPr>
        <w:t>взгляд</w:t>
      </w:r>
      <w:r w:rsidR="00593186" w:rsidRPr="00593186">
        <w:rPr>
          <w:szCs w:val="22"/>
        </w:rPr>
        <w:t xml:space="preserve">): </w:t>
      </w:r>
      <w:r w:rsidR="002A1D9A" w:rsidRPr="005F6047">
        <w:rPr>
          <w:szCs w:val="22"/>
          <w:lang w:val="ru-RU"/>
        </w:rPr>
        <w:t>Критика</w:t>
      </w:r>
      <w:r w:rsidR="002A1D9A" w:rsidRPr="00593186">
        <w:rPr>
          <w:szCs w:val="22"/>
        </w:rPr>
        <w:t xml:space="preserve"> </w:t>
      </w:r>
      <w:r w:rsidR="00593186">
        <w:rPr>
          <w:szCs w:val="22"/>
          <w:lang w:val="ru-RU"/>
        </w:rPr>
        <w:t>о</w:t>
      </w:r>
      <w:r w:rsidR="002A1D9A" w:rsidRPr="005F6047">
        <w:rPr>
          <w:szCs w:val="22"/>
          <w:lang w:val="ru-RU"/>
        </w:rPr>
        <w:t>снов</w:t>
      </w:r>
      <w:r w:rsidR="002A1D9A" w:rsidRPr="00593186">
        <w:rPr>
          <w:szCs w:val="22"/>
        </w:rPr>
        <w:t xml:space="preserve"> </w:t>
      </w:r>
      <w:r w:rsidR="00593186">
        <w:rPr>
          <w:szCs w:val="22"/>
          <w:lang w:val="ru-RU"/>
        </w:rPr>
        <w:t>т</w:t>
      </w:r>
      <w:r w:rsidR="002A1D9A" w:rsidRPr="005F6047">
        <w:rPr>
          <w:szCs w:val="22"/>
          <w:lang w:val="ru-RU"/>
        </w:rPr>
        <w:t>еории</w:t>
      </w:r>
      <w:r w:rsidR="002A1D9A" w:rsidRPr="00593186">
        <w:rPr>
          <w:szCs w:val="22"/>
        </w:rPr>
        <w:t xml:space="preserve"> </w:t>
      </w:r>
      <w:r w:rsidR="00593186">
        <w:rPr>
          <w:szCs w:val="22"/>
          <w:lang w:val="ru-RU"/>
        </w:rPr>
        <w:t>о</w:t>
      </w:r>
      <w:r w:rsidR="002A1D9A" w:rsidRPr="005F6047">
        <w:rPr>
          <w:szCs w:val="22"/>
          <w:lang w:val="ru-RU"/>
        </w:rPr>
        <w:t>тносительности</w:t>
      </w:r>
      <w:r w:rsidR="00593186" w:rsidRPr="00593186">
        <w:rPr>
          <w:szCs w:val="22"/>
        </w:rPr>
        <w:t xml:space="preserve">. </w:t>
      </w:r>
      <w:r w:rsidR="00593186">
        <w:rPr>
          <w:szCs w:val="22"/>
          <w:lang w:val="ru-RU"/>
        </w:rPr>
        <w:t>Изд</w:t>
      </w:r>
      <w:r w:rsidR="00593186" w:rsidRPr="00C13401">
        <w:rPr>
          <w:szCs w:val="22"/>
        </w:rPr>
        <w:t>. 3-</w:t>
      </w:r>
      <w:r w:rsidR="00593186">
        <w:rPr>
          <w:szCs w:val="22"/>
          <w:lang w:val="ru-RU"/>
        </w:rPr>
        <w:t>е</w:t>
      </w:r>
      <w:r w:rsidR="00593186" w:rsidRPr="00C13401">
        <w:rPr>
          <w:szCs w:val="22"/>
        </w:rPr>
        <w:t xml:space="preserve">, </w:t>
      </w:r>
      <w:r w:rsidR="00593186">
        <w:rPr>
          <w:szCs w:val="22"/>
          <w:lang w:val="ru-RU"/>
        </w:rPr>
        <w:t>расш</w:t>
      </w:r>
      <w:r w:rsidR="00593186" w:rsidRPr="00C13401">
        <w:rPr>
          <w:szCs w:val="22"/>
        </w:rPr>
        <w:t xml:space="preserve">. </w:t>
      </w:r>
      <w:r w:rsidR="00593186">
        <w:rPr>
          <w:szCs w:val="22"/>
          <w:lang w:val="ru-RU"/>
        </w:rPr>
        <w:t>и</w:t>
      </w:r>
      <w:r w:rsidR="00593186" w:rsidRPr="00C13401">
        <w:rPr>
          <w:szCs w:val="22"/>
        </w:rPr>
        <w:t xml:space="preserve"> </w:t>
      </w:r>
      <w:r w:rsidR="00593186">
        <w:rPr>
          <w:szCs w:val="22"/>
          <w:lang w:val="ru-RU"/>
        </w:rPr>
        <w:t>доп</w:t>
      </w:r>
      <w:r w:rsidR="00593186" w:rsidRPr="00C13401">
        <w:rPr>
          <w:szCs w:val="22"/>
        </w:rPr>
        <w:t>.</w:t>
      </w:r>
      <w:r w:rsidR="00593186" w:rsidRPr="00C13401">
        <w:rPr>
          <w:rFonts w:hint="eastAsia"/>
          <w:szCs w:val="22"/>
        </w:rPr>
        <w:t>－</w:t>
      </w:r>
      <w:r w:rsidR="00593186">
        <w:rPr>
          <w:szCs w:val="22"/>
          <w:lang w:val="ru-RU"/>
        </w:rPr>
        <w:t>М</w:t>
      </w:r>
      <w:r w:rsidR="00593186" w:rsidRPr="00C13401">
        <w:rPr>
          <w:szCs w:val="22"/>
        </w:rPr>
        <w:t>.:</w:t>
      </w:r>
      <w:r w:rsidR="00593186" w:rsidRPr="00C13401">
        <w:rPr>
          <w:rFonts w:hint="eastAsia"/>
          <w:szCs w:val="22"/>
        </w:rPr>
        <w:t xml:space="preserve"> </w:t>
      </w:r>
      <w:r w:rsidR="00593186">
        <w:rPr>
          <w:szCs w:val="22"/>
          <w:lang w:val="ru-RU"/>
        </w:rPr>
        <w:t>ЛЕНАНД</w:t>
      </w:r>
      <w:r w:rsidR="00593186" w:rsidRPr="00C13401">
        <w:rPr>
          <w:szCs w:val="22"/>
        </w:rPr>
        <w:t>, 2018</w:t>
      </w:r>
      <w:r w:rsidR="00C13401" w:rsidRPr="00C13401">
        <w:rPr>
          <w:szCs w:val="22"/>
        </w:rPr>
        <w:t>.</w:t>
      </w:r>
      <w:r w:rsidR="00C13401" w:rsidRPr="00C13401">
        <w:rPr>
          <w:rFonts w:hint="eastAsia"/>
          <w:szCs w:val="22"/>
        </w:rPr>
        <w:t>－</w:t>
      </w:r>
      <w:r w:rsidR="00C13401" w:rsidRPr="00C13401">
        <w:rPr>
          <w:rFonts w:hint="eastAsia"/>
          <w:szCs w:val="22"/>
        </w:rPr>
        <w:t>2</w:t>
      </w:r>
      <w:r w:rsidR="00C13401" w:rsidRPr="00C13401">
        <w:rPr>
          <w:szCs w:val="22"/>
        </w:rPr>
        <w:t xml:space="preserve">88 </w:t>
      </w:r>
      <w:r w:rsidR="00C13401">
        <w:rPr>
          <w:szCs w:val="22"/>
          <w:lang w:val="ru-RU"/>
        </w:rPr>
        <w:t>с</w:t>
      </w:r>
      <w:r w:rsidR="00C13401" w:rsidRPr="00C13401">
        <w:rPr>
          <w:szCs w:val="22"/>
        </w:rPr>
        <w:t xml:space="preserve">. </w:t>
      </w:r>
      <w:r w:rsidR="00C13401" w:rsidRPr="00C13401">
        <w:rPr>
          <w:rFonts w:hint="eastAsia"/>
          <w:szCs w:val="22"/>
        </w:rPr>
        <w:t>(</w:t>
      </w:r>
      <w:r w:rsidR="00C13401" w:rsidRPr="00C13401">
        <w:rPr>
          <w:szCs w:val="22"/>
        </w:rPr>
        <w:t>Relata Refero</w:t>
      </w:r>
      <w:r w:rsidR="00C13401">
        <w:rPr>
          <w:szCs w:val="22"/>
        </w:rPr>
        <w:t>)”</w:t>
      </w:r>
      <w:r w:rsidR="00C13401" w:rsidRPr="00C13401">
        <w:rPr>
          <w:szCs w:val="22"/>
        </w:rPr>
        <w:t xml:space="preserve"> </w:t>
      </w:r>
      <w:r w:rsidR="00C13401" w:rsidRPr="005F6047">
        <w:rPr>
          <w:szCs w:val="22"/>
        </w:rPr>
        <w:t>のロシア語原文からの翻訳である。</w:t>
      </w:r>
    </w:p>
    <w:p w14:paraId="1CF4A542" w14:textId="06294AE5" w:rsidR="0028665F" w:rsidRDefault="002A060E" w:rsidP="0028665F">
      <w:pPr>
        <w:widowControl/>
        <w:spacing w:afterLines="50" w:after="167"/>
        <w:rPr>
          <w:szCs w:val="22"/>
        </w:rPr>
      </w:pPr>
      <w:r>
        <w:rPr>
          <w:rFonts w:hint="eastAsia"/>
          <w:szCs w:val="22"/>
        </w:rPr>
        <w:t xml:space="preserve">  </w:t>
      </w:r>
      <w:r>
        <w:rPr>
          <w:rFonts w:hint="eastAsia"/>
          <w:szCs w:val="22"/>
        </w:rPr>
        <w:t>原著書（第</w:t>
      </w:r>
      <w:r>
        <w:rPr>
          <w:rFonts w:hint="eastAsia"/>
          <w:szCs w:val="22"/>
        </w:rPr>
        <w:t>3</w:t>
      </w:r>
      <w:r>
        <w:rPr>
          <w:rFonts w:hint="eastAsia"/>
          <w:szCs w:val="22"/>
        </w:rPr>
        <w:t>版</w:t>
      </w:r>
      <w:r w:rsidR="0023067C">
        <w:rPr>
          <w:rFonts w:hint="eastAsia"/>
          <w:szCs w:val="22"/>
        </w:rPr>
        <w:t>（増補版）</w:t>
      </w:r>
      <w:r>
        <w:rPr>
          <w:rFonts w:hint="eastAsia"/>
          <w:szCs w:val="22"/>
        </w:rPr>
        <w:t>）は日本のロシア語書籍専門店で入手することができる。原著書の電子形態での公開は著者と版元の間の契約に従って</w:t>
      </w:r>
      <w:r>
        <w:rPr>
          <w:rFonts w:hint="eastAsia"/>
          <w:szCs w:val="22"/>
        </w:rPr>
        <w:t>2025</w:t>
      </w:r>
      <w:r>
        <w:rPr>
          <w:rFonts w:hint="eastAsia"/>
          <w:szCs w:val="22"/>
        </w:rPr>
        <w:t>年以降となる見込みである。</w:t>
      </w:r>
    </w:p>
    <w:p w14:paraId="70749BB5" w14:textId="77777777" w:rsidR="00897072" w:rsidRDefault="002A1D9A" w:rsidP="000C6863">
      <w:pPr>
        <w:widowControl/>
        <w:ind w:left="213" w:hangingChars="100" w:hanging="213"/>
        <w:rPr>
          <w:szCs w:val="22"/>
          <w:lang w:val="ru-RU"/>
        </w:rPr>
      </w:pPr>
      <w:r w:rsidRPr="005F6047">
        <w:rPr>
          <w:szCs w:val="22"/>
        </w:rPr>
        <w:t>著者：セルゲイ・ニコラエヴィッチ・アルテハ（</w:t>
      </w:r>
      <w:r w:rsidRPr="005F6047">
        <w:rPr>
          <w:szCs w:val="22"/>
          <w:lang w:val="ru-RU"/>
        </w:rPr>
        <w:t>Сергей</w:t>
      </w:r>
      <w:r w:rsidRPr="005F6047">
        <w:rPr>
          <w:szCs w:val="22"/>
        </w:rPr>
        <w:t xml:space="preserve"> </w:t>
      </w:r>
      <w:r w:rsidRPr="005F6047">
        <w:rPr>
          <w:szCs w:val="22"/>
          <w:lang w:val="ru-RU"/>
        </w:rPr>
        <w:t>Николаевич</w:t>
      </w:r>
      <w:r w:rsidRPr="005F6047">
        <w:rPr>
          <w:szCs w:val="22"/>
        </w:rPr>
        <w:t xml:space="preserve"> </w:t>
      </w:r>
      <w:r w:rsidRPr="005F6047">
        <w:rPr>
          <w:szCs w:val="22"/>
          <w:lang w:val="ru-RU"/>
        </w:rPr>
        <w:t>Артеха</w:t>
      </w:r>
      <w:r w:rsidRPr="005F6047">
        <w:rPr>
          <w:szCs w:val="22"/>
        </w:rPr>
        <w:t>, Sergey Ni</w:t>
      </w:r>
      <w:r w:rsidR="00160474">
        <w:rPr>
          <w:rFonts w:hint="eastAsia"/>
          <w:szCs w:val="22"/>
        </w:rPr>
        <w:t>k</w:t>
      </w:r>
      <w:r w:rsidRPr="005F6047">
        <w:rPr>
          <w:szCs w:val="22"/>
        </w:rPr>
        <w:t>olaevich Arteha</w:t>
      </w:r>
      <w:r w:rsidRPr="005F6047">
        <w:rPr>
          <w:szCs w:val="22"/>
        </w:rPr>
        <w:t>），</w:t>
      </w:r>
      <w:r w:rsidRPr="005F6047">
        <w:rPr>
          <w:szCs w:val="22"/>
          <w:lang w:val="ru-RU"/>
        </w:rPr>
        <w:t>数理物理学準博士</w:t>
      </w:r>
      <w:r w:rsidRPr="005F6047">
        <w:rPr>
          <w:szCs w:val="22"/>
        </w:rPr>
        <w:t>，</w:t>
      </w:r>
      <w:r w:rsidRPr="005F6047">
        <w:rPr>
          <w:szCs w:val="22"/>
          <w:lang w:val="ru-RU"/>
        </w:rPr>
        <w:t>ロシア科学アカデミー宇宙科学研究所</w:t>
      </w:r>
      <w:r w:rsidR="0028665F">
        <w:rPr>
          <w:rFonts w:hint="eastAsia"/>
          <w:szCs w:val="22"/>
          <w:lang w:val="ru-RU"/>
        </w:rPr>
        <w:t>研究室長</w:t>
      </w:r>
    </w:p>
    <w:p w14:paraId="44865A93" w14:textId="77777777" w:rsidR="002A1D9A" w:rsidRDefault="002A1D9A" w:rsidP="00897072">
      <w:pPr>
        <w:widowControl/>
        <w:rPr>
          <w:szCs w:val="22"/>
          <w:lang w:val="ru-RU"/>
        </w:rPr>
      </w:pPr>
      <w:r w:rsidRPr="005F6047">
        <w:rPr>
          <w:szCs w:val="22"/>
          <w:lang w:val="ru-RU"/>
        </w:rPr>
        <w:t>著者の</w:t>
      </w:r>
      <w:r w:rsidRPr="005F6047">
        <w:rPr>
          <w:szCs w:val="22"/>
        </w:rPr>
        <w:t>Web</w:t>
      </w:r>
      <w:r w:rsidRPr="005F6047">
        <w:rPr>
          <w:szCs w:val="22"/>
          <w:lang w:val="ru-RU"/>
        </w:rPr>
        <w:t>サイト：</w:t>
      </w:r>
      <w:r w:rsidR="00C13401">
        <w:rPr>
          <w:rFonts w:hint="eastAsia"/>
          <w:szCs w:val="22"/>
          <w:lang w:val="ru-RU"/>
        </w:rPr>
        <w:t xml:space="preserve"> </w:t>
      </w:r>
      <w:hyperlink r:id="rId10" w:history="1">
        <w:r w:rsidR="004556AF" w:rsidRPr="0001191B">
          <w:rPr>
            <w:rStyle w:val="af1"/>
            <w:szCs w:val="22"/>
          </w:rPr>
          <w:t>http</w:t>
        </w:r>
        <w:r w:rsidR="004556AF" w:rsidRPr="0001191B">
          <w:rPr>
            <w:rStyle w:val="af1"/>
            <w:szCs w:val="22"/>
            <w:lang w:val="ru-RU"/>
          </w:rPr>
          <w:t>://</w:t>
        </w:r>
        <w:r w:rsidR="004556AF" w:rsidRPr="0001191B">
          <w:rPr>
            <w:rStyle w:val="af1"/>
            <w:szCs w:val="22"/>
          </w:rPr>
          <w:t>www</w:t>
        </w:r>
        <w:r w:rsidR="004556AF" w:rsidRPr="0001191B">
          <w:rPr>
            <w:rStyle w:val="af1"/>
            <w:szCs w:val="22"/>
            <w:lang w:val="ru-RU"/>
          </w:rPr>
          <w:t>.</w:t>
        </w:r>
        <w:r w:rsidR="004556AF" w:rsidRPr="0001191B">
          <w:rPr>
            <w:rStyle w:val="af1"/>
            <w:szCs w:val="22"/>
          </w:rPr>
          <w:t>antidogma</w:t>
        </w:r>
        <w:r w:rsidR="004556AF" w:rsidRPr="0001191B">
          <w:rPr>
            <w:rStyle w:val="af1"/>
            <w:szCs w:val="22"/>
            <w:lang w:val="ru-RU"/>
          </w:rPr>
          <w:t>.</w:t>
        </w:r>
        <w:r w:rsidR="004556AF" w:rsidRPr="0001191B">
          <w:rPr>
            <w:rStyle w:val="af1"/>
            <w:szCs w:val="22"/>
          </w:rPr>
          <w:t>ru</w:t>
        </w:r>
        <w:r w:rsidR="004556AF" w:rsidRPr="0001191B">
          <w:rPr>
            <w:rStyle w:val="af1"/>
            <w:szCs w:val="22"/>
            <w:lang w:val="ru-RU"/>
          </w:rPr>
          <w:t>/</w:t>
        </w:r>
        <w:r w:rsidR="004556AF" w:rsidRPr="0001191B">
          <w:rPr>
            <w:rStyle w:val="af1"/>
            <w:szCs w:val="22"/>
          </w:rPr>
          <w:t>index</w:t>
        </w:r>
        <w:r w:rsidR="004556AF" w:rsidRPr="0001191B">
          <w:rPr>
            <w:rStyle w:val="af1"/>
            <w:szCs w:val="22"/>
            <w:lang w:val="ru-RU"/>
          </w:rPr>
          <w:t>_</w:t>
        </w:r>
        <w:r w:rsidR="004556AF" w:rsidRPr="0001191B">
          <w:rPr>
            <w:rStyle w:val="af1"/>
            <w:szCs w:val="22"/>
          </w:rPr>
          <w:t>ru</w:t>
        </w:r>
        <w:r w:rsidR="004556AF" w:rsidRPr="0001191B">
          <w:rPr>
            <w:rStyle w:val="af1"/>
            <w:szCs w:val="22"/>
            <w:lang w:val="ru-RU"/>
          </w:rPr>
          <w:t>.</w:t>
        </w:r>
        <w:r w:rsidR="004556AF" w:rsidRPr="0001191B">
          <w:rPr>
            <w:rStyle w:val="af1"/>
            <w:szCs w:val="22"/>
          </w:rPr>
          <w:t>html</w:t>
        </w:r>
      </w:hyperlink>
      <w:r w:rsidR="004556AF">
        <w:rPr>
          <w:rFonts w:hint="eastAsia"/>
        </w:rPr>
        <w:t xml:space="preserve"> </w:t>
      </w:r>
      <w:r w:rsidRPr="005F6047">
        <w:rPr>
          <w:szCs w:val="22"/>
          <w:lang w:val="ru-RU"/>
        </w:rPr>
        <w:t>（</w:t>
      </w:r>
      <w:r w:rsidRPr="005F6047">
        <w:rPr>
          <w:szCs w:val="22"/>
        </w:rPr>
        <w:t>ロシア語</w:t>
      </w:r>
      <w:r w:rsidRPr="005F6047">
        <w:rPr>
          <w:szCs w:val="22"/>
          <w:lang w:val="ru-RU"/>
        </w:rPr>
        <w:t>）</w:t>
      </w:r>
    </w:p>
    <w:p w14:paraId="714DA1ED" w14:textId="77777777" w:rsidR="002A1D9A" w:rsidRPr="00927323" w:rsidRDefault="00006D51" w:rsidP="006A5971">
      <w:pPr>
        <w:widowControl/>
        <w:ind w:left="2"/>
        <w:rPr>
          <w:lang w:val="ru-RU"/>
        </w:rPr>
      </w:pPr>
      <w:r w:rsidRPr="005F6047">
        <w:rPr>
          <w:szCs w:val="22"/>
          <w:lang w:val="ru-RU"/>
        </w:rPr>
        <w:tab/>
      </w:r>
      <w:r w:rsidRPr="005F6047">
        <w:rPr>
          <w:szCs w:val="22"/>
          <w:lang w:val="ru-RU"/>
        </w:rPr>
        <w:tab/>
        <w:t xml:space="preserve">   </w:t>
      </w:r>
      <w:r w:rsidR="00C13401">
        <w:rPr>
          <w:szCs w:val="22"/>
          <w:lang w:val="ru-RU"/>
        </w:rPr>
        <w:t xml:space="preserve"> </w:t>
      </w:r>
      <w:hyperlink r:id="rId11" w:history="1">
        <w:r w:rsidR="00BE3F17" w:rsidRPr="008C2224">
          <w:rPr>
            <w:rStyle w:val="af1"/>
          </w:rPr>
          <w:t>http</w:t>
        </w:r>
        <w:r w:rsidR="00BE3F17" w:rsidRPr="008C2224">
          <w:rPr>
            <w:rStyle w:val="af1"/>
            <w:lang w:val="ru-RU"/>
          </w:rPr>
          <w:t>://</w:t>
        </w:r>
        <w:r w:rsidR="00BE3F17" w:rsidRPr="008C2224">
          <w:rPr>
            <w:rStyle w:val="af1"/>
          </w:rPr>
          <w:t>www</w:t>
        </w:r>
        <w:r w:rsidR="00BE3F17" w:rsidRPr="008C2224">
          <w:rPr>
            <w:rStyle w:val="af1"/>
            <w:lang w:val="ru-RU"/>
          </w:rPr>
          <w:t>.</w:t>
        </w:r>
        <w:r w:rsidR="00BE3F17" w:rsidRPr="008C2224">
          <w:rPr>
            <w:rStyle w:val="af1"/>
          </w:rPr>
          <w:t>antidogma</w:t>
        </w:r>
        <w:r w:rsidR="00BE3F17" w:rsidRPr="008C2224">
          <w:rPr>
            <w:rStyle w:val="af1"/>
            <w:lang w:val="ru-RU"/>
          </w:rPr>
          <w:t>.</w:t>
        </w:r>
        <w:r w:rsidR="00BE3F17" w:rsidRPr="008C2224">
          <w:rPr>
            <w:rStyle w:val="af1"/>
          </w:rPr>
          <w:t>ru</w:t>
        </w:r>
        <w:r w:rsidR="00BE3F17" w:rsidRPr="008C2224">
          <w:rPr>
            <w:rStyle w:val="af1"/>
            <w:lang w:val="ru-RU"/>
          </w:rPr>
          <w:t>/</w:t>
        </w:r>
        <w:r w:rsidR="00BE3F17" w:rsidRPr="008C2224">
          <w:rPr>
            <w:rStyle w:val="af1"/>
          </w:rPr>
          <w:t>index</w:t>
        </w:r>
        <w:r w:rsidR="00BE3F17" w:rsidRPr="008C2224">
          <w:rPr>
            <w:rStyle w:val="af1"/>
            <w:lang w:val="ru-RU"/>
          </w:rPr>
          <w:t>_</w:t>
        </w:r>
        <w:r w:rsidR="00BE3F17" w:rsidRPr="008C2224">
          <w:rPr>
            <w:rStyle w:val="af1"/>
          </w:rPr>
          <w:t>en</w:t>
        </w:r>
        <w:r w:rsidR="00BE3F17" w:rsidRPr="008C2224">
          <w:rPr>
            <w:rStyle w:val="af1"/>
            <w:lang w:val="ru-RU"/>
          </w:rPr>
          <w:t>.</w:t>
        </w:r>
        <w:r w:rsidR="00BE3F17" w:rsidRPr="008C2224">
          <w:rPr>
            <w:rStyle w:val="af1"/>
          </w:rPr>
          <w:t>html</w:t>
        </w:r>
      </w:hyperlink>
      <w:r w:rsidR="00BE3F17" w:rsidRPr="00BE3F17">
        <w:rPr>
          <w:rFonts w:hint="eastAsia"/>
          <w:lang w:val="ru-RU"/>
        </w:rPr>
        <w:t xml:space="preserve">  </w:t>
      </w:r>
      <w:r w:rsidR="00BE3F17" w:rsidRPr="00BE3F17">
        <w:rPr>
          <w:rFonts w:hint="eastAsia"/>
          <w:lang w:val="ru-RU"/>
        </w:rPr>
        <w:t>（</w:t>
      </w:r>
      <w:r w:rsidR="002A1D9A" w:rsidRPr="005F6047">
        <w:t>英語</w:t>
      </w:r>
      <w:r w:rsidR="002A1D9A" w:rsidRPr="00927323">
        <w:rPr>
          <w:lang w:val="ru-RU"/>
        </w:rPr>
        <w:t>）</w:t>
      </w:r>
    </w:p>
    <w:p w14:paraId="4A49E9D9" w14:textId="77777777" w:rsidR="0046332F" w:rsidRPr="005F6047" w:rsidRDefault="002A1D9A" w:rsidP="0028665F">
      <w:pPr>
        <w:widowControl/>
        <w:ind w:leftChars="998" w:left="2123" w:hanging="1"/>
        <w:rPr>
          <w:szCs w:val="22"/>
        </w:rPr>
      </w:pPr>
      <w:r w:rsidRPr="005F6047">
        <w:t>上記</w:t>
      </w:r>
      <w:r w:rsidR="002A060E">
        <w:rPr>
          <w:rFonts w:hint="eastAsia"/>
        </w:rPr>
        <w:t>の</w:t>
      </w:r>
      <w:r w:rsidRPr="005F6047">
        <w:t>サイトで本書</w:t>
      </w:r>
      <w:r w:rsidR="002A060E">
        <w:rPr>
          <w:rFonts w:hint="eastAsia"/>
          <w:lang w:val="ru-RU"/>
        </w:rPr>
        <w:t>第</w:t>
      </w:r>
      <w:r w:rsidR="002A060E">
        <w:rPr>
          <w:rFonts w:hint="eastAsia"/>
          <w:lang w:val="ru-RU"/>
        </w:rPr>
        <w:t>2</w:t>
      </w:r>
      <w:r w:rsidR="002A060E">
        <w:rPr>
          <w:rFonts w:hint="eastAsia"/>
          <w:lang w:val="ru-RU"/>
        </w:rPr>
        <w:t>版（</w:t>
      </w:r>
      <w:r w:rsidR="002A060E">
        <w:rPr>
          <w:rFonts w:hint="eastAsia"/>
          <w:lang w:val="ru-RU"/>
        </w:rPr>
        <w:t>2007</w:t>
      </w:r>
      <w:r w:rsidR="002A060E">
        <w:rPr>
          <w:rFonts w:hint="eastAsia"/>
          <w:lang w:val="ru-RU"/>
        </w:rPr>
        <w:t>年）の</w:t>
      </w:r>
      <w:r w:rsidR="00577A7B">
        <w:rPr>
          <w:rFonts w:hint="eastAsia"/>
          <w:lang w:val="ru-RU"/>
        </w:rPr>
        <w:t>ロシア語原文，</w:t>
      </w:r>
      <w:r w:rsidR="0046332F" w:rsidRPr="005F6047">
        <w:t>英語訳，フラン</w:t>
      </w:r>
      <w:r w:rsidR="0046332F" w:rsidRPr="005F6047">
        <w:rPr>
          <w:szCs w:val="22"/>
        </w:rPr>
        <w:t>ス語訳，スペイン語訳，ドイツ語訳を入手</w:t>
      </w:r>
      <w:r w:rsidR="00577A7B">
        <w:rPr>
          <w:rFonts w:hint="eastAsia"/>
          <w:szCs w:val="22"/>
        </w:rPr>
        <w:t>することができる</w:t>
      </w:r>
      <w:r w:rsidR="002A060E">
        <w:rPr>
          <w:rFonts w:hint="eastAsia"/>
          <w:szCs w:val="22"/>
        </w:rPr>
        <w:t>。</w:t>
      </w:r>
    </w:p>
    <w:p w14:paraId="109D0147" w14:textId="77777777" w:rsidR="004556AF" w:rsidRDefault="0046332F" w:rsidP="004556AF">
      <w:pPr>
        <w:widowControl/>
        <w:ind w:left="213" w:hangingChars="100" w:hanging="213"/>
        <w:jc w:val="left"/>
        <w:rPr>
          <w:szCs w:val="22"/>
        </w:rPr>
      </w:pPr>
      <w:r w:rsidRPr="005F6047">
        <w:rPr>
          <w:szCs w:val="22"/>
        </w:rPr>
        <w:t>訳者：吉田</w:t>
      </w:r>
      <w:r w:rsidR="006109CE" w:rsidRPr="005F6047">
        <w:rPr>
          <w:szCs w:val="22"/>
        </w:rPr>
        <w:t xml:space="preserve"> </w:t>
      </w:r>
      <w:r w:rsidR="006A5971" w:rsidRPr="005F6047">
        <w:rPr>
          <w:szCs w:val="22"/>
        </w:rPr>
        <w:t xml:space="preserve"> </w:t>
      </w:r>
      <w:r w:rsidR="004556AF">
        <w:rPr>
          <w:rFonts w:hint="eastAsia"/>
          <w:szCs w:val="22"/>
        </w:rPr>
        <w:t>正友</w:t>
      </w:r>
    </w:p>
    <w:p w14:paraId="7246B34B" w14:textId="77777777" w:rsidR="004556AF" w:rsidRDefault="004556AF" w:rsidP="004556AF">
      <w:pPr>
        <w:widowControl/>
        <w:ind w:leftChars="100" w:left="213" w:firstLineChars="200" w:firstLine="425"/>
        <w:jc w:val="left"/>
        <w:rPr>
          <w:szCs w:val="22"/>
        </w:rPr>
      </w:pPr>
      <w:r w:rsidRPr="004556AF">
        <w:rPr>
          <w:rFonts w:hint="eastAsia"/>
          <w:szCs w:val="22"/>
        </w:rPr>
        <w:t>（</w:t>
      </w:r>
      <w:r>
        <w:rPr>
          <w:rFonts w:hint="eastAsia"/>
          <w:szCs w:val="22"/>
        </w:rPr>
        <w:t>サイト「物理の旅の道すがら</w:t>
      </w:r>
      <w:r w:rsidR="000C6863">
        <w:rPr>
          <w:rFonts w:hint="eastAsia"/>
          <w:szCs w:val="22"/>
        </w:rPr>
        <w:t>」</w:t>
      </w:r>
      <w:hyperlink r:id="rId12" w:history="1">
        <w:r w:rsidR="000C6863" w:rsidRPr="004F1DCD">
          <w:rPr>
            <w:rStyle w:val="af1"/>
            <w:szCs w:val="22"/>
          </w:rPr>
          <w:t>http://naturalscience.world.coocan.jp/</w:t>
        </w:r>
      </w:hyperlink>
      <w:r w:rsidRPr="004556AF">
        <w:rPr>
          <w:rFonts w:hint="eastAsia"/>
          <w:szCs w:val="22"/>
        </w:rPr>
        <w:t>）</w:t>
      </w:r>
    </w:p>
    <w:p w14:paraId="1D592E6C" w14:textId="648C2898" w:rsidR="0046332F" w:rsidRPr="00927323" w:rsidRDefault="006109CE" w:rsidP="006A5971">
      <w:pPr>
        <w:widowControl/>
        <w:jc w:val="left"/>
        <w:rPr>
          <w:szCs w:val="22"/>
        </w:rPr>
      </w:pPr>
      <w:r w:rsidRPr="005F6047">
        <w:rPr>
          <w:szCs w:val="22"/>
        </w:rPr>
        <w:t>日本語</w:t>
      </w:r>
      <w:r w:rsidR="000C6863">
        <w:rPr>
          <w:rFonts w:hint="eastAsia"/>
          <w:szCs w:val="22"/>
        </w:rPr>
        <w:t>版</w:t>
      </w:r>
      <w:r w:rsidRPr="005F6047">
        <w:rPr>
          <w:szCs w:val="22"/>
        </w:rPr>
        <w:t>公開：</w:t>
      </w:r>
      <w:r w:rsidR="004556AF">
        <w:rPr>
          <w:rFonts w:hint="eastAsia"/>
          <w:szCs w:val="22"/>
        </w:rPr>
        <w:t>第</w:t>
      </w:r>
      <w:r w:rsidR="004556AF">
        <w:rPr>
          <w:rFonts w:hint="eastAsia"/>
          <w:szCs w:val="22"/>
        </w:rPr>
        <w:t>2</w:t>
      </w:r>
      <w:r w:rsidR="004556AF">
        <w:rPr>
          <w:rFonts w:hint="eastAsia"/>
          <w:szCs w:val="22"/>
        </w:rPr>
        <w:t>版：</w:t>
      </w:r>
      <w:r w:rsidRPr="005F6047">
        <w:rPr>
          <w:szCs w:val="22"/>
        </w:rPr>
        <w:t>2014</w:t>
      </w:r>
      <w:r w:rsidRPr="005F6047">
        <w:rPr>
          <w:szCs w:val="22"/>
        </w:rPr>
        <w:t>年</w:t>
      </w:r>
      <w:r w:rsidR="00EB3E18" w:rsidRPr="005F6047">
        <w:rPr>
          <w:szCs w:val="22"/>
        </w:rPr>
        <w:t>3</w:t>
      </w:r>
      <w:r w:rsidR="00EB3E18" w:rsidRPr="005F6047">
        <w:rPr>
          <w:szCs w:val="22"/>
        </w:rPr>
        <w:t>月</w:t>
      </w:r>
      <w:r w:rsidR="004556AF">
        <w:rPr>
          <w:rFonts w:hint="eastAsia"/>
          <w:szCs w:val="22"/>
        </w:rPr>
        <w:t>，第</w:t>
      </w:r>
      <w:r w:rsidR="004556AF">
        <w:rPr>
          <w:rFonts w:hint="eastAsia"/>
          <w:szCs w:val="22"/>
        </w:rPr>
        <w:t>3</w:t>
      </w:r>
      <w:r w:rsidR="004556AF">
        <w:rPr>
          <w:rFonts w:hint="eastAsia"/>
          <w:szCs w:val="22"/>
        </w:rPr>
        <w:t>版</w:t>
      </w:r>
      <w:r w:rsidR="0023067C">
        <w:rPr>
          <w:rFonts w:hint="eastAsia"/>
          <w:szCs w:val="22"/>
        </w:rPr>
        <w:t>（増補版）</w:t>
      </w:r>
      <w:r w:rsidR="004556AF">
        <w:rPr>
          <w:rFonts w:hint="eastAsia"/>
          <w:szCs w:val="22"/>
        </w:rPr>
        <w:t>：</w:t>
      </w:r>
      <w:r w:rsidR="004556AF" w:rsidRPr="00577A7B">
        <w:rPr>
          <w:rFonts w:hint="eastAsia"/>
        </w:rPr>
        <w:t>2019</w:t>
      </w:r>
      <w:r w:rsidR="004556AF" w:rsidRPr="00577A7B">
        <w:rPr>
          <w:rFonts w:hint="eastAsia"/>
        </w:rPr>
        <w:t>年</w:t>
      </w:r>
      <w:r w:rsidR="006D4035" w:rsidRPr="00577A7B">
        <w:rPr>
          <w:rFonts w:hint="eastAsia"/>
        </w:rPr>
        <w:t>2</w:t>
      </w:r>
      <w:r w:rsidR="004556AF" w:rsidRPr="00577A7B">
        <w:rPr>
          <w:rFonts w:hint="eastAsia"/>
        </w:rPr>
        <w:t>月</w:t>
      </w:r>
    </w:p>
    <w:p w14:paraId="0156A78D" w14:textId="77777777" w:rsidR="00523C93" w:rsidRDefault="002A1D9A" w:rsidP="006A5971">
      <w:pPr>
        <w:widowControl/>
        <w:rPr>
          <w:szCs w:val="22"/>
        </w:rPr>
      </w:pPr>
      <w:r w:rsidRPr="005F6047">
        <w:rPr>
          <w:szCs w:val="22"/>
        </w:rPr>
        <w:t xml:space="preserve">* </w:t>
      </w:r>
      <w:r w:rsidRPr="005F6047">
        <w:rPr>
          <w:szCs w:val="22"/>
        </w:rPr>
        <w:t>訳文中の角括弧［</w:t>
      </w:r>
      <w:r w:rsidRPr="005F6047">
        <w:rPr>
          <w:szCs w:val="22"/>
        </w:rPr>
        <w:t xml:space="preserve">  </w:t>
      </w:r>
      <w:r w:rsidRPr="005F6047">
        <w:rPr>
          <w:szCs w:val="22"/>
        </w:rPr>
        <w:t>］内は</w:t>
      </w:r>
      <w:r w:rsidR="00B443C1" w:rsidRPr="005F6047">
        <w:rPr>
          <w:szCs w:val="22"/>
        </w:rPr>
        <w:t>訳</w:t>
      </w:r>
      <w:r w:rsidR="00EB3E18" w:rsidRPr="005F6047">
        <w:rPr>
          <w:szCs w:val="22"/>
        </w:rPr>
        <w:t>注である（</w:t>
      </w:r>
      <w:r w:rsidRPr="005F6047">
        <w:rPr>
          <w:szCs w:val="22"/>
        </w:rPr>
        <w:t>文献番号を除く）</w:t>
      </w:r>
      <w:r w:rsidR="00523C93">
        <w:rPr>
          <w:rFonts w:hint="eastAsia"/>
          <w:szCs w:val="22"/>
        </w:rPr>
        <w:t>。</w:t>
      </w:r>
    </w:p>
    <w:p w14:paraId="7466762E" w14:textId="091A40D8" w:rsidR="000C6863" w:rsidRDefault="000C6863" w:rsidP="006A5971">
      <w:pPr>
        <w:widowControl/>
        <w:rPr>
          <w:szCs w:val="22"/>
        </w:rPr>
      </w:pPr>
      <w:r>
        <w:rPr>
          <w:rFonts w:hint="eastAsia"/>
          <w:szCs w:val="22"/>
        </w:rPr>
        <w:t xml:space="preserve">* </w:t>
      </w:r>
      <w:r>
        <w:rPr>
          <w:rFonts w:hint="eastAsia"/>
          <w:szCs w:val="22"/>
        </w:rPr>
        <w:t>この第</w:t>
      </w:r>
      <w:r>
        <w:rPr>
          <w:rFonts w:hint="eastAsia"/>
          <w:szCs w:val="22"/>
        </w:rPr>
        <w:t>3</w:t>
      </w:r>
      <w:r>
        <w:rPr>
          <w:rFonts w:hint="eastAsia"/>
          <w:szCs w:val="22"/>
        </w:rPr>
        <w:t>版における主な増補部分については巻末の「訳注</w:t>
      </w:r>
      <w:r>
        <w:rPr>
          <w:rFonts w:hint="eastAsia"/>
          <w:szCs w:val="22"/>
        </w:rPr>
        <w:t>1</w:t>
      </w:r>
      <w:r>
        <w:rPr>
          <w:rFonts w:hint="eastAsia"/>
          <w:szCs w:val="22"/>
        </w:rPr>
        <w:t>」を参照されたい。</w:t>
      </w:r>
    </w:p>
    <w:p w14:paraId="77347AEA" w14:textId="2F9B5F14" w:rsidR="00B63A00" w:rsidRDefault="00523C93" w:rsidP="0069352D">
      <w:pPr>
        <w:widowControl/>
        <w:rPr>
          <w:szCs w:val="22"/>
        </w:rPr>
      </w:pPr>
      <w:r>
        <w:rPr>
          <w:rFonts w:hint="eastAsia"/>
          <w:szCs w:val="22"/>
        </w:rPr>
        <w:t xml:space="preserve">* </w:t>
      </w:r>
      <w:r>
        <w:rPr>
          <w:rFonts w:hint="eastAsia"/>
        </w:rPr>
        <w:t>訳文中の「物質</w:t>
      </w:r>
      <w:r>
        <w:rPr>
          <w:rFonts w:hint="eastAsia"/>
        </w:rPr>
        <w:t>*</w:t>
      </w:r>
      <w:r>
        <w:rPr>
          <w:rFonts w:hint="eastAsia"/>
        </w:rPr>
        <w:t>」については巻末の</w:t>
      </w:r>
      <w:r>
        <w:rPr>
          <w:rFonts w:hint="eastAsia"/>
          <w:lang w:val="ru-RU"/>
        </w:rPr>
        <w:t>「</w:t>
      </w:r>
      <w:r>
        <w:rPr>
          <w:rFonts w:hint="eastAsia"/>
        </w:rPr>
        <w:t>訳注</w:t>
      </w:r>
      <w:r w:rsidR="000C6863">
        <w:rPr>
          <w:rFonts w:hint="eastAsia"/>
        </w:rPr>
        <w:t>2</w:t>
      </w:r>
      <w:r>
        <w:rPr>
          <w:rFonts w:hint="eastAsia"/>
        </w:rPr>
        <w:t>」を参照</w:t>
      </w:r>
      <w:r w:rsidR="000C6863">
        <w:rPr>
          <w:rFonts w:hint="eastAsia"/>
        </w:rPr>
        <w:t>されたい</w:t>
      </w:r>
      <w:r>
        <w:rPr>
          <w:rFonts w:hint="eastAsia"/>
        </w:rPr>
        <w:t>。</w:t>
      </w:r>
      <w:r w:rsidR="00B63A00">
        <w:rPr>
          <w:szCs w:val="22"/>
        </w:rPr>
        <w:br w:type="page"/>
      </w:r>
    </w:p>
    <w:p w14:paraId="335C544D" w14:textId="77777777" w:rsidR="000D40C6" w:rsidRPr="006E7941" w:rsidRDefault="00BA06F4" w:rsidP="001156AE">
      <w:pPr>
        <w:widowControl/>
        <w:spacing w:afterLines="50" w:after="167"/>
        <w:jc w:val="left"/>
        <w:rPr>
          <w:rFonts w:eastAsia="ＭＳ ゴシック"/>
          <w:sz w:val="32"/>
          <w:szCs w:val="32"/>
        </w:rPr>
      </w:pPr>
      <w:r w:rsidRPr="006E7941">
        <w:rPr>
          <w:rFonts w:eastAsia="ＭＳ ゴシック"/>
          <w:sz w:val="32"/>
          <w:szCs w:val="32"/>
        </w:rPr>
        <w:lastRenderedPageBreak/>
        <w:t>目</w:t>
      </w:r>
      <w:r w:rsidRPr="006E7941">
        <w:rPr>
          <w:rFonts w:eastAsia="ＭＳ ゴシック"/>
          <w:sz w:val="32"/>
          <w:szCs w:val="32"/>
        </w:rPr>
        <w:t xml:space="preserve">  </w:t>
      </w:r>
      <w:r w:rsidRPr="006E7941">
        <w:rPr>
          <w:rFonts w:eastAsia="ＭＳ ゴシック"/>
          <w:sz w:val="32"/>
          <w:szCs w:val="32"/>
        </w:rPr>
        <w:t>次</w:t>
      </w:r>
    </w:p>
    <w:tbl>
      <w:tblPr>
        <w:tblW w:w="0" w:type="auto"/>
        <w:tblLook w:val="04A0" w:firstRow="1" w:lastRow="0" w:firstColumn="1" w:lastColumn="0" w:noHBand="0" w:noVBand="1"/>
      </w:tblPr>
      <w:tblGrid>
        <w:gridCol w:w="851"/>
        <w:gridCol w:w="7071"/>
        <w:gridCol w:w="582"/>
      </w:tblGrid>
      <w:tr w:rsidR="00DC4B16" w:rsidRPr="005F6047" w14:paraId="41AD0374" w14:textId="77777777" w:rsidTr="00897072">
        <w:tc>
          <w:tcPr>
            <w:tcW w:w="7922" w:type="dxa"/>
            <w:gridSpan w:val="2"/>
          </w:tcPr>
          <w:p w14:paraId="781ADA06" w14:textId="77777777" w:rsidR="00DC4B16" w:rsidRPr="005F6047" w:rsidRDefault="00DC4B16" w:rsidP="00DC4B16">
            <w:pPr>
              <w:widowControl/>
              <w:spacing w:afterLines="50" w:after="167"/>
              <w:rPr>
                <w:rFonts w:eastAsia="ＭＳ ゴシック"/>
              </w:rPr>
            </w:pPr>
            <w:r>
              <w:rPr>
                <w:rFonts w:eastAsia="ＭＳ ゴシック" w:hint="eastAsia"/>
              </w:rPr>
              <w:t>第</w:t>
            </w:r>
            <w:r w:rsidRPr="000F2E52">
              <w:rPr>
                <w:rFonts w:ascii="ＭＳ ゴシック" w:eastAsia="ＭＳ ゴシック" w:hAnsi="ＭＳ ゴシック" w:hint="eastAsia"/>
              </w:rPr>
              <w:t>3</w:t>
            </w:r>
            <w:r>
              <w:rPr>
                <w:rFonts w:eastAsia="ＭＳ ゴシック" w:hint="eastAsia"/>
              </w:rPr>
              <w:t>版</w:t>
            </w:r>
            <w:r w:rsidRPr="005F6047">
              <w:rPr>
                <w:rFonts w:eastAsia="ＭＳ ゴシック"/>
              </w:rPr>
              <w:t>まえがき</w:t>
            </w:r>
            <w:r w:rsidRPr="005F6047">
              <w:rPr>
                <w:rFonts w:eastAsia="ＭＳ ゴシック"/>
              </w:rPr>
              <w:t xml:space="preserve">  </w:t>
            </w:r>
            <w:r w:rsidRPr="005F6047">
              <w:rPr>
                <w:sz w:val="16"/>
                <w:szCs w:val="16"/>
              </w:rPr>
              <w:t>・・・・・・・・・・・・・・・・・・・・・・・・・・・・・・・・・・・・・・・・</w:t>
            </w:r>
          </w:p>
        </w:tc>
        <w:tc>
          <w:tcPr>
            <w:tcW w:w="582" w:type="dxa"/>
          </w:tcPr>
          <w:p w14:paraId="392B0008" w14:textId="558A9E22" w:rsidR="00DC4B16" w:rsidRPr="00DC4B16" w:rsidRDefault="00DC4B16" w:rsidP="00DC4B16">
            <w:pPr>
              <w:widowControl/>
              <w:jc w:val="right"/>
              <w:rPr>
                <w:b/>
              </w:rPr>
            </w:pPr>
            <w:r>
              <w:rPr>
                <w:rFonts w:hint="eastAsia"/>
                <w:b/>
              </w:rPr>
              <w:t>5</w:t>
            </w:r>
          </w:p>
        </w:tc>
      </w:tr>
      <w:tr w:rsidR="00DC4B16" w:rsidRPr="005F6047" w14:paraId="2CF9DA30" w14:textId="77777777" w:rsidTr="00897072">
        <w:tc>
          <w:tcPr>
            <w:tcW w:w="7922" w:type="dxa"/>
            <w:gridSpan w:val="2"/>
          </w:tcPr>
          <w:p w14:paraId="256A5D19" w14:textId="77777777" w:rsidR="00DC4B16" w:rsidRPr="005F6047" w:rsidRDefault="00DC4B16" w:rsidP="00DC4B16">
            <w:pPr>
              <w:widowControl/>
              <w:spacing w:afterLines="50" w:after="167"/>
              <w:rPr>
                <w:rFonts w:eastAsia="ＭＳ ゴシック"/>
              </w:rPr>
            </w:pPr>
            <w:r>
              <w:rPr>
                <w:rFonts w:eastAsia="ＭＳ ゴシック" w:hint="eastAsia"/>
              </w:rPr>
              <w:t>第</w:t>
            </w:r>
            <w:r w:rsidRPr="000F2E52">
              <w:rPr>
                <w:rFonts w:ascii="ＭＳ ゴシック" w:eastAsia="ＭＳ ゴシック" w:hAnsi="ＭＳ ゴシック" w:hint="eastAsia"/>
              </w:rPr>
              <w:t>1</w:t>
            </w:r>
            <w:r>
              <w:rPr>
                <w:rFonts w:eastAsia="ＭＳ ゴシック" w:hint="eastAsia"/>
              </w:rPr>
              <w:t>版</w:t>
            </w:r>
            <w:r w:rsidRPr="005F6047">
              <w:rPr>
                <w:rFonts w:eastAsia="ＭＳ ゴシック"/>
              </w:rPr>
              <w:t>まえがき</w:t>
            </w:r>
            <w:r w:rsidRPr="005F6047">
              <w:rPr>
                <w:rFonts w:eastAsia="ＭＳ ゴシック"/>
              </w:rPr>
              <w:t xml:space="preserve">  </w:t>
            </w:r>
            <w:r w:rsidRPr="005F6047">
              <w:rPr>
                <w:sz w:val="16"/>
                <w:szCs w:val="16"/>
              </w:rPr>
              <w:t>・・・・・・・・・・・・・・・・・・・・・・・・・・・・・・・・・・・・・・・・</w:t>
            </w:r>
          </w:p>
        </w:tc>
        <w:tc>
          <w:tcPr>
            <w:tcW w:w="582" w:type="dxa"/>
          </w:tcPr>
          <w:p w14:paraId="7C824765" w14:textId="41E15EEF" w:rsidR="00DC4B16" w:rsidRPr="005F6047" w:rsidRDefault="00DC4B16" w:rsidP="00DC4B16">
            <w:pPr>
              <w:widowControl/>
              <w:jc w:val="right"/>
              <w:rPr>
                <w:b/>
              </w:rPr>
            </w:pPr>
            <w:r>
              <w:rPr>
                <w:rFonts w:hint="eastAsia"/>
                <w:b/>
              </w:rPr>
              <w:t>8</w:t>
            </w:r>
          </w:p>
        </w:tc>
      </w:tr>
      <w:tr w:rsidR="00DC4B16" w:rsidRPr="005F6047" w14:paraId="3EF9679C" w14:textId="77777777" w:rsidTr="00897072">
        <w:tc>
          <w:tcPr>
            <w:tcW w:w="851" w:type="dxa"/>
          </w:tcPr>
          <w:p w14:paraId="08343DE1"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1</w:t>
            </w:r>
            <w:r w:rsidRPr="005F6047">
              <w:rPr>
                <w:rFonts w:eastAsia="ＭＳ ゴシック"/>
              </w:rPr>
              <w:t>章</w:t>
            </w:r>
          </w:p>
        </w:tc>
        <w:tc>
          <w:tcPr>
            <w:tcW w:w="7071" w:type="dxa"/>
          </w:tcPr>
          <w:p w14:paraId="57369D6E" w14:textId="77777777" w:rsidR="00DC4B16" w:rsidRPr="005F6047" w:rsidRDefault="00DC4B16" w:rsidP="00DC4B16">
            <w:pPr>
              <w:widowControl/>
              <w:rPr>
                <w:rFonts w:eastAsia="ＭＳ ゴシック"/>
              </w:rPr>
            </w:pPr>
            <w:r w:rsidRPr="005F6047">
              <w:rPr>
                <w:rFonts w:eastAsia="ＭＳ ゴシック"/>
              </w:rPr>
              <w:t>特殊相対性理論の運動学</w:t>
            </w:r>
            <w:r w:rsidRPr="005F6047">
              <w:rPr>
                <w:rFonts w:eastAsia="ＭＳ ゴシック"/>
              </w:rPr>
              <w:t xml:space="preserve">  </w:t>
            </w:r>
            <w:r w:rsidRPr="005F6047">
              <w:rPr>
                <w:sz w:val="16"/>
                <w:szCs w:val="16"/>
              </w:rPr>
              <w:t>・・・・・・・・・・・・・・・・・・・・・・・・・・・・・・</w:t>
            </w:r>
          </w:p>
        </w:tc>
        <w:tc>
          <w:tcPr>
            <w:tcW w:w="582" w:type="dxa"/>
          </w:tcPr>
          <w:p w14:paraId="654263BE" w14:textId="7AA5F6BE"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2</w:t>
            </w:r>
          </w:p>
        </w:tc>
      </w:tr>
      <w:tr w:rsidR="00DC4B16" w:rsidRPr="005F6047" w14:paraId="001F9015" w14:textId="77777777" w:rsidTr="00897072">
        <w:tc>
          <w:tcPr>
            <w:tcW w:w="851" w:type="dxa"/>
          </w:tcPr>
          <w:p w14:paraId="0108A19E" w14:textId="77777777" w:rsidR="00DC4B16" w:rsidRPr="005F6047" w:rsidRDefault="00DC4B16" w:rsidP="00DC4B16">
            <w:pPr>
              <w:widowControl/>
            </w:pPr>
          </w:p>
        </w:tc>
        <w:tc>
          <w:tcPr>
            <w:tcW w:w="7071" w:type="dxa"/>
          </w:tcPr>
          <w:p w14:paraId="432CEAFD" w14:textId="77777777" w:rsidR="00DC4B16" w:rsidRPr="005F6047" w:rsidRDefault="00DC4B16" w:rsidP="00DC4B16">
            <w:pPr>
              <w:widowControl/>
            </w:pPr>
            <w:r w:rsidRPr="005F6047">
              <w:t>1.</w:t>
            </w:r>
            <w:r>
              <w:t xml:space="preserve">1. </w:t>
            </w:r>
            <w:r w:rsidRPr="005F6047">
              <w:t>序論</w:t>
            </w:r>
            <w:r w:rsidRPr="005F6047">
              <w:t xml:space="preserve">  </w:t>
            </w:r>
            <w:r w:rsidRPr="005F6047">
              <w:rPr>
                <w:sz w:val="16"/>
                <w:szCs w:val="16"/>
              </w:rPr>
              <w:t>・・・・・・・・・・・・・・・・・・・・・・・・・・・・・・・・・・・・・・・・</w:t>
            </w:r>
          </w:p>
        </w:tc>
        <w:tc>
          <w:tcPr>
            <w:tcW w:w="582" w:type="dxa"/>
          </w:tcPr>
          <w:p w14:paraId="2D3FB56B" w14:textId="4BF7CD8F" w:rsidR="00DC4B16" w:rsidRPr="005F6047" w:rsidRDefault="00DC4B16" w:rsidP="00DC4B16">
            <w:pPr>
              <w:widowControl/>
              <w:jc w:val="right"/>
            </w:pPr>
            <w:r>
              <w:rPr>
                <w:rFonts w:hint="eastAsia"/>
              </w:rPr>
              <w:t>1</w:t>
            </w:r>
            <w:r>
              <w:t>2</w:t>
            </w:r>
          </w:p>
        </w:tc>
      </w:tr>
      <w:tr w:rsidR="00DC4B16" w:rsidRPr="005F6047" w14:paraId="1052ACC8" w14:textId="77777777" w:rsidTr="00897072">
        <w:tc>
          <w:tcPr>
            <w:tcW w:w="851" w:type="dxa"/>
          </w:tcPr>
          <w:p w14:paraId="55E730AC" w14:textId="77777777" w:rsidR="00DC4B16" w:rsidRPr="005F6047" w:rsidRDefault="00DC4B16" w:rsidP="00DC4B16">
            <w:pPr>
              <w:widowControl/>
            </w:pPr>
          </w:p>
        </w:tc>
        <w:tc>
          <w:tcPr>
            <w:tcW w:w="7071" w:type="dxa"/>
          </w:tcPr>
          <w:p w14:paraId="2143156C" w14:textId="77777777" w:rsidR="00DC4B16" w:rsidRPr="005F6047" w:rsidRDefault="00DC4B16" w:rsidP="00DC4B16">
            <w:pPr>
              <w:widowControl/>
            </w:pPr>
            <w:r w:rsidRPr="005F6047">
              <w:t>1.2</w:t>
            </w:r>
            <w:r>
              <w:t>.</w:t>
            </w:r>
            <w:r>
              <w:rPr>
                <w:rFonts w:hint="eastAsia"/>
              </w:rPr>
              <w:t xml:space="preserve"> </w:t>
            </w:r>
            <w:r w:rsidRPr="005F6047">
              <w:t>相対論的時間</w:t>
            </w:r>
            <w:r w:rsidRPr="005F6047">
              <w:t xml:space="preserve">  </w:t>
            </w:r>
            <w:r w:rsidRPr="005F6047">
              <w:rPr>
                <w:sz w:val="16"/>
                <w:szCs w:val="16"/>
              </w:rPr>
              <w:t>・・・・・・・・・・・・・・・・・・・・・・・・・・・・・・・・・・・・・・・・</w:t>
            </w:r>
          </w:p>
        </w:tc>
        <w:tc>
          <w:tcPr>
            <w:tcW w:w="582" w:type="dxa"/>
          </w:tcPr>
          <w:p w14:paraId="2599976B" w14:textId="7C95CE92" w:rsidR="00DC4B16" w:rsidRPr="005F6047" w:rsidRDefault="00DC4B16" w:rsidP="00DC4B16">
            <w:pPr>
              <w:widowControl/>
              <w:jc w:val="right"/>
            </w:pPr>
            <w:r>
              <w:rPr>
                <w:rFonts w:hint="eastAsia"/>
              </w:rPr>
              <w:t>1</w:t>
            </w:r>
            <w:r>
              <w:t>4</w:t>
            </w:r>
          </w:p>
        </w:tc>
      </w:tr>
      <w:tr w:rsidR="00DC4B16" w:rsidRPr="005F6047" w14:paraId="05F7490B" w14:textId="77777777" w:rsidTr="00897072">
        <w:tc>
          <w:tcPr>
            <w:tcW w:w="851" w:type="dxa"/>
          </w:tcPr>
          <w:p w14:paraId="4EBB1E04" w14:textId="77777777" w:rsidR="00DC4B16" w:rsidRPr="005F6047" w:rsidRDefault="00DC4B16" w:rsidP="00DC4B16">
            <w:pPr>
              <w:widowControl/>
            </w:pPr>
          </w:p>
        </w:tc>
        <w:tc>
          <w:tcPr>
            <w:tcW w:w="7071" w:type="dxa"/>
          </w:tcPr>
          <w:p w14:paraId="7B7B637B" w14:textId="77777777" w:rsidR="00DC4B16" w:rsidRPr="005F6047" w:rsidRDefault="00DC4B16" w:rsidP="00DC4B16">
            <w:pPr>
              <w:widowControl/>
            </w:pPr>
            <w:r w:rsidRPr="005F6047">
              <w:t>1.3</w:t>
            </w:r>
            <w:r>
              <w:t xml:space="preserve">. </w:t>
            </w:r>
            <w:r w:rsidRPr="005F6047">
              <w:t>同時性の相対性</w:t>
            </w:r>
            <w:r w:rsidRPr="005F6047">
              <w:t xml:space="preserve">  </w:t>
            </w:r>
            <w:r w:rsidRPr="005F6047">
              <w:rPr>
                <w:sz w:val="16"/>
                <w:szCs w:val="16"/>
              </w:rPr>
              <w:t>・・・・・・・・・・・・・・・・・・・・・・・・・・・・・・・</w:t>
            </w:r>
          </w:p>
        </w:tc>
        <w:tc>
          <w:tcPr>
            <w:tcW w:w="582" w:type="dxa"/>
          </w:tcPr>
          <w:p w14:paraId="47A45254" w14:textId="1A22BF43" w:rsidR="00DC4B16" w:rsidRPr="005F6047" w:rsidRDefault="00DC4B16" w:rsidP="00DC4B16">
            <w:pPr>
              <w:widowControl/>
              <w:jc w:val="right"/>
            </w:pPr>
            <w:r>
              <w:rPr>
                <w:rFonts w:hint="eastAsia"/>
              </w:rPr>
              <w:t>3</w:t>
            </w:r>
            <w:r>
              <w:t>2</w:t>
            </w:r>
          </w:p>
        </w:tc>
      </w:tr>
      <w:tr w:rsidR="00DC4B16" w:rsidRPr="005F6047" w14:paraId="0BAD5430" w14:textId="77777777" w:rsidTr="00897072">
        <w:tc>
          <w:tcPr>
            <w:tcW w:w="851" w:type="dxa"/>
          </w:tcPr>
          <w:p w14:paraId="7AB9ED61" w14:textId="77777777" w:rsidR="00DC4B16" w:rsidRPr="005F6047" w:rsidRDefault="00DC4B16" w:rsidP="00DC4B16">
            <w:pPr>
              <w:widowControl/>
            </w:pPr>
          </w:p>
        </w:tc>
        <w:tc>
          <w:tcPr>
            <w:tcW w:w="7071" w:type="dxa"/>
          </w:tcPr>
          <w:p w14:paraId="49D49FE5" w14:textId="77777777" w:rsidR="00DC4B16" w:rsidRPr="005F6047" w:rsidRDefault="00DC4B16" w:rsidP="00DC4B16">
            <w:pPr>
              <w:widowControl/>
            </w:pPr>
            <w:r w:rsidRPr="005F6047">
              <w:t>1.4</w:t>
            </w:r>
            <w:r>
              <w:t xml:space="preserve">. </w:t>
            </w:r>
            <w:r w:rsidRPr="005F6047">
              <w:t>ローレンツ変換</w:t>
            </w:r>
            <w:r w:rsidRPr="005F6047">
              <w:t xml:space="preserve">  </w:t>
            </w:r>
            <w:r w:rsidRPr="005F6047">
              <w:rPr>
                <w:sz w:val="16"/>
                <w:szCs w:val="16"/>
              </w:rPr>
              <w:t>・・・・・・・・・・・・・・・・・・・・・・・・・・・・・・・</w:t>
            </w:r>
          </w:p>
        </w:tc>
        <w:tc>
          <w:tcPr>
            <w:tcW w:w="582" w:type="dxa"/>
          </w:tcPr>
          <w:p w14:paraId="7D06DF31" w14:textId="42102982" w:rsidR="00DC4B16" w:rsidRPr="005F6047" w:rsidRDefault="00DC4B16" w:rsidP="00DC4B16">
            <w:pPr>
              <w:widowControl/>
              <w:jc w:val="right"/>
            </w:pPr>
            <w:r>
              <w:rPr>
                <w:rFonts w:hint="eastAsia"/>
              </w:rPr>
              <w:t>3</w:t>
            </w:r>
            <w:r>
              <w:t>6</w:t>
            </w:r>
          </w:p>
        </w:tc>
      </w:tr>
      <w:tr w:rsidR="00DC4B16" w:rsidRPr="005F6047" w14:paraId="05EC72F1" w14:textId="77777777" w:rsidTr="00897072">
        <w:tc>
          <w:tcPr>
            <w:tcW w:w="851" w:type="dxa"/>
          </w:tcPr>
          <w:p w14:paraId="138372CF" w14:textId="77777777" w:rsidR="00DC4B16" w:rsidRPr="005F6047" w:rsidRDefault="00DC4B16" w:rsidP="00DC4B16">
            <w:pPr>
              <w:widowControl/>
            </w:pPr>
          </w:p>
        </w:tc>
        <w:tc>
          <w:tcPr>
            <w:tcW w:w="7071" w:type="dxa"/>
          </w:tcPr>
          <w:p w14:paraId="34D8199C" w14:textId="77777777" w:rsidR="00DC4B16" w:rsidRPr="005F6047" w:rsidRDefault="00DC4B16" w:rsidP="00DC4B16">
            <w:pPr>
              <w:widowControl/>
            </w:pPr>
            <w:r w:rsidRPr="005F6047">
              <w:t>1.5</w:t>
            </w:r>
            <w:r>
              <w:t xml:space="preserve">. </w:t>
            </w:r>
            <w:r w:rsidRPr="005F6047">
              <w:t>距離収縮のパラドックス</w:t>
            </w:r>
            <w:r w:rsidRPr="005F6047">
              <w:t xml:space="preserve">  </w:t>
            </w:r>
            <w:r w:rsidRPr="005F6047">
              <w:rPr>
                <w:sz w:val="16"/>
                <w:szCs w:val="16"/>
              </w:rPr>
              <w:t>・・・・・・・・・・・・・・・・・・・・・・・・・・・・・・</w:t>
            </w:r>
          </w:p>
        </w:tc>
        <w:tc>
          <w:tcPr>
            <w:tcW w:w="582" w:type="dxa"/>
          </w:tcPr>
          <w:p w14:paraId="615B482B" w14:textId="0115349A" w:rsidR="00DC4B16" w:rsidRPr="005F6047" w:rsidRDefault="00DC4B16" w:rsidP="00DC4B16">
            <w:pPr>
              <w:widowControl/>
              <w:jc w:val="right"/>
            </w:pPr>
            <w:r>
              <w:rPr>
                <w:rFonts w:hint="eastAsia"/>
              </w:rPr>
              <w:t>3</w:t>
            </w:r>
            <w:r>
              <w:t>8</w:t>
            </w:r>
          </w:p>
        </w:tc>
      </w:tr>
      <w:tr w:rsidR="00DC4B16" w:rsidRPr="005F6047" w14:paraId="242D2887" w14:textId="77777777" w:rsidTr="00897072">
        <w:tc>
          <w:tcPr>
            <w:tcW w:w="851" w:type="dxa"/>
          </w:tcPr>
          <w:p w14:paraId="5B022871" w14:textId="77777777" w:rsidR="00DC4B16" w:rsidRPr="005F6047" w:rsidRDefault="00DC4B16" w:rsidP="00DC4B16">
            <w:pPr>
              <w:widowControl/>
            </w:pPr>
          </w:p>
        </w:tc>
        <w:tc>
          <w:tcPr>
            <w:tcW w:w="7071" w:type="dxa"/>
          </w:tcPr>
          <w:p w14:paraId="7CD66D49" w14:textId="77777777" w:rsidR="00DC4B16" w:rsidRPr="005F6047" w:rsidRDefault="00DC4B16" w:rsidP="00DC4B16">
            <w:pPr>
              <w:widowControl/>
            </w:pPr>
            <w:r w:rsidRPr="005F6047">
              <w:t>1.6</w:t>
            </w:r>
            <w:r>
              <w:t xml:space="preserve">. </w:t>
            </w:r>
            <w:r w:rsidRPr="005F6047">
              <w:t>相対論的速度合成則</w:t>
            </w:r>
            <w:r w:rsidRPr="005F6047">
              <w:t xml:space="preserve">  </w:t>
            </w:r>
            <w:r w:rsidRPr="005F6047">
              <w:rPr>
                <w:sz w:val="16"/>
                <w:szCs w:val="16"/>
              </w:rPr>
              <w:t>・・・・・・・・・・・・・・・・・・・・・・・・・・・・・・</w:t>
            </w:r>
          </w:p>
        </w:tc>
        <w:tc>
          <w:tcPr>
            <w:tcW w:w="582" w:type="dxa"/>
          </w:tcPr>
          <w:p w14:paraId="492B7B7C" w14:textId="258F994A" w:rsidR="00DC4B16" w:rsidRPr="005F6047" w:rsidRDefault="00DC4B16" w:rsidP="00DC4B16">
            <w:pPr>
              <w:widowControl/>
              <w:jc w:val="right"/>
            </w:pPr>
            <w:r>
              <w:rPr>
                <w:rFonts w:hint="eastAsia"/>
              </w:rPr>
              <w:t>4</w:t>
            </w:r>
            <w:r>
              <w:t>7</w:t>
            </w:r>
          </w:p>
        </w:tc>
      </w:tr>
      <w:tr w:rsidR="00DC4B16" w:rsidRPr="005F6047" w14:paraId="734A605D" w14:textId="77777777" w:rsidTr="00897072">
        <w:tc>
          <w:tcPr>
            <w:tcW w:w="851" w:type="dxa"/>
          </w:tcPr>
          <w:p w14:paraId="73788CC5" w14:textId="77777777" w:rsidR="00DC4B16" w:rsidRPr="005F6047" w:rsidRDefault="00DC4B16" w:rsidP="00DC4B16">
            <w:pPr>
              <w:widowControl/>
            </w:pPr>
          </w:p>
        </w:tc>
        <w:tc>
          <w:tcPr>
            <w:tcW w:w="7071" w:type="dxa"/>
          </w:tcPr>
          <w:p w14:paraId="72BD5793" w14:textId="77777777" w:rsidR="00DC4B16" w:rsidRPr="005F6047" w:rsidRDefault="00DC4B16" w:rsidP="00DC4B16">
            <w:pPr>
              <w:widowControl/>
            </w:pPr>
            <w:r w:rsidRPr="005F6047">
              <w:t>1.7</w:t>
            </w:r>
            <w:r>
              <w:t xml:space="preserve">. </w:t>
            </w:r>
            <w:r w:rsidRPr="005F6047">
              <w:t>特殊相対性理論の運動学に対する補足的批判</w:t>
            </w:r>
            <w:r w:rsidRPr="005F6047">
              <w:t xml:space="preserve">  </w:t>
            </w:r>
            <w:r w:rsidRPr="005F6047">
              <w:rPr>
                <w:sz w:val="16"/>
                <w:szCs w:val="16"/>
              </w:rPr>
              <w:t>・・・・・・・・・・・・・</w:t>
            </w:r>
          </w:p>
        </w:tc>
        <w:tc>
          <w:tcPr>
            <w:tcW w:w="582" w:type="dxa"/>
          </w:tcPr>
          <w:p w14:paraId="64D5A5E6" w14:textId="10F87F35" w:rsidR="00DC4B16" w:rsidRPr="005F6047" w:rsidRDefault="00DC4B16" w:rsidP="00DC4B16">
            <w:pPr>
              <w:widowControl/>
              <w:jc w:val="right"/>
            </w:pPr>
            <w:r>
              <w:rPr>
                <w:rFonts w:hint="eastAsia"/>
              </w:rPr>
              <w:t>5</w:t>
            </w:r>
            <w:r>
              <w:t>3</w:t>
            </w:r>
          </w:p>
        </w:tc>
      </w:tr>
      <w:tr w:rsidR="00DC4B16" w:rsidRPr="005F6047" w14:paraId="4FA87DAF" w14:textId="77777777" w:rsidTr="00897072">
        <w:tc>
          <w:tcPr>
            <w:tcW w:w="851" w:type="dxa"/>
          </w:tcPr>
          <w:p w14:paraId="075FBAA3" w14:textId="77777777" w:rsidR="00DC4B16" w:rsidRPr="005F6047" w:rsidRDefault="00DC4B16" w:rsidP="00DC4B16">
            <w:pPr>
              <w:widowControl/>
            </w:pPr>
          </w:p>
        </w:tc>
        <w:tc>
          <w:tcPr>
            <w:tcW w:w="7071" w:type="dxa"/>
          </w:tcPr>
          <w:p w14:paraId="7E87B396" w14:textId="77777777" w:rsidR="00DC4B16" w:rsidRPr="005F6047" w:rsidRDefault="00DC4B16" w:rsidP="00DC4B16">
            <w:pPr>
              <w:widowControl/>
              <w:spacing w:afterLines="50" w:after="167"/>
            </w:pPr>
            <w:r w:rsidRPr="005F6047">
              <w:t>1.8</w:t>
            </w:r>
            <w:r>
              <w:t xml:space="preserve">. </w:t>
            </w:r>
            <w:r w:rsidRPr="005F6047">
              <w:t>第</w:t>
            </w:r>
            <w:r w:rsidRPr="005F6047">
              <w:t>1</w:t>
            </w:r>
            <w:r w:rsidRPr="005F6047">
              <w:t>章の結論</w:t>
            </w:r>
            <w:r w:rsidRPr="005F6047">
              <w:t xml:space="preserve">  </w:t>
            </w:r>
            <w:r w:rsidRPr="005F6047">
              <w:rPr>
                <w:sz w:val="16"/>
                <w:szCs w:val="16"/>
              </w:rPr>
              <w:t>・・・・・・・・・・・・・・・・・・・・・・・・・・・・・・・・・・・・・・・・</w:t>
            </w:r>
          </w:p>
        </w:tc>
        <w:tc>
          <w:tcPr>
            <w:tcW w:w="582" w:type="dxa"/>
          </w:tcPr>
          <w:p w14:paraId="3701806C" w14:textId="2834D2A2" w:rsidR="00DC4B16" w:rsidRPr="005F6047" w:rsidRDefault="00DC4B16" w:rsidP="00DC4B16">
            <w:pPr>
              <w:widowControl/>
              <w:jc w:val="right"/>
            </w:pPr>
            <w:r>
              <w:rPr>
                <w:rFonts w:hint="eastAsia"/>
              </w:rPr>
              <w:t>6</w:t>
            </w:r>
            <w:r>
              <w:t>2</w:t>
            </w:r>
          </w:p>
        </w:tc>
      </w:tr>
      <w:tr w:rsidR="00DC4B16" w:rsidRPr="005F6047" w14:paraId="7C72FC1E" w14:textId="77777777" w:rsidTr="00897072">
        <w:tc>
          <w:tcPr>
            <w:tcW w:w="851" w:type="dxa"/>
          </w:tcPr>
          <w:p w14:paraId="0DEA833C"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2</w:t>
            </w:r>
            <w:r w:rsidRPr="005F6047">
              <w:rPr>
                <w:rFonts w:eastAsia="ＭＳ ゴシック"/>
              </w:rPr>
              <w:t>章</w:t>
            </w:r>
          </w:p>
        </w:tc>
        <w:tc>
          <w:tcPr>
            <w:tcW w:w="7071" w:type="dxa"/>
          </w:tcPr>
          <w:p w14:paraId="78B95468" w14:textId="77777777" w:rsidR="00DC4B16" w:rsidRPr="005F6047" w:rsidRDefault="00DC4B16" w:rsidP="00DC4B16">
            <w:pPr>
              <w:widowControl/>
              <w:rPr>
                <w:rFonts w:eastAsia="ＭＳ ゴシック"/>
              </w:rPr>
            </w:pPr>
            <w:r w:rsidRPr="005F6047">
              <w:rPr>
                <w:rFonts w:eastAsia="ＭＳ ゴシック"/>
              </w:rPr>
              <w:t>一般相対性理論の基礎</w:t>
            </w:r>
            <w:r w:rsidRPr="005F6047">
              <w:rPr>
                <w:rFonts w:eastAsia="ＭＳ ゴシック"/>
              </w:rPr>
              <w:t xml:space="preserve">  </w:t>
            </w:r>
            <w:r w:rsidRPr="005F6047">
              <w:rPr>
                <w:sz w:val="16"/>
                <w:szCs w:val="16"/>
              </w:rPr>
              <w:t>・・・・・・・・・・・・・・・・・・・・・・・・・・・・・・</w:t>
            </w:r>
          </w:p>
        </w:tc>
        <w:tc>
          <w:tcPr>
            <w:tcW w:w="582" w:type="dxa"/>
          </w:tcPr>
          <w:p w14:paraId="78E82226" w14:textId="0D815FCB" w:rsidR="00DC4B16" w:rsidRPr="005F6047" w:rsidRDefault="00DC4B16" w:rsidP="00DC4B16">
            <w:pPr>
              <w:widowControl/>
              <w:jc w:val="right"/>
            </w:pPr>
            <w:r w:rsidRPr="00F70941">
              <w:rPr>
                <w:rFonts w:hint="eastAsia"/>
                <w:b/>
              </w:rPr>
              <w:t>6</w:t>
            </w:r>
            <w:r w:rsidRPr="00F70941">
              <w:rPr>
                <w:b/>
              </w:rPr>
              <w:t>4</w:t>
            </w:r>
          </w:p>
        </w:tc>
      </w:tr>
      <w:tr w:rsidR="00DC4B16" w:rsidRPr="005F6047" w14:paraId="29B64A33" w14:textId="77777777" w:rsidTr="00897072">
        <w:tc>
          <w:tcPr>
            <w:tcW w:w="851" w:type="dxa"/>
          </w:tcPr>
          <w:p w14:paraId="623F15E3" w14:textId="77777777" w:rsidR="00DC4B16" w:rsidRPr="005F6047" w:rsidRDefault="00DC4B16" w:rsidP="00DC4B16">
            <w:pPr>
              <w:widowControl/>
            </w:pPr>
          </w:p>
        </w:tc>
        <w:tc>
          <w:tcPr>
            <w:tcW w:w="7071" w:type="dxa"/>
          </w:tcPr>
          <w:p w14:paraId="2937A392" w14:textId="77777777" w:rsidR="00DC4B16" w:rsidRPr="005F6047" w:rsidRDefault="00DC4B16" w:rsidP="00DC4B16">
            <w:pPr>
              <w:widowControl/>
            </w:pPr>
            <w:r w:rsidRPr="005F6047">
              <w:t>2.1</w:t>
            </w:r>
            <w:r>
              <w:t xml:space="preserve">. </w:t>
            </w:r>
            <w:r w:rsidRPr="005F6047">
              <w:t>序論</w:t>
            </w:r>
            <w:r w:rsidRPr="005F6047">
              <w:t xml:space="preserve">  </w:t>
            </w:r>
            <w:r w:rsidRPr="005F6047">
              <w:rPr>
                <w:sz w:val="16"/>
                <w:szCs w:val="16"/>
              </w:rPr>
              <w:t>・・・・・・・・・・・・・・・・・・・・・・・・・・・・・・・・・・・・・・・・</w:t>
            </w:r>
          </w:p>
        </w:tc>
        <w:tc>
          <w:tcPr>
            <w:tcW w:w="582" w:type="dxa"/>
          </w:tcPr>
          <w:p w14:paraId="568AE66A" w14:textId="37449CCA" w:rsidR="00DC4B16" w:rsidRPr="005F6047" w:rsidRDefault="00DC4B16" w:rsidP="00DC4B16">
            <w:pPr>
              <w:widowControl/>
              <w:jc w:val="right"/>
            </w:pPr>
            <w:r>
              <w:rPr>
                <w:rFonts w:hint="eastAsia"/>
              </w:rPr>
              <w:t>6</w:t>
            </w:r>
            <w:r>
              <w:t>4</w:t>
            </w:r>
          </w:p>
        </w:tc>
      </w:tr>
      <w:tr w:rsidR="00DC4B16" w:rsidRPr="005F6047" w14:paraId="486F219F" w14:textId="77777777" w:rsidTr="00897072">
        <w:tc>
          <w:tcPr>
            <w:tcW w:w="851" w:type="dxa"/>
          </w:tcPr>
          <w:p w14:paraId="51494A43" w14:textId="77777777" w:rsidR="00DC4B16" w:rsidRPr="005F6047" w:rsidRDefault="00DC4B16" w:rsidP="00DC4B16">
            <w:pPr>
              <w:widowControl/>
            </w:pPr>
          </w:p>
        </w:tc>
        <w:tc>
          <w:tcPr>
            <w:tcW w:w="7071" w:type="dxa"/>
          </w:tcPr>
          <w:p w14:paraId="03B2CDFA" w14:textId="77777777" w:rsidR="00DC4B16" w:rsidRPr="005F6047" w:rsidRDefault="00DC4B16" w:rsidP="00DC4B16">
            <w:pPr>
              <w:widowControl/>
            </w:pPr>
            <w:r w:rsidRPr="005F6047">
              <w:t>2.2</w:t>
            </w:r>
            <w:r>
              <w:t xml:space="preserve">. </w:t>
            </w:r>
            <w:r w:rsidRPr="005F6047">
              <w:t>一般相対性理論の基礎に対する批判</w:t>
            </w:r>
            <w:r w:rsidRPr="005F6047">
              <w:t xml:space="preserve">  </w:t>
            </w:r>
            <w:r w:rsidRPr="005F6047">
              <w:rPr>
                <w:sz w:val="16"/>
                <w:szCs w:val="16"/>
              </w:rPr>
              <w:t>・・・・・・・・・・・・・・・・・・・・</w:t>
            </w:r>
          </w:p>
        </w:tc>
        <w:tc>
          <w:tcPr>
            <w:tcW w:w="582" w:type="dxa"/>
          </w:tcPr>
          <w:p w14:paraId="7D9496EE" w14:textId="5E3FCFC1" w:rsidR="00DC4B16" w:rsidRPr="005F6047" w:rsidRDefault="00DC4B16" w:rsidP="00DC4B16">
            <w:pPr>
              <w:widowControl/>
              <w:jc w:val="right"/>
            </w:pPr>
            <w:r>
              <w:rPr>
                <w:rFonts w:hint="eastAsia"/>
              </w:rPr>
              <w:t>6</w:t>
            </w:r>
            <w:r>
              <w:t>4</w:t>
            </w:r>
          </w:p>
        </w:tc>
      </w:tr>
      <w:tr w:rsidR="00DC4B16" w:rsidRPr="005F6047" w14:paraId="6AEE2314" w14:textId="77777777" w:rsidTr="00897072">
        <w:tc>
          <w:tcPr>
            <w:tcW w:w="851" w:type="dxa"/>
          </w:tcPr>
          <w:p w14:paraId="6A699FA9" w14:textId="77777777" w:rsidR="00DC4B16" w:rsidRPr="005F6047" w:rsidRDefault="00DC4B16" w:rsidP="00DC4B16">
            <w:pPr>
              <w:widowControl/>
            </w:pPr>
          </w:p>
        </w:tc>
        <w:tc>
          <w:tcPr>
            <w:tcW w:w="7071" w:type="dxa"/>
          </w:tcPr>
          <w:p w14:paraId="711EFA7F" w14:textId="77777777" w:rsidR="00DC4B16" w:rsidRPr="005F6047" w:rsidRDefault="00DC4B16" w:rsidP="00DC4B16">
            <w:pPr>
              <w:widowControl/>
            </w:pPr>
            <w:r w:rsidRPr="005F6047">
              <w:t>2.3</w:t>
            </w:r>
            <w:r>
              <w:t xml:space="preserve">. </w:t>
            </w:r>
            <w:r w:rsidRPr="005F6047">
              <w:t>相対論的宇宙論に対する批判</w:t>
            </w:r>
            <w:r w:rsidRPr="005F6047">
              <w:t xml:space="preserve">  </w:t>
            </w:r>
            <w:r w:rsidRPr="005F6047">
              <w:rPr>
                <w:sz w:val="16"/>
                <w:szCs w:val="16"/>
              </w:rPr>
              <w:t>・・・・・・・・・・・・・・・・・・・・・・・・・・・・・・</w:t>
            </w:r>
          </w:p>
        </w:tc>
        <w:tc>
          <w:tcPr>
            <w:tcW w:w="582" w:type="dxa"/>
          </w:tcPr>
          <w:p w14:paraId="4C7CCDC0" w14:textId="51120384" w:rsidR="00DC4B16" w:rsidRPr="005F6047" w:rsidRDefault="00DC4B16" w:rsidP="00DC4B16">
            <w:pPr>
              <w:widowControl/>
              <w:jc w:val="right"/>
            </w:pPr>
            <w:r>
              <w:rPr>
                <w:rFonts w:hint="eastAsia"/>
              </w:rPr>
              <w:t>8</w:t>
            </w:r>
            <w:r>
              <w:t>2</w:t>
            </w:r>
          </w:p>
        </w:tc>
      </w:tr>
      <w:tr w:rsidR="00DC4B16" w:rsidRPr="005F6047" w14:paraId="3B7DBE6B" w14:textId="77777777" w:rsidTr="00897072">
        <w:tc>
          <w:tcPr>
            <w:tcW w:w="851" w:type="dxa"/>
          </w:tcPr>
          <w:p w14:paraId="4CC4986C" w14:textId="77777777" w:rsidR="00DC4B16" w:rsidRPr="005F6047" w:rsidRDefault="00DC4B16" w:rsidP="00DC4B16">
            <w:pPr>
              <w:widowControl/>
            </w:pPr>
          </w:p>
        </w:tc>
        <w:tc>
          <w:tcPr>
            <w:tcW w:w="7071" w:type="dxa"/>
          </w:tcPr>
          <w:p w14:paraId="2D183F47" w14:textId="77777777" w:rsidR="00DC4B16" w:rsidRPr="005F6047" w:rsidRDefault="00DC4B16" w:rsidP="00DC4B16">
            <w:pPr>
              <w:widowControl/>
              <w:spacing w:afterLines="50" w:after="167"/>
            </w:pPr>
            <w:r w:rsidRPr="005F6047">
              <w:t>2.4</w:t>
            </w:r>
            <w:r>
              <w:t xml:space="preserve">. </w:t>
            </w:r>
            <w:r w:rsidRPr="005F6047">
              <w:t>第</w:t>
            </w:r>
            <w:r w:rsidRPr="005F6047">
              <w:t>2</w:t>
            </w:r>
            <w:r w:rsidRPr="005F6047">
              <w:t>章の結論</w:t>
            </w:r>
            <w:r w:rsidRPr="005F6047">
              <w:t xml:space="preserve">  </w:t>
            </w:r>
            <w:r w:rsidRPr="005F6047">
              <w:rPr>
                <w:sz w:val="16"/>
                <w:szCs w:val="16"/>
              </w:rPr>
              <w:t>・・・・・・・・・・・・・・・・・・・・・・・・・・・・・・・・・・・・・・・・</w:t>
            </w:r>
          </w:p>
        </w:tc>
        <w:tc>
          <w:tcPr>
            <w:tcW w:w="582" w:type="dxa"/>
          </w:tcPr>
          <w:p w14:paraId="16404AAE" w14:textId="3B1DC814" w:rsidR="00DC4B16" w:rsidRPr="005F6047" w:rsidRDefault="00DC4B16" w:rsidP="00DC4B16">
            <w:pPr>
              <w:widowControl/>
              <w:jc w:val="right"/>
            </w:pPr>
            <w:r>
              <w:rPr>
                <w:rFonts w:hint="eastAsia"/>
              </w:rPr>
              <w:t>8</w:t>
            </w:r>
            <w:r>
              <w:t>5</w:t>
            </w:r>
          </w:p>
        </w:tc>
      </w:tr>
      <w:tr w:rsidR="00DC4B16" w:rsidRPr="005F6047" w14:paraId="30FDCF65" w14:textId="77777777" w:rsidTr="00897072">
        <w:tc>
          <w:tcPr>
            <w:tcW w:w="851" w:type="dxa"/>
          </w:tcPr>
          <w:p w14:paraId="61FED41A"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3</w:t>
            </w:r>
            <w:r w:rsidRPr="005F6047">
              <w:rPr>
                <w:rFonts w:eastAsia="ＭＳ ゴシック"/>
              </w:rPr>
              <w:t>章</w:t>
            </w:r>
          </w:p>
        </w:tc>
        <w:tc>
          <w:tcPr>
            <w:tcW w:w="7071" w:type="dxa"/>
          </w:tcPr>
          <w:p w14:paraId="081BE35B" w14:textId="77777777" w:rsidR="00DC4B16" w:rsidRPr="005F6047" w:rsidRDefault="00DC4B16" w:rsidP="00DC4B16">
            <w:pPr>
              <w:widowControl/>
              <w:rPr>
                <w:rFonts w:eastAsia="ＭＳ ゴシック"/>
              </w:rPr>
            </w:pPr>
            <w:r w:rsidRPr="005F6047">
              <w:rPr>
                <w:rFonts w:eastAsia="ＭＳ ゴシック"/>
              </w:rPr>
              <w:t>相対性理論の実験的基礎</w:t>
            </w:r>
            <w:r w:rsidRPr="005F6047">
              <w:rPr>
                <w:rFonts w:eastAsia="ＭＳ ゴシック"/>
              </w:rPr>
              <w:t xml:space="preserve">  </w:t>
            </w:r>
            <w:r w:rsidRPr="005F6047">
              <w:rPr>
                <w:sz w:val="16"/>
                <w:szCs w:val="16"/>
              </w:rPr>
              <w:t>・・・・・・・・・・・・・・・・・・・・・・・・・・・・・・</w:t>
            </w:r>
          </w:p>
        </w:tc>
        <w:tc>
          <w:tcPr>
            <w:tcW w:w="582" w:type="dxa"/>
          </w:tcPr>
          <w:p w14:paraId="30EDE1D7" w14:textId="00917B0A" w:rsidR="00DC4B16" w:rsidRPr="005F6047" w:rsidRDefault="00DC4B16" w:rsidP="00DC4B16">
            <w:pPr>
              <w:widowControl/>
              <w:jc w:val="right"/>
              <w:rPr>
                <w:rFonts w:eastAsia="ＭＳ ゴシック"/>
                <w:b/>
              </w:rPr>
            </w:pPr>
            <w:r>
              <w:rPr>
                <w:rFonts w:eastAsia="ＭＳ ゴシック" w:hint="eastAsia"/>
                <w:b/>
              </w:rPr>
              <w:t>8</w:t>
            </w:r>
            <w:r>
              <w:rPr>
                <w:rFonts w:eastAsia="ＭＳ ゴシック"/>
                <w:b/>
              </w:rPr>
              <w:t>7</w:t>
            </w:r>
          </w:p>
        </w:tc>
      </w:tr>
      <w:tr w:rsidR="00DC4B16" w:rsidRPr="005F6047" w14:paraId="6CD2AC7B" w14:textId="77777777" w:rsidTr="00897072">
        <w:tc>
          <w:tcPr>
            <w:tcW w:w="851" w:type="dxa"/>
          </w:tcPr>
          <w:p w14:paraId="140A2AD0" w14:textId="77777777" w:rsidR="00DC4B16" w:rsidRPr="005F6047" w:rsidRDefault="00DC4B16" w:rsidP="00DC4B16">
            <w:pPr>
              <w:widowControl/>
            </w:pPr>
          </w:p>
        </w:tc>
        <w:tc>
          <w:tcPr>
            <w:tcW w:w="7071" w:type="dxa"/>
          </w:tcPr>
          <w:p w14:paraId="65192E39" w14:textId="77777777" w:rsidR="00DC4B16" w:rsidRPr="005F6047" w:rsidRDefault="00DC4B16" w:rsidP="00DC4B16">
            <w:pPr>
              <w:widowControl/>
            </w:pPr>
            <w:r w:rsidRPr="005F6047">
              <w:t>3.1</w:t>
            </w:r>
            <w:r>
              <w:t xml:space="preserve">. </w:t>
            </w:r>
            <w:r w:rsidRPr="005F6047">
              <w:t>序論</w:t>
            </w:r>
            <w:r w:rsidRPr="005F6047">
              <w:t xml:space="preserve">  </w:t>
            </w:r>
            <w:r w:rsidRPr="005F6047">
              <w:rPr>
                <w:sz w:val="16"/>
                <w:szCs w:val="16"/>
              </w:rPr>
              <w:t>・・・・・・・・・・・・・・・・・・・・・・・・・・・・・・・・・・・・・・・・</w:t>
            </w:r>
          </w:p>
        </w:tc>
        <w:tc>
          <w:tcPr>
            <w:tcW w:w="582" w:type="dxa"/>
          </w:tcPr>
          <w:p w14:paraId="120F378C" w14:textId="6829E4F4" w:rsidR="00DC4B16" w:rsidRPr="005F6047" w:rsidRDefault="00DC4B16" w:rsidP="00DC4B16">
            <w:pPr>
              <w:widowControl/>
              <w:jc w:val="right"/>
            </w:pPr>
            <w:r>
              <w:rPr>
                <w:rFonts w:hint="eastAsia"/>
              </w:rPr>
              <w:t>8</w:t>
            </w:r>
            <w:r>
              <w:t>7</w:t>
            </w:r>
          </w:p>
        </w:tc>
      </w:tr>
      <w:tr w:rsidR="00DC4B16" w:rsidRPr="005F6047" w14:paraId="36957D8F" w14:textId="77777777" w:rsidTr="00897072">
        <w:tc>
          <w:tcPr>
            <w:tcW w:w="851" w:type="dxa"/>
          </w:tcPr>
          <w:p w14:paraId="692FD47B" w14:textId="77777777" w:rsidR="00DC4B16" w:rsidRPr="005F6047" w:rsidRDefault="00DC4B16" w:rsidP="00DC4B16">
            <w:pPr>
              <w:widowControl/>
            </w:pPr>
          </w:p>
        </w:tc>
        <w:tc>
          <w:tcPr>
            <w:tcW w:w="7071" w:type="dxa"/>
          </w:tcPr>
          <w:p w14:paraId="6AF75ECE" w14:textId="77777777" w:rsidR="00DC4B16" w:rsidRPr="005F6047" w:rsidRDefault="00DC4B16" w:rsidP="00DC4B16">
            <w:pPr>
              <w:widowControl/>
            </w:pPr>
            <w:r w:rsidRPr="005F6047">
              <w:t>3.2</w:t>
            </w:r>
            <w:r>
              <w:t xml:space="preserve">. </w:t>
            </w:r>
            <w:r w:rsidRPr="005F6047">
              <w:t>一連の実験の相対論的解釈に対する批判</w:t>
            </w:r>
            <w:r w:rsidRPr="005F6047">
              <w:t xml:space="preserve">  </w:t>
            </w:r>
            <w:r w:rsidRPr="005F6047">
              <w:rPr>
                <w:sz w:val="16"/>
                <w:szCs w:val="16"/>
              </w:rPr>
              <w:t>・・・・・・・・・・・・・・・・・・・・</w:t>
            </w:r>
          </w:p>
        </w:tc>
        <w:tc>
          <w:tcPr>
            <w:tcW w:w="582" w:type="dxa"/>
          </w:tcPr>
          <w:p w14:paraId="2EFCE2CC" w14:textId="2A4158EF" w:rsidR="00DC4B16" w:rsidRPr="005F6047" w:rsidRDefault="00DC4B16" w:rsidP="00DC4B16">
            <w:pPr>
              <w:widowControl/>
              <w:jc w:val="right"/>
            </w:pPr>
            <w:r>
              <w:rPr>
                <w:rFonts w:hint="eastAsia"/>
              </w:rPr>
              <w:t>8</w:t>
            </w:r>
            <w:r>
              <w:t>8</w:t>
            </w:r>
          </w:p>
        </w:tc>
      </w:tr>
      <w:tr w:rsidR="00DC4B16" w:rsidRPr="005F6047" w14:paraId="72CD35C1" w14:textId="77777777" w:rsidTr="00897072">
        <w:tc>
          <w:tcPr>
            <w:tcW w:w="851" w:type="dxa"/>
          </w:tcPr>
          <w:p w14:paraId="1FFE9B70" w14:textId="77777777" w:rsidR="00DC4B16" w:rsidRPr="005F6047" w:rsidRDefault="00DC4B16" w:rsidP="00DC4B16">
            <w:pPr>
              <w:widowControl/>
            </w:pPr>
          </w:p>
        </w:tc>
        <w:tc>
          <w:tcPr>
            <w:tcW w:w="7071" w:type="dxa"/>
          </w:tcPr>
          <w:p w14:paraId="059DCBEB" w14:textId="77777777" w:rsidR="00DC4B16" w:rsidRPr="005F6047" w:rsidRDefault="00DC4B16" w:rsidP="00DC4B16">
            <w:pPr>
              <w:widowControl/>
              <w:spacing w:afterLines="50" w:after="167"/>
            </w:pPr>
            <w:r w:rsidRPr="005F6047">
              <w:t>3.3</w:t>
            </w:r>
            <w:r>
              <w:t xml:space="preserve">. </w:t>
            </w:r>
            <w:r w:rsidRPr="005F6047">
              <w:t>第</w:t>
            </w:r>
            <w:r w:rsidRPr="005F6047">
              <w:t>3</w:t>
            </w:r>
            <w:r w:rsidRPr="005F6047">
              <w:t>章の結論</w:t>
            </w:r>
            <w:r w:rsidRPr="005F6047">
              <w:t xml:space="preserve">  </w:t>
            </w:r>
            <w:r w:rsidRPr="005F6047">
              <w:rPr>
                <w:sz w:val="16"/>
                <w:szCs w:val="16"/>
              </w:rPr>
              <w:t>・・・・・・・・・・・・・・・・・・・・・・・・・・・・・・・・・・・・・・・・</w:t>
            </w:r>
          </w:p>
        </w:tc>
        <w:tc>
          <w:tcPr>
            <w:tcW w:w="582" w:type="dxa"/>
          </w:tcPr>
          <w:p w14:paraId="11A49AA4" w14:textId="27FD842B" w:rsidR="00DC4B16" w:rsidRPr="005F6047" w:rsidRDefault="00DC4B16" w:rsidP="00DC4B16">
            <w:pPr>
              <w:widowControl/>
              <w:jc w:val="right"/>
            </w:pPr>
            <w:r>
              <w:rPr>
                <w:rFonts w:hint="eastAsia"/>
              </w:rPr>
              <w:t>1</w:t>
            </w:r>
            <w:r>
              <w:t>11</w:t>
            </w:r>
          </w:p>
        </w:tc>
      </w:tr>
      <w:tr w:rsidR="00DC4B16" w:rsidRPr="005F6047" w14:paraId="1D7C54AD" w14:textId="77777777" w:rsidTr="00897072">
        <w:tc>
          <w:tcPr>
            <w:tcW w:w="851" w:type="dxa"/>
          </w:tcPr>
          <w:p w14:paraId="45942573"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4</w:t>
            </w:r>
            <w:r w:rsidRPr="005F6047">
              <w:rPr>
                <w:rFonts w:eastAsia="ＭＳ ゴシック"/>
              </w:rPr>
              <w:t>章</w:t>
            </w:r>
          </w:p>
        </w:tc>
        <w:tc>
          <w:tcPr>
            <w:tcW w:w="7071" w:type="dxa"/>
          </w:tcPr>
          <w:p w14:paraId="5F6D7BD3" w14:textId="77777777" w:rsidR="00DC4B16" w:rsidRPr="005F6047" w:rsidRDefault="00DC4B16" w:rsidP="00DC4B16">
            <w:pPr>
              <w:widowControl/>
              <w:rPr>
                <w:rFonts w:eastAsia="ＭＳ ゴシック"/>
              </w:rPr>
            </w:pPr>
            <w:r w:rsidRPr="005F6047">
              <w:rPr>
                <w:rFonts w:eastAsia="ＭＳ ゴシック"/>
              </w:rPr>
              <w:t>特殊相対性理論の動力学</w:t>
            </w:r>
            <w:r w:rsidRPr="005F6047">
              <w:rPr>
                <w:rFonts w:eastAsia="ＭＳ ゴシック"/>
              </w:rPr>
              <w:t xml:space="preserve">  </w:t>
            </w:r>
            <w:r w:rsidRPr="005F6047">
              <w:rPr>
                <w:sz w:val="16"/>
                <w:szCs w:val="16"/>
              </w:rPr>
              <w:t>・・・・・・・・・・・・・・・・・・・・・・・・・・・・・・</w:t>
            </w:r>
          </w:p>
        </w:tc>
        <w:tc>
          <w:tcPr>
            <w:tcW w:w="582" w:type="dxa"/>
          </w:tcPr>
          <w:p w14:paraId="06343FB2" w14:textId="43C43A11"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12</w:t>
            </w:r>
          </w:p>
        </w:tc>
      </w:tr>
      <w:tr w:rsidR="00DC4B16" w:rsidRPr="005F6047" w14:paraId="174F7770" w14:textId="77777777" w:rsidTr="00897072">
        <w:tc>
          <w:tcPr>
            <w:tcW w:w="851" w:type="dxa"/>
          </w:tcPr>
          <w:p w14:paraId="45C92F7D" w14:textId="77777777" w:rsidR="00DC4B16" w:rsidRPr="005F6047" w:rsidRDefault="00DC4B16" w:rsidP="00DC4B16">
            <w:pPr>
              <w:widowControl/>
            </w:pPr>
          </w:p>
        </w:tc>
        <w:tc>
          <w:tcPr>
            <w:tcW w:w="7071" w:type="dxa"/>
          </w:tcPr>
          <w:p w14:paraId="522FA28E" w14:textId="77777777" w:rsidR="00DC4B16" w:rsidRPr="005F6047" w:rsidRDefault="00DC4B16" w:rsidP="00DC4B16">
            <w:pPr>
              <w:widowControl/>
            </w:pPr>
            <w:r w:rsidRPr="005F6047">
              <w:t>4.1</w:t>
            </w:r>
            <w:r>
              <w:t xml:space="preserve">. </w:t>
            </w:r>
            <w:r w:rsidRPr="005F6047">
              <w:t>序論</w:t>
            </w:r>
            <w:r w:rsidRPr="005F6047">
              <w:t xml:space="preserve">  </w:t>
            </w:r>
            <w:r w:rsidRPr="005F6047">
              <w:rPr>
                <w:sz w:val="16"/>
                <w:szCs w:val="16"/>
              </w:rPr>
              <w:t>・・・・・・・・・・・・・・・・・・・・・・・・・・・・・・・・・・・・・・・・</w:t>
            </w:r>
          </w:p>
        </w:tc>
        <w:tc>
          <w:tcPr>
            <w:tcW w:w="582" w:type="dxa"/>
          </w:tcPr>
          <w:p w14:paraId="087BFAC1" w14:textId="59F46CD9" w:rsidR="00DC4B16" w:rsidRPr="005F6047" w:rsidRDefault="00DC4B16" w:rsidP="00DC4B16">
            <w:pPr>
              <w:widowControl/>
              <w:jc w:val="right"/>
            </w:pPr>
            <w:r>
              <w:rPr>
                <w:rFonts w:hint="eastAsia"/>
              </w:rPr>
              <w:t>1</w:t>
            </w:r>
            <w:r>
              <w:t>12</w:t>
            </w:r>
          </w:p>
        </w:tc>
      </w:tr>
      <w:tr w:rsidR="00DC4B16" w:rsidRPr="005F6047" w14:paraId="4A456AC2" w14:textId="77777777" w:rsidTr="00897072">
        <w:tc>
          <w:tcPr>
            <w:tcW w:w="851" w:type="dxa"/>
          </w:tcPr>
          <w:p w14:paraId="5EA5B570" w14:textId="77777777" w:rsidR="00DC4B16" w:rsidRPr="005F6047" w:rsidRDefault="00DC4B16" w:rsidP="00DC4B16">
            <w:pPr>
              <w:widowControl/>
            </w:pPr>
          </w:p>
        </w:tc>
        <w:tc>
          <w:tcPr>
            <w:tcW w:w="7071" w:type="dxa"/>
          </w:tcPr>
          <w:p w14:paraId="162E7AE8" w14:textId="77777777" w:rsidR="00DC4B16" w:rsidRPr="005F6047" w:rsidRDefault="00DC4B16" w:rsidP="00DC4B16">
            <w:pPr>
              <w:widowControl/>
            </w:pPr>
            <w:r w:rsidRPr="005F6047">
              <w:t>4.2</w:t>
            </w:r>
            <w:r>
              <w:t xml:space="preserve">. </w:t>
            </w:r>
            <w:r w:rsidRPr="005F6047">
              <w:t>特殊相対性理論の動力学概念</w:t>
            </w:r>
            <w:r w:rsidRPr="005F6047">
              <w:t xml:space="preserve">  </w:t>
            </w:r>
            <w:r w:rsidRPr="005F6047">
              <w:rPr>
                <w:sz w:val="16"/>
                <w:szCs w:val="16"/>
              </w:rPr>
              <w:t>・・・・・・・・・・・・・・・・・・・・・・・・・・・・・・</w:t>
            </w:r>
          </w:p>
        </w:tc>
        <w:tc>
          <w:tcPr>
            <w:tcW w:w="582" w:type="dxa"/>
          </w:tcPr>
          <w:p w14:paraId="102DDB5E" w14:textId="1100B666" w:rsidR="00DC4B16" w:rsidRPr="005F6047" w:rsidRDefault="00DC4B16" w:rsidP="00DC4B16">
            <w:pPr>
              <w:widowControl/>
              <w:jc w:val="right"/>
            </w:pPr>
            <w:r>
              <w:rPr>
                <w:rFonts w:hint="eastAsia"/>
              </w:rPr>
              <w:t>1</w:t>
            </w:r>
            <w:r>
              <w:t>14</w:t>
            </w:r>
          </w:p>
        </w:tc>
      </w:tr>
      <w:tr w:rsidR="00DC4B16" w:rsidRPr="005F6047" w14:paraId="51A5A09E" w14:textId="77777777" w:rsidTr="00897072">
        <w:tc>
          <w:tcPr>
            <w:tcW w:w="851" w:type="dxa"/>
          </w:tcPr>
          <w:p w14:paraId="641D6480" w14:textId="77777777" w:rsidR="00DC4B16" w:rsidRPr="005F6047" w:rsidRDefault="00DC4B16" w:rsidP="00DC4B16">
            <w:pPr>
              <w:widowControl/>
            </w:pPr>
          </w:p>
        </w:tc>
        <w:tc>
          <w:tcPr>
            <w:tcW w:w="7071" w:type="dxa"/>
          </w:tcPr>
          <w:p w14:paraId="56A55C0A" w14:textId="77777777" w:rsidR="00DC4B16" w:rsidRPr="005F6047" w:rsidRDefault="00DC4B16" w:rsidP="00DC4B16">
            <w:pPr>
              <w:widowControl/>
            </w:pPr>
            <w:r w:rsidRPr="005F6047">
              <w:t>4.3</w:t>
            </w:r>
            <w:r>
              <w:t xml:space="preserve">. </w:t>
            </w:r>
            <w:r w:rsidRPr="005F6047">
              <w:t>相対論的動力学の一般的解釈に対する批判</w:t>
            </w:r>
            <w:r w:rsidRPr="005F6047">
              <w:t xml:space="preserve">  </w:t>
            </w:r>
            <w:r w:rsidRPr="005F6047">
              <w:rPr>
                <w:sz w:val="16"/>
                <w:szCs w:val="16"/>
              </w:rPr>
              <w:t>・・・・・・・・・・・・・・・・・・・・</w:t>
            </w:r>
          </w:p>
        </w:tc>
        <w:tc>
          <w:tcPr>
            <w:tcW w:w="582" w:type="dxa"/>
          </w:tcPr>
          <w:p w14:paraId="20C8C7CC" w14:textId="63621A4E" w:rsidR="00DC4B16" w:rsidRPr="005F6047" w:rsidRDefault="00DC4B16" w:rsidP="00DC4B16">
            <w:pPr>
              <w:widowControl/>
              <w:jc w:val="right"/>
            </w:pPr>
            <w:r>
              <w:rPr>
                <w:rFonts w:hint="eastAsia"/>
              </w:rPr>
              <w:t>1</w:t>
            </w:r>
            <w:r>
              <w:t>26</w:t>
            </w:r>
          </w:p>
        </w:tc>
      </w:tr>
      <w:tr w:rsidR="00DC4B16" w:rsidRPr="005F6047" w14:paraId="5DDFBC1F" w14:textId="77777777" w:rsidTr="00897072">
        <w:tc>
          <w:tcPr>
            <w:tcW w:w="851" w:type="dxa"/>
          </w:tcPr>
          <w:p w14:paraId="5A0FC07D" w14:textId="77777777" w:rsidR="00DC4B16" w:rsidRPr="005F6047" w:rsidRDefault="00DC4B16" w:rsidP="00DC4B16">
            <w:pPr>
              <w:widowControl/>
            </w:pPr>
          </w:p>
        </w:tc>
        <w:tc>
          <w:tcPr>
            <w:tcW w:w="7071" w:type="dxa"/>
          </w:tcPr>
          <w:p w14:paraId="29585540" w14:textId="77777777" w:rsidR="00DC4B16" w:rsidRPr="005F6047" w:rsidRDefault="00DC4B16" w:rsidP="00DC4B16">
            <w:pPr>
              <w:widowControl/>
              <w:spacing w:afterLines="50" w:after="167"/>
            </w:pPr>
            <w:r w:rsidRPr="005F6047">
              <w:t>4.4</w:t>
            </w:r>
            <w:r>
              <w:t xml:space="preserve">. </w:t>
            </w:r>
            <w:r w:rsidRPr="005F6047">
              <w:t>第</w:t>
            </w:r>
            <w:r w:rsidRPr="005F6047">
              <w:t>4</w:t>
            </w:r>
            <w:r w:rsidRPr="005F6047">
              <w:t>章の結論</w:t>
            </w:r>
            <w:r w:rsidRPr="005F6047">
              <w:t xml:space="preserve">  </w:t>
            </w:r>
            <w:r w:rsidRPr="005F6047">
              <w:rPr>
                <w:sz w:val="16"/>
                <w:szCs w:val="16"/>
              </w:rPr>
              <w:t>・・・・・・・・・・・・・・・・・・・・・・・・・・・・・・・・・・・・・・・・</w:t>
            </w:r>
          </w:p>
        </w:tc>
        <w:tc>
          <w:tcPr>
            <w:tcW w:w="582" w:type="dxa"/>
          </w:tcPr>
          <w:p w14:paraId="3CCB49EC" w14:textId="45980577" w:rsidR="00DC4B16" w:rsidRPr="005F6047" w:rsidRDefault="00DC4B16" w:rsidP="00DC4B16">
            <w:pPr>
              <w:widowControl/>
              <w:jc w:val="right"/>
            </w:pPr>
            <w:r>
              <w:rPr>
                <w:rFonts w:hint="eastAsia"/>
              </w:rPr>
              <w:t>1</w:t>
            </w:r>
            <w:r>
              <w:t>50</w:t>
            </w:r>
          </w:p>
        </w:tc>
      </w:tr>
      <w:tr w:rsidR="00DC4B16" w:rsidRPr="005F6047" w14:paraId="343DE155" w14:textId="77777777" w:rsidTr="00FB0E59">
        <w:tc>
          <w:tcPr>
            <w:tcW w:w="7922" w:type="dxa"/>
            <w:gridSpan w:val="2"/>
          </w:tcPr>
          <w:p w14:paraId="6B40E5D9" w14:textId="707DB08C" w:rsidR="00DC4B16" w:rsidRPr="005F6047" w:rsidRDefault="00DC4B16" w:rsidP="00DC4B16">
            <w:pPr>
              <w:widowControl/>
            </w:pPr>
            <w:bookmarkStart w:id="2" w:name="_Hlk534537803"/>
            <w:r w:rsidRPr="005F6047">
              <w:rPr>
                <w:rFonts w:eastAsia="ＭＳ ゴシック"/>
              </w:rPr>
              <w:t>付論</w:t>
            </w:r>
            <w:r>
              <w:rPr>
                <w:rFonts w:eastAsia="ＭＳ ゴシック" w:hint="eastAsia"/>
              </w:rPr>
              <w:t>Ａ</w:t>
            </w:r>
            <w:r>
              <w:rPr>
                <w:rFonts w:eastAsia="ＭＳ ゴシック" w:hint="eastAsia"/>
                <w:color w:val="000000"/>
              </w:rPr>
              <w:t>．不変速度の存在の「証明」に関する分析</w:t>
            </w:r>
            <w:bookmarkEnd w:id="2"/>
            <w:r>
              <w:rPr>
                <w:rFonts w:eastAsia="ＭＳ ゴシック" w:hint="eastAsia"/>
                <w:color w:val="000000"/>
              </w:rPr>
              <w:t xml:space="preserve"> </w:t>
            </w:r>
            <w:r>
              <w:rPr>
                <w:rFonts w:eastAsia="ＭＳ ゴシック"/>
                <w:color w:val="000000"/>
              </w:rPr>
              <w:t xml:space="preserve"> </w:t>
            </w:r>
            <w:r w:rsidRPr="005F6047">
              <w:rPr>
                <w:sz w:val="16"/>
                <w:szCs w:val="16"/>
              </w:rPr>
              <w:t>・・・・・・・・・・・・・・・・・・・</w:t>
            </w:r>
          </w:p>
        </w:tc>
        <w:tc>
          <w:tcPr>
            <w:tcW w:w="582" w:type="dxa"/>
          </w:tcPr>
          <w:p w14:paraId="33BEA7F3" w14:textId="51582430" w:rsidR="00DC4B16" w:rsidRPr="00EA03C6" w:rsidRDefault="00DC4B16" w:rsidP="00DC4B16">
            <w:pPr>
              <w:widowControl/>
              <w:jc w:val="right"/>
            </w:pPr>
            <w:r w:rsidRPr="00F70941">
              <w:rPr>
                <w:rFonts w:hint="eastAsia"/>
                <w:b/>
              </w:rPr>
              <w:t>1</w:t>
            </w:r>
            <w:r w:rsidRPr="00F70941">
              <w:rPr>
                <w:b/>
              </w:rPr>
              <w:t>51</w:t>
            </w:r>
          </w:p>
        </w:tc>
      </w:tr>
      <w:tr w:rsidR="00DC4B16" w:rsidRPr="005F6047" w14:paraId="5D12B1E0" w14:textId="77777777" w:rsidTr="00897072">
        <w:tc>
          <w:tcPr>
            <w:tcW w:w="7922" w:type="dxa"/>
            <w:gridSpan w:val="2"/>
          </w:tcPr>
          <w:p w14:paraId="44FA3B5E" w14:textId="77777777" w:rsidR="00DC4B16" w:rsidRPr="005F6047" w:rsidRDefault="00DC4B16" w:rsidP="00DC4B16">
            <w:pPr>
              <w:widowControl/>
              <w:rPr>
                <w:rFonts w:eastAsia="ＭＳ ゴシック"/>
              </w:rPr>
            </w:pPr>
            <w:r>
              <w:rPr>
                <w:rFonts w:eastAsia="ＭＳ ゴシック" w:hint="eastAsia"/>
                <w:color w:val="000000"/>
              </w:rPr>
              <w:t>付論Ｂ．</w:t>
            </w:r>
            <w:r w:rsidRPr="005F6047">
              <w:rPr>
                <w:rFonts w:eastAsia="ＭＳ ゴシック"/>
                <w:color w:val="000000"/>
              </w:rPr>
              <w:t>あり得る</w:t>
            </w:r>
            <w:r w:rsidRPr="005F6047">
              <w:rPr>
                <w:rFonts w:eastAsia="ＭＳ ゴシック"/>
              </w:rPr>
              <w:t>周波数パラメーター化</w:t>
            </w:r>
            <w:r w:rsidRPr="005F6047">
              <w:rPr>
                <w:rFonts w:eastAsia="ＭＳ ゴシック"/>
              </w:rPr>
              <w:t xml:space="preserve">  </w:t>
            </w:r>
            <w:r w:rsidRPr="005F6047">
              <w:rPr>
                <w:sz w:val="16"/>
                <w:szCs w:val="16"/>
              </w:rPr>
              <w:t>・・・・・・・・・・・・・・・・・・・・・・・・・・・・・・</w:t>
            </w:r>
          </w:p>
        </w:tc>
        <w:tc>
          <w:tcPr>
            <w:tcW w:w="582" w:type="dxa"/>
          </w:tcPr>
          <w:p w14:paraId="4EC4558C" w14:textId="3D712FB0" w:rsidR="00DC4B16" w:rsidRPr="00EA03C6" w:rsidRDefault="00DC4B16" w:rsidP="00DC4B16">
            <w:pPr>
              <w:widowControl/>
              <w:jc w:val="right"/>
            </w:pPr>
            <w:r>
              <w:rPr>
                <w:rFonts w:eastAsia="ＭＳ ゴシック" w:hint="eastAsia"/>
                <w:b/>
              </w:rPr>
              <w:t>156</w:t>
            </w:r>
          </w:p>
        </w:tc>
      </w:tr>
      <w:tr w:rsidR="00DC4B16" w:rsidRPr="005F6047" w14:paraId="43D3A5C1" w14:textId="77777777" w:rsidTr="00897072">
        <w:tc>
          <w:tcPr>
            <w:tcW w:w="7922" w:type="dxa"/>
            <w:gridSpan w:val="2"/>
          </w:tcPr>
          <w:p w14:paraId="313ECC4C" w14:textId="77777777" w:rsidR="00DC4B16" w:rsidRPr="005F6047" w:rsidRDefault="00DC4B16" w:rsidP="00DC4B16">
            <w:pPr>
              <w:widowControl/>
              <w:rPr>
                <w:rFonts w:eastAsia="ＭＳ ゴシック"/>
              </w:rPr>
            </w:pPr>
            <w:r>
              <w:rPr>
                <w:rFonts w:eastAsia="ＭＳ ゴシック" w:hint="eastAsia"/>
                <w:color w:val="000000"/>
              </w:rPr>
              <w:t>付論Ｃ．</w:t>
            </w:r>
            <w:r w:rsidRPr="005F6047">
              <w:rPr>
                <w:rFonts w:eastAsia="ＭＳ ゴシック"/>
                <w:color w:val="000000"/>
              </w:rPr>
              <w:t>あり得る</w:t>
            </w:r>
            <w:r w:rsidRPr="005F6047">
              <w:rPr>
                <w:rFonts w:eastAsia="ＭＳ ゴシック"/>
              </w:rPr>
              <w:t>周波数依存性メカニズム</w:t>
            </w:r>
            <w:r w:rsidRPr="005F6047">
              <w:rPr>
                <w:rFonts w:eastAsia="ＭＳ ゴシック"/>
              </w:rPr>
              <w:t xml:space="preserve">  </w:t>
            </w:r>
            <w:r w:rsidRPr="005F6047">
              <w:rPr>
                <w:sz w:val="16"/>
                <w:szCs w:val="16"/>
              </w:rPr>
              <w:t>・・・・・・・・・・・・・・・・・・・・・・・・・・・・・・</w:t>
            </w:r>
          </w:p>
        </w:tc>
        <w:tc>
          <w:tcPr>
            <w:tcW w:w="582" w:type="dxa"/>
          </w:tcPr>
          <w:p w14:paraId="513044FE" w14:textId="3A3F3C25"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62</w:t>
            </w:r>
          </w:p>
        </w:tc>
      </w:tr>
      <w:tr w:rsidR="00DC4B16" w:rsidRPr="005F6047" w14:paraId="7B24EED8" w14:textId="77777777" w:rsidTr="00897072">
        <w:tc>
          <w:tcPr>
            <w:tcW w:w="7922" w:type="dxa"/>
            <w:gridSpan w:val="2"/>
          </w:tcPr>
          <w:p w14:paraId="298AC304" w14:textId="77777777" w:rsidR="00DC4B16" w:rsidRPr="005F6047" w:rsidRDefault="00DC4B16" w:rsidP="00DC4B16">
            <w:pPr>
              <w:widowControl/>
              <w:rPr>
                <w:rFonts w:eastAsia="ＭＳ ゴシック"/>
              </w:rPr>
            </w:pPr>
            <w:r>
              <w:rPr>
                <w:rFonts w:eastAsia="ＭＳ ゴシック" w:hint="eastAsia"/>
              </w:rPr>
              <w:t>付論Ｄ．</w:t>
            </w:r>
            <w:r w:rsidRPr="005F6047">
              <w:rPr>
                <w:rFonts w:eastAsia="ＭＳ ゴシック"/>
              </w:rPr>
              <w:t>いくつかの仮説に関するコメント</w:t>
            </w:r>
            <w:r w:rsidRPr="005F6047">
              <w:rPr>
                <w:rFonts w:eastAsia="ＭＳ ゴシック"/>
              </w:rPr>
              <w:t xml:space="preserve">  </w:t>
            </w:r>
            <w:r w:rsidRPr="005F6047">
              <w:rPr>
                <w:sz w:val="16"/>
                <w:szCs w:val="16"/>
              </w:rPr>
              <w:t>・・・・・・・・・・・・・・・・・・・・・・・・・・・・・・</w:t>
            </w:r>
          </w:p>
        </w:tc>
        <w:tc>
          <w:tcPr>
            <w:tcW w:w="582" w:type="dxa"/>
          </w:tcPr>
          <w:p w14:paraId="4B684B7E" w14:textId="26F31CAD"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66</w:t>
            </w:r>
          </w:p>
        </w:tc>
      </w:tr>
      <w:tr w:rsidR="00DC4B16" w:rsidRPr="005F6047" w14:paraId="074D78B5" w14:textId="77777777" w:rsidTr="00897072">
        <w:tc>
          <w:tcPr>
            <w:tcW w:w="7922" w:type="dxa"/>
            <w:gridSpan w:val="2"/>
          </w:tcPr>
          <w:p w14:paraId="52EBDF03" w14:textId="77777777" w:rsidR="00DC4B16" w:rsidRPr="005F6047" w:rsidRDefault="00DC4B16" w:rsidP="00DC4B16">
            <w:pPr>
              <w:widowControl/>
              <w:rPr>
                <w:rFonts w:eastAsia="ＭＳ ゴシック"/>
              </w:rPr>
            </w:pPr>
            <w:r w:rsidRPr="005F6047">
              <w:rPr>
                <w:rFonts w:eastAsia="ＭＳ ゴシック"/>
              </w:rPr>
              <w:t>あとがき</w:t>
            </w:r>
            <w:r w:rsidRPr="005F6047">
              <w:rPr>
                <w:rFonts w:eastAsia="ＭＳ ゴシック"/>
              </w:rPr>
              <w:t xml:space="preserve">  </w:t>
            </w:r>
            <w:r w:rsidRPr="005F6047">
              <w:rPr>
                <w:sz w:val="16"/>
                <w:szCs w:val="16"/>
              </w:rPr>
              <w:t>・・・・・・・・・・・・・・・・・・・・・・・・・・・・・・・・・・・・・・・・・・・・</w:t>
            </w:r>
          </w:p>
        </w:tc>
        <w:tc>
          <w:tcPr>
            <w:tcW w:w="582" w:type="dxa"/>
          </w:tcPr>
          <w:p w14:paraId="3DD74A62" w14:textId="579FEC64" w:rsidR="00DC4B16" w:rsidRPr="005F6047" w:rsidRDefault="00DC4B16" w:rsidP="00DC4B16">
            <w:pPr>
              <w:widowControl/>
              <w:jc w:val="right"/>
              <w:rPr>
                <w:rFonts w:eastAsia="ＭＳ ゴシック"/>
                <w:b/>
              </w:rPr>
            </w:pPr>
            <w:r>
              <w:rPr>
                <w:rFonts w:eastAsia="ＭＳ ゴシック" w:hint="eastAsia"/>
                <w:b/>
              </w:rPr>
              <w:t>172</w:t>
            </w:r>
          </w:p>
        </w:tc>
      </w:tr>
      <w:tr w:rsidR="00DC4B16" w:rsidRPr="005F6047" w14:paraId="188710B3" w14:textId="77777777" w:rsidTr="00897072">
        <w:tc>
          <w:tcPr>
            <w:tcW w:w="7922" w:type="dxa"/>
            <w:gridSpan w:val="2"/>
          </w:tcPr>
          <w:p w14:paraId="421C68D5" w14:textId="77777777" w:rsidR="00DC4B16" w:rsidRPr="005F6047" w:rsidRDefault="00DC4B16" w:rsidP="00DC4B16">
            <w:pPr>
              <w:widowControl/>
              <w:rPr>
                <w:rFonts w:eastAsia="ＭＳ ゴシック"/>
              </w:rPr>
            </w:pPr>
            <w:r w:rsidRPr="005F6047">
              <w:rPr>
                <w:rFonts w:eastAsia="ＭＳ ゴシック"/>
              </w:rPr>
              <w:t>文</w:t>
            </w:r>
            <w:r w:rsidRPr="005F6047">
              <w:rPr>
                <w:rFonts w:eastAsia="ＭＳ ゴシック"/>
              </w:rPr>
              <w:t xml:space="preserve">    </w:t>
            </w:r>
            <w:r w:rsidRPr="005F6047">
              <w:rPr>
                <w:rFonts w:eastAsia="ＭＳ ゴシック"/>
              </w:rPr>
              <w:t>献</w:t>
            </w:r>
            <w:r w:rsidRPr="005F6047">
              <w:rPr>
                <w:rFonts w:eastAsia="ＭＳ ゴシック"/>
              </w:rPr>
              <w:t xml:space="preserve">  </w:t>
            </w:r>
            <w:r w:rsidRPr="005F6047">
              <w:rPr>
                <w:sz w:val="16"/>
                <w:szCs w:val="16"/>
              </w:rPr>
              <w:t>・・・・・・・・・・・・・・・・・・・・・・・・・・・・・・・・・・・・・・・・・・・・</w:t>
            </w:r>
          </w:p>
        </w:tc>
        <w:tc>
          <w:tcPr>
            <w:tcW w:w="582" w:type="dxa"/>
          </w:tcPr>
          <w:p w14:paraId="56EE8C3E" w14:textId="2D3CA679" w:rsidR="00DC4B16" w:rsidRPr="005F6047" w:rsidRDefault="00DC4B16" w:rsidP="00DC4B16">
            <w:pPr>
              <w:widowControl/>
              <w:jc w:val="right"/>
              <w:rPr>
                <w:rFonts w:eastAsia="ＭＳ ゴシック"/>
                <w:b/>
              </w:rPr>
            </w:pPr>
            <w:r>
              <w:rPr>
                <w:rFonts w:eastAsia="ＭＳ ゴシック" w:hint="eastAsia"/>
                <w:b/>
              </w:rPr>
              <w:t>177</w:t>
            </w:r>
          </w:p>
        </w:tc>
      </w:tr>
      <w:tr w:rsidR="00DC4B16" w:rsidRPr="005F6047" w14:paraId="40BC319F" w14:textId="77777777" w:rsidTr="00897072">
        <w:tc>
          <w:tcPr>
            <w:tcW w:w="7922" w:type="dxa"/>
            <w:gridSpan w:val="2"/>
          </w:tcPr>
          <w:p w14:paraId="10986544" w14:textId="77777777" w:rsidR="00DC4B16" w:rsidRPr="005F6047" w:rsidRDefault="00DC4B16" w:rsidP="00DC4B16">
            <w:pPr>
              <w:widowControl/>
              <w:rPr>
                <w:rFonts w:eastAsia="ＭＳ ゴシック"/>
              </w:rPr>
            </w:pPr>
            <w:r w:rsidRPr="005F6047">
              <w:rPr>
                <w:rFonts w:eastAsia="ＭＳ ゴシック"/>
              </w:rPr>
              <w:t>索</w:t>
            </w:r>
            <w:r w:rsidRPr="005F6047">
              <w:rPr>
                <w:rFonts w:eastAsia="ＭＳ ゴシック"/>
              </w:rPr>
              <w:t xml:space="preserve">    </w:t>
            </w:r>
            <w:r w:rsidRPr="005F6047">
              <w:rPr>
                <w:rFonts w:eastAsia="ＭＳ ゴシック"/>
              </w:rPr>
              <w:t>引</w:t>
            </w:r>
            <w:r w:rsidRPr="005F6047">
              <w:rPr>
                <w:rFonts w:eastAsia="ＭＳ ゴシック"/>
              </w:rPr>
              <w:t xml:space="preserve">  </w:t>
            </w:r>
            <w:r w:rsidRPr="005F6047">
              <w:rPr>
                <w:sz w:val="16"/>
                <w:szCs w:val="16"/>
              </w:rPr>
              <w:t>・・・・・・・・・・・・・・・・・・・・・・・・・・・・・・・・・・・・・・・・・・・・</w:t>
            </w:r>
          </w:p>
        </w:tc>
        <w:tc>
          <w:tcPr>
            <w:tcW w:w="582" w:type="dxa"/>
          </w:tcPr>
          <w:p w14:paraId="4171AB0F" w14:textId="0ACB4A40" w:rsidR="00DC4B16" w:rsidRPr="005F6047" w:rsidRDefault="00DC4B16" w:rsidP="00DC4B16">
            <w:pPr>
              <w:widowControl/>
              <w:jc w:val="right"/>
              <w:rPr>
                <w:rFonts w:eastAsia="ＭＳ ゴシック"/>
                <w:b/>
              </w:rPr>
            </w:pPr>
            <w:r>
              <w:rPr>
                <w:rFonts w:eastAsia="ＭＳ ゴシック" w:hint="eastAsia"/>
                <w:b/>
              </w:rPr>
              <w:t>187</w:t>
            </w:r>
          </w:p>
        </w:tc>
      </w:tr>
      <w:tr w:rsidR="00DC4B16" w:rsidRPr="005F6047" w14:paraId="5D4A42FF" w14:textId="77777777" w:rsidTr="00897072">
        <w:tc>
          <w:tcPr>
            <w:tcW w:w="7922" w:type="dxa"/>
            <w:gridSpan w:val="2"/>
          </w:tcPr>
          <w:p w14:paraId="0EC86C11" w14:textId="7DFB8E15" w:rsidR="00DC4B16" w:rsidRPr="00523C93" w:rsidRDefault="00DC4B16" w:rsidP="00DC4B16">
            <w:pPr>
              <w:widowControl/>
            </w:pPr>
            <w:r>
              <w:rPr>
                <w:rFonts w:hint="eastAsia"/>
                <w:szCs w:val="22"/>
              </w:rPr>
              <w:t>［訳注</w:t>
            </w:r>
            <w:r>
              <w:rPr>
                <w:rFonts w:hint="eastAsia"/>
                <w:szCs w:val="22"/>
              </w:rPr>
              <w:t>1</w:t>
            </w:r>
            <w:r>
              <w:rPr>
                <w:rFonts w:hint="eastAsia"/>
                <w:szCs w:val="22"/>
              </w:rPr>
              <w:t>］第</w:t>
            </w:r>
            <w:r>
              <w:rPr>
                <w:rFonts w:hint="eastAsia"/>
                <w:szCs w:val="22"/>
              </w:rPr>
              <w:t>3</w:t>
            </w:r>
            <w:r>
              <w:rPr>
                <w:rFonts w:hint="eastAsia"/>
                <w:szCs w:val="22"/>
              </w:rPr>
              <w:t>版における主な増補部分一覧</w:t>
            </w:r>
            <w:r>
              <w:rPr>
                <w:rFonts w:hint="eastAsia"/>
                <w:szCs w:val="22"/>
              </w:rPr>
              <w:t xml:space="preserve"> </w:t>
            </w:r>
            <w:r>
              <w:rPr>
                <w:szCs w:val="22"/>
              </w:rPr>
              <w:t xml:space="preserve"> </w:t>
            </w:r>
            <w:r w:rsidRPr="005F6047">
              <w:rPr>
                <w:sz w:val="16"/>
                <w:szCs w:val="16"/>
              </w:rPr>
              <w:t>・・・・・・・・・・・・・・・・・・</w:t>
            </w:r>
            <w:r w:rsidR="0023067C" w:rsidRPr="005F6047">
              <w:rPr>
                <w:sz w:val="16"/>
                <w:szCs w:val="16"/>
              </w:rPr>
              <w:t>・・・・</w:t>
            </w:r>
          </w:p>
        </w:tc>
        <w:tc>
          <w:tcPr>
            <w:tcW w:w="582" w:type="dxa"/>
          </w:tcPr>
          <w:p w14:paraId="39E690B5" w14:textId="33EC2802" w:rsidR="00DC4B16" w:rsidRPr="005F6047" w:rsidRDefault="00DC4B16" w:rsidP="00DC4B16">
            <w:pPr>
              <w:widowControl/>
              <w:jc w:val="right"/>
              <w:rPr>
                <w:rFonts w:eastAsia="ＭＳ ゴシック"/>
                <w:b/>
              </w:rPr>
            </w:pPr>
            <w:r w:rsidRPr="00F70941">
              <w:t>189</w:t>
            </w:r>
          </w:p>
        </w:tc>
      </w:tr>
      <w:tr w:rsidR="00DC4B16" w:rsidRPr="005F6047" w14:paraId="582BD9B9" w14:textId="77777777" w:rsidTr="00897072">
        <w:tc>
          <w:tcPr>
            <w:tcW w:w="7922" w:type="dxa"/>
            <w:gridSpan w:val="2"/>
          </w:tcPr>
          <w:p w14:paraId="04F92946" w14:textId="13F19FC2" w:rsidR="00DC4B16" w:rsidRPr="00523C93" w:rsidRDefault="00DC4B16" w:rsidP="00DC4B16">
            <w:pPr>
              <w:widowControl/>
            </w:pPr>
            <w:r w:rsidRPr="00523C93">
              <w:rPr>
                <w:rFonts w:hint="eastAsia"/>
              </w:rPr>
              <w:t>［訳注</w:t>
            </w:r>
            <w:r>
              <w:rPr>
                <w:rFonts w:hint="eastAsia"/>
              </w:rPr>
              <w:t>2</w:t>
            </w:r>
            <w:r w:rsidRPr="00523C93">
              <w:rPr>
                <w:rFonts w:hint="eastAsia"/>
              </w:rPr>
              <w:t>］訳文中の「物質</w:t>
            </w:r>
            <w:r w:rsidRPr="00523C93">
              <w:rPr>
                <w:rFonts w:hint="eastAsia"/>
              </w:rPr>
              <w:t>*</w:t>
            </w:r>
            <w:r w:rsidRPr="00523C93">
              <w:rPr>
                <w:rFonts w:hint="eastAsia"/>
              </w:rPr>
              <w:t>」について</w:t>
            </w:r>
            <w:r>
              <w:rPr>
                <w:rFonts w:hint="eastAsia"/>
              </w:rPr>
              <w:t xml:space="preserve"> </w:t>
            </w:r>
            <w:r>
              <w:t xml:space="preserve"> </w:t>
            </w:r>
            <w:r w:rsidRPr="005F6047">
              <w:rPr>
                <w:sz w:val="16"/>
                <w:szCs w:val="16"/>
              </w:rPr>
              <w:t>・・・・・・・・・・・・・・・・・・・・・・・・・</w:t>
            </w:r>
          </w:p>
        </w:tc>
        <w:tc>
          <w:tcPr>
            <w:tcW w:w="582" w:type="dxa"/>
          </w:tcPr>
          <w:p w14:paraId="65B126D6" w14:textId="05C79565" w:rsidR="00DC4B16" w:rsidRPr="005F6047" w:rsidRDefault="00DC4B16" w:rsidP="00DC4B16">
            <w:pPr>
              <w:widowControl/>
              <w:jc w:val="right"/>
              <w:rPr>
                <w:rFonts w:eastAsia="ＭＳ ゴシック"/>
                <w:b/>
              </w:rPr>
            </w:pPr>
            <w:r w:rsidRPr="00F70941">
              <w:t>190</w:t>
            </w:r>
          </w:p>
        </w:tc>
      </w:tr>
    </w:tbl>
    <w:p w14:paraId="254C8352" w14:textId="77777777" w:rsidR="00B63A00" w:rsidRDefault="00B63A00" w:rsidP="00094148">
      <w:pPr>
        <w:widowControl/>
        <w:rPr>
          <w:rFonts w:eastAsia="ＭＳ ゴシック"/>
          <w:sz w:val="36"/>
          <w:szCs w:val="36"/>
        </w:rPr>
        <w:sectPr w:rsidR="00B63A00" w:rsidSect="00B63A00">
          <w:headerReference w:type="default" r:id="rId13"/>
          <w:pgSz w:w="11906" w:h="16838" w:code="9"/>
          <w:pgMar w:top="1701" w:right="1701" w:bottom="1701" w:left="1701" w:header="851" w:footer="851" w:gutter="0"/>
          <w:cols w:sep="1" w:space="425"/>
          <w:docGrid w:type="linesAndChars" w:linePitch="335" w:charSpace="-1516"/>
        </w:sectPr>
      </w:pPr>
    </w:p>
    <w:p w14:paraId="0356B6F6" w14:textId="77777777" w:rsidR="000F2E52" w:rsidRPr="006E7941" w:rsidRDefault="00B606C5" w:rsidP="00094148">
      <w:pPr>
        <w:widowControl/>
        <w:rPr>
          <w:rFonts w:eastAsia="ＭＳ ゴシック"/>
          <w:sz w:val="32"/>
          <w:szCs w:val="32"/>
        </w:rPr>
      </w:pPr>
      <w:r w:rsidRPr="006E7941">
        <w:rPr>
          <w:rFonts w:eastAsia="ＭＳ ゴシック" w:hint="eastAsia"/>
          <w:sz w:val="32"/>
          <w:szCs w:val="32"/>
        </w:rPr>
        <w:lastRenderedPageBreak/>
        <w:t>第</w:t>
      </w:r>
      <w:r w:rsidRPr="006E7941">
        <w:rPr>
          <w:rFonts w:ascii="ＭＳ ゴシック" w:eastAsia="ＭＳ ゴシック" w:hAnsi="ＭＳ ゴシック" w:hint="eastAsia"/>
          <w:sz w:val="32"/>
          <w:szCs w:val="32"/>
        </w:rPr>
        <w:t>３</w:t>
      </w:r>
      <w:r w:rsidRPr="006E7941">
        <w:rPr>
          <w:rFonts w:eastAsia="ＭＳ ゴシック" w:hint="eastAsia"/>
          <w:sz w:val="32"/>
          <w:szCs w:val="32"/>
        </w:rPr>
        <w:t>版</w:t>
      </w:r>
      <w:r w:rsidRPr="006E7941">
        <w:rPr>
          <w:rFonts w:eastAsia="ＭＳ ゴシック"/>
          <w:sz w:val="32"/>
          <w:szCs w:val="32"/>
        </w:rPr>
        <w:t>まえがき</w:t>
      </w:r>
    </w:p>
    <w:p w14:paraId="30B5AA80" w14:textId="77777777" w:rsidR="00B606C5" w:rsidRDefault="00B606C5" w:rsidP="00094148">
      <w:pPr>
        <w:widowControl/>
      </w:pPr>
    </w:p>
    <w:p w14:paraId="445AADA4" w14:textId="77777777" w:rsidR="009273A5" w:rsidRPr="0005654C" w:rsidRDefault="009273A5" w:rsidP="009273A5">
      <w:pPr>
        <w:widowControl/>
        <w:jc w:val="right"/>
      </w:pPr>
      <w:r w:rsidRPr="0005654C">
        <w:t>私の仕事は真理を語ることであって，</w:t>
      </w:r>
    </w:p>
    <w:p w14:paraId="65C44ECF" w14:textId="77777777" w:rsidR="009273A5" w:rsidRPr="0005654C" w:rsidRDefault="009273A5" w:rsidP="009273A5">
      <w:pPr>
        <w:widowControl/>
        <w:jc w:val="right"/>
      </w:pPr>
      <w:r w:rsidRPr="0005654C">
        <w:t>それを信じ込ませることではない。</w:t>
      </w:r>
    </w:p>
    <w:p w14:paraId="37103A0F" w14:textId="77777777" w:rsidR="009273A5" w:rsidRPr="0005654C" w:rsidRDefault="009273A5" w:rsidP="009273A5">
      <w:pPr>
        <w:widowControl/>
        <w:jc w:val="right"/>
      </w:pPr>
      <w:r w:rsidRPr="0005654C">
        <w:t xml:space="preserve">J.-J. </w:t>
      </w:r>
      <w:r w:rsidRPr="0005654C">
        <w:t>ルソー</w:t>
      </w:r>
    </w:p>
    <w:p w14:paraId="049029A5" w14:textId="77777777" w:rsidR="00B63A00" w:rsidRDefault="00B63A00" w:rsidP="00094148">
      <w:pPr>
        <w:widowControl/>
      </w:pPr>
    </w:p>
    <w:p w14:paraId="299A4A67" w14:textId="77777777" w:rsidR="009273A5" w:rsidRDefault="009273A5" w:rsidP="009273A5">
      <w:pPr>
        <w:widowControl/>
        <w:shd w:val="clear" w:color="auto" w:fill="FFFFFF"/>
        <w:tabs>
          <w:tab w:val="num" w:pos="426"/>
        </w:tabs>
        <w:spacing w:line="194" w:lineRule="atLeast"/>
        <w:ind w:right="57"/>
        <w:jc w:val="right"/>
      </w:pPr>
      <w:r>
        <w:rPr>
          <w:rFonts w:hint="eastAsia"/>
        </w:rPr>
        <w:t>虚偽あるいは無根拠と思われることは，たとえその代替となるものを</w:t>
      </w:r>
    </w:p>
    <w:p w14:paraId="1F251262" w14:textId="77777777" w:rsidR="009273A5" w:rsidRDefault="009273A5" w:rsidP="009273A5">
      <w:pPr>
        <w:widowControl/>
        <w:shd w:val="clear" w:color="auto" w:fill="FFFFFF"/>
        <w:tabs>
          <w:tab w:val="num" w:pos="426"/>
        </w:tabs>
        <w:spacing w:line="194" w:lineRule="atLeast"/>
        <w:ind w:right="57"/>
        <w:jc w:val="right"/>
      </w:pPr>
      <w:r>
        <w:rPr>
          <w:rFonts w:hint="eastAsia"/>
        </w:rPr>
        <w:t>我々が持っていなくても，捨て去らなければならない。</w:t>
      </w:r>
    </w:p>
    <w:p w14:paraId="6C3EFF95" w14:textId="77777777" w:rsidR="009273A5" w:rsidRDefault="009273A5" w:rsidP="009273A5">
      <w:pPr>
        <w:widowControl/>
        <w:shd w:val="clear" w:color="auto" w:fill="FFFFFF"/>
        <w:tabs>
          <w:tab w:val="num" w:pos="426"/>
        </w:tabs>
        <w:spacing w:line="194" w:lineRule="atLeast"/>
        <w:ind w:right="57"/>
        <w:jc w:val="right"/>
      </w:pPr>
      <w:r>
        <w:rPr>
          <w:rFonts w:hint="eastAsia"/>
        </w:rPr>
        <w:t>我々がそこに真理があると考えようが考えまいが，</w:t>
      </w:r>
    </w:p>
    <w:p w14:paraId="47DFE9FE" w14:textId="77777777" w:rsidR="009273A5" w:rsidRDefault="009273A5" w:rsidP="009273A5">
      <w:pPr>
        <w:widowControl/>
        <w:shd w:val="clear" w:color="auto" w:fill="FFFFFF"/>
        <w:tabs>
          <w:tab w:val="num" w:pos="426"/>
        </w:tabs>
        <w:spacing w:line="194" w:lineRule="atLeast"/>
        <w:ind w:right="57"/>
        <w:jc w:val="right"/>
      </w:pPr>
      <w:r>
        <w:rPr>
          <w:rFonts w:hint="eastAsia"/>
        </w:rPr>
        <w:t>錯誤が錯誤であることに変わりはない。</w:t>
      </w:r>
    </w:p>
    <w:p w14:paraId="7420A0A5" w14:textId="77777777" w:rsidR="009273A5" w:rsidRDefault="009273A5" w:rsidP="009273A5">
      <w:pPr>
        <w:widowControl/>
        <w:shd w:val="clear" w:color="auto" w:fill="FFFFFF"/>
        <w:tabs>
          <w:tab w:val="num" w:pos="426"/>
        </w:tabs>
        <w:spacing w:line="194" w:lineRule="atLeast"/>
        <w:ind w:right="57"/>
        <w:jc w:val="right"/>
      </w:pPr>
      <w:r>
        <w:rPr>
          <w:rFonts w:hint="eastAsia"/>
        </w:rPr>
        <w:t>ヴォルテール</w:t>
      </w:r>
    </w:p>
    <w:p w14:paraId="22BFBEF2" w14:textId="77777777" w:rsidR="009273A5" w:rsidRDefault="009273A5" w:rsidP="00094148">
      <w:pPr>
        <w:widowControl/>
      </w:pPr>
    </w:p>
    <w:p w14:paraId="310D1E0F" w14:textId="77777777" w:rsidR="003A5B31" w:rsidRDefault="003A5B31" w:rsidP="00094148">
      <w:pPr>
        <w:widowControl/>
        <w:rPr>
          <w:lang w:val="ru-RU"/>
        </w:rPr>
      </w:pPr>
      <w:r>
        <w:rPr>
          <w:rFonts w:hint="eastAsia"/>
        </w:rPr>
        <w:t xml:space="preserve"> </w:t>
      </w:r>
      <w:r>
        <w:rPr>
          <w:lang w:val="ru-RU"/>
        </w:rPr>
        <w:t xml:space="preserve"> </w:t>
      </w:r>
      <w:r>
        <w:rPr>
          <w:rFonts w:hint="eastAsia"/>
          <w:lang w:val="ru-RU"/>
        </w:rPr>
        <w:t>本書第</w:t>
      </w:r>
      <w:r>
        <w:rPr>
          <w:rFonts w:hint="eastAsia"/>
          <w:lang w:val="ru-RU"/>
        </w:rPr>
        <w:t>1</w:t>
      </w:r>
      <w:r>
        <w:rPr>
          <w:rFonts w:hint="eastAsia"/>
          <w:lang w:val="ru-RU"/>
        </w:rPr>
        <w:t>版［</w:t>
      </w:r>
      <w:r>
        <w:rPr>
          <w:rFonts w:hint="eastAsia"/>
          <w:lang w:val="ru-RU"/>
        </w:rPr>
        <w:t>133</w:t>
      </w:r>
      <w:r>
        <w:rPr>
          <w:rFonts w:hint="eastAsia"/>
          <w:lang w:val="ru-RU"/>
        </w:rPr>
        <w:t>］が世に出てから，既に</w:t>
      </w:r>
      <w:r>
        <w:rPr>
          <w:rFonts w:hint="eastAsia"/>
          <w:lang w:val="ru-RU"/>
        </w:rPr>
        <w:t>14</w:t>
      </w:r>
      <w:r>
        <w:rPr>
          <w:rFonts w:hint="eastAsia"/>
          <w:lang w:val="ru-RU"/>
        </w:rPr>
        <w:t>年</w:t>
      </w:r>
      <w:r w:rsidR="00D6110B">
        <w:rPr>
          <w:rFonts w:hint="eastAsia"/>
          <w:lang w:val="ru-RU"/>
        </w:rPr>
        <w:t>間</w:t>
      </w:r>
      <w:r>
        <w:rPr>
          <w:rFonts w:hint="eastAsia"/>
          <w:lang w:val="ru-RU"/>
        </w:rPr>
        <w:t>という短からぬ歳月が過ぎた。ロシアにおける状況は，本書において提起され</w:t>
      </w:r>
      <w:r w:rsidR="00580475">
        <w:rPr>
          <w:rFonts w:hint="eastAsia"/>
          <w:lang w:val="ru-RU"/>
        </w:rPr>
        <w:t>ている</w:t>
      </w:r>
      <w:r>
        <w:rPr>
          <w:rFonts w:hint="eastAsia"/>
          <w:lang w:val="ru-RU"/>
        </w:rPr>
        <w:t>問題に関する論議の可能性という面では幾分改善された。一部の会議では，</w:t>
      </w:r>
      <w:r w:rsidR="001F04BD">
        <w:rPr>
          <w:rFonts w:hint="eastAsia"/>
          <w:lang w:val="ru-RU"/>
        </w:rPr>
        <w:t>疑わしい理論（相対性理論，ビッグバン，相対論的宇宙論，等々）に対する批判が含まれている</w:t>
      </w:r>
      <w:r w:rsidR="00B56BEA">
        <w:rPr>
          <w:rFonts w:hint="eastAsia"/>
          <w:lang w:val="ru-RU"/>
        </w:rPr>
        <w:t>，</w:t>
      </w:r>
      <w:r w:rsidR="001F04BD">
        <w:rPr>
          <w:rFonts w:hint="eastAsia"/>
          <w:lang w:val="ru-RU"/>
        </w:rPr>
        <w:t>根本的</w:t>
      </w:r>
      <w:r w:rsidR="00802253">
        <w:rPr>
          <w:rFonts w:hint="eastAsia"/>
          <w:lang w:val="ru-RU"/>
        </w:rPr>
        <w:t>な</w:t>
      </w:r>
      <w:r w:rsidR="001F04BD">
        <w:rPr>
          <w:rFonts w:hint="eastAsia"/>
          <w:lang w:val="ru-RU"/>
        </w:rPr>
        <w:t>問題に関する</w:t>
      </w:r>
      <w:r w:rsidR="00B460EA">
        <w:rPr>
          <w:rFonts w:hint="eastAsia"/>
          <w:lang w:val="ru-RU"/>
        </w:rPr>
        <w:t>報告を行</w:t>
      </w:r>
      <w:r w:rsidR="00DD4BF9">
        <w:rPr>
          <w:rFonts w:hint="eastAsia"/>
          <w:lang w:val="ru-RU"/>
        </w:rPr>
        <w:t>い，討論する</w:t>
      </w:r>
      <w:r w:rsidR="00B460EA">
        <w:rPr>
          <w:rFonts w:hint="eastAsia"/>
          <w:lang w:val="ru-RU"/>
        </w:rPr>
        <w:t>ことが許されるようになった。</w:t>
      </w:r>
      <w:r w:rsidR="00B56BEA">
        <w:rPr>
          <w:rFonts w:hint="eastAsia"/>
          <w:lang w:val="ru-RU"/>
        </w:rPr>
        <w:t>一部の完全に正統派</w:t>
      </w:r>
      <w:r w:rsidR="000B1500">
        <w:rPr>
          <w:rFonts w:hint="eastAsia"/>
          <w:lang w:val="ru-RU"/>
        </w:rPr>
        <w:t>系</w:t>
      </w:r>
      <w:r w:rsidR="00B56BEA">
        <w:rPr>
          <w:rFonts w:hint="eastAsia"/>
          <w:lang w:val="ru-RU"/>
        </w:rPr>
        <w:t>の科学雑誌（今のところ，それはロシア科学アカデミーが出版している専門雑誌ではないが）は</w:t>
      </w:r>
      <w:r w:rsidR="00802253">
        <w:rPr>
          <w:rFonts w:hint="eastAsia"/>
          <w:lang w:val="ru-RU"/>
        </w:rPr>
        <w:t>，それらの理論を</w:t>
      </w:r>
      <w:r w:rsidR="00B56BEA">
        <w:rPr>
          <w:rFonts w:hint="eastAsia"/>
          <w:lang w:val="ru-RU"/>
        </w:rPr>
        <w:t>批判</w:t>
      </w:r>
      <w:r w:rsidR="00802253">
        <w:rPr>
          <w:rFonts w:hint="eastAsia"/>
          <w:lang w:val="ru-RU"/>
        </w:rPr>
        <w:t>する</w:t>
      </w:r>
      <w:r w:rsidR="00B56BEA">
        <w:rPr>
          <w:rFonts w:hint="eastAsia"/>
          <w:lang w:val="ru-RU"/>
        </w:rPr>
        <w:t>論文や代替理論の</w:t>
      </w:r>
      <w:r w:rsidR="00802253">
        <w:rPr>
          <w:rFonts w:hint="eastAsia"/>
          <w:lang w:val="ru-RU"/>
        </w:rPr>
        <w:t>アイデアを述べている論文を掲載するようになった。多数の人々が，自分自身の観点を持ち，それを公の場で表明することを恐れなくなった。</w:t>
      </w:r>
      <w:r w:rsidR="00FD5176">
        <w:rPr>
          <w:rFonts w:hint="eastAsia"/>
          <w:lang w:val="ru-RU"/>
        </w:rPr>
        <w:t>基礎的な性格を持つものも含め，新たな研究成果やアイデアについて論議することのできるセミナーが，様々な所で定期的に開催されている。それゆえ，全体的に見れば，</w:t>
      </w:r>
      <w:r w:rsidR="00580475">
        <w:rPr>
          <w:rFonts w:hint="eastAsia"/>
          <w:lang w:val="ru-RU"/>
        </w:rPr>
        <w:t>徐々に</w:t>
      </w:r>
      <w:r w:rsidR="00FD5176">
        <w:rPr>
          <w:rFonts w:hint="eastAsia"/>
          <w:lang w:val="ru-RU"/>
        </w:rPr>
        <w:t>ではあるが，自己欺瞞からの</w:t>
      </w:r>
      <w:r w:rsidR="00567267">
        <w:rPr>
          <w:rFonts w:hint="eastAsia"/>
          <w:lang w:val="ru-RU"/>
        </w:rPr>
        <w:t>解放</w:t>
      </w:r>
      <w:r w:rsidR="00FD5176">
        <w:rPr>
          <w:rFonts w:hint="eastAsia"/>
          <w:lang w:val="ru-RU"/>
        </w:rPr>
        <w:t>と自覚のプロセスが進行し</w:t>
      </w:r>
      <w:r w:rsidR="00567267">
        <w:rPr>
          <w:rFonts w:hint="eastAsia"/>
          <w:lang w:val="ru-RU"/>
        </w:rPr>
        <w:t>てい</w:t>
      </w:r>
      <w:r w:rsidR="00FD5176">
        <w:rPr>
          <w:rFonts w:hint="eastAsia"/>
          <w:lang w:val="ru-RU"/>
        </w:rPr>
        <w:t>る。</w:t>
      </w:r>
      <w:r w:rsidR="00BC00D8">
        <w:rPr>
          <w:rFonts w:hint="eastAsia"/>
          <w:lang w:val="ru-RU"/>
        </w:rPr>
        <w:t>この</w:t>
      </w:r>
      <w:r w:rsidR="00BC00D8">
        <w:rPr>
          <w:rFonts w:hint="eastAsia"/>
          <w:lang w:val="ru-RU"/>
        </w:rPr>
        <w:t>14</w:t>
      </w:r>
      <w:r w:rsidR="00BC00D8">
        <w:rPr>
          <w:rFonts w:hint="eastAsia"/>
          <w:lang w:val="ru-RU"/>
        </w:rPr>
        <w:t>年間，</w:t>
      </w:r>
      <w:r w:rsidR="00FD5176">
        <w:rPr>
          <w:rFonts w:hint="eastAsia"/>
          <w:lang w:val="ru-RU"/>
        </w:rPr>
        <w:t>筆者</w:t>
      </w:r>
      <w:r w:rsidR="00B34F16">
        <w:rPr>
          <w:rFonts w:hint="eastAsia"/>
          <w:lang w:val="ru-RU"/>
        </w:rPr>
        <w:t>自身</w:t>
      </w:r>
      <w:r w:rsidR="00FD5176">
        <w:rPr>
          <w:rFonts w:hint="eastAsia"/>
          <w:lang w:val="ru-RU"/>
        </w:rPr>
        <w:t>もまた，</w:t>
      </w:r>
      <w:r w:rsidR="00BC00D8">
        <w:rPr>
          <w:rFonts w:hint="eastAsia"/>
          <w:lang w:val="ru-RU"/>
        </w:rPr>
        <w:t>英語の雑誌や国際会議の資料において，さらに多数の論文［</w:t>
      </w:r>
      <w:r w:rsidR="00BC00D8">
        <w:rPr>
          <w:rFonts w:hint="eastAsia"/>
          <w:lang w:val="ru-RU"/>
        </w:rPr>
        <w:t>134~138, 152~155</w:t>
      </w:r>
      <w:r w:rsidR="00BC00D8">
        <w:rPr>
          <w:rFonts w:hint="eastAsia"/>
          <w:lang w:val="ru-RU"/>
        </w:rPr>
        <w:t>］を発表してきた。そして，</w:t>
      </w:r>
      <w:r w:rsidR="00567267">
        <w:rPr>
          <w:rFonts w:hint="eastAsia"/>
          <w:lang w:val="ru-RU"/>
        </w:rPr>
        <w:t>この間における</w:t>
      </w:r>
      <w:r w:rsidR="00BC00D8">
        <w:rPr>
          <w:rFonts w:hint="eastAsia"/>
          <w:lang w:val="ru-RU"/>
        </w:rPr>
        <w:t>ロシア内外の研究者たちとの間の交流は</w:t>
      </w:r>
      <w:r w:rsidR="00567267">
        <w:rPr>
          <w:rFonts w:hint="eastAsia"/>
          <w:lang w:val="ru-RU"/>
        </w:rPr>
        <w:t>，</w:t>
      </w:r>
      <w:r w:rsidR="00BC00D8">
        <w:rPr>
          <w:rFonts w:hint="eastAsia"/>
          <w:lang w:val="ru-RU"/>
        </w:rPr>
        <w:t>実に</w:t>
      </w:r>
      <w:r w:rsidR="008029C8">
        <w:rPr>
          <w:rFonts w:hint="eastAsia"/>
          <w:lang w:val="ru-RU"/>
        </w:rPr>
        <w:t>膨大な量</w:t>
      </w:r>
      <w:r w:rsidR="001B54FE">
        <w:rPr>
          <w:rFonts w:hint="eastAsia"/>
          <w:lang w:val="ru-RU"/>
        </w:rPr>
        <w:t>に達した</w:t>
      </w:r>
      <w:r w:rsidR="00567267">
        <w:rPr>
          <w:rFonts w:hint="eastAsia"/>
          <w:lang w:val="ru-RU"/>
        </w:rPr>
        <w:t>。</w:t>
      </w:r>
    </w:p>
    <w:p w14:paraId="5F46FE9D" w14:textId="77777777" w:rsidR="008029C8" w:rsidRDefault="008029C8" w:rsidP="00094148">
      <w:pPr>
        <w:widowControl/>
        <w:rPr>
          <w:lang w:val="ru-RU"/>
        </w:rPr>
      </w:pPr>
      <w:r>
        <w:rPr>
          <w:rFonts w:hint="eastAsia"/>
          <w:lang w:val="ru-RU"/>
        </w:rPr>
        <w:t xml:space="preserve">  </w:t>
      </w:r>
      <w:r>
        <w:rPr>
          <w:rFonts w:hint="eastAsia"/>
          <w:lang w:val="ru-RU"/>
        </w:rPr>
        <w:t>相対性理論に対する批判者</w:t>
      </w:r>
      <w:r w:rsidR="00580475">
        <w:rPr>
          <w:rFonts w:hint="eastAsia"/>
          <w:lang w:val="ru-RU"/>
        </w:rPr>
        <w:t>たち</w:t>
      </w:r>
      <w:r>
        <w:rPr>
          <w:rFonts w:hint="eastAsia"/>
          <w:lang w:val="ru-RU"/>
        </w:rPr>
        <w:t>の中には，</w:t>
      </w:r>
      <w:r>
        <w:rPr>
          <w:rFonts w:hint="eastAsia"/>
          <w:lang w:val="ru-RU"/>
        </w:rPr>
        <w:t>12</w:t>
      </w:r>
      <w:r>
        <w:rPr>
          <w:rFonts w:hint="eastAsia"/>
          <w:lang w:val="ru-RU"/>
        </w:rPr>
        <w:t>人のノーベル賞受賞者を含め，多数の著名な哲学者，数学者，物理学者，すなわち，（教科書を書いたり書き写したりしただけでなく）科学の発展に開拓者として貢献した人々が含まれている。この理論に対する錚々たる反対者</w:t>
      </w:r>
      <w:r w:rsidR="00323B95">
        <w:rPr>
          <w:rFonts w:hint="eastAsia"/>
          <w:lang w:val="ru-RU"/>
        </w:rPr>
        <w:t>の数は，この理論の錚々たる支持者の数に匹敵する。それゆえ，ここでは，権威はどうやら裁判官ではないよう</w:t>
      </w:r>
      <w:r w:rsidR="000B1500">
        <w:rPr>
          <w:rFonts w:hint="eastAsia"/>
          <w:lang w:val="ru-RU"/>
        </w:rPr>
        <w:t>だ</w:t>
      </w:r>
      <w:r w:rsidR="00323B95">
        <w:rPr>
          <w:rFonts w:hint="eastAsia"/>
          <w:lang w:val="ru-RU"/>
        </w:rPr>
        <w:t>。相対性理論に対する批判者</w:t>
      </w:r>
      <w:r w:rsidR="00580475">
        <w:rPr>
          <w:rFonts w:hint="eastAsia"/>
          <w:lang w:val="ru-RU"/>
        </w:rPr>
        <w:t>たち</w:t>
      </w:r>
      <w:r w:rsidR="00323B95">
        <w:rPr>
          <w:rFonts w:hint="eastAsia"/>
          <w:lang w:val="ru-RU"/>
        </w:rPr>
        <w:t>は現実に観測されている効果を否定しようとしているなどという言説を，信じ</w:t>
      </w:r>
      <w:r w:rsidR="004E796B">
        <w:rPr>
          <w:rFonts w:hint="eastAsia"/>
          <w:lang w:val="ru-RU"/>
        </w:rPr>
        <w:t>てはならない</w:t>
      </w:r>
      <w:r w:rsidR="00323B95">
        <w:rPr>
          <w:rFonts w:hint="eastAsia"/>
          <w:lang w:val="ru-RU"/>
        </w:rPr>
        <w:t>。それが</w:t>
      </w:r>
      <w:r w:rsidR="001B54FE">
        <w:rPr>
          <w:rFonts w:hint="eastAsia"/>
          <w:lang w:val="ru-RU"/>
        </w:rPr>
        <w:t>嘘であることは，</w:t>
      </w:r>
      <w:r w:rsidR="00323B95">
        <w:rPr>
          <w:rFonts w:hint="eastAsia"/>
          <w:lang w:val="ru-RU"/>
        </w:rPr>
        <w:t>次の例を取</w:t>
      </w:r>
      <w:r w:rsidR="001B54FE">
        <w:rPr>
          <w:rFonts w:hint="eastAsia"/>
          <w:lang w:val="ru-RU"/>
        </w:rPr>
        <w:t>れば最も容易に理解することができる。魔法使いが太陽を昇らせようと呪文を唱えているところを思い浮かべていただきたい。我々が言っているのは，我々は日の出を見ないであろうということではない。我々が主張しているのは，魔法使いの呪文は日の出とはいかなる関係も持っていないということ</w:t>
      </w:r>
      <w:r w:rsidR="000B1500">
        <w:rPr>
          <w:rFonts w:hint="eastAsia"/>
          <w:lang w:val="ru-RU"/>
        </w:rPr>
        <w:t>のみ</w:t>
      </w:r>
      <w:r w:rsidR="001B54FE">
        <w:rPr>
          <w:rFonts w:hint="eastAsia"/>
          <w:lang w:val="ru-RU"/>
        </w:rPr>
        <w:t>である。相対性理論は魔法使いの呪文である。その呪文は</w:t>
      </w:r>
      <w:r w:rsidR="00F5487C">
        <w:rPr>
          <w:rFonts w:hint="eastAsia"/>
          <w:lang w:val="ru-RU"/>
        </w:rPr>
        <w:t>，相対性理論がその説明の功績をもっぱら自らに帰しているあらゆる効果と，まったく無関係なのである。このように，この理論を自分自身で分析し，諸現象の真の原因と具体的なメカニズムを探求する可能性を否定するべき理由は存在しない。</w:t>
      </w:r>
      <w:r w:rsidR="003871CC">
        <w:rPr>
          <w:rFonts w:hint="eastAsia"/>
          <w:lang w:val="ru-RU"/>
        </w:rPr>
        <w:t>例えば，数学においては，無限個（！）の</w:t>
      </w:r>
      <w:r w:rsidR="00B51D59">
        <w:rPr>
          <w:rFonts w:hint="eastAsia"/>
          <w:lang w:val="ru-RU"/>
        </w:rPr>
        <w:t>裏付け</w:t>
      </w:r>
      <w:r w:rsidR="003871CC">
        <w:rPr>
          <w:rFonts w:hint="eastAsia"/>
          <w:lang w:val="ru-RU"/>
        </w:rPr>
        <w:t>は，たった</w:t>
      </w:r>
      <w:r w:rsidR="003871CC">
        <w:rPr>
          <w:rFonts w:hint="eastAsia"/>
          <w:lang w:val="ru-RU"/>
        </w:rPr>
        <w:t>1</w:t>
      </w:r>
      <w:r w:rsidR="003871CC">
        <w:rPr>
          <w:rFonts w:hint="eastAsia"/>
          <w:lang w:val="ru-RU"/>
        </w:rPr>
        <w:t>個の反証に勝ることはできない</w:t>
      </w:r>
      <w:r w:rsidR="00F519DB">
        <w:rPr>
          <w:rFonts w:hint="eastAsia"/>
          <w:lang w:val="ru-RU"/>
        </w:rPr>
        <w:lastRenderedPageBreak/>
        <w:t>という</w:t>
      </w:r>
      <w:r w:rsidR="003871CC">
        <w:rPr>
          <w:rFonts w:hint="eastAsia"/>
          <w:lang w:val="ru-RU"/>
        </w:rPr>
        <w:t>ことを</w:t>
      </w:r>
      <w:r w:rsidR="00F519DB">
        <w:rPr>
          <w:rFonts w:hint="eastAsia"/>
          <w:lang w:val="ru-RU"/>
        </w:rPr>
        <w:t>忘れてはならない</w:t>
      </w:r>
      <w:r w:rsidR="003871CC">
        <w:rPr>
          <w:rFonts w:hint="eastAsia"/>
          <w:lang w:val="ru-RU"/>
        </w:rPr>
        <w:t>。</w:t>
      </w:r>
      <w:r w:rsidR="00DB623C">
        <w:rPr>
          <w:rFonts w:hint="eastAsia"/>
          <w:lang w:val="ru-RU"/>
        </w:rPr>
        <w:t>相対論者</w:t>
      </w:r>
      <w:r w:rsidR="00580475">
        <w:rPr>
          <w:rFonts w:hint="eastAsia"/>
          <w:lang w:val="ru-RU"/>
        </w:rPr>
        <w:t>たち</w:t>
      </w:r>
      <w:r w:rsidR="00DB623C">
        <w:rPr>
          <w:rFonts w:hint="eastAsia"/>
          <w:lang w:val="ru-RU"/>
        </w:rPr>
        <w:t>は，そこにおける矛盾が彼らによって故意に隠蔽されている事例の数を競うのではなく，他ならぬ反対者</w:t>
      </w:r>
      <w:r w:rsidR="00580475">
        <w:rPr>
          <w:rFonts w:hint="eastAsia"/>
          <w:lang w:val="ru-RU"/>
        </w:rPr>
        <w:t>たち</w:t>
      </w:r>
      <w:r w:rsidR="00DB623C">
        <w:rPr>
          <w:rFonts w:hint="eastAsia"/>
          <w:lang w:val="ru-RU"/>
        </w:rPr>
        <w:t>によって見出された矛盾について考えるべきである理由は，まさにここにある。真理の探究は，反対者</w:t>
      </w:r>
      <w:r w:rsidR="00580475">
        <w:rPr>
          <w:rFonts w:hint="eastAsia"/>
          <w:lang w:val="ru-RU"/>
        </w:rPr>
        <w:t>たち</w:t>
      </w:r>
      <w:r w:rsidR="004E796B">
        <w:rPr>
          <w:rFonts w:hint="eastAsia"/>
          <w:lang w:val="ru-RU"/>
        </w:rPr>
        <w:t>からの異議に対する真剣な態度を常に前提としている。</w:t>
      </w:r>
    </w:p>
    <w:p w14:paraId="41A2ACB8" w14:textId="77777777" w:rsidR="004E796B" w:rsidRDefault="004E796B" w:rsidP="004E796B">
      <w:pPr>
        <w:widowControl/>
        <w:jc w:val="left"/>
      </w:pPr>
      <w:r>
        <w:rPr>
          <w:rFonts w:hint="eastAsia"/>
          <w:lang w:val="ru-RU"/>
        </w:rPr>
        <w:t xml:space="preserve">    </w:t>
      </w:r>
      <w:r w:rsidRPr="00CD2B20">
        <w:rPr>
          <w:rFonts w:hint="eastAsia"/>
          <w:lang w:val="ru-RU"/>
        </w:rPr>
        <w:t>真の科学者の姿勢</w:t>
      </w:r>
      <w:r>
        <w:rPr>
          <w:rFonts w:hint="eastAsia"/>
          <w:lang w:val="ru-RU"/>
        </w:rPr>
        <w:t>は，次の言葉のうちに鮮やかに照らし出されている。「</w:t>
      </w:r>
      <w:r w:rsidRPr="007F18DA">
        <w:rPr>
          <w:rFonts w:hint="eastAsia"/>
          <w:b/>
          <w:lang w:val="ru-RU"/>
        </w:rPr>
        <w:t>真理を発見しようと欲する者は，論敵の主張や推理のうちに，論敵に劣らぬほど熱心に真理を探し求める。……彼は，論敵がその考えを最も正確に表現</w:t>
      </w:r>
      <w:r>
        <w:rPr>
          <w:rFonts w:hint="eastAsia"/>
          <w:b/>
          <w:lang w:val="ru-RU"/>
        </w:rPr>
        <w:t>するための</w:t>
      </w:r>
      <w:r w:rsidRPr="007F18DA">
        <w:rPr>
          <w:rFonts w:hint="eastAsia"/>
          <w:b/>
          <w:lang w:val="ru-RU"/>
        </w:rPr>
        <w:t>言葉を見出せるよう</w:t>
      </w:r>
      <w:r>
        <w:rPr>
          <w:rFonts w:hint="eastAsia"/>
          <w:b/>
          <w:lang w:val="ru-RU"/>
        </w:rPr>
        <w:t>にするため</w:t>
      </w:r>
      <w:r w:rsidRPr="007F18DA">
        <w:rPr>
          <w:rFonts w:hint="eastAsia"/>
          <w:b/>
          <w:lang w:val="ru-RU"/>
        </w:rPr>
        <w:t>，論敵に力を貸そうと努める。</w:t>
      </w:r>
      <w:r>
        <w:rPr>
          <w:rFonts w:hint="eastAsia"/>
          <w:b/>
          <w:lang w:val="ru-RU"/>
        </w:rPr>
        <w:t>彼は，論敵自身が自らを理解している以上に深く，論敵を理解しようと試みる。</w:t>
      </w:r>
      <w:r w:rsidRPr="00195D2C">
        <w:rPr>
          <w:rFonts w:hint="eastAsia"/>
          <w:b/>
          <w:lang w:val="ru-RU"/>
        </w:rPr>
        <w:t>具体的な問題に関する</w:t>
      </w:r>
      <w:r>
        <w:rPr>
          <w:rFonts w:hint="eastAsia"/>
          <w:b/>
          <w:lang w:val="ru-RU"/>
        </w:rPr>
        <w:t>論争の参加者は，論敵が主張している事柄を覆したり，貶めたり，ぶち壊したりする目的で論敵の論拠の個々の弱点を利用するのではなく，論敵の主張から，真理の発見に役立つあらゆる価値あるものを抽出するべく努力を払わなければならない」</w:t>
      </w:r>
      <w:r>
        <w:rPr>
          <w:rFonts w:hint="eastAsia"/>
        </w:rPr>
        <w:t>（</w:t>
      </w:r>
      <w:r>
        <w:rPr>
          <w:rFonts w:hint="eastAsia"/>
        </w:rPr>
        <w:t xml:space="preserve">T. </w:t>
      </w:r>
      <w:r w:rsidRPr="00712EED">
        <w:rPr>
          <w:rFonts w:hint="eastAsia"/>
        </w:rPr>
        <w:t>コタルビンスキ</w:t>
      </w:r>
      <w:r>
        <w:rPr>
          <w:rStyle w:val="af"/>
          <w:rFonts w:hint="eastAsia"/>
        </w:rPr>
        <w:footnoteReference w:customMarkFollows="1" w:id="1"/>
        <w:t>［訳注］</w:t>
      </w:r>
      <w:r>
        <w:rPr>
          <w:rFonts w:hint="eastAsia"/>
        </w:rPr>
        <w:t>）。</w:t>
      </w:r>
    </w:p>
    <w:p w14:paraId="18C8E6F6" w14:textId="77777777" w:rsidR="004E796B" w:rsidRDefault="004E796B" w:rsidP="004E796B">
      <w:pPr>
        <w:widowControl/>
        <w:jc w:val="left"/>
      </w:pPr>
      <w:r>
        <w:rPr>
          <w:rFonts w:hint="eastAsia"/>
        </w:rPr>
        <w:t xml:space="preserve">  </w:t>
      </w:r>
      <w:r>
        <w:rPr>
          <w:rFonts w:hint="eastAsia"/>
        </w:rPr>
        <w:t>真理の探究と論争の進め方に対して真の科学者としての態度を取っている者は，はたして多いと言えるのだろうか？</w:t>
      </w:r>
      <w:r>
        <w:rPr>
          <w:rFonts w:hint="eastAsia"/>
        </w:rPr>
        <w:t xml:space="preserve"> </w:t>
      </w:r>
      <w:r>
        <w:rPr>
          <w:rFonts w:hint="eastAsia"/>
        </w:rPr>
        <w:t>科学理論というものを，「陽のあたる場所」をめぐる動物的な競争本能の精神に従って受け止めてはならない！</w:t>
      </w:r>
      <w:r>
        <w:rPr>
          <w:rFonts w:hint="eastAsia"/>
        </w:rPr>
        <w:t xml:space="preserve"> </w:t>
      </w:r>
      <w:r>
        <w:rPr>
          <w:rFonts w:hint="eastAsia"/>
        </w:rPr>
        <w:t>もう，「問題をカーペットの下に掃き入れる」という卑しい習慣を捨てようではないか。そしてそれとは逆に，物理学理論のうちに存在する不整合，他の事実や検証済みの理論との間の矛盾，アルゴリズムを欠いた手法，</w:t>
      </w:r>
      <w:r>
        <w:rPr>
          <w:rFonts w:hint="eastAsia"/>
        </w:rPr>
        <w:t>ad hoc</w:t>
      </w:r>
      <w:r>
        <w:rPr>
          <w:rFonts w:hint="eastAsia"/>
        </w:rPr>
        <w:t>な追加的仮説，物理学上，哲学上，方法論上あるいは数学上の未解決の諸問題に関する情報を正直に伝え合うようにしようではないか。これらの問題が正直に明るみに出されたとき，あらゆる研究者はそれらを解決しようと試みることができるようになる。我々の世代がそれらを解決できなかったとしても，我々に続く諸世代は，きっとそれを成し遂げることができるに違いない。重要なのは，将来の各新世代がゼロから出発して，「それらの問題をカーペットの下から，まるで地下活動のように人目を避けてこっそり引っ張り出す」ようなことをする必要がなくなるようにすること，そして，最も若く，最も生産的な年齢の人々がそれらの問題について考え，解決することに全力を集中することができるようにすることである。（例えば，「傑出した」物理学者たちによる科学の終焉に関する愚痴話とは違って，「○○に関する未解決の諸問題」という題名のついた数学書は，常に人にインスピレーションを与えてくれるものである。）</w:t>
      </w:r>
    </w:p>
    <w:p w14:paraId="6E513638" w14:textId="77777777" w:rsidR="004E796B" w:rsidRDefault="00552F9A" w:rsidP="00094148">
      <w:pPr>
        <w:widowControl/>
        <w:rPr>
          <w:lang w:val="ru-RU"/>
        </w:rPr>
      </w:pPr>
      <w:r>
        <w:rPr>
          <w:rFonts w:hint="eastAsia"/>
          <w:lang w:val="ru-RU"/>
        </w:rPr>
        <w:t xml:space="preserve">  </w:t>
      </w:r>
      <w:r>
        <w:rPr>
          <w:rFonts w:hint="eastAsia"/>
          <w:lang w:val="ru-RU"/>
        </w:rPr>
        <w:t>本書第</w:t>
      </w:r>
      <w:r>
        <w:rPr>
          <w:rFonts w:hint="eastAsia"/>
          <w:lang w:val="ru-RU"/>
        </w:rPr>
        <w:t>1</w:t>
      </w:r>
      <w:r>
        <w:rPr>
          <w:rFonts w:hint="eastAsia"/>
          <w:lang w:val="ru-RU"/>
        </w:rPr>
        <w:t>版は，</w:t>
      </w:r>
      <w:r w:rsidR="002250A3">
        <w:rPr>
          <w:rFonts w:hint="eastAsia"/>
          <w:lang w:val="ru-RU"/>
        </w:rPr>
        <w:t>基本的に，</w:t>
      </w:r>
      <w:r w:rsidR="002250A3" w:rsidRPr="00DE5D9C">
        <w:rPr>
          <w:lang w:val="ru-RU"/>
        </w:rPr>
        <w:t>簡潔な命題の形で</w:t>
      </w:r>
      <w:r w:rsidR="002250A3">
        <w:rPr>
          <w:rFonts w:hint="eastAsia"/>
          <w:lang w:val="ru-RU"/>
        </w:rPr>
        <w:t>手短に書かれていた（多くの論点は，独立した論文の量になるまで補足を加えたり，</w:t>
      </w:r>
      <w:r w:rsidR="00A3663A">
        <w:rPr>
          <w:rFonts w:hint="eastAsia"/>
          <w:lang w:val="ru-RU"/>
        </w:rPr>
        <w:t>詳述したり</w:t>
      </w:r>
      <w:r w:rsidR="002250A3">
        <w:rPr>
          <w:rFonts w:hint="eastAsia"/>
          <w:lang w:val="ru-RU"/>
        </w:rPr>
        <w:t>することが可能であった）。しかし，これは願望にすぎないかもしれないが，第</w:t>
      </w:r>
      <w:r w:rsidR="002250A3">
        <w:rPr>
          <w:rFonts w:hint="eastAsia"/>
          <w:lang w:val="ru-RU"/>
        </w:rPr>
        <w:t>1</w:t>
      </w:r>
      <w:r w:rsidR="002250A3">
        <w:rPr>
          <w:rFonts w:hint="eastAsia"/>
          <w:lang w:val="ru-RU"/>
        </w:rPr>
        <w:t>版は</w:t>
      </w:r>
      <w:r w:rsidR="00580475">
        <w:rPr>
          <w:rFonts w:hint="eastAsia"/>
          <w:lang w:val="ru-RU"/>
        </w:rPr>
        <w:t>，</w:t>
      </w:r>
      <w:r w:rsidR="002250A3">
        <w:rPr>
          <w:rFonts w:hint="eastAsia"/>
          <w:lang w:val="ru-RU"/>
        </w:rPr>
        <w:t>存在する問題を</w:t>
      </w:r>
      <w:r w:rsidR="00580475">
        <w:rPr>
          <w:rFonts w:hint="eastAsia"/>
          <w:lang w:val="ru-RU"/>
        </w:rPr>
        <w:t>あらゆる人が</w:t>
      </w:r>
      <w:r w:rsidR="002250A3">
        <w:rPr>
          <w:rFonts w:hint="eastAsia"/>
          <w:lang w:val="ru-RU"/>
        </w:rPr>
        <w:t>理解できるように叙述されていた。</w:t>
      </w:r>
      <w:r w:rsidR="00A3663A">
        <w:rPr>
          <w:rFonts w:hint="eastAsia"/>
          <w:lang w:val="ru-RU"/>
        </w:rPr>
        <w:t>また，</w:t>
      </w:r>
      <w:r w:rsidR="002250A3">
        <w:rPr>
          <w:rFonts w:hint="eastAsia"/>
          <w:lang w:val="ru-RU"/>
        </w:rPr>
        <w:t>第</w:t>
      </w:r>
      <w:r w:rsidR="002250A3">
        <w:rPr>
          <w:rFonts w:hint="eastAsia"/>
          <w:lang w:val="ru-RU"/>
        </w:rPr>
        <w:t>1</w:t>
      </w:r>
      <w:r w:rsidR="002250A3">
        <w:rPr>
          <w:rFonts w:hint="eastAsia"/>
          <w:lang w:val="ru-RU"/>
        </w:rPr>
        <w:t>版で述べられていた内容はその</w:t>
      </w:r>
      <w:r w:rsidR="00A3663A">
        <w:rPr>
          <w:rFonts w:hint="eastAsia"/>
          <w:lang w:val="ru-RU"/>
        </w:rPr>
        <w:t>緊急性を失ったわけではないが（それゆえ，この新版からは第</w:t>
      </w:r>
      <w:r w:rsidR="00A3663A">
        <w:rPr>
          <w:rFonts w:hint="eastAsia"/>
          <w:lang w:val="ru-RU"/>
        </w:rPr>
        <w:t>1</w:t>
      </w:r>
      <w:r w:rsidR="00A3663A">
        <w:rPr>
          <w:rFonts w:hint="eastAsia"/>
          <w:lang w:val="ru-RU"/>
        </w:rPr>
        <w:t>版の内容はまったく削除されていない），それでもやはり，旧版を踏襲した版ではなく，大幅に増補された版を出版することとした。本版に</w:t>
      </w:r>
      <w:r w:rsidR="008A2F2B">
        <w:rPr>
          <w:rFonts w:hint="eastAsia"/>
          <w:lang w:val="ru-RU"/>
        </w:rPr>
        <w:t>おいて</w:t>
      </w:r>
      <w:r w:rsidR="00A3663A">
        <w:rPr>
          <w:rFonts w:hint="eastAsia"/>
          <w:lang w:val="ru-RU"/>
        </w:rPr>
        <w:t>は，新たな重要なパラドックスに関する叙述，追加的な文献の引用</w:t>
      </w:r>
      <w:r w:rsidR="008A2F2B">
        <w:rPr>
          <w:rFonts w:hint="eastAsia"/>
          <w:lang w:val="ru-RU"/>
        </w:rPr>
        <w:t>（</w:t>
      </w:r>
      <w:r w:rsidR="008A2F2B">
        <w:rPr>
          <w:rFonts w:hint="eastAsia"/>
          <w:lang w:val="ru-RU"/>
        </w:rPr>
        <w:t>2</w:t>
      </w:r>
      <w:r w:rsidR="008A2F2B">
        <w:rPr>
          <w:rFonts w:hint="eastAsia"/>
          <w:lang w:val="ru-RU"/>
        </w:rPr>
        <w:t>つのまえがきにおけるものも含め）が加えられ，様々な側面や代替案に伴う一連の微妙な論点に</w:t>
      </w:r>
      <w:r w:rsidR="008A2F2B">
        <w:rPr>
          <w:rFonts w:hint="eastAsia"/>
          <w:lang w:val="ru-RU"/>
        </w:rPr>
        <w:lastRenderedPageBreak/>
        <w:t>ついての詳しい議論がより幅広く展開され，旧版で取り上げられていたいくつかの矛盾についてのより詳しい説明が補足されている。これは，相対論者</w:t>
      </w:r>
      <w:r w:rsidR="00580475">
        <w:rPr>
          <w:rFonts w:hint="eastAsia"/>
          <w:lang w:val="ru-RU"/>
        </w:rPr>
        <w:t>たち</w:t>
      </w:r>
      <w:r w:rsidR="008A2F2B">
        <w:rPr>
          <w:rFonts w:hint="eastAsia"/>
          <w:lang w:val="ru-RU"/>
        </w:rPr>
        <w:t>による偏見に捕らわれた本書の読み方</w:t>
      </w:r>
      <w:r w:rsidR="00580475">
        <w:rPr>
          <w:rFonts w:hint="eastAsia"/>
          <w:lang w:val="ru-RU"/>
        </w:rPr>
        <w:t>を考慮して行われた。言うまでもなく，それは，ここで提起されている問題の本質を解明したいという願望が彼らに少しでも生じ</w:t>
      </w:r>
      <w:r w:rsidR="00A92295">
        <w:rPr>
          <w:rFonts w:hint="eastAsia"/>
          <w:lang w:val="ru-RU"/>
        </w:rPr>
        <w:t>る</w:t>
      </w:r>
      <w:r w:rsidR="00580475">
        <w:rPr>
          <w:rFonts w:hint="eastAsia"/>
          <w:lang w:val="ru-RU"/>
        </w:rPr>
        <w:t>ならば，の話ではあるが。</w:t>
      </w:r>
    </w:p>
    <w:p w14:paraId="3C99EDCB" w14:textId="77777777" w:rsidR="002F6EFF" w:rsidRDefault="00580475" w:rsidP="00094148">
      <w:pPr>
        <w:widowControl/>
        <w:rPr>
          <w:lang w:val="ru-RU"/>
        </w:rPr>
      </w:pPr>
      <w:r>
        <w:rPr>
          <w:rFonts w:hint="eastAsia"/>
          <w:lang w:val="ru-RU"/>
        </w:rPr>
        <w:t xml:space="preserve">  </w:t>
      </w:r>
      <w:r w:rsidR="003708BC">
        <w:rPr>
          <w:rFonts w:hint="eastAsia"/>
          <w:lang w:val="ru-RU"/>
        </w:rPr>
        <w:t>筆者には，</w:t>
      </w:r>
      <w:r w:rsidR="003708BC">
        <w:rPr>
          <w:rFonts w:hint="eastAsia"/>
          <w:lang w:val="ru-RU"/>
        </w:rPr>
        <w:t>60</w:t>
      </w:r>
      <w:r w:rsidR="003708BC">
        <w:rPr>
          <w:rFonts w:hint="eastAsia"/>
          <w:lang w:val="ru-RU"/>
        </w:rPr>
        <w:t>億の地球の住民に何かを納得させるいかなる物理的可能性もない（</w:t>
      </w:r>
      <w:r w:rsidR="003708BC">
        <w:rPr>
          <w:rFonts w:hint="eastAsia"/>
          <w:lang w:val="ru-RU"/>
        </w:rPr>
        <w:t>1</w:t>
      </w:r>
      <w:r w:rsidR="003708BC">
        <w:rPr>
          <w:rFonts w:hint="eastAsia"/>
          <w:lang w:val="ru-RU"/>
        </w:rPr>
        <w:t>人当たりの時間が</w:t>
      </w:r>
      <w:r w:rsidR="003708BC">
        <w:rPr>
          <w:rFonts w:hint="eastAsia"/>
          <w:lang w:val="ru-RU"/>
        </w:rPr>
        <w:t>1</w:t>
      </w:r>
      <w:r w:rsidR="003708BC">
        <w:rPr>
          <w:rFonts w:hint="eastAsia"/>
          <w:lang w:val="ru-RU"/>
        </w:rPr>
        <w:t>秒だったとしても，結局，人間の寿命を超えてしまう）。それに，達成不可能なそんな目標は立て</w:t>
      </w:r>
      <w:r w:rsidR="007B5F41">
        <w:rPr>
          <w:rFonts w:hint="eastAsia"/>
          <w:lang w:val="ru-RU"/>
        </w:rPr>
        <w:t>るものではない</w:t>
      </w:r>
      <w:r w:rsidR="003708BC">
        <w:rPr>
          <w:rFonts w:hint="eastAsia"/>
          <w:lang w:val="ru-RU"/>
        </w:rPr>
        <w:t>。</w:t>
      </w:r>
      <w:r w:rsidR="002F6EFF">
        <w:rPr>
          <w:rFonts w:hint="eastAsia"/>
          <w:lang w:val="ru-RU"/>
        </w:rPr>
        <w:t>自明のことだが，それぞれの人間は，自分自身の選択を行</w:t>
      </w:r>
      <w:r w:rsidR="003263C0">
        <w:rPr>
          <w:rFonts w:hint="eastAsia"/>
          <w:lang w:val="ru-RU"/>
        </w:rPr>
        <w:t>な</w:t>
      </w:r>
      <w:r w:rsidR="002F6EFF">
        <w:rPr>
          <w:rFonts w:hint="eastAsia"/>
          <w:lang w:val="ru-RU"/>
        </w:rPr>
        <w:t>う完全な権利を持ち，「自分の殻に閉じこもって生き続ける」という選択も含め，その選択について責任を負う。</w:t>
      </w:r>
      <w:r w:rsidR="00FE05AC">
        <w:rPr>
          <w:rFonts w:hint="eastAsia"/>
          <w:lang w:val="ru-RU"/>
        </w:rPr>
        <w:t>ただし，「馬の目隠しには</w:t>
      </w:r>
      <w:r w:rsidR="00CF13D3">
        <w:rPr>
          <w:rFonts w:hint="eastAsia"/>
          <w:lang w:val="ru-RU"/>
        </w:rPr>
        <w:t>，</w:t>
      </w:r>
      <w:r w:rsidR="00FE05AC">
        <w:rPr>
          <w:rFonts w:hint="eastAsia"/>
          <w:lang w:val="ru-RU"/>
        </w:rPr>
        <w:t>首輪，くつわと鞭が</w:t>
      </w:r>
      <w:r w:rsidR="00CF13D3">
        <w:rPr>
          <w:rFonts w:hint="eastAsia"/>
          <w:lang w:val="ru-RU"/>
        </w:rPr>
        <w:t>必ず</w:t>
      </w:r>
      <w:r w:rsidR="00FE05AC">
        <w:rPr>
          <w:rFonts w:hint="eastAsia"/>
          <w:lang w:val="ru-RU"/>
        </w:rPr>
        <w:t>添えられる</w:t>
      </w:r>
      <w:r w:rsidR="00D236C8" w:rsidRPr="00D236C8">
        <w:rPr>
          <w:rFonts w:hint="eastAsia"/>
          <w:sz w:val="18"/>
          <w:szCs w:val="18"/>
          <w:lang w:val="ru-RU"/>
        </w:rPr>
        <w:t>［いかなる物事にも必ず満たされるべき必要条件がある］</w:t>
      </w:r>
      <w:r w:rsidR="00CF13D3">
        <w:rPr>
          <w:rFonts w:hint="eastAsia"/>
          <w:lang w:val="ru-RU"/>
        </w:rPr>
        <w:t>」ことに，注意を促しておきたい。</w:t>
      </w:r>
      <w:r w:rsidR="00C30455">
        <w:rPr>
          <w:rFonts w:hint="eastAsia"/>
          <w:lang w:val="ru-RU"/>
        </w:rPr>
        <w:t>それ以外のすべては，人間の個人的な選択である！</w:t>
      </w:r>
      <w:r w:rsidR="00C30455">
        <w:rPr>
          <w:rFonts w:hint="eastAsia"/>
          <w:lang w:val="ru-RU"/>
        </w:rPr>
        <w:t xml:space="preserve"> </w:t>
      </w:r>
      <w:r w:rsidR="00C30455">
        <w:rPr>
          <w:rFonts w:hint="eastAsia"/>
          <w:lang w:val="ru-RU"/>
        </w:rPr>
        <w:t>だから，私は，それが自覚的なものである限り，あらゆる選択に敬意を表し，それを受け入れる。</w:t>
      </w:r>
    </w:p>
    <w:p w14:paraId="78444A80" w14:textId="77777777" w:rsidR="00C30455" w:rsidRDefault="00C30455" w:rsidP="00094148">
      <w:pPr>
        <w:widowControl/>
        <w:rPr>
          <w:lang w:val="ru-RU"/>
        </w:rPr>
      </w:pPr>
      <w:r>
        <w:rPr>
          <w:rFonts w:hint="eastAsia"/>
        </w:rPr>
        <w:t xml:space="preserve">  2</w:t>
      </w:r>
      <w:r>
        <w:rPr>
          <w:rFonts w:hint="eastAsia"/>
        </w:rPr>
        <w:t>つの相対性理論に関する批判的分析に取り掛かるに当た</w:t>
      </w:r>
      <w:r w:rsidR="00E84386">
        <w:rPr>
          <w:rFonts w:hint="eastAsia"/>
        </w:rPr>
        <w:t>り</w:t>
      </w:r>
      <w:r>
        <w:rPr>
          <w:rFonts w:hint="eastAsia"/>
        </w:rPr>
        <w:t>，私は</w:t>
      </w:r>
      <w:r w:rsidR="00E84386">
        <w:rPr>
          <w:rFonts w:hint="eastAsia"/>
        </w:rPr>
        <w:t>，</w:t>
      </w:r>
      <w:r>
        <w:rPr>
          <w:rFonts w:hint="eastAsia"/>
        </w:rPr>
        <w:t>すべての人</w:t>
      </w:r>
      <w:r w:rsidR="00E84386">
        <w:rPr>
          <w:rFonts w:hint="eastAsia"/>
        </w:rPr>
        <w:t>が</w:t>
      </w:r>
      <w:r>
        <w:rPr>
          <w:rFonts w:hint="eastAsia"/>
        </w:rPr>
        <w:t>，せめて自分自身に対してだけでも</w:t>
      </w:r>
      <w:r w:rsidR="00E84386">
        <w:rPr>
          <w:rFonts w:hint="eastAsia"/>
        </w:rPr>
        <w:t>正直</w:t>
      </w:r>
      <w:r>
        <w:rPr>
          <w:rFonts w:hint="eastAsia"/>
        </w:rPr>
        <w:t>であり続け</w:t>
      </w:r>
      <w:r w:rsidR="00E84386">
        <w:rPr>
          <w:rFonts w:hint="eastAsia"/>
        </w:rPr>
        <w:t>ることを希望する</w:t>
      </w:r>
      <w:r>
        <w:rPr>
          <w:rFonts w:hint="eastAsia"/>
        </w:rPr>
        <w:t>。では，</w:t>
      </w:r>
      <w:r>
        <w:rPr>
          <w:rFonts w:hint="eastAsia"/>
          <w:lang w:val="ru-RU"/>
        </w:rPr>
        <w:t>素晴らしい真理探究の旅となりますように！</w:t>
      </w:r>
    </w:p>
    <w:p w14:paraId="6EEB14D2" w14:textId="77777777" w:rsidR="00035A93" w:rsidRPr="00E65338" w:rsidRDefault="00035A93" w:rsidP="00094148">
      <w:pPr>
        <w:widowControl/>
      </w:pPr>
    </w:p>
    <w:p w14:paraId="4B8AB419" w14:textId="77777777" w:rsidR="00E65338" w:rsidRDefault="00E84386" w:rsidP="00E65338">
      <w:pPr>
        <w:widowControl/>
        <w:jc w:val="right"/>
      </w:pPr>
      <w:r w:rsidRPr="00E65338">
        <w:rPr>
          <w:rFonts w:hint="eastAsia"/>
        </w:rPr>
        <w:t>2017</w:t>
      </w:r>
      <w:r w:rsidRPr="00E65338">
        <w:rPr>
          <w:rFonts w:hint="eastAsia"/>
        </w:rPr>
        <w:t>年</w:t>
      </w:r>
      <w:r w:rsidRPr="00E65338">
        <w:rPr>
          <w:rFonts w:hint="eastAsia"/>
        </w:rPr>
        <w:t>11</w:t>
      </w:r>
      <w:r w:rsidRPr="00E65338">
        <w:rPr>
          <w:rFonts w:hint="eastAsia"/>
        </w:rPr>
        <w:t>月</w:t>
      </w:r>
    </w:p>
    <w:p w14:paraId="232C0E02" w14:textId="77777777" w:rsidR="00E65338" w:rsidRDefault="00E65338" w:rsidP="00E65338">
      <w:pPr>
        <w:widowControl/>
      </w:pPr>
    </w:p>
    <w:p w14:paraId="6C221DEB" w14:textId="77777777" w:rsidR="00E65338" w:rsidRDefault="00E65338" w:rsidP="00094148">
      <w:pPr>
        <w:widowControl/>
        <w:rPr>
          <w:rFonts w:eastAsia="ＭＳ ゴシック"/>
          <w:sz w:val="32"/>
          <w:szCs w:val="32"/>
        </w:rPr>
        <w:sectPr w:rsidR="00E65338" w:rsidSect="00723EC9">
          <w:headerReference w:type="default" r:id="rId14"/>
          <w:type w:val="continuous"/>
          <w:pgSz w:w="11906" w:h="16838" w:code="9"/>
          <w:pgMar w:top="1701" w:right="1701" w:bottom="1701" w:left="1701" w:header="851" w:footer="851" w:gutter="0"/>
          <w:cols w:sep="1" w:space="425"/>
          <w:docGrid w:type="linesAndChars" w:linePitch="335" w:charSpace="-1516"/>
        </w:sectPr>
      </w:pPr>
    </w:p>
    <w:p w14:paraId="73E2AD3D" w14:textId="77777777" w:rsidR="00AE0EF9" w:rsidRPr="006E7941" w:rsidRDefault="00B606C5" w:rsidP="00094148">
      <w:pPr>
        <w:widowControl/>
        <w:rPr>
          <w:rFonts w:eastAsia="ＭＳ ゴシック"/>
          <w:sz w:val="32"/>
          <w:szCs w:val="32"/>
        </w:rPr>
      </w:pPr>
      <w:r w:rsidRPr="006E7941">
        <w:rPr>
          <w:rFonts w:eastAsia="ＭＳ ゴシック" w:hint="eastAsia"/>
          <w:sz w:val="32"/>
          <w:szCs w:val="32"/>
        </w:rPr>
        <w:lastRenderedPageBreak/>
        <w:t>第</w:t>
      </w:r>
      <w:r w:rsidR="009A2A09" w:rsidRPr="006E7941">
        <w:rPr>
          <w:rFonts w:eastAsia="ＭＳ ゴシック" w:hint="eastAsia"/>
          <w:sz w:val="32"/>
          <w:szCs w:val="32"/>
        </w:rPr>
        <w:t>１</w:t>
      </w:r>
      <w:r w:rsidRPr="006E7941">
        <w:rPr>
          <w:rFonts w:eastAsia="ＭＳ ゴシック" w:hint="eastAsia"/>
          <w:sz w:val="32"/>
          <w:szCs w:val="32"/>
        </w:rPr>
        <w:t>版</w:t>
      </w:r>
      <w:r w:rsidR="00B26551" w:rsidRPr="006E7941">
        <w:rPr>
          <w:rFonts w:eastAsia="ＭＳ ゴシック"/>
          <w:sz w:val="32"/>
          <w:szCs w:val="32"/>
        </w:rPr>
        <w:t>まえがき</w:t>
      </w:r>
    </w:p>
    <w:p w14:paraId="5A1CFA84" w14:textId="77777777" w:rsidR="00094148" w:rsidRPr="005F6047" w:rsidRDefault="00094148" w:rsidP="00094148">
      <w:pPr>
        <w:widowControl/>
        <w:rPr>
          <w:rFonts w:eastAsia="ＭＳ ゴシック"/>
          <w:b/>
          <w:sz w:val="36"/>
          <w:szCs w:val="36"/>
        </w:rPr>
      </w:pPr>
    </w:p>
    <w:p w14:paraId="24C36F73" w14:textId="77777777" w:rsidR="0095618C" w:rsidRPr="005F6047" w:rsidRDefault="007D69AB" w:rsidP="00094148">
      <w:pPr>
        <w:widowControl/>
        <w:jc w:val="right"/>
      </w:pPr>
      <w:r w:rsidRPr="005F6047">
        <w:t>親切で</w:t>
      </w:r>
      <w:r w:rsidR="0014605F" w:rsidRPr="005F6047">
        <w:rPr>
          <w:lang w:val="ru-RU"/>
        </w:rPr>
        <w:t>正直</w:t>
      </w:r>
      <w:r w:rsidR="00272A6A" w:rsidRPr="005F6047">
        <w:t>，聡明</w:t>
      </w:r>
      <w:r w:rsidR="00883E84" w:rsidRPr="005F6047">
        <w:t>にして</w:t>
      </w:r>
      <w:r w:rsidR="00272A6A" w:rsidRPr="005F6047">
        <w:t>楽天的な</w:t>
      </w:r>
    </w:p>
    <w:p w14:paraId="78974BEA" w14:textId="77777777" w:rsidR="00AE0EF9" w:rsidRPr="005F6047" w:rsidRDefault="00272A6A" w:rsidP="00094148">
      <w:pPr>
        <w:widowControl/>
        <w:jc w:val="right"/>
      </w:pPr>
      <w:r w:rsidRPr="005F6047">
        <w:t>我が両親に</w:t>
      </w:r>
      <w:r w:rsidR="0095618C" w:rsidRPr="005F6047">
        <w:t>本書を</w:t>
      </w:r>
      <w:r w:rsidRPr="005F6047">
        <w:t>献げる</w:t>
      </w:r>
    </w:p>
    <w:p w14:paraId="5F48589A" w14:textId="77777777" w:rsidR="00094148" w:rsidRPr="005F6047" w:rsidRDefault="00094148" w:rsidP="00094148">
      <w:pPr>
        <w:widowControl/>
        <w:jc w:val="right"/>
      </w:pPr>
    </w:p>
    <w:p w14:paraId="757BEAE0" w14:textId="77777777" w:rsidR="00A50F67" w:rsidRPr="005F6047" w:rsidRDefault="00A50F67" w:rsidP="00094148">
      <w:pPr>
        <w:widowControl/>
      </w:pPr>
      <w:r w:rsidRPr="005F6047">
        <w:t xml:space="preserve">  </w:t>
      </w:r>
      <w:r w:rsidR="0095618C" w:rsidRPr="005F6047">
        <w:t>前世紀における技術分野の</w:t>
      </w:r>
      <w:r w:rsidRPr="005F6047">
        <w:t>成果</w:t>
      </w:r>
      <w:r w:rsidR="008C51F7" w:rsidRPr="005F6047">
        <w:t>が</w:t>
      </w:r>
      <w:r w:rsidRPr="005F6047">
        <w:t>きわめて</w:t>
      </w:r>
      <w:r w:rsidR="0095618C" w:rsidRPr="005F6047">
        <w:t>目覚ましい</w:t>
      </w:r>
      <w:r w:rsidRPr="005F6047">
        <w:t>もの</w:t>
      </w:r>
      <w:r w:rsidR="008C51F7" w:rsidRPr="005F6047">
        <w:t>で</w:t>
      </w:r>
      <w:r w:rsidRPr="005F6047">
        <w:t>あった</w:t>
      </w:r>
      <w:r w:rsidR="008C51F7" w:rsidRPr="005F6047">
        <w:t>のに</w:t>
      </w:r>
      <w:r w:rsidR="00883E84" w:rsidRPr="005F6047">
        <w:t>くらべ</w:t>
      </w:r>
      <w:r w:rsidR="0095618C" w:rsidRPr="005F6047">
        <w:t>，科学分野の</w:t>
      </w:r>
      <w:r w:rsidRPr="005F6047">
        <w:t>成果</w:t>
      </w:r>
      <w:r w:rsidR="00A66FAE" w:rsidRPr="005F6047">
        <w:t>は</w:t>
      </w:r>
      <w:r w:rsidR="00A66FAE" w:rsidRPr="005F6047">
        <w:rPr>
          <w:lang w:val="ru-RU"/>
        </w:rPr>
        <w:t>（科学界の</w:t>
      </w:r>
      <w:r w:rsidR="008C51F7" w:rsidRPr="005F6047">
        <w:rPr>
          <w:lang w:val="ru-RU"/>
        </w:rPr>
        <w:t>取り巻き</w:t>
      </w:r>
      <w:r w:rsidR="00A66FAE" w:rsidRPr="005F6047">
        <w:rPr>
          <w:lang w:val="ru-RU"/>
        </w:rPr>
        <w:t>が</w:t>
      </w:r>
      <w:r w:rsidR="00B735B2" w:rsidRPr="005F6047">
        <w:rPr>
          <w:lang w:val="ru-RU"/>
        </w:rPr>
        <w:t>流布</w:t>
      </w:r>
      <w:r w:rsidR="00DE0BCF" w:rsidRPr="005F6047">
        <w:rPr>
          <w:lang w:val="ru-RU"/>
        </w:rPr>
        <w:t>している</w:t>
      </w:r>
      <w:r w:rsidR="00A66FAE" w:rsidRPr="005F6047">
        <w:rPr>
          <w:lang w:val="ru-RU"/>
        </w:rPr>
        <w:t>宣伝</w:t>
      </w:r>
      <w:r w:rsidR="008C51F7" w:rsidRPr="005F6047">
        <w:rPr>
          <w:lang w:val="ru-RU"/>
        </w:rPr>
        <w:t>文句</w:t>
      </w:r>
      <w:r w:rsidR="00A66FAE" w:rsidRPr="005F6047">
        <w:rPr>
          <w:lang w:val="ru-RU"/>
        </w:rPr>
        <w:t>とは</w:t>
      </w:r>
      <w:r w:rsidR="008033F8" w:rsidRPr="005F6047">
        <w:rPr>
          <w:lang w:val="ru-RU"/>
        </w:rPr>
        <w:t>逆に</w:t>
      </w:r>
      <w:r w:rsidR="008C51F7" w:rsidRPr="005F6047">
        <w:rPr>
          <w:lang w:val="ru-RU"/>
        </w:rPr>
        <w:t>）</w:t>
      </w:r>
      <w:r w:rsidR="00A66FAE" w:rsidRPr="005F6047">
        <w:t>それより</w:t>
      </w:r>
      <w:r w:rsidR="0095618C" w:rsidRPr="005F6047">
        <w:t>ずっとささやかな</w:t>
      </w:r>
      <w:r w:rsidR="00A66FAE" w:rsidRPr="005F6047">
        <w:t>もので</w:t>
      </w:r>
      <w:r w:rsidR="00313A08" w:rsidRPr="005F6047">
        <w:t>しかなかった</w:t>
      </w:r>
      <w:r w:rsidR="00A66FAE" w:rsidRPr="005F6047">
        <w:t>ことを認め</w:t>
      </w:r>
      <w:r w:rsidR="00883E84" w:rsidRPr="005F6047">
        <w:t>なければならない</w:t>
      </w:r>
      <w:r w:rsidR="00760AAB" w:rsidRPr="005F6047">
        <w:t>。</w:t>
      </w:r>
      <w:r w:rsidR="00DE0BCF" w:rsidRPr="005F6047">
        <w:t>それらの成果は</w:t>
      </w:r>
      <w:r w:rsidR="00313A08" w:rsidRPr="005F6047">
        <w:t>いずれも</w:t>
      </w:r>
      <w:r w:rsidR="00DE0BCF" w:rsidRPr="005F6047">
        <w:t>，理論物理学者</w:t>
      </w:r>
      <w:r w:rsidR="009C39BC" w:rsidRPr="005F6047">
        <w:t>たち</w:t>
      </w:r>
      <w:r w:rsidR="00DE0BCF" w:rsidRPr="005F6047">
        <w:t>の「</w:t>
      </w:r>
      <w:r w:rsidR="009C39BC" w:rsidRPr="005F6047">
        <w:t>ブレイ</w:t>
      </w:r>
      <w:r w:rsidR="00313A08" w:rsidRPr="005F6047">
        <w:t>クスルー」というより</w:t>
      </w:r>
      <w:r w:rsidR="00883E84" w:rsidRPr="005F6047">
        <w:t>は</w:t>
      </w:r>
      <w:r w:rsidR="00DE0BCF" w:rsidRPr="005F6047">
        <w:t>，むしろ実験家や技術者，発明家</w:t>
      </w:r>
      <w:r w:rsidR="009C39BC" w:rsidRPr="005F6047">
        <w:t>たち</w:t>
      </w:r>
      <w:r w:rsidR="00313A08" w:rsidRPr="005F6047">
        <w:t>の努力のおかげと</w:t>
      </w:r>
      <w:r w:rsidR="005F6923" w:rsidRPr="005F6047">
        <w:t>みな</w:t>
      </w:r>
      <w:r w:rsidR="00313A08" w:rsidRPr="005F6047">
        <w:t>すことができる</w:t>
      </w:r>
      <w:r w:rsidR="00DE0BCF" w:rsidRPr="005F6047">
        <w:t>。</w:t>
      </w:r>
      <w:r w:rsidR="000D3AE6" w:rsidRPr="005F6047">
        <w:t>「後</w:t>
      </w:r>
      <w:r w:rsidR="00B63C8C" w:rsidRPr="005F6047">
        <w:t>付け</w:t>
      </w:r>
      <w:r w:rsidR="009C39BC" w:rsidRPr="005F6047">
        <w:t>の</w:t>
      </w:r>
      <w:r w:rsidR="00A473C9" w:rsidRPr="005F6047">
        <w:t>説明</w:t>
      </w:r>
      <w:r w:rsidR="009C39BC" w:rsidRPr="005F6047">
        <w:t>」なるものの価値</w:t>
      </w:r>
      <w:r w:rsidR="00CB3B33" w:rsidRPr="005F6047">
        <w:t>がどの程度のものかは，</w:t>
      </w:r>
      <w:r w:rsidR="00313A08" w:rsidRPr="005F6047">
        <w:t>誰も</w:t>
      </w:r>
      <w:r w:rsidR="0007293C" w:rsidRPr="005F6047">
        <w:t>が</w:t>
      </w:r>
      <w:r w:rsidR="00313A08" w:rsidRPr="005F6047">
        <w:t>知っている</w:t>
      </w:r>
      <w:r w:rsidR="00982358" w:rsidRPr="005F6047">
        <w:t>。それだけで</w:t>
      </w:r>
      <w:r w:rsidR="00883E84" w:rsidRPr="005F6047">
        <w:t>は</w:t>
      </w:r>
      <w:r w:rsidR="00982358" w:rsidRPr="005F6047">
        <w:t>なく</w:t>
      </w:r>
      <w:r w:rsidR="00CB3B33" w:rsidRPr="005F6047">
        <w:t>，理論家たちのそのような「ブレイクスルー」から生じ</w:t>
      </w:r>
      <w:r w:rsidR="00982358" w:rsidRPr="005F6047">
        <w:t>た「損失」について，実態に即して</w:t>
      </w:r>
      <w:r w:rsidR="00A67284" w:rsidRPr="005F6047">
        <w:t>評価を行なう</w:t>
      </w:r>
      <w:r w:rsidR="0007293C" w:rsidRPr="005F6047">
        <w:t>こと</w:t>
      </w:r>
      <w:r w:rsidR="00982358" w:rsidRPr="005F6047">
        <w:t>が望ま</w:t>
      </w:r>
      <w:r w:rsidR="0007293C" w:rsidRPr="005F6047">
        <w:t>れる。前世紀におけるもっとも重大な「損失」</w:t>
      </w:r>
      <w:r w:rsidR="0007293C" w:rsidRPr="005F6047">
        <w:t>――</w:t>
      </w:r>
      <w:r w:rsidR="0007293C" w:rsidRPr="005F6047">
        <w:t>それは</w:t>
      </w:r>
      <w:r w:rsidR="00245864" w:rsidRPr="005F6047">
        <w:t>，物理学全体の統一性と相互連関，すなわち，科学的世界観と物理学諸</w:t>
      </w:r>
      <w:r w:rsidR="0007293C" w:rsidRPr="005F6047">
        <w:t>分野へのアプローチの統一性が失われたことである。</w:t>
      </w:r>
      <w:r w:rsidR="00CC12F7" w:rsidRPr="005F6047">
        <w:t>現代物理学が「</w:t>
      </w:r>
      <w:r w:rsidR="00883E84" w:rsidRPr="005F6047">
        <w:t>つぎはぎだらけ</w:t>
      </w:r>
      <w:r w:rsidR="004E3B0A" w:rsidRPr="005F6047">
        <w:t>の</w:t>
      </w:r>
      <w:r w:rsidR="00CC12F7" w:rsidRPr="005F6047">
        <w:t>毛布」の様相を呈していることは明らかである。そして</w:t>
      </w:r>
      <w:r w:rsidR="00AC4651" w:rsidRPr="005F6047">
        <w:t>人々は</w:t>
      </w:r>
      <w:r w:rsidR="00883E84" w:rsidRPr="005F6047">
        <w:t>この毛布を使って，ばらばらに切り離された研究や互いに脈絡のない</w:t>
      </w:r>
      <w:r w:rsidR="00CC12F7" w:rsidRPr="005F6047">
        <w:t>事実の</w:t>
      </w:r>
      <w:r w:rsidR="00AC4651" w:rsidRPr="005F6047">
        <w:t>堆積</w:t>
      </w:r>
      <w:r w:rsidR="00CC12F7" w:rsidRPr="005F6047">
        <w:t>からなる，</w:t>
      </w:r>
      <w:r w:rsidR="008033F8" w:rsidRPr="005F6047">
        <w:t>見通せぬ</w:t>
      </w:r>
      <w:r w:rsidR="004E3B0A" w:rsidRPr="005F6047">
        <w:t>ほど</w:t>
      </w:r>
      <w:r w:rsidR="008033F8" w:rsidRPr="005F6047">
        <w:t>巨大</w:t>
      </w:r>
      <w:r w:rsidR="00AC4651" w:rsidRPr="005F6047">
        <w:t>な山を覆い隠そうと試みている</w:t>
      </w:r>
      <w:r w:rsidR="0055117A" w:rsidRPr="005F6047">
        <w:t>。十分に検証されたいくつかの基礎理論が現代物理学の基礎をなしているという</w:t>
      </w:r>
      <w:r w:rsidR="008033F8" w:rsidRPr="005F6047">
        <w:t>，</w:t>
      </w:r>
      <w:r w:rsidR="0055117A" w:rsidRPr="005F6047">
        <w:t>人為的に支持されている</w:t>
      </w:r>
      <w:r w:rsidR="00A42CB5" w:rsidRPr="005F6047">
        <w:t>意見</w:t>
      </w:r>
      <w:r w:rsidR="0055117A" w:rsidRPr="005F6047">
        <w:t>とは裏腹に，</w:t>
      </w:r>
      <w:r w:rsidR="008033F8" w:rsidRPr="005F6047">
        <w:t>（個別の具体的現象のための）</w:t>
      </w:r>
      <w:r w:rsidR="0055117A" w:rsidRPr="005F6047">
        <w:t>ad hoc</w:t>
      </w:r>
      <w:r w:rsidR="0055117A" w:rsidRPr="005F6047">
        <w:t>な仮説</w:t>
      </w:r>
      <w:r w:rsidR="00AD2A98" w:rsidRPr="005F6047">
        <w:t>や</w:t>
      </w:r>
      <w:r w:rsidR="0055117A" w:rsidRPr="005F6047">
        <w:t>，</w:t>
      </w:r>
      <w:r w:rsidR="0089078E" w:rsidRPr="005F6047">
        <w:t>さらには</w:t>
      </w:r>
      <w:r w:rsidR="0055117A" w:rsidRPr="005F6047">
        <w:t>また</w:t>
      </w:r>
      <w:r w:rsidR="00F61553" w:rsidRPr="005F6047">
        <w:t>，</w:t>
      </w:r>
      <w:r w:rsidR="008033F8" w:rsidRPr="005F6047">
        <w:t>問題の</w:t>
      </w:r>
      <w:r w:rsidR="0055117A" w:rsidRPr="005F6047">
        <w:t>既に知られている</w:t>
      </w:r>
      <w:r w:rsidR="00DD5C37" w:rsidRPr="005F6047">
        <w:t>答え</w:t>
      </w:r>
      <w:r w:rsidR="0055117A" w:rsidRPr="005F6047">
        <w:t>を覗き見た学生</w:t>
      </w:r>
      <w:r w:rsidR="00A42CB5" w:rsidRPr="005F6047">
        <w:t>さながら</w:t>
      </w:r>
      <w:r w:rsidR="0055117A" w:rsidRPr="005F6047">
        <w:t>，計算結果を「必要な方向」に</w:t>
      </w:r>
      <w:r w:rsidR="003F2C3B" w:rsidRPr="005F6047">
        <w:t>補正</w:t>
      </w:r>
      <w:r w:rsidR="0055117A" w:rsidRPr="005F6047">
        <w:t>するという科学を装った行為が</w:t>
      </w:r>
      <w:r w:rsidR="0089078E" w:rsidRPr="005F6047">
        <w:t>，</w:t>
      </w:r>
      <w:r w:rsidR="0055117A" w:rsidRPr="005F6047">
        <w:t>あまりにもしばしば見受けられる。</w:t>
      </w:r>
      <w:r w:rsidR="00192331" w:rsidRPr="005F6047">
        <w:t>基礎理論が実際的</w:t>
      </w:r>
      <w:r w:rsidR="00676BFF" w:rsidRPr="005F6047">
        <w:t>応用において</w:t>
      </w:r>
      <w:r w:rsidR="00ED12C4" w:rsidRPr="005F6047">
        <w:t>持</w:t>
      </w:r>
      <w:r w:rsidR="00676BFF" w:rsidRPr="005F6047">
        <w:t>つ予測力は</w:t>
      </w:r>
      <w:r w:rsidR="008033F8" w:rsidRPr="005F6047">
        <w:t>，</w:t>
      </w:r>
      <w:r w:rsidR="00676BFF" w:rsidRPr="005F6047">
        <w:t>（「科学界の</w:t>
      </w:r>
      <w:r w:rsidR="00682B5A" w:rsidRPr="005F6047">
        <w:t>芸人</w:t>
      </w:r>
      <w:r w:rsidR="00676BFF" w:rsidRPr="005F6047">
        <w:t>」たちの主張とは異なり）ゼロに近い。</w:t>
      </w:r>
      <w:r w:rsidR="004E3B0A" w:rsidRPr="005F6047">
        <w:t>これ</w:t>
      </w:r>
      <w:r w:rsidR="00EA0C93" w:rsidRPr="005F6047">
        <w:t>はとりわけ，特殊相対性理論に対して当てはまる。「特殊相対性理論の」実際に検証可能な結果は，この理論の創出以前に得られたもの，あるいは</w:t>
      </w:r>
      <w:r w:rsidR="003908C0" w:rsidRPr="005F6047">
        <w:t>この理論の着想</w:t>
      </w:r>
      <w:r w:rsidR="00EA0C93" w:rsidRPr="005F6047">
        <w:t>を</w:t>
      </w:r>
      <w:r w:rsidR="00685887" w:rsidRPr="005F6047">
        <w:t>用いる</w:t>
      </w:r>
      <w:r w:rsidR="003908C0" w:rsidRPr="005F6047">
        <w:t>ことな</w:t>
      </w:r>
      <w:r w:rsidR="00685887" w:rsidRPr="005F6047">
        <w:t>しに</w:t>
      </w:r>
      <w:r w:rsidR="003908C0" w:rsidRPr="005F6047">
        <w:t>（</w:t>
      </w:r>
      <w:r w:rsidR="000451FB" w:rsidRPr="005F6047">
        <w:t>往々にして</w:t>
      </w:r>
      <w:r w:rsidR="003908C0" w:rsidRPr="005F6047">
        <w:t>この理論に対する反対者によって）得られたものであって，そ</w:t>
      </w:r>
      <w:r w:rsidR="00644BD2" w:rsidRPr="005F6047">
        <w:t>れより</w:t>
      </w:r>
      <w:r w:rsidR="003908C0" w:rsidRPr="005F6047">
        <w:t>後</w:t>
      </w:r>
      <w:r w:rsidR="00644BD2" w:rsidRPr="005F6047">
        <w:t>に</w:t>
      </w:r>
      <w:r w:rsidR="003908C0" w:rsidRPr="005F6047">
        <w:t>「</w:t>
      </w:r>
      <w:r w:rsidR="008033F8" w:rsidRPr="005F6047">
        <w:t>収集家</w:t>
      </w:r>
      <w:r w:rsidR="003908C0" w:rsidRPr="005F6047">
        <w:t>」たちの努力によってこの理論の成果</w:t>
      </w:r>
      <w:r w:rsidR="00644BD2" w:rsidRPr="005F6047">
        <w:t>に「組み込まれた」もの</w:t>
      </w:r>
      <w:r w:rsidR="0049399E" w:rsidRPr="005F6047">
        <w:t>なの</w:t>
      </w:r>
      <w:r w:rsidR="00644BD2" w:rsidRPr="005F6047">
        <w:t>である。</w:t>
      </w:r>
    </w:p>
    <w:p w14:paraId="2DEE98E6" w14:textId="77777777" w:rsidR="00644BD2" w:rsidRPr="005F6047" w:rsidRDefault="00644BD2" w:rsidP="00094148">
      <w:pPr>
        <w:widowControl/>
      </w:pPr>
      <w:r w:rsidRPr="005F6047">
        <w:t xml:space="preserve">  </w:t>
      </w:r>
      <w:r w:rsidR="009260B6" w:rsidRPr="005F6047">
        <w:t>相対性理論</w:t>
      </w:r>
      <w:r w:rsidR="008033F8" w:rsidRPr="005F6047">
        <w:t>は現代物理学にがっちりと統合されているのだから，</w:t>
      </w:r>
      <w:r w:rsidR="00C54A84" w:rsidRPr="005F6047">
        <w:t>その</w:t>
      </w:r>
      <w:r w:rsidR="009C6CB2" w:rsidRPr="005F6047">
        <w:t>土台</w:t>
      </w:r>
      <w:r w:rsidR="008033F8" w:rsidRPr="005F6047">
        <w:t>をほじくり返すべきではない，そんなことをする</w:t>
      </w:r>
      <w:r w:rsidR="00C54A84" w:rsidRPr="005F6047">
        <w:t>より「建物の上階」を増築した</w:t>
      </w:r>
      <w:r w:rsidR="006E7D14">
        <w:t>方</w:t>
      </w:r>
      <w:r w:rsidR="00C54A84" w:rsidRPr="005F6047">
        <w:t>がいい</w:t>
      </w:r>
      <w:r w:rsidR="009C6CB2" w:rsidRPr="005F6047">
        <w:t>，</w:t>
      </w:r>
      <w:r w:rsidR="000C4305" w:rsidRPr="005F6047">
        <w:t>この理論を批判しても「コブをつくる」</w:t>
      </w:r>
      <w:r w:rsidR="000C4305" w:rsidRPr="005F6047">
        <w:rPr>
          <w:sz w:val="18"/>
          <w:szCs w:val="18"/>
        </w:rPr>
        <w:t>［</w:t>
      </w:r>
      <w:r w:rsidR="009C6CB2" w:rsidRPr="005F6047">
        <w:rPr>
          <w:sz w:val="18"/>
          <w:szCs w:val="18"/>
        </w:rPr>
        <w:t>失敗して痛い目にあう</w:t>
      </w:r>
      <w:r w:rsidR="000C4305" w:rsidRPr="005F6047">
        <w:rPr>
          <w:sz w:val="18"/>
          <w:szCs w:val="18"/>
        </w:rPr>
        <w:t>］</w:t>
      </w:r>
      <w:r w:rsidR="001A68AD" w:rsidRPr="005F6047">
        <w:t>だけだ</w:t>
      </w:r>
      <w:r w:rsidR="009C6CB2" w:rsidRPr="005F6047">
        <w:t>，と思われるかもしれない（相対性理論に対する批判を永久機関の発明になぞらえた</w:t>
      </w:r>
      <w:r w:rsidR="0023602A" w:rsidRPr="005F6047">
        <w:t>，</w:t>
      </w:r>
      <w:r w:rsidR="009C6CB2" w:rsidRPr="005F6047">
        <w:t>ソ連科学アカデミー最高幹部会</w:t>
      </w:r>
      <w:r w:rsidR="0023602A" w:rsidRPr="005F6047">
        <w:t>の</w:t>
      </w:r>
      <w:r w:rsidR="009C6CB2" w:rsidRPr="005F6047">
        <w:t>決定を思い出そう）。</w:t>
      </w:r>
      <w:r w:rsidR="009E414C" w:rsidRPr="005F6047">
        <w:t>まともな</w:t>
      </w:r>
      <w:r w:rsidR="001C5060" w:rsidRPr="005F6047">
        <w:t>学術</w:t>
      </w:r>
      <w:r w:rsidR="009C6CB2" w:rsidRPr="005F6047">
        <w:t>雑誌は</w:t>
      </w:r>
      <w:r w:rsidR="0023602A" w:rsidRPr="005F6047">
        <w:t>，</w:t>
      </w:r>
      <w:r w:rsidR="00D81417" w:rsidRPr="005F6047">
        <w:t>今後</w:t>
      </w:r>
      <w:r w:rsidR="00D81417" w:rsidRPr="005F6047">
        <w:t>10</w:t>
      </w:r>
      <w:r w:rsidR="00D81417" w:rsidRPr="005F6047">
        <w:t>億年間検証</w:t>
      </w:r>
      <w:r w:rsidR="007C6049" w:rsidRPr="005F6047">
        <w:t>することの</w:t>
      </w:r>
      <w:r w:rsidR="00D81417" w:rsidRPr="005F6047">
        <w:t>できない仮説であれ，永久に検証</w:t>
      </w:r>
      <w:r w:rsidR="00A333D6" w:rsidRPr="005F6047">
        <w:t>不可能</w:t>
      </w:r>
      <w:r w:rsidR="007C6049" w:rsidRPr="005F6047">
        <w:t>な仮説であれ，</w:t>
      </w:r>
      <w:r w:rsidR="00CE0751" w:rsidRPr="005F6047">
        <w:t>審査</w:t>
      </w:r>
      <w:r w:rsidR="00D81417" w:rsidRPr="005F6047">
        <w:t>をいとわない</w:t>
      </w:r>
      <w:r w:rsidR="00BA7960" w:rsidRPr="005F6047">
        <w:t>ものだ</w:t>
      </w:r>
      <w:r w:rsidR="00D81417" w:rsidRPr="005F6047">
        <w:t>。ところが，相対性理論の</w:t>
      </w:r>
      <w:r w:rsidR="00BA7960" w:rsidRPr="005F6047">
        <w:t>根本</w:t>
      </w:r>
      <w:r w:rsidR="00CE0751" w:rsidRPr="005F6047">
        <w:t>にかかわる問題については，その審査</w:t>
      </w:r>
      <w:r w:rsidR="00D81417" w:rsidRPr="005F6047">
        <w:t>を</w:t>
      </w:r>
      <w:r w:rsidR="001C5060" w:rsidRPr="005F6047">
        <w:t>すべての学術</w:t>
      </w:r>
      <w:r w:rsidR="00BA7960" w:rsidRPr="005F6047">
        <w:t>雑誌が引き受けるわけではない，と言うにはほど遠いのが現状である。状況は</w:t>
      </w:r>
      <w:r w:rsidR="007C6049" w:rsidRPr="005F6047">
        <w:t>，</w:t>
      </w:r>
      <w:r w:rsidR="00BA7960" w:rsidRPr="005F6047">
        <w:t>これとは逆でなければならない</w:t>
      </w:r>
      <w:r w:rsidR="007C6049" w:rsidRPr="005F6047">
        <w:t>のではなかろうか。相対性</w:t>
      </w:r>
      <w:r w:rsidR="00BA7960" w:rsidRPr="005F6047">
        <w:t>理論の基礎は高等教育機関だけでなく，学校でも教えられている</w:t>
      </w:r>
      <w:r w:rsidR="007642B5" w:rsidRPr="005F6047">
        <w:t>のだから，「若者の精神を堕落させない」ため</w:t>
      </w:r>
      <w:r w:rsidR="004E3B0A" w:rsidRPr="005F6047">
        <w:t>には</w:t>
      </w:r>
      <w:r w:rsidR="007642B5" w:rsidRPr="005F6047">
        <w:t>，</w:t>
      </w:r>
      <w:r w:rsidR="007C6049" w:rsidRPr="005F6047">
        <w:t>どんなに小さな疑問が生じた場合にも</w:t>
      </w:r>
      <w:r w:rsidR="007642B5" w:rsidRPr="005F6047">
        <w:t>，あらゆる問題が</w:t>
      </w:r>
      <w:r w:rsidR="00AD2A98" w:rsidRPr="005F6047">
        <w:t>科学界によって</w:t>
      </w:r>
      <w:r w:rsidR="007642B5" w:rsidRPr="005F6047">
        <w:t>真剣かつ詳細</w:t>
      </w:r>
      <w:r w:rsidR="00AD2A98" w:rsidRPr="005F6047">
        <w:t>に検討されなければならない。</w:t>
      </w:r>
    </w:p>
    <w:p w14:paraId="356C7D68" w14:textId="77777777" w:rsidR="00AD2A98" w:rsidRPr="005F6047" w:rsidRDefault="00AD2A98" w:rsidP="00094148">
      <w:pPr>
        <w:widowControl/>
      </w:pPr>
      <w:r w:rsidRPr="005F6047">
        <w:lastRenderedPageBreak/>
        <w:t xml:space="preserve">  </w:t>
      </w:r>
      <w:r w:rsidR="00E410EA" w:rsidRPr="005F6047">
        <w:t>しかし，科学エリートの中には</w:t>
      </w:r>
      <w:r w:rsidR="007C6049" w:rsidRPr="005F6047">
        <w:t>，</w:t>
      </w:r>
      <w:r w:rsidR="00E410EA" w:rsidRPr="005F6047">
        <w:t>少数</w:t>
      </w:r>
      <w:r w:rsidR="007C6049" w:rsidRPr="005F6047">
        <w:t>だが</w:t>
      </w:r>
      <w:r w:rsidR="00AE2B41" w:rsidRPr="005F6047">
        <w:t>きわめて</w:t>
      </w:r>
      <w:r w:rsidR="00306BBC" w:rsidRPr="005F6047">
        <w:t>アクティブ</w:t>
      </w:r>
      <w:r w:rsidR="007C6049" w:rsidRPr="005F6047">
        <w:t>，</w:t>
      </w:r>
      <w:r w:rsidR="00E410EA" w:rsidRPr="005F6047">
        <w:t>かつきわめて</w:t>
      </w:r>
      <w:r w:rsidR="007C6049" w:rsidRPr="005F6047">
        <w:t>地位の高い一群が存在し，これが奇妙にコード化されたやり方で</w:t>
      </w:r>
      <w:r w:rsidR="00597070" w:rsidRPr="005F6047">
        <w:t>振る舞</w:t>
      </w:r>
      <w:r w:rsidR="00AE2B41" w:rsidRPr="005F6047">
        <w:t>っている</w:t>
      </w:r>
      <w:r w:rsidR="00597070" w:rsidRPr="005F6047">
        <w:t>。彼らは</w:t>
      </w:r>
      <w:r w:rsidR="00691755" w:rsidRPr="005F6047">
        <w:t>，「</w:t>
      </w:r>
      <w:r w:rsidR="000356C4" w:rsidRPr="005F6047">
        <w:t>尻尾が</w:t>
      </w:r>
      <w:r w:rsidR="00CB5495" w:rsidRPr="005F6047">
        <w:t>ピンク</w:t>
      </w:r>
      <w:r w:rsidR="00691755" w:rsidRPr="005F6047">
        <w:t>の</w:t>
      </w:r>
      <w:r w:rsidR="000356C4" w:rsidRPr="005F6047">
        <w:t>黄色い象」（ビッグバン後に必ず残ったはずの月内部に存在する</w:t>
      </w:r>
      <w:r w:rsidR="00691755" w:rsidRPr="005F6047">
        <w:t>超重粒子，あるいはこれに類するもの）のことなら，保護者のように</w:t>
      </w:r>
      <w:r w:rsidR="00CB5495" w:rsidRPr="005F6047">
        <w:t>真面目な顔</w:t>
      </w:r>
      <w:r w:rsidR="007C6049" w:rsidRPr="005F6047">
        <w:t>をして</w:t>
      </w:r>
      <w:r w:rsidR="00597070" w:rsidRPr="005F6047">
        <w:t>議論</w:t>
      </w:r>
      <w:r w:rsidR="00691755" w:rsidRPr="005F6047">
        <w:t>を</w:t>
      </w:r>
      <w:r w:rsidR="00597070" w:rsidRPr="005F6047">
        <w:t>することができる。</w:t>
      </w:r>
      <w:r w:rsidR="00AE2B41" w:rsidRPr="005F6047">
        <w:t>ところが，相対性理論について</w:t>
      </w:r>
      <w:r w:rsidR="00306BBC" w:rsidRPr="005F6047">
        <w:t>の議論の試みとなると，彼らは統一センターからの指令に従</w:t>
      </w:r>
      <w:r w:rsidR="007C6049" w:rsidRPr="005F6047">
        <w:t>っているかのように</w:t>
      </w:r>
      <w:r w:rsidR="00AE2B41" w:rsidRPr="005F6047">
        <w:t>，</w:t>
      </w:r>
      <w:r w:rsidR="0023602A" w:rsidRPr="005F6047">
        <w:t>そして</w:t>
      </w:r>
      <w:r w:rsidR="00AE2B41" w:rsidRPr="005F6047">
        <w:t>まるで自分の体から下着をはぎ取られ，そこに何か「ほくろ」のようなもの</w:t>
      </w:r>
      <w:r w:rsidR="00306BBC" w:rsidRPr="005F6047">
        <w:t>が</w:t>
      </w:r>
      <w:r w:rsidR="00315B11" w:rsidRPr="005F6047">
        <w:t>見つけられて</w:t>
      </w:r>
      <w:r w:rsidR="00306BBC" w:rsidRPr="005F6047">
        <w:t>しまう</w:t>
      </w:r>
      <w:r w:rsidR="007C6049" w:rsidRPr="005F6047">
        <w:t>のを恐れる</w:t>
      </w:r>
      <w:r w:rsidR="00306BBC" w:rsidRPr="005F6047">
        <w:t>かの</w:t>
      </w:r>
      <w:r w:rsidR="00AE2B41" w:rsidRPr="005F6047">
        <w:t>ように，</w:t>
      </w:r>
      <w:r w:rsidR="00306BBC" w:rsidRPr="005F6047">
        <w:t>アクティブ</w:t>
      </w:r>
      <w:r w:rsidR="00FC6619" w:rsidRPr="005F6047">
        <w:t>に活動し始める。</w:t>
      </w:r>
      <w:r w:rsidR="00D6296E" w:rsidRPr="005F6047">
        <w:t>これはただ単に</w:t>
      </w:r>
      <w:r w:rsidR="0005664A" w:rsidRPr="005F6047">
        <w:t>，</w:t>
      </w:r>
      <w:r w:rsidR="00D6296E" w:rsidRPr="005F6047">
        <w:t>彼らに</w:t>
      </w:r>
      <w:r w:rsidR="0005664A" w:rsidRPr="005F6047">
        <w:t>対して</w:t>
      </w:r>
      <w:r w:rsidR="003B0DFA" w:rsidRPr="005F6047">
        <w:t>「大至急敵を撃滅せよ」という</w:t>
      </w:r>
      <w:r w:rsidR="00D6296E" w:rsidRPr="005F6047">
        <w:t>命令が下り，そ</w:t>
      </w:r>
      <w:r w:rsidR="006063D5" w:rsidRPr="005F6047">
        <w:t>れ</w:t>
      </w:r>
      <w:r w:rsidR="00D6296E" w:rsidRPr="005F6047">
        <w:t>で彼ら</w:t>
      </w:r>
      <w:r w:rsidR="0005664A" w:rsidRPr="005F6047">
        <w:t>は</w:t>
      </w:r>
      <w:r w:rsidR="0005664A" w:rsidRPr="005F6047">
        <w:rPr>
          <w:lang w:val="ru-RU"/>
        </w:rPr>
        <w:t>，しばしば相手の論文を読みもせず</w:t>
      </w:r>
      <w:r w:rsidR="00BA5B66" w:rsidRPr="005F6047">
        <w:rPr>
          <w:lang w:val="ru-RU"/>
        </w:rPr>
        <w:t>に</w:t>
      </w:r>
      <w:r w:rsidR="0005664A" w:rsidRPr="005F6047">
        <w:rPr>
          <w:lang w:val="ru-RU"/>
        </w:rPr>
        <w:t>，</w:t>
      </w:r>
      <w:r w:rsidR="004E3B0A" w:rsidRPr="005F6047">
        <w:t>相手の顔に泥を塗りたくっている</w:t>
      </w:r>
      <w:r w:rsidR="00BA5B66" w:rsidRPr="005F6047">
        <w:t>にすぎない</w:t>
      </w:r>
      <w:r w:rsidR="001A68AD" w:rsidRPr="005F6047">
        <w:t>のかもしれない（幸い，筆者は今</w:t>
      </w:r>
      <w:r w:rsidR="0005664A" w:rsidRPr="005F6047">
        <w:t>までのところこの難を逃れている）。</w:t>
      </w:r>
      <w:r w:rsidR="001A68AD" w:rsidRPr="005F6047">
        <w:t>いかなる批判であれ</w:t>
      </w:r>
      <w:r w:rsidR="00315B11" w:rsidRPr="005F6047">
        <w:t>，たとえ不愉快きわまりない批判であっても</w:t>
      </w:r>
      <w:r w:rsidR="0000638F" w:rsidRPr="005F6047">
        <w:t>，彼ら自身の理論を改善する力を</w:t>
      </w:r>
      <w:r w:rsidR="00ED12C4" w:rsidRPr="005F6047">
        <w:t>持</w:t>
      </w:r>
      <w:r w:rsidR="0000638F" w:rsidRPr="005F6047">
        <w:t>った何らかの合理的核心を含んでいる可能性があるにもかかわらず</w:t>
      </w:r>
      <w:r w:rsidR="004D4772" w:rsidRPr="005F6047">
        <w:t>……</w:t>
      </w:r>
      <w:r w:rsidR="004D4772" w:rsidRPr="005F6047">
        <w:t>。</w:t>
      </w:r>
    </w:p>
    <w:p w14:paraId="1E13CE0F" w14:textId="77777777" w:rsidR="0084355F" w:rsidRPr="005F6047" w:rsidRDefault="00B7362D" w:rsidP="00094148">
      <w:pPr>
        <w:widowControl/>
      </w:pPr>
      <w:r w:rsidRPr="005F6047">
        <w:t xml:space="preserve">  </w:t>
      </w:r>
      <w:r w:rsidRPr="005F6047">
        <w:t>相対性理論は</w:t>
      </w:r>
      <w:r w:rsidR="00BA5B66" w:rsidRPr="005F6047">
        <w:t>，</w:t>
      </w:r>
      <w:r w:rsidRPr="005F6047">
        <w:t>単なる理論としての</w:t>
      </w:r>
      <w:r w:rsidR="00124058" w:rsidRPr="005F6047">
        <w:t>役割</w:t>
      </w:r>
      <w:r w:rsidRPr="005F6047">
        <w:t>（例えば電磁理論</w:t>
      </w:r>
      <w:r w:rsidR="00124058" w:rsidRPr="005F6047">
        <w:t>に応用される各種の計算方法のうちの一つのような役割）ではなく，第一原理としての役割，さらには他のあらゆる検証済みの原理や概念（時間，保存則</w:t>
      </w:r>
      <w:r w:rsidR="00BA5B66" w:rsidRPr="005F6047">
        <w:t>，</w:t>
      </w:r>
      <w:r w:rsidR="000356C4" w:rsidRPr="005F6047">
        <w:t>等々</w:t>
      </w:r>
      <w:r w:rsidR="00124058" w:rsidRPr="005F6047">
        <w:t>）を</w:t>
      </w:r>
      <w:r w:rsidR="0062237D" w:rsidRPr="005F6047">
        <w:t>無効とする</w:t>
      </w:r>
      <w:r w:rsidR="00124058" w:rsidRPr="005F6047">
        <w:t>力を</w:t>
      </w:r>
      <w:r w:rsidR="00ED12C4" w:rsidRPr="005F6047">
        <w:t>持</w:t>
      </w:r>
      <w:r w:rsidR="00BA5B66" w:rsidRPr="005F6047">
        <w:t>つ，</w:t>
      </w:r>
      <w:r w:rsidR="00124058" w:rsidRPr="005F6047">
        <w:t>「至高原理」の役割さえ</w:t>
      </w:r>
      <w:r w:rsidR="00BA5B66" w:rsidRPr="005F6047">
        <w:t>を</w:t>
      </w:r>
      <w:r w:rsidR="002053C4" w:rsidRPr="005F6047">
        <w:t>自ら</w:t>
      </w:r>
      <w:r w:rsidR="00124058" w:rsidRPr="005F6047">
        <w:t>のものとして要求している。</w:t>
      </w:r>
      <w:r w:rsidR="002053C4" w:rsidRPr="005F6047">
        <w:t>したがって，相対性理論はより入念な論理的，実験的検証を受ける用意がなければならない。</w:t>
      </w:r>
      <w:r w:rsidR="0084355F" w:rsidRPr="005F6047">
        <w:t>本書で示されるように，この理論は論理的検証に耐えられない。</w:t>
      </w:r>
      <w:r w:rsidR="0084355F" w:rsidRPr="005F6047">
        <w:t xml:space="preserve"> </w:t>
      </w:r>
    </w:p>
    <w:p w14:paraId="78D4CFAA" w14:textId="77777777" w:rsidR="0084355F" w:rsidRPr="005F6047" w:rsidRDefault="0084355F" w:rsidP="00094148">
      <w:pPr>
        <w:widowControl/>
      </w:pPr>
      <w:r w:rsidRPr="005F6047">
        <w:t xml:space="preserve">  </w:t>
      </w:r>
      <w:r w:rsidRPr="005F6047">
        <w:t>相対性理論は，それぞれの局所的要素には矛盾のない，いわゆる「不可能な構造体」（本書の表紙に描かれている「不可能な立方体」</w:t>
      </w:r>
      <w:r w:rsidR="006063D5" w:rsidRPr="005F6047">
        <w:t>，</w:t>
      </w:r>
      <w:r w:rsidR="000356C4" w:rsidRPr="005F6047">
        <w:t>等々</w:t>
      </w:r>
      <w:r w:rsidRPr="005F6047">
        <w:t>）の実例</w:t>
      </w:r>
      <w:r w:rsidR="00EA0CEB" w:rsidRPr="005F6047">
        <w:t>をまざまざと示している。この理論は局所的な数学的誤りは含んでいない。しかし，</w:t>
      </w:r>
      <w:r w:rsidR="007D69AB" w:rsidRPr="005F6047">
        <w:t>我々</w:t>
      </w:r>
      <w:r w:rsidR="00CC4108" w:rsidRPr="005F6047">
        <w:t>が「記号</w:t>
      </w:r>
      <w:r w:rsidR="00CC4108" w:rsidRPr="005F6047">
        <w:rPr>
          <w:i/>
        </w:rPr>
        <w:t>t</w:t>
      </w:r>
      <w:r w:rsidR="004E3B0A" w:rsidRPr="005F6047">
        <w:t>は時間を意味する」と言う</w:t>
      </w:r>
      <w:r w:rsidR="00CC4108" w:rsidRPr="005F6047">
        <w:t>やいなや，ただちに構造体を延長することが可能となり，</w:t>
      </w:r>
      <w:r w:rsidR="005959D5" w:rsidRPr="005F6047">
        <w:t>そして</w:t>
      </w:r>
      <w:r w:rsidR="00CC4108" w:rsidRPr="005F6047">
        <w:t>矛盾が現れる。空間の性質</w:t>
      </w:r>
      <w:r w:rsidR="005959D5" w:rsidRPr="005F6047">
        <w:t>等々</w:t>
      </w:r>
      <w:r w:rsidR="00CC4108" w:rsidRPr="005F6047">
        <w:t>についても</w:t>
      </w:r>
      <w:r w:rsidR="005959D5" w:rsidRPr="005F6047">
        <w:t>状況は</w:t>
      </w:r>
      <w:r w:rsidR="00CC4108" w:rsidRPr="005F6047">
        <w:t>これと同様</w:t>
      </w:r>
      <w:r w:rsidR="005959D5" w:rsidRPr="005F6047">
        <w:t>である。</w:t>
      </w:r>
    </w:p>
    <w:p w14:paraId="172FB222" w14:textId="77777777" w:rsidR="00CC4108" w:rsidRPr="005F6047" w:rsidRDefault="00CC4108" w:rsidP="00094148">
      <w:pPr>
        <w:widowControl/>
      </w:pPr>
      <w:r w:rsidRPr="005F6047">
        <w:t xml:space="preserve">  </w:t>
      </w:r>
      <w:r w:rsidR="00383841" w:rsidRPr="005F6047">
        <w:t>この理論の元々の</w:t>
      </w:r>
      <w:r w:rsidR="00755B12" w:rsidRPr="005F6047">
        <w:t>「パラドックス」はただ単に，相対論者たちによって</w:t>
      </w:r>
      <w:r w:rsidR="009C0123" w:rsidRPr="005F6047">
        <w:t>あたかも</w:t>
      </w:r>
      <w:r w:rsidR="00755B12" w:rsidRPr="005F6047">
        <w:t>真理であるかのように</w:t>
      </w:r>
      <w:r w:rsidR="009C0123" w:rsidRPr="005F6047">
        <w:t>，</w:t>
      </w:r>
      <w:r w:rsidR="007B7732" w:rsidRPr="005F6047">
        <w:t>ある種の「奇妙さ」に転化されたものであるにもかかわらず，長い間，</w:t>
      </w:r>
      <w:r w:rsidR="007D69AB" w:rsidRPr="005F6047">
        <w:t>我々</w:t>
      </w:r>
      <w:r w:rsidR="007B7732" w:rsidRPr="005F6047">
        <w:t>は「パラドックスと</w:t>
      </w:r>
      <w:r w:rsidR="00A17296" w:rsidRPr="005F6047">
        <w:t>ともに生きる」という考え方を教え込ま</w:t>
      </w:r>
      <w:r w:rsidR="007B7732" w:rsidRPr="005F6047">
        <w:t>れてきた。</w:t>
      </w:r>
      <w:r w:rsidR="00326B1A" w:rsidRPr="005F6047">
        <w:t>しかし</w:t>
      </w:r>
      <w:r w:rsidR="00A10B2C" w:rsidRPr="005F6047">
        <w:t>現実には</w:t>
      </w:r>
      <w:r w:rsidR="00326B1A" w:rsidRPr="005F6047">
        <w:t>，正常な人間</w:t>
      </w:r>
      <w:r w:rsidR="00A10B2C" w:rsidRPr="005F6047">
        <w:t>なら</w:t>
      </w:r>
      <w:r w:rsidR="00326B1A" w:rsidRPr="005F6047">
        <w:t>誰でも，もしある理論の中に</w:t>
      </w:r>
      <w:r w:rsidR="000A103A" w:rsidRPr="005F6047">
        <w:t>確実な</w:t>
      </w:r>
      <w:r w:rsidR="00A10B2C" w:rsidRPr="005F6047">
        <w:t>論理的矛盾が存在する</w:t>
      </w:r>
      <w:r w:rsidR="000A103A" w:rsidRPr="005F6047">
        <w:t>場合</w:t>
      </w:r>
      <w:r w:rsidR="006063D5" w:rsidRPr="005F6047">
        <w:t>に</w:t>
      </w:r>
      <w:r w:rsidR="00A67284" w:rsidRPr="005F6047">
        <w:t>は，科学全体が依拠している論理とその個別的理論との間で選択を行なう</w:t>
      </w:r>
      <w:r w:rsidR="00A10B2C" w:rsidRPr="005F6047">
        <w:t>必要があることを理解している。</w:t>
      </w:r>
      <w:r w:rsidR="000A103A" w:rsidRPr="005F6047">
        <w:t>個別的理論の</w:t>
      </w:r>
      <w:r w:rsidR="006E7D14">
        <w:t>方</w:t>
      </w:r>
      <w:r w:rsidR="000A103A" w:rsidRPr="005F6047">
        <w:t>を選択できないことは明らかである。他ならぬこの理由により，本書は相対性理論の論理的矛盾</w:t>
      </w:r>
      <w:r w:rsidR="00691755" w:rsidRPr="005F6047">
        <w:t>についての検討</w:t>
      </w:r>
      <w:r w:rsidR="000A103A" w:rsidRPr="005F6047">
        <w:t>から始ま</w:t>
      </w:r>
      <w:r w:rsidR="005959D5" w:rsidRPr="005F6047">
        <w:t>る。</w:t>
      </w:r>
      <w:r w:rsidR="000A103A" w:rsidRPr="005F6047">
        <w:t>そこでは論理の問題に主な注意が</w:t>
      </w:r>
      <w:r w:rsidR="00EE1195" w:rsidRPr="005F6047">
        <w:t>払われる</w:t>
      </w:r>
      <w:r w:rsidR="00691755" w:rsidRPr="005F6047">
        <w:t>。</w:t>
      </w:r>
    </w:p>
    <w:p w14:paraId="1BD1821E" w14:textId="77777777" w:rsidR="000A103A" w:rsidRPr="005F6047" w:rsidRDefault="000A103A" w:rsidP="00094148">
      <w:pPr>
        <w:widowControl/>
      </w:pPr>
      <w:r w:rsidRPr="005F6047">
        <w:t xml:space="preserve">  </w:t>
      </w:r>
      <w:r w:rsidR="002E3279" w:rsidRPr="005F6047">
        <w:t>現実の現象を記述するあらゆる物理理論は，</w:t>
      </w:r>
      <w:r w:rsidR="005471F9" w:rsidRPr="005F6047">
        <w:t>「</w:t>
      </w:r>
      <w:r w:rsidR="003B0DFA" w:rsidRPr="005F6047">
        <w:t>イエス／ノー</w:t>
      </w:r>
      <w:r w:rsidR="005471F9" w:rsidRPr="005F6047">
        <w:t>」</w:t>
      </w:r>
      <w:r w:rsidR="002E3279" w:rsidRPr="005F6047">
        <w:t>タイプの原理に従って実験的に検証することができる。相対論者</w:t>
      </w:r>
      <w:r w:rsidR="00EC3AE7" w:rsidRPr="005F6047">
        <w:t>たち</w:t>
      </w:r>
      <w:r w:rsidR="002E3279" w:rsidRPr="005F6047">
        <w:t>もまた，</w:t>
      </w:r>
      <w:r w:rsidR="006063D5" w:rsidRPr="005F6047">
        <w:t>「</w:t>
      </w:r>
      <w:r w:rsidR="002E3279" w:rsidRPr="005F6047">
        <w:t>実験的</w:t>
      </w:r>
      <w:r w:rsidR="00C35102" w:rsidRPr="005F6047">
        <w:t>に</w:t>
      </w:r>
      <w:r w:rsidR="002E3279" w:rsidRPr="005F6047">
        <w:t>検証</w:t>
      </w:r>
      <w:r w:rsidR="00A333D6" w:rsidRPr="005F6047">
        <w:t>不可能</w:t>
      </w:r>
      <w:r w:rsidR="002E3279" w:rsidRPr="005F6047">
        <w:t>なものは</w:t>
      </w:r>
      <w:r w:rsidR="006063D5" w:rsidRPr="005F6047">
        <w:t>，</w:t>
      </w:r>
      <w:r w:rsidR="002E3279" w:rsidRPr="005F6047">
        <w:t>存在しない</w:t>
      </w:r>
      <w:r w:rsidR="00A26DE6" w:rsidRPr="005F6047">
        <w:t>ものである</w:t>
      </w:r>
      <w:r w:rsidR="006063D5" w:rsidRPr="005F6047">
        <w:t>」</w:t>
      </w:r>
      <w:r w:rsidR="002E3279" w:rsidRPr="005F6047">
        <w:t>というアプローチを形式的には支持している。</w:t>
      </w:r>
      <w:r w:rsidR="006063D5" w:rsidRPr="005F6047">
        <w:t>相対性理論は低速度</w:t>
      </w:r>
      <w:r w:rsidR="00CE0751" w:rsidRPr="005F6047">
        <w:t>（例えば運動学の場合）</w:t>
      </w:r>
      <w:r w:rsidR="006063D5" w:rsidRPr="005F6047">
        <w:t>において</w:t>
      </w:r>
      <w:r w:rsidR="00F5668F" w:rsidRPr="005F6047">
        <w:t>は古典物理学に移行しなければならず</w:t>
      </w:r>
      <w:r w:rsidR="00EC3AE7" w:rsidRPr="005F6047">
        <w:t>，その古典的結果は一義的である（観測系に依存しない）ことから，相対論者たちはしばしば，</w:t>
      </w:r>
      <w:r w:rsidR="00A3502B" w:rsidRPr="005F6047">
        <w:t>パラドックスを</w:t>
      </w:r>
      <w:r w:rsidR="00EC3AE7" w:rsidRPr="005F6047">
        <w:t>古典的結果と一致する唯一の結果に</w:t>
      </w:r>
      <w:r w:rsidR="00A3502B" w:rsidRPr="005F6047">
        <w:t>帰着させる方法で，自分の理論に矛盾が存在しないことを証明しようと試みている。これはそれ自体，相対性理論の</w:t>
      </w:r>
      <w:r w:rsidR="009C0123" w:rsidRPr="005F6047">
        <w:t>運動学</w:t>
      </w:r>
      <w:r w:rsidR="00A3502B" w:rsidRPr="005F6047">
        <w:t>的効果</w:t>
      </w:r>
      <w:r w:rsidR="00C35102" w:rsidRPr="005F6047">
        <w:t>を</w:t>
      </w:r>
      <w:r w:rsidR="00A3502B" w:rsidRPr="005F6047">
        <w:t>実験的に検出</w:t>
      </w:r>
      <w:r w:rsidR="00C35102" w:rsidRPr="005F6047">
        <w:t>することが不可能であること，すなわち，その効果が実際には存在しないこと（つまり，導入された</w:t>
      </w:r>
      <w:r w:rsidR="00556E30" w:rsidRPr="005F6047">
        <w:t>相対</w:t>
      </w:r>
      <w:r w:rsidR="001A68AD" w:rsidRPr="005F6047">
        <w:t>論的な値は補助的な性質のものであるという，ローレンツの元々の見解</w:t>
      </w:r>
      <w:r w:rsidR="00556E30" w:rsidRPr="005F6047">
        <w:t>）</w:t>
      </w:r>
      <w:r w:rsidR="00556E30" w:rsidRPr="005F6047">
        <w:lastRenderedPageBreak/>
        <w:t>を認めていることである。相対論者たちは数多くの論争点を</w:t>
      </w:r>
      <w:r w:rsidR="00E70699" w:rsidRPr="005F6047">
        <w:t>実に</w:t>
      </w:r>
      <w:r w:rsidR="00556E30" w:rsidRPr="005F6047">
        <w:t>様々なやり方で「説明」しようと試みて</w:t>
      </w:r>
      <w:r w:rsidR="00362233" w:rsidRPr="005F6047">
        <w:t>いる。すなわち，</w:t>
      </w:r>
      <w:r w:rsidR="00C53481" w:rsidRPr="005F6047">
        <w:t>各人，「裸の王様</w:t>
      </w:r>
      <w:r w:rsidR="00061D1F" w:rsidRPr="005F6047">
        <w:t>」</w:t>
      </w:r>
      <w:r w:rsidR="00C53481" w:rsidRPr="005F6047">
        <w:t>の衣装</w:t>
      </w:r>
      <w:r w:rsidR="00362233" w:rsidRPr="005F6047">
        <w:t>の存在しない細部を自分勝手に考え出すことを許されている。この事実もまた，この理論の非一義性を示す間接的徴候</w:t>
      </w:r>
      <w:r w:rsidR="00140FE6" w:rsidRPr="005F6047">
        <w:t>となっている</w:t>
      </w:r>
      <w:r w:rsidR="00362233" w:rsidRPr="005F6047">
        <w:t>。相対論者たちは，まったく相対論的でない分野の理論も含め，可能な限り多くの理論を相対性理論と</w:t>
      </w:r>
      <w:r w:rsidR="00CE0751" w:rsidRPr="005F6047">
        <w:t>整合</w:t>
      </w:r>
      <w:r w:rsidR="00140FE6" w:rsidRPr="005F6047">
        <w:t>させることによ</w:t>
      </w:r>
      <w:r w:rsidR="001A68AD" w:rsidRPr="005F6047">
        <w:t>って</w:t>
      </w:r>
      <w:r w:rsidR="00140FE6" w:rsidRPr="005F6047">
        <w:t>自分の理論の意義を大きくしようと試みている。全世界に広がるこのような連携の「クモの巣」が</w:t>
      </w:r>
      <w:r w:rsidR="00ED12C4" w:rsidRPr="005F6047">
        <w:t>持</w:t>
      </w:r>
      <w:r w:rsidR="00140FE6" w:rsidRPr="005F6047">
        <w:t>つ</w:t>
      </w:r>
      <w:r w:rsidR="00553032" w:rsidRPr="005F6047">
        <w:t>人為性</w:t>
      </w:r>
      <w:r w:rsidR="00140FE6" w:rsidRPr="005F6047">
        <w:t>は，一見して明らかである。</w:t>
      </w:r>
    </w:p>
    <w:p w14:paraId="4F79827A" w14:textId="77777777" w:rsidR="00553032" w:rsidRPr="005F6047" w:rsidRDefault="00553032" w:rsidP="00094148">
      <w:pPr>
        <w:widowControl/>
      </w:pPr>
      <w:r w:rsidRPr="005F6047">
        <w:t xml:space="preserve">  </w:t>
      </w:r>
      <w:r w:rsidR="00F904A2" w:rsidRPr="005F6047">
        <w:t>相対論者だけでなく，物理学には独自の法律</w:t>
      </w:r>
      <w:r w:rsidRPr="005F6047">
        <w:t>があることを忘れた数学者もまた，相対性理論を（自分の</w:t>
      </w:r>
      <w:r w:rsidR="001A68AD" w:rsidRPr="005F6047">
        <w:t>活動領域</w:t>
      </w:r>
      <w:r w:rsidRPr="005F6047">
        <w:t>として）擁護している。</w:t>
      </w:r>
      <w:r w:rsidR="00F336BC" w:rsidRPr="005F6047">
        <w:t>第</w:t>
      </w:r>
      <w:r w:rsidR="00F336BC" w:rsidRPr="005F6047">
        <w:t>1</w:t>
      </w:r>
      <w:r w:rsidRPr="005F6047">
        <w:t>に，いくつかの最終結論の立証可能性は，その理論の真理性を証明しない（</w:t>
      </w:r>
      <w:r w:rsidR="009B3190" w:rsidRPr="005F6047">
        <w:t>これは，</w:t>
      </w:r>
      <w:r w:rsidR="00617B56" w:rsidRPr="005F6047">
        <w:t>フェルマーの定理が正しいという事実から</w:t>
      </w:r>
      <w:r w:rsidR="00E70699" w:rsidRPr="005F6047">
        <w:t>は</w:t>
      </w:r>
      <w:r w:rsidR="009B3190" w:rsidRPr="005F6047">
        <w:t>，</w:t>
      </w:r>
      <w:r w:rsidR="00617B56" w:rsidRPr="005F6047">
        <w:t>350</w:t>
      </w:r>
      <w:r w:rsidR="00617B56" w:rsidRPr="005F6047">
        <w:t>年</w:t>
      </w:r>
      <w:r w:rsidR="009260B6" w:rsidRPr="005F6047">
        <w:t>の</w:t>
      </w:r>
      <w:r w:rsidR="00617B56" w:rsidRPr="005F6047">
        <w:t>間に提出された「証明」が正しいという結論は導き出されない，あるいはまた，</w:t>
      </w:r>
      <w:r w:rsidR="00682B5A" w:rsidRPr="005F6047">
        <w:t>恒星</w:t>
      </w:r>
      <w:r w:rsidR="00617B56" w:rsidRPr="005F6047">
        <w:t>や惑星の観測される運動から</w:t>
      </w:r>
      <w:r w:rsidR="00E70699" w:rsidRPr="005F6047">
        <w:t>は</w:t>
      </w:r>
      <w:r w:rsidR="009B3190" w:rsidRPr="005F6047">
        <w:t>，</w:t>
      </w:r>
      <w:r w:rsidR="00617B56" w:rsidRPr="005F6047">
        <w:t>水晶球</w:t>
      </w:r>
      <w:r w:rsidR="000C4305" w:rsidRPr="005F6047">
        <w:rPr>
          <w:sz w:val="18"/>
          <w:szCs w:val="18"/>
        </w:rPr>
        <w:t>［</w:t>
      </w:r>
      <w:r w:rsidR="00C92E56" w:rsidRPr="005F6047">
        <w:rPr>
          <w:sz w:val="18"/>
          <w:szCs w:val="18"/>
        </w:rPr>
        <w:t>プトレマイオスが導入した，</w:t>
      </w:r>
      <w:r w:rsidR="001A68AD" w:rsidRPr="005F6047">
        <w:rPr>
          <w:sz w:val="18"/>
          <w:szCs w:val="18"/>
        </w:rPr>
        <w:t>惑星や恒星がその上に存在するという</w:t>
      </w:r>
      <w:r w:rsidR="00617B56" w:rsidRPr="005F6047">
        <w:rPr>
          <w:sz w:val="18"/>
          <w:szCs w:val="18"/>
        </w:rPr>
        <w:t>天球</w:t>
      </w:r>
      <w:r w:rsidR="000C4305" w:rsidRPr="005F6047">
        <w:rPr>
          <w:sz w:val="18"/>
          <w:szCs w:val="18"/>
        </w:rPr>
        <w:t>］</w:t>
      </w:r>
      <w:r w:rsidR="009B3190" w:rsidRPr="005F6047">
        <w:t>が存在するという結論は導き出されないのと同様である）。</w:t>
      </w:r>
      <w:r w:rsidR="00F336BC" w:rsidRPr="005F6047">
        <w:t>第</w:t>
      </w:r>
      <w:r w:rsidR="00F336BC" w:rsidRPr="005F6047">
        <w:t>2</w:t>
      </w:r>
      <w:r w:rsidR="009B3190" w:rsidRPr="005F6047">
        <w:t>に，数学においても，式で表すことが困難で，</w:t>
      </w:r>
      <w:r w:rsidR="00097BDB" w:rsidRPr="005F6047">
        <w:t>かつ</w:t>
      </w:r>
      <w:r w:rsidR="009B3190" w:rsidRPr="005F6047">
        <w:t>解を求めることを難しくするような追加条件（例えば自然数解を見出せという条件）が存在する。</w:t>
      </w:r>
      <w:r w:rsidR="00F41FF5" w:rsidRPr="005F6047">
        <w:t>物理学においては，このような事実は，例えば「値の物理的意味」という概念によって表現される。</w:t>
      </w:r>
      <w:r w:rsidR="00F336BC" w:rsidRPr="005F6047">
        <w:t>第</w:t>
      </w:r>
      <w:r w:rsidR="00F336BC" w:rsidRPr="005F6047">
        <w:t>3</w:t>
      </w:r>
      <w:r w:rsidR="00F41FF5" w:rsidRPr="005F6047">
        <w:t>に，数学が任意の対象（実在するものであれ，実在しないものであれ）について研究することが可能であるのに対し</w:t>
      </w:r>
      <w:r w:rsidR="004B068C" w:rsidRPr="005F6047">
        <w:t>て</w:t>
      </w:r>
      <w:r w:rsidR="00F41FF5" w:rsidRPr="005F6047">
        <w:t>，物理学</w:t>
      </w:r>
      <w:r w:rsidR="00F327D8" w:rsidRPr="005F6047">
        <w:t>が取り組んでいるのは，</w:t>
      </w:r>
      <w:r w:rsidR="00F41FF5" w:rsidRPr="005F6047">
        <w:t>現実に測定</w:t>
      </w:r>
      <w:r w:rsidR="00E65338">
        <w:rPr>
          <w:rFonts w:hint="eastAsia"/>
        </w:rPr>
        <w:t>可能な</w:t>
      </w:r>
      <w:r w:rsidR="00F41FF5" w:rsidRPr="005F6047">
        <w:t>物理量の間</w:t>
      </w:r>
      <w:r w:rsidR="00F327D8" w:rsidRPr="005F6047">
        <w:t>における</w:t>
      </w:r>
      <w:r w:rsidR="00F41FF5" w:rsidRPr="005F6047">
        <w:t>相互関係の探求のみ</w:t>
      </w:r>
      <w:r w:rsidR="00F327D8" w:rsidRPr="005F6047">
        <w:t>である。もちろん，現実の物理量をいくつかの関数の組み合わせに分解したり，あるいは何らかの複雑な関数に代入したり，これらの組み合わせの意味を「でっち上げ」たりすることは可能である。しかし，それは</w:t>
      </w:r>
      <w:r w:rsidR="009511FE" w:rsidRPr="005F6047">
        <w:t>学校の数学でやる代入の練習以上のものではなく，その練習は難しさの度合いにかかわりなく，物理学とは何の関係も</w:t>
      </w:r>
      <w:r w:rsidR="00ED12C4" w:rsidRPr="005F6047">
        <w:t>持</w:t>
      </w:r>
      <w:r w:rsidR="00682B5A" w:rsidRPr="005F6047">
        <w:t>た</w:t>
      </w:r>
      <w:r w:rsidR="009511FE" w:rsidRPr="005F6047">
        <w:t>ない。</w:t>
      </w:r>
    </w:p>
    <w:p w14:paraId="038F6A66" w14:textId="77777777" w:rsidR="009511FE" w:rsidRPr="005F6047" w:rsidRDefault="009511FE" w:rsidP="00094148">
      <w:pPr>
        <w:widowControl/>
      </w:pPr>
      <w:r w:rsidRPr="005F6047">
        <w:t xml:space="preserve">  </w:t>
      </w:r>
      <w:r w:rsidR="007D69AB" w:rsidRPr="005F6047">
        <w:t>我々</w:t>
      </w:r>
      <w:r w:rsidR="00C92E56" w:rsidRPr="005F6047">
        <w:t>は，「科学界の芸人」たちの（自ら</w:t>
      </w:r>
      <w:r w:rsidR="00682B5A" w:rsidRPr="005F6047">
        <w:t>の利益のために）だましたい，</w:t>
      </w:r>
      <w:r w:rsidR="00B21FC9" w:rsidRPr="005F6047">
        <w:t>あるいは</w:t>
      </w:r>
      <w:r w:rsidR="00682B5A" w:rsidRPr="005F6047">
        <w:t>だまされたいという願望は</w:t>
      </w:r>
      <w:r w:rsidR="00B21FC9" w:rsidRPr="005F6047">
        <w:t>彼らの良心にゆだね</w:t>
      </w:r>
      <w:r w:rsidR="00E70699" w:rsidRPr="005F6047">
        <w:t>ておいて，相対性理論のいくつかの疑問点について偏見のない</w:t>
      </w:r>
      <w:r w:rsidR="00B21FC9" w:rsidRPr="005F6047">
        <w:t>分析を試みることとしよう。</w:t>
      </w:r>
    </w:p>
    <w:p w14:paraId="2FF189FF" w14:textId="77777777" w:rsidR="00B21FC9" w:rsidRPr="005F6047" w:rsidRDefault="00B21FC9" w:rsidP="00094148">
      <w:pPr>
        <w:widowControl/>
      </w:pPr>
      <w:r w:rsidRPr="005F6047">
        <w:t xml:space="preserve">  </w:t>
      </w:r>
      <w:r w:rsidRPr="005F6047">
        <w:t>相対性理論の誕生</w:t>
      </w:r>
      <w:r w:rsidR="004E1FAF" w:rsidRPr="005F6047">
        <w:t>以来の期間をつうじて</w:t>
      </w:r>
      <w:r w:rsidRPr="005F6047">
        <w:t>，</w:t>
      </w:r>
      <w:r w:rsidR="004E1FAF" w:rsidRPr="005F6047">
        <w:t>そのパラドックスや相対論者の実験に対する批判を含んだ論文が幾度となく現れ，この理論を修正しようとしたり，エーテル理論を復活させようとしたりする試みがなされてきた。しかし，通常，その批判は個別的な性格を</w:t>
      </w:r>
      <w:r w:rsidR="00ED12C4" w:rsidRPr="005F6047">
        <w:t>持</w:t>
      </w:r>
      <w:r w:rsidR="004E1FAF" w:rsidRPr="005F6047">
        <w:t>ち，この理論の個々の側面にしか触れていなかった。</w:t>
      </w:r>
      <w:r w:rsidR="000C4305" w:rsidRPr="005F6047">
        <w:t>ようやく前世紀の末になって</w:t>
      </w:r>
      <w:r w:rsidR="007738E1" w:rsidRPr="005F6047">
        <w:t>批判の流れが著しく大きく</w:t>
      </w:r>
      <w:r w:rsidR="005E0661" w:rsidRPr="005F6047">
        <w:t>広がり</w:t>
      </w:r>
      <w:r w:rsidR="007738E1" w:rsidRPr="005F6047">
        <w:t>，その質も</w:t>
      </w:r>
      <w:r w:rsidR="00E70699" w:rsidRPr="005F6047">
        <w:t>高まった</w:t>
      </w:r>
      <w:r w:rsidR="007738E1" w:rsidRPr="005F6047">
        <w:t>（本書末尾の文献一覧に</w:t>
      </w:r>
      <w:r w:rsidR="0047329E" w:rsidRPr="005F6047">
        <w:t>は</w:t>
      </w:r>
      <w:r w:rsidR="00CE0751" w:rsidRPr="005F6047">
        <w:t>，</w:t>
      </w:r>
      <w:r w:rsidR="0047329E" w:rsidRPr="005F6047">
        <w:t>これに関連する論文と書籍が</w:t>
      </w:r>
      <w:r w:rsidR="007738E1" w:rsidRPr="005F6047">
        <w:t>掲げられている</w:t>
      </w:r>
      <w:r w:rsidR="0047329E" w:rsidRPr="005F6047">
        <w:t>。</w:t>
      </w:r>
      <w:r w:rsidR="00402D33" w:rsidRPr="005F6047">
        <w:t>その内容については，</w:t>
      </w:r>
      <w:r w:rsidR="00CE0751" w:rsidRPr="005F6047">
        <w:t>その題名自体が</w:t>
      </w:r>
      <w:r w:rsidR="005E0661" w:rsidRPr="005F6047">
        <w:t>語っている）。</w:t>
      </w:r>
    </w:p>
    <w:p w14:paraId="6047C54A" w14:textId="77777777" w:rsidR="005E0661" w:rsidRPr="005F6047" w:rsidRDefault="005E0661" w:rsidP="00094148">
      <w:pPr>
        <w:widowControl/>
      </w:pPr>
      <w:r w:rsidRPr="005F6047">
        <w:t xml:space="preserve">  </w:t>
      </w:r>
      <w:r w:rsidR="001C5060" w:rsidRPr="005F6047">
        <w:t>批判側の場合とは異なり，相対性理論の側には専門家による</w:t>
      </w:r>
      <w:r w:rsidR="00E70699" w:rsidRPr="005F6047">
        <w:t>基礎</w:t>
      </w:r>
      <w:r w:rsidR="00D01CFD" w:rsidRPr="005F6047">
        <w:t>的</w:t>
      </w:r>
      <w:r w:rsidR="00E70699" w:rsidRPr="005F6047">
        <w:t>な</w:t>
      </w:r>
      <w:r w:rsidR="0016437D" w:rsidRPr="005F6047">
        <w:t>擁護論</w:t>
      </w:r>
      <w:r w:rsidR="00B443C1" w:rsidRPr="005F6047">
        <w:t>［</w:t>
      </w:r>
      <w:r w:rsidR="005D1E46" w:rsidRPr="005F6047">
        <w:t>3, 17, 19, 26, 30, 31, 33</w:t>
      </w:r>
      <w:r w:rsidR="00652F88" w:rsidRPr="005F6047">
        <w:t>~</w:t>
      </w:r>
      <w:r w:rsidR="005D1E46" w:rsidRPr="005F6047">
        <w:t>35, 37</w:t>
      </w:r>
      <w:r w:rsidR="00652F88" w:rsidRPr="005F6047">
        <w:t>~</w:t>
      </w:r>
      <w:r w:rsidR="00B443C1" w:rsidRPr="005F6047">
        <w:t>41</w:t>
      </w:r>
      <w:r w:rsidR="00C9797E">
        <w:t>,</w:t>
      </w:r>
      <w:r w:rsidR="00035A93">
        <w:t xml:space="preserve"> 158, 159</w:t>
      </w:r>
      <w:r w:rsidR="00B443C1" w:rsidRPr="005F6047">
        <w:t>］</w:t>
      </w:r>
      <w:r w:rsidR="001C5060" w:rsidRPr="005F6047">
        <w:t>が存在することを</w:t>
      </w:r>
      <w:r w:rsidR="005D1E46" w:rsidRPr="005F6047">
        <w:t>認め</w:t>
      </w:r>
      <w:r w:rsidR="00E70699" w:rsidRPr="005F6047">
        <w:t>なければならない</w:t>
      </w:r>
      <w:r w:rsidR="005D1E46" w:rsidRPr="005F6047">
        <w:t>。それゆえ，筆者が自らに課した主な目標は，他ならぬ</w:t>
      </w:r>
      <w:r w:rsidR="00652F88" w:rsidRPr="005F6047">
        <w:t>その</w:t>
      </w:r>
      <w:r w:rsidR="005D1E46" w:rsidRPr="005F6047">
        <w:t>優れた</w:t>
      </w:r>
      <w:r w:rsidR="00652F88" w:rsidRPr="005F6047">
        <w:t>相対性理論</w:t>
      </w:r>
      <w:r w:rsidR="0016437D" w:rsidRPr="005F6047">
        <w:t>擁護論</w:t>
      </w:r>
      <w:r w:rsidR="005D1E46" w:rsidRPr="005F6047">
        <w:t>に依拠し</w:t>
      </w:r>
      <w:r w:rsidR="00CE0751" w:rsidRPr="005F6047">
        <w:t>つつ</w:t>
      </w:r>
      <w:r w:rsidR="005D1E46" w:rsidRPr="005F6047">
        <w:t>，この理論に対</w:t>
      </w:r>
      <w:r w:rsidR="00652F88" w:rsidRPr="005F6047">
        <w:t>する首尾一貫した体系的批判を与えるということであった。</w:t>
      </w:r>
      <w:r w:rsidR="00D3753A" w:rsidRPr="005F6047">
        <w:t>本書の本論</w:t>
      </w:r>
      <w:r w:rsidR="00D01CFD" w:rsidRPr="005F6047">
        <w:t>部分は，</w:t>
      </w:r>
      <w:r w:rsidR="00AE10BE" w:rsidRPr="005F6047">
        <w:t>一般に</w:t>
      </w:r>
      <w:r w:rsidR="0023602A" w:rsidRPr="005F6047">
        <w:t>採用されている</w:t>
      </w:r>
      <w:r w:rsidR="00E70699" w:rsidRPr="005F6047">
        <w:t>暗黙</w:t>
      </w:r>
      <w:r w:rsidR="0023602A" w:rsidRPr="005F6047">
        <w:t>の慣行</w:t>
      </w:r>
      <w:r w:rsidR="00652F88" w:rsidRPr="005F6047">
        <w:t>に従</w:t>
      </w:r>
      <w:r w:rsidR="00D01CFD" w:rsidRPr="005F6047">
        <w:t>い，</w:t>
      </w:r>
      <w:r w:rsidR="00AE10BE" w:rsidRPr="005F6047">
        <w:t>査読</w:t>
      </w:r>
      <w:r w:rsidR="00E85D87" w:rsidRPr="005F6047">
        <w:t>付き</w:t>
      </w:r>
      <w:r w:rsidR="00F41FFB" w:rsidRPr="005F6047">
        <w:t>の国際</w:t>
      </w:r>
      <w:r w:rsidR="00AE10BE" w:rsidRPr="005F6047">
        <w:t>学術雑誌（</w:t>
      </w:r>
      <w:r w:rsidR="00035A93">
        <w:rPr>
          <w:rFonts w:hint="eastAsia"/>
          <w:i/>
        </w:rPr>
        <w:t>G</w:t>
      </w:r>
      <w:r w:rsidR="00035A93">
        <w:rPr>
          <w:i/>
        </w:rPr>
        <w:t>alilean Electrodynamics, Spacetime &amp; Substance</w:t>
      </w:r>
      <w:r w:rsidR="00AE10BE" w:rsidRPr="005F6047">
        <w:t>）による審査を</w:t>
      </w:r>
      <w:r w:rsidR="00D01CFD" w:rsidRPr="005F6047">
        <w:t>受け，これを</w:t>
      </w:r>
      <w:r w:rsidR="00AE10BE" w:rsidRPr="005F6047">
        <w:t>通過し</w:t>
      </w:r>
      <w:r w:rsidR="00D01CFD" w:rsidRPr="005F6047">
        <w:t>た内容からなっている。その結果，論文［</w:t>
      </w:r>
      <w:r w:rsidR="00D01CFD" w:rsidRPr="005F6047">
        <w:t>48~55</w:t>
      </w:r>
      <w:r w:rsidR="00D01CFD" w:rsidRPr="005F6047">
        <w:t>］を嚆矢と</w:t>
      </w:r>
      <w:r w:rsidR="0023602A" w:rsidRPr="005F6047">
        <w:t>して，課せられた課題は徐々に達成されつつある。これらの論文においては</w:t>
      </w:r>
      <w:r w:rsidR="00117696" w:rsidRPr="005F6047">
        <w:t>，</w:t>
      </w:r>
      <w:r w:rsidR="00D01CFD" w:rsidRPr="005F6047">
        <w:t>相対性理論の基礎をなしている諸実験，特殊および一般相対性理論の基礎的な</w:t>
      </w:r>
      <w:r w:rsidR="009C0123" w:rsidRPr="005F6047">
        <w:t>運動学</w:t>
      </w:r>
      <w:r w:rsidR="00D01CFD" w:rsidRPr="005F6047">
        <w:t>概念，</w:t>
      </w:r>
      <w:r w:rsidR="00CF54C1" w:rsidRPr="005F6047">
        <w:t>相対論的</w:t>
      </w:r>
      <w:r w:rsidR="00EC3129" w:rsidRPr="005F6047">
        <w:t>動力学</w:t>
      </w:r>
      <w:r w:rsidR="00CF54C1" w:rsidRPr="005F6047">
        <w:t>の</w:t>
      </w:r>
      <w:r w:rsidR="00EC3129" w:rsidRPr="005F6047">
        <w:t>動力学</w:t>
      </w:r>
      <w:r w:rsidR="00CF54C1" w:rsidRPr="005F6047">
        <w:t>概念とその帰結が詳しく検討</w:t>
      </w:r>
      <w:r w:rsidR="00CF54C1" w:rsidRPr="005F6047">
        <w:lastRenderedPageBreak/>
        <w:t>されている。批判的研究の流れ全体の中で，相対論的</w:t>
      </w:r>
      <w:r w:rsidR="00EC3129" w:rsidRPr="005F6047">
        <w:t>動力学</w:t>
      </w:r>
      <w:r w:rsidR="00C92E56" w:rsidRPr="005F6047">
        <w:t>に関する仕事</w:t>
      </w:r>
      <w:r w:rsidR="00CF54C1" w:rsidRPr="005F6047">
        <w:t>は</w:t>
      </w:r>
      <w:r w:rsidR="00117696" w:rsidRPr="005F6047">
        <w:t>これまで</w:t>
      </w:r>
      <w:r w:rsidR="00CF54C1" w:rsidRPr="005F6047">
        <w:t>ほとんど見受けられなかった。この事実が本書執筆の主な理由の一つとなった。</w:t>
      </w:r>
    </w:p>
    <w:p w14:paraId="3C6896ED" w14:textId="77777777" w:rsidR="00CF54C1" w:rsidRPr="005F6047" w:rsidRDefault="00CF54C1" w:rsidP="00094148">
      <w:pPr>
        <w:widowControl/>
      </w:pPr>
      <w:r w:rsidRPr="005F6047">
        <w:t xml:space="preserve">  </w:t>
      </w:r>
      <w:r w:rsidR="007C7D69" w:rsidRPr="005F6047">
        <w:t>本書は，</w:t>
      </w:r>
      <w:r w:rsidR="0026706D" w:rsidRPr="005F6047">
        <w:rPr>
          <w:lang w:val="ru-RU"/>
        </w:rPr>
        <w:t>いくつかの</w:t>
      </w:r>
      <w:r w:rsidR="007C7D69" w:rsidRPr="005F6047">
        <w:t>発表論文を統一的な見地からまとめ直した</w:t>
      </w:r>
      <w:r w:rsidR="00CB5495" w:rsidRPr="005F6047">
        <w:t>ものである。（しかも</w:t>
      </w:r>
      <w:r w:rsidR="0026706D" w:rsidRPr="005F6047">
        <w:t>，</w:t>
      </w:r>
      <w:r w:rsidR="00EB7FE8" w:rsidRPr="005F6047">
        <w:t>読者にとって，</w:t>
      </w:r>
      <w:r w:rsidR="00CB5495" w:rsidRPr="005F6047">
        <w:t>論理の細部</w:t>
      </w:r>
      <w:r w:rsidR="001A0082" w:rsidRPr="005F6047">
        <w:t>は自国語で読んだ</w:t>
      </w:r>
      <w:r w:rsidR="006E7D14">
        <w:t>方</w:t>
      </w:r>
      <w:r w:rsidR="001A0082" w:rsidRPr="005F6047">
        <w:t>がより良く理解できる</w:t>
      </w:r>
      <w:r w:rsidR="00A20E18" w:rsidRPr="005F6047">
        <w:t>のが</w:t>
      </w:r>
      <w:r w:rsidR="00CB5495" w:rsidRPr="005F6047">
        <w:t>常</w:t>
      </w:r>
      <w:r w:rsidR="00A20E18" w:rsidRPr="005F6047">
        <w:t>である</w:t>
      </w:r>
      <w:r w:rsidR="00AC35D5" w:rsidRPr="005F6047">
        <w:rPr>
          <w:sz w:val="18"/>
          <w:szCs w:val="18"/>
        </w:rPr>
        <w:t>［</w:t>
      </w:r>
      <w:r w:rsidR="00B443C1" w:rsidRPr="005F6047">
        <w:rPr>
          <w:sz w:val="18"/>
          <w:szCs w:val="18"/>
        </w:rPr>
        <w:t>著者</w:t>
      </w:r>
      <w:r w:rsidR="009E4906" w:rsidRPr="005F6047">
        <w:rPr>
          <w:sz w:val="18"/>
          <w:szCs w:val="18"/>
        </w:rPr>
        <w:t>の前掲論文はすべて英語で書かれている］</w:t>
      </w:r>
      <w:r w:rsidR="001A0082" w:rsidRPr="005F6047">
        <w:t>。）</w:t>
      </w:r>
      <w:r w:rsidR="007D69AB" w:rsidRPr="005F6047">
        <w:t>我々</w:t>
      </w:r>
      <w:r w:rsidR="001A0082" w:rsidRPr="005F6047">
        <w:t>は，</w:t>
      </w:r>
      <w:r w:rsidR="00EB7FE8" w:rsidRPr="005F6047">
        <w:t>「不条理な絵」の全体をできるだけ完全に見て取ることができるようにするため，</w:t>
      </w:r>
      <w:r w:rsidR="001A0082" w:rsidRPr="005F6047">
        <w:t>相対性理論のそれぞれ</w:t>
      </w:r>
      <w:r w:rsidR="00EB7FE8" w:rsidRPr="005F6047">
        <w:t>の疑問点を，可能な限り他の疑問点とは</w:t>
      </w:r>
      <w:r w:rsidR="00432C0D" w:rsidRPr="005F6047">
        <w:t>独立した形で</w:t>
      </w:r>
      <w:r w:rsidR="00CF2BF1" w:rsidRPr="005F6047">
        <w:t>検討するよう努力したい</w:t>
      </w:r>
      <w:r w:rsidR="00EB7FE8" w:rsidRPr="005F6047">
        <w:t>。</w:t>
      </w:r>
      <w:r w:rsidR="0023602A" w:rsidRPr="005F6047">
        <w:t>しかし，本の分量</w:t>
      </w:r>
      <w:r w:rsidR="00F61553" w:rsidRPr="005F6047">
        <w:t>を</w:t>
      </w:r>
      <w:r w:rsidR="00934231" w:rsidRPr="005F6047">
        <w:t>なるべく</w:t>
      </w:r>
      <w:r w:rsidR="00F61553" w:rsidRPr="005F6047">
        <w:t>小さくするため，本書で</w:t>
      </w:r>
      <w:r w:rsidR="004E66BA" w:rsidRPr="005F6047">
        <w:t>は</w:t>
      </w:r>
      <w:r w:rsidR="00F61553" w:rsidRPr="005F6047">
        <w:t>，</w:t>
      </w:r>
      <w:r w:rsidR="004E66BA" w:rsidRPr="005F6047">
        <w:t>検討</w:t>
      </w:r>
      <w:r w:rsidR="00A20E18" w:rsidRPr="005F6047">
        <w:t>され</w:t>
      </w:r>
      <w:r w:rsidR="00934231" w:rsidRPr="005F6047">
        <w:t>てい</w:t>
      </w:r>
      <w:r w:rsidR="00A20E18" w:rsidRPr="005F6047">
        <w:t>る</w:t>
      </w:r>
      <w:r w:rsidR="004E66BA" w:rsidRPr="005F6047">
        <w:t>問題に関する</w:t>
      </w:r>
      <w:r w:rsidR="00A20E18" w:rsidRPr="005F6047">
        <w:t>記述</w:t>
      </w:r>
      <w:r w:rsidR="004E66BA" w:rsidRPr="005F6047">
        <w:t>の教科書からの引用は</w:t>
      </w:r>
      <w:r w:rsidR="00F61553" w:rsidRPr="005F6047">
        <w:t>なされ</w:t>
      </w:r>
      <w:r w:rsidR="004E66BA" w:rsidRPr="005F6047">
        <w:t>ていない。したがって，</w:t>
      </w:r>
      <w:r w:rsidR="00FC3C5A" w:rsidRPr="005F6047">
        <w:t>相対性理論の基礎について</w:t>
      </w:r>
      <w:r w:rsidR="00432C0D" w:rsidRPr="005F6047">
        <w:t>，</w:t>
      </w:r>
      <w:r w:rsidR="00FC3C5A" w:rsidRPr="005F6047">
        <w:t>読者がある程度の</w:t>
      </w:r>
      <w:r w:rsidR="00A20E18" w:rsidRPr="005F6047">
        <w:t>知識を</w:t>
      </w:r>
      <w:r w:rsidR="00ED12C4" w:rsidRPr="005F6047">
        <w:t>持</w:t>
      </w:r>
      <w:r w:rsidR="00A20E18" w:rsidRPr="005F6047">
        <w:t>っていることが想定されている。また本書では，この理論の一般的解釈だけでなく，</w:t>
      </w:r>
      <w:r w:rsidR="007120F3" w:rsidRPr="005F6047">
        <w:t>可能な</w:t>
      </w:r>
      <w:r w:rsidR="00A20E18" w:rsidRPr="005F6047">
        <w:t>「相対論的代替案」もしばしば検討されている。</w:t>
      </w:r>
      <w:r w:rsidR="00777E39" w:rsidRPr="005F6047">
        <w:t>こ</w:t>
      </w:r>
      <w:r w:rsidR="004640F9" w:rsidRPr="005F6047">
        <w:t>れは</w:t>
      </w:r>
      <w:r w:rsidR="00777E39" w:rsidRPr="005F6047">
        <w:t>，疑わしい解釈に</w:t>
      </w:r>
      <w:r w:rsidR="009E4906" w:rsidRPr="005F6047">
        <w:t>ついて別の相対論的選択肢</w:t>
      </w:r>
      <w:r w:rsidR="003B65E9" w:rsidRPr="005F6047">
        <w:t>を作り出し，相対性理論を修正しようという誘惑が誰かに生じるのを</w:t>
      </w:r>
      <w:r w:rsidR="004640F9" w:rsidRPr="005F6047">
        <w:t>防ぐためである。「怪物」はとっくに死んでいるのだから，生</w:t>
      </w:r>
      <w:r w:rsidR="005E1AFC" w:rsidRPr="005F6047">
        <w:t>き返らせようとするのは無意味だ</w:t>
      </w:r>
      <w:r w:rsidR="005E1AFC" w:rsidRPr="005F6047">
        <w:t>――</w:t>
      </w:r>
      <w:r w:rsidR="005E1AFC" w:rsidRPr="005F6047">
        <w:t>これが筆者の見解</w:t>
      </w:r>
      <w:r w:rsidR="004640F9" w:rsidRPr="005F6047">
        <w:t>である。</w:t>
      </w:r>
    </w:p>
    <w:p w14:paraId="1372E348" w14:textId="77777777" w:rsidR="00871C68" w:rsidRDefault="004640F9" w:rsidP="00094148">
      <w:pPr>
        <w:widowControl/>
      </w:pPr>
      <w:r w:rsidRPr="005F6047">
        <w:t xml:space="preserve">  </w:t>
      </w:r>
      <w:r w:rsidR="001E7366" w:rsidRPr="005F6047">
        <w:t>首尾一貫した叙述の論理を</w:t>
      </w:r>
      <w:r w:rsidR="009A731C" w:rsidRPr="005F6047">
        <w:t>選択</w:t>
      </w:r>
      <w:r w:rsidR="001E7366" w:rsidRPr="005F6047">
        <w:t>すること</w:t>
      </w:r>
      <w:r w:rsidR="009A731C" w:rsidRPr="005F6047">
        <w:t>はきわめて困難であ</w:t>
      </w:r>
      <w:r w:rsidR="00BC1B29" w:rsidRPr="005F6047">
        <w:t>った</w:t>
      </w:r>
      <w:r w:rsidR="00760DC3" w:rsidRPr="005F6047">
        <w:t>。どの問題についても，その問題に付随する</w:t>
      </w:r>
      <w:r w:rsidR="00376074" w:rsidRPr="005F6047">
        <w:rPr>
          <w:lang w:val="ru-RU"/>
        </w:rPr>
        <w:t>多様な論点</w:t>
      </w:r>
      <w:r w:rsidR="00FE0A41" w:rsidRPr="005F6047">
        <w:rPr>
          <w:lang w:val="ru-RU"/>
        </w:rPr>
        <w:t>すべて</w:t>
      </w:r>
      <w:r w:rsidR="00376074" w:rsidRPr="005F6047">
        <w:t>を本書の同じ箇所で一度に叙述してしまいたいという気持ち</w:t>
      </w:r>
      <w:r w:rsidR="009A731C" w:rsidRPr="005F6047">
        <w:t>が生じ</w:t>
      </w:r>
      <w:r w:rsidR="00097BDB" w:rsidRPr="005F6047">
        <w:t>た</w:t>
      </w:r>
      <w:r w:rsidR="009A731C" w:rsidRPr="005F6047">
        <w:t>が，それはまったく</w:t>
      </w:r>
      <w:r w:rsidR="00FE0A41" w:rsidRPr="005F6047">
        <w:t>無理</w:t>
      </w:r>
      <w:r w:rsidR="009A731C" w:rsidRPr="005F6047">
        <w:t>なことであ</w:t>
      </w:r>
      <w:r w:rsidR="00117696" w:rsidRPr="005F6047">
        <w:t>る</w:t>
      </w:r>
      <w:r w:rsidR="009A731C" w:rsidRPr="005F6047">
        <w:t>。</w:t>
      </w:r>
      <w:r w:rsidR="0026706D" w:rsidRPr="005F6047">
        <w:t>読者に本書を最後まで読み通していただける</w:t>
      </w:r>
      <w:r w:rsidR="001E7366" w:rsidRPr="005F6047">
        <w:t>だけの十分な力</w:t>
      </w:r>
      <w:r w:rsidR="00034F16" w:rsidRPr="005F6047">
        <w:t>と忍耐があ</w:t>
      </w:r>
      <w:r w:rsidR="0026706D" w:rsidRPr="005F6047">
        <w:t>れば</w:t>
      </w:r>
      <w:r w:rsidR="00034F16" w:rsidRPr="005F6047">
        <w:t>，本書を読み進める途中で生まれてくる疑問や疑念は</w:t>
      </w:r>
      <w:r w:rsidR="00117696" w:rsidRPr="005F6047">
        <w:t>，</w:t>
      </w:r>
      <w:r w:rsidR="00034F16" w:rsidRPr="005F6047">
        <w:t>順次解決されていくものと筆者は期待している。</w:t>
      </w:r>
      <w:r w:rsidR="002665D5" w:rsidRPr="005F6047">
        <w:t>本書の構成は次のとおり</w:t>
      </w:r>
      <w:r w:rsidR="001E7366" w:rsidRPr="005F6047">
        <w:t>である</w:t>
      </w:r>
      <w:r w:rsidR="002665D5" w:rsidRPr="005F6047">
        <w:t>。第</w:t>
      </w:r>
      <w:r w:rsidR="002665D5" w:rsidRPr="005F6047">
        <w:t>1</w:t>
      </w:r>
      <w:r w:rsidR="002665D5" w:rsidRPr="005F6047">
        <w:t>章では時間と空間に関する相対論的概念，また相対論的</w:t>
      </w:r>
      <w:r w:rsidR="009C0123" w:rsidRPr="005F6047">
        <w:t>運動学</w:t>
      </w:r>
      <w:r w:rsidR="002665D5" w:rsidRPr="005F6047">
        <w:t>のその他多数の側面の描像が示される。第</w:t>
      </w:r>
      <w:r w:rsidR="002665D5" w:rsidRPr="005F6047">
        <w:t>2</w:t>
      </w:r>
      <w:r w:rsidR="002665D5" w:rsidRPr="005F6047">
        <w:t>章は一般相対性理論の基礎と相対論的宇宙論に対する批判をテーマとしている。第</w:t>
      </w:r>
      <w:r w:rsidR="002665D5" w:rsidRPr="005F6047">
        <w:t>3</w:t>
      </w:r>
      <w:r w:rsidR="002665D5" w:rsidRPr="005F6047">
        <w:t>章では相対性理論の実験的</w:t>
      </w:r>
      <w:r w:rsidR="00B51D59">
        <w:t>裏付け</w:t>
      </w:r>
      <w:r w:rsidR="00901501" w:rsidRPr="005F6047">
        <w:t>に対する</w:t>
      </w:r>
      <w:r w:rsidR="00871C68" w:rsidRPr="005F6047">
        <w:t>コメント</w:t>
      </w:r>
      <w:r w:rsidR="004928CE" w:rsidRPr="005F6047">
        <w:t>が与えられている。その際，</w:t>
      </w:r>
      <w:r w:rsidR="007D69AB" w:rsidRPr="005F6047">
        <w:t>我々</w:t>
      </w:r>
      <w:r w:rsidR="00550964" w:rsidRPr="005F6047">
        <w:t>は，電磁気学，または</w:t>
      </w:r>
      <w:r w:rsidR="004928CE" w:rsidRPr="005F6047">
        <w:t>エーテル</w:t>
      </w:r>
      <w:r w:rsidR="00550964" w:rsidRPr="005F6047">
        <w:t>に関する個別的</w:t>
      </w:r>
      <w:r w:rsidR="004928CE" w:rsidRPr="005F6047">
        <w:t>仮説にしか関係を</w:t>
      </w:r>
      <w:r w:rsidR="00ED12C4" w:rsidRPr="005F6047">
        <w:t>持</w:t>
      </w:r>
      <w:r w:rsidR="004928CE" w:rsidRPr="005F6047">
        <w:t>たない実験については詳しく検討することはせず（これはそれ自体で一個の大</w:t>
      </w:r>
      <w:r w:rsidR="009E4906" w:rsidRPr="005F6047">
        <w:t>きな</w:t>
      </w:r>
      <w:r w:rsidR="004928CE" w:rsidRPr="005F6047">
        <w:t>テーマとなる），もっぱら，相対論の</w:t>
      </w:r>
      <w:r w:rsidR="009C0123" w:rsidRPr="005F6047">
        <w:t>運動学</w:t>
      </w:r>
      <w:r w:rsidR="004928CE" w:rsidRPr="005F6047">
        <w:t>と</w:t>
      </w:r>
      <w:r w:rsidR="00EC3129" w:rsidRPr="005F6047">
        <w:t>動力学</w:t>
      </w:r>
      <w:r w:rsidR="004928CE" w:rsidRPr="005F6047">
        <w:t>の本質そのものにのみ関係する一般的</w:t>
      </w:r>
      <w:r w:rsidR="00117696" w:rsidRPr="005F6047">
        <w:t>な</w:t>
      </w:r>
      <w:r w:rsidR="004928CE" w:rsidRPr="005F6047">
        <w:t>実験について分析を</w:t>
      </w:r>
      <w:r w:rsidR="00A67284" w:rsidRPr="005F6047">
        <w:t>行なう</w:t>
      </w:r>
      <w:r w:rsidR="004928CE" w:rsidRPr="005F6047">
        <w:t>。第</w:t>
      </w:r>
      <w:r w:rsidR="004928CE" w:rsidRPr="005F6047">
        <w:t>4</w:t>
      </w:r>
      <w:r w:rsidR="004928CE" w:rsidRPr="005F6047">
        <w:t>章は特殊相対性理論の</w:t>
      </w:r>
      <w:r w:rsidR="00EC3129" w:rsidRPr="005F6047">
        <w:t>動力学</w:t>
      </w:r>
      <w:r w:rsidR="004928CE" w:rsidRPr="005F6047">
        <w:t>概念，また相対論的</w:t>
      </w:r>
      <w:r w:rsidR="00EC3129" w:rsidRPr="005F6047">
        <w:t>動力学</w:t>
      </w:r>
      <w:r w:rsidR="004928CE" w:rsidRPr="005F6047">
        <w:t>の結果と解釈に対する批判を内容としている。各章</w:t>
      </w:r>
      <w:r w:rsidR="00117696" w:rsidRPr="005F6047">
        <w:t>の終りで</w:t>
      </w:r>
      <w:r w:rsidR="004928CE" w:rsidRPr="005F6047">
        <w:t>は短い結論が与えられている。</w:t>
      </w:r>
      <w:r w:rsidR="00035A93">
        <w:rPr>
          <w:rFonts w:hint="eastAsia"/>
        </w:rPr>
        <w:t>付論</w:t>
      </w:r>
      <w:r w:rsidR="00035A93">
        <w:rPr>
          <w:rFonts w:hint="eastAsia"/>
        </w:rPr>
        <w:t>A</w:t>
      </w:r>
      <w:r w:rsidR="00035A93">
        <w:rPr>
          <w:rFonts w:hint="eastAsia"/>
        </w:rPr>
        <w:t>（これは第</w:t>
      </w:r>
      <w:r w:rsidR="00035A93">
        <w:rPr>
          <w:rFonts w:hint="eastAsia"/>
        </w:rPr>
        <w:t>3</w:t>
      </w:r>
      <w:r w:rsidR="00035A93">
        <w:rPr>
          <w:rFonts w:hint="eastAsia"/>
        </w:rPr>
        <w:t>版において増補された）では不変速度なるものの存在の必要性に関する数学的な</w:t>
      </w:r>
      <w:r w:rsidR="00035A93" w:rsidRPr="00035A93">
        <w:rPr>
          <w:rFonts w:hint="eastAsia"/>
        </w:rPr>
        <w:t>似非証明</w:t>
      </w:r>
      <w:r w:rsidR="00035A93">
        <w:rPr>
          <w:rFonts w:hint="eastAsia"/>
        </w:rPr>
        <w:t>が分析されている。それ以外の</w:t>
      </w:r>
      <w:r w:rsidR="004928CE" w:rsidRPr="005F6047">
        <w:t>付論では</w:t>
      </w:r>
      <w:r w:rsidR="00550964" w:rsidRPr="005F6047">
        <w:t>いくつかの</w:t>
      </w:r>
      <w:r w:rsidR="00887A52" w:rsidRPr="005F6047">
        <w:t>個別的</w:t>
      </w:r>
      <w:r w:rsidR="004928CE" w:rsidRPr="005F6047">
        <w:t>仮説が検討されている。</w:t>
      </w:r>
    </w:p>
    <w:p w14:paraId="39860B30" w14:textId="77777777" w:rsidR="00035A93" w:rsidRDefault="00035A93" w:rsidP="00094148">
      <w:pPr>
        <w:widowControl/>
      </w:pPr>
    </w:p>
    <w:p w14:paraId="6667F598" w14:textId="77777777" w:rsidR="00035A93" w:rsidRDefault="00035A93" w:rsidP="00035A93">
      <w:pPr>
        <w:widowControl/>
        <w:jc w:val="right"/>
      </w:pPr>
      <w:r>
        <w:rPr>
          <w:rFonts w:hint="eastAsia"/>
        </w:rPr>
        <w:t>2003</w:t>
      </w:r>
      <w:r>
        <w:rPr>
          <w:rFonts w:hint="eastAsia"/>
        </w:rPr>
        <w:t>年</w:t>
      </w:r>
      <w:r>
        <w:rPr>
          <w:rFonts w:hint="eastAsia"/>
        </w:rPr>
        <w:t>9</w:t>
      </w:r>
      <w:r>
        <w:rPr>
          <w:rFonts w:hint="eastAsia"/>
        </w:rPr>
        <w:t>月</w:t>
      </w:r>
    </w:p>
    <w:p w14:paraId="3D45BB29" w14:textId="77777777" w:rsidR="009345BC" w:rsidRDefault="009345BC" w:rsidP="009345BC">
      <w:pPr>
        <w:widowControl/>
      </w:pPr>
    </w:p>
    <w:p w14:paraId="3729DFCC" w14:textId="77777777" w:rsidR="009345BC" w:rsidRDefault="009345BC" w:rsidP="009345BC">
      <w:pPr>
        <w:widowControl/>
        <w:sectPr w:rsidR="009345BC" w:rsidSect="00E65338">
          <w:headerReference w:type="default" r:id="rId15"/>
          <w:pgSz w:w="11906" w:h="16838" w:code="9"/>
          <w:pgMar w:top="1701" w:right="1701" w:bottom="1701" w:left="1701" w:header="851" w:footer="851" w:gutter="0"/>
          <w:cols w:sep="1" w:space="425"/>
          <w:docGrid w:type="linesAndChars" w:linePitch="335" w:charSpace="-1516"/>
        </w:sectPr>
      </w:pPr>
    </w:p>
    <w:p w14:paraId="5C7B6F06" w14:textId="77777777" w:rsidR="00CB5495" w:rsidRPr="006E7941" w:rsidRDefault="005438FB" w:rsidP="00094148">
      <w:pPr>
        <w:widowControl/>
        <w:rPr>
          <w:rFonts w:eastAsia="ＭＳ ゴシック"/>
          <w:sz w:val="32"/>
          <w:szCs w:val="32"/>
        </w:rPr>
      </w:pPr>
      <w:r w:rsidRPr="006E7941">
        <w:rPr>
          <w:rFonts w:eastAsia="ＭＳ ゴシック"/>
          <w:sz w:val="32"/>
          <w:szCs w:val="32"/>
        </w:rPr>
        <w:lastRenderedPageBreak/>
        <w:t>第</w:t>
      </w:r>
      <w:r w:rsidRPr="006E7941">
        <w:rPr>
          <w:rFonts w:ascii="ＭＳ ゴシック" w:eastAsia="ＭＳ ゴシック" w:hAnsi="ＭＳ ゴシック"/>
          <w:sz w:val="32"/>
          <w:szCs w:val="32"/>
        </w:rPr>
        <w:t>1</w:t>
      </w:r>
      <w:r w:rsidRPr="006E7941">
        <w:rPr>
          <w:rFonts w:eastAsia="ＭＳ ゴシック"/>
          <w:sz w:val="32"/>
          <w:szCs w:val="32"/>
        </w:rPr>
        <w:t>章</w:t>
      </w:r>
      <w:r w:rsidRPr="006E7941">
        <w:rPr>
          <w:rFonts w:eastAsia="ＭＳ ゴシック"/>
          <w:sz w:val="32"/>
          <w:szCs w:val="32"/>
        </w:rPr>
        <w:t xml:space="preserve">  </w:t>
      </w:r>
      <w:r w:rsidRPr="006E7941">
        <w:rPr>
          <w:rFonts w:eastAsia="ＭＳ ゴシック"/>
          <w:sz w:val="32"/>
          <w:szCs w:val="32"/>
        </w:rPr>
        <w:t>特殊相対性理論の</w:t>
      </w:r>
      <w:r w:rsidR="009C0123" w:rsidRPr="006E7941">
        <w:rPr>
          <w:rFonts w:eastAsia="ＭＳ ゴシック"/>
          <w:sz w:val="32"/>
          <w:szCs w:val="32"/>
        </w:rPr>
        <w:t>運動学</w:t>
      </w:r>
    </w:p>
    <w:p w14:paraId="065F11D3" w14:textId="77777777" w:rsidR="005438FB" w:rsidRPr="005F6047" w:rsidRDefault="005438FB" w:rsidP="00094148">
      <w:pPr>
        <w:widowControl/>
      </w:pPr>
    </w:p>
    <w:p w14:paraId="083B7A90" w14:textId="77777777" w:rsidR="005438FB" w:rsidRPr="008031FF" w:rsidRDefault="002D5D45" w:rsidP="00EE47C5">
      <w:pPr>
        <w:widowControl/>
        <w:rPr>
          <w:rFonts w:ascii="ＭＳ ゴシック" w:eastAsia="ＭＳ ゴシック" w:hAnsi="ＭＳ ゴシック"/>
        </w:rPr>
      </w:pPr>
      <w:r w:rsidRPr="008031FF">
        <w:rPr>
          <w:rFonts w:ascii="ＭＳ ゴシック" w:eastAsia="ＭＳ ゴシック" w:hAnsi="ＭＳ ゴシック"/>
          <w:sz w:val="28"/>
          <w:szCs w:val="28"/>
        </w:rPr>
        <w:t>1.</w:t>
      </w:r>
      <w:r w:rsidR="00723EC9" w:rsidRPr="008031FF">
        <w:rPr>
          <w:rFonts w:ascii="ＭＳ ゴシック" w:eastAsia="ＭＳ ゴシック" w:hAnsi="ＭＳ ゴシック" w:hint="eastAsia"/>
          <w:sz w:val="28"/>
          <w:szCs w:val="28"/>
        </w:rPr>
        <w:t>1.</w:t>
      </w:r>
      <w:r w:rsidR="008031FF">
        <w:rPr>
          <w:rFonts w:ascii="ＭＳ ゴシック" w:eastAsia="ＭＳ ゴシック" w:hAnsi="ＭＳ ゴシック" w:hint="eastAsia"/>
          <w:sz w:val="28"/>
          <w:szCs w:val="28"/>
        </w:rPr>
        <w:t xml:space="preserve"> </w:t>
      </w:r>
      <w:r w:rsidRPr="008031FF">
        <w:rPr>
          <w:rFonts w:ascii="ＭＳ ゴシック" w:eastAsia="ＭＳ ゴシック" w:hAnsi="ＭＳ ゴシック"/>
          <w:sz w:val="28"/>
          <w:szCs w:val="28"/>
        </w:rPr>
        <w:t>序論</w:t>
      </w:r>
    </w:p>
    <w:p w14:paraId="6CD98E8C" w14:textId="77777777" w:rsidR="006E7941" w:rsidRDefault="006E7941" w:rsidP="00094148">
      <w:pPr>
        <w:widowControl/>
      </w:pPr>
    </w:p>
    <w:p w14:paraId="713E7F73" w14:textId="77777777" w:rsidR="005438FB" w:rsidRPr="005F6047" w:rsidRDefault="005438FB" w:rsidP="00094148">
      <w:pPr>
        <w:widowControl/>
      </w:pPr>
      <w:r w:rsidRPr="005F6047">
        <w:t xml:space="preserve">  </w:t>
      </w:r>
      <w:r w:rsidR="00FC0A9F" w:rsidRPr="005F6047">
        <w:t>普通，特殊相対性理論</w:t>
      </w:r>
      <w:r w:rsidR="001E6B93" w:rsidRPr="005F6047">
        <w:t>の</w:t>
      </w:r>
      <w:r w:rsidR="00FC0A9F" w:rsidRPr="005F6047">
        <w:t>標準的</w:t>
      </w:r>
      <w:r w:rsidR="00117696" w:rsidRPr="005F6047">
        <w:t>な</w:t>
      </w:r>
      <w:r w:rsidR="00FC0A9F" w:rsidRPr="005F6047">
        <w:t>教科書は，相対性理論の出現と確立に先行して生じ</w:t>
      </w:r>
      <w:r w:rsidR="00117696" w:rsidRPr="005F6047">
        <w:t>ていたと言われる物理学の危機なるもの，そして</w:t>
      </w:r>
      <w:r w:rsidR="00FC0A9F" w:rsidRPr="005F6047">
        <w:t>諸実験についての記述から始まる。</w:t>
      </w:r>
      <w:r w:rsidR="001E6B93" w:rsidRPr="005F6047">
        <w:t>もっとも，特殊相対性理論の創出は実験的</w:t>
      </w:r>
      <w:r w:rsidR="00B51D59">
        <w:t>裏付け</w:t>
      </w:r>
      <w:r w:rsidR="001E6B93" w:rsidRPr="005F6047">
        <w:t>を必要としない単なる理論上の「ブレイクスルー」にすぎないという</w:t>
      </w:r>
      <w:r w:rsidR="005E1AFC" w:rsidRPr="005F6047">
        <w:t>見解</w:t>
      </w:r>
      <w:r w:rsidR="001E6B93" w:rsidRPr="005F6047">
        <w:t>［</w:t>
      </w:r>
      <w:r w:rsidR="001E6B93" w:rsidRPr="005F6047">
        <w:t>38</w:t>
      </w:r>
      <w:r w:rsidR="001E6B93" w:rsidRPr="005F6047">
        <w:t>］も存在する。筆者はこのような</w:t>
      </w:r>
      <w:r w:rsidR="005E1AFC" w:rsidRPr="005F6047">
        <w:t>見解</w:t>
      </w:r>
      <w:r w:rsidR="001E6B93" w:rsidRPr="005F6047">
        <w:t>に賛同しない。なぜなら，物理学は何より</w:t>
      </w:r>
      <w:r w:rsidR="001E7366" w:rsidRPr="005F6047">
        <w:t>も</w:t>
      </w:r>
      <w:r w:rsidR="001E6B93" w:rsidRPr="005F6047">
        <w:t>まず，実在する世界について説明し，観測</w:t>
      </w:r>
      <w:r w:rsidR="00D86A27" w:rsidRPr="005F6047">
        <w:t>（測定）</w:t>
      </w:r>
      <w:r w:rsidR="0072053A">
        <w:rPr>
          <w:rFonts w:hint="eastAsia"/>
        </w:rPr>
        <w:t>される</w:t>
      </w:r>
      <w:r w:rsidR="001E6B93" w:rsidRPr="005F6047">
        <w:t>物理量の間の相互関係を見つけることを使命としているからである。</w:t>
      </w:r>
      <w:r w:rsidR="00532537" w:rsidRPr="005F6047">
        <w:t>とは言え，</w:t>
      </w:r>
      <w:r w:rsidR="007D69AB" w:rsidRPr="005F6047">
        <w:t>我々</w:t>
      </w:r>
      <w:r w:rsidR="00532537" w:rsidRPr="005F6047">
        <w:t>は</w:t>
      </w:r>
      <w:r w:rsidR="00D86A27" w:rsidRPr="005F6047">
        <w:t>諸実験の分析ではなく，相対論的</w:t>
      </w:r>
      <w:r w:rsidR="009C0123" w:rsidRPr="005F6047">
        <w:t>運動学</w:t>
      </w:r>
      <w:r w:rsidR="00D86A27" w:rsidRPr="005F6047">
        <w:t>についての検討からこの本を始め</w:t>
      </w:r>
      <w:r w:rsidR="00532537" w:rsidRPr="005F6047">
        <w:t>ることにし</w:t>
      </w:r>
      <w:r w:rsidR="00D86A27" w:rsidRPr="005F6047">
        <w:t>よう。問題は，観測</w:t>
      </w:r>
      <w:r w:rsidR="0072053A">
        <w:rPr>
          <w:rFonts w:hint="eastAsia"/>
        </w:rPr>
        <w:t>される</w:t>
      </w:r>
      <w:r w:rsidR="0072053A" w:rsidRPr="005F6047">
        <w:t>同一の</w:t>
      </w:r>
      <w:r w:rsidR="00D86A27" w:rsidRPr="005F6047">
        <w:t>現象</w:t>
      </w:r>
      <w:r w:rsidR="00532537" w:rsidRPr="005F6047">
        <w:t>を</w:t>
      </w:r>
      <w:r w:rsidR="00D86A27" w:rsidRPr="005F6047">
        <w:t>，いくつかの理論によってまったく</w:t>
      </w:r>
      <w:r w:rsidR="00532537" w:rsidRPr="005F6047">
        <w:t>異なった仕方で解釈しようとすることが可能であるということだ（物理学では常にそうであったし，これからもそうであろう）。し</w:t>
      </w:r>
      <w:r w:rsidR="00117696" w:rsidRPr="005F6047">
        <w:t>かし，何らかの理論に論理的矛盾が発見されたときは，その理論を棄却</w:t>
      </w:r>
      <w:r w:rsidR="00532537" w:rsidRPr="005F6047">
        <w:t>することになっている。物理学の歴史においては，多くの現象の解釈が</w:t>
      </w:r>
      <w:r w:rsidR="00FC348A" w:rsidRPr="005F6047">
        <w:t>絶えず変化してきている。</w:t>
      </w:r>
      <w:r w:rsidR="007338E8" w:rsidRPr="005F6047">
        <w:t>それゆえ，</w:t>
      </w:r>
      <w:r w:rsidR="00FC348A" w:rsidRPr="005F6047">
        <w:t>そのような変化という点で</w:t>
      </w:r>
      <w:r w:rsidR="00AE6C28" w:rsidRPr="005F6047">
        <w:t>，</w:t>
      </w:r>
      <w:r w:rsidR="007338E8" w:rsidRPr="005F6047">
        <w:t>前世紀が最後の世紀であったなどと考える</w:t>
      </w:r>
      <w:r w:rsidR="00B443C1" w:rsidRPr="005F6047">
        <w:t>べきではない</w:t>
      </w:r>
      <w:r w:rsidR="007338E8" w:rsidRPr="005F6047">
        <w:t>。</w:t>
      </w:r>
    </w:p>
    <w:p w14:paraId="05AC62E1" w14:textId="77777777" w:rsidR="00B06B57" w:rsidRPr="005F6047" w:rsidRDefault="00337DEB" w:rsidP="00094148">
      <w:pPr>
        <w:widowControl/>
      </w:pPr>
      <w:r w:rsidRPr="005F6047">
        <w:t xml:space="preserve">  </w:t>
      </w:r>
      <w:r w:rsidRPr="005F6047">
        <w:t>相対性理論に対するほとんど宣伝に類する支持</w:t>
      </w:r>
      <w:r w:rsidR="00B27946" w:rsidRPr="005F6047">
        <w:t>意見</w:t>
      </w:r>
      <w:r w:rsidRPr="005F6047">
        <w:t>，</w:t>
      </w:r>
      <w:r w:rsidR="00B27946" w:rsidRPr="005F6047">
        <w:t>また特殊および一般相対性理論の教科書や</w:t>
      </w:r>
      <w:r w:rsidRPr="005F6047">
        <w:t>ポピュラーサイエンス</w:t>
      </w:r>
      <w:r w:rsidR="001E7366" w:rsidRPr="005F6047">
        <w:t>の</w:t>
      </w:r>
      <w:r w:rsidRPr="005F6047">
        <w:t>文献では，</w:t>
      </w:r>
      <w:r w:rsidR="00CC1AEA" w:rsidRPr="005F6047">
        <w:t>「相対性理論の実際上の重要性」，「</w:t>
      </w:r>
      <w:r w:rsidR="00B06B57" w:rsidRPr="005F6047">
        <w:t>すべての数学的計算</w:t>
      </w:r>
      <w:r w:rsidR="00406C2B" w:rsidRPr="005F6047">
        <w:t>，そして</w:t>
      </w:r>
      <w:r w:rsidR="00CC1AEA" w:rsidRPr="005F6047">
        <w:t>この理論から得られる帰結の</w:t>
      </w:r>
      <w:r w:rsidR="006C562D" w:rsidRPr="005F6047">
        <w:t>唯一性</w:t>
      </w:r>
      <w:r w:rsidR="00406C2B" w:rsidRPr="005F6047">
        <w:t>と妥当性」</w:t>
      </w:r>
      <w:r w:rsidR="00B06B57" w:rsidRPr="005F6047">
        <w:rPr>
          <w:lang w:val="ru-RU"/>
        </w:rPr>
        <w:t>，「数式の単純さとエレガン</w:t>
      </w:r>
      <w:r w:rsidR="00B27946" w:rsidRPr="005F6047">
        <w:rPr>
          <w:lang w:val="ru-RU"/>
        </w:rPr>
        <w:t>トさ」，「実験による理論の完全な立証可能性」，「論理的無矛盾性</w:t>
      </w:r>
      <w:r w:rsidR="00B06B57" w:rsidRPr="005F6047">
        <w:rPr>
          <w:lang w:val="ru-RU"/>
        </w:rPr>
        <w:t>」といった命題が謳われている。</w:t>
      </w:r>
      <w:r w:rsidR="00711BD6" w:rsidRPr="005F6047">
        <w:rPr>
          <w:lang w:val="ru-RU"/>
        </w:rPr>
        <w:t>粒子</w:t>
      </w:r>
      <w:r w:rsidR="00EC3129" w:rsidRPr="005F6047">
        <w:rPr>
          <w:lang w:val="ru-RU"/>
        </w:rPr>
        <w:t>動力学</w:t>
      </w:r>
      <w:r w:rsidR="000D05A5" w:rsidRPr="005F6047">
        <w:rPr>
          <w:lang w:val="ru-RU"/>
        </w:rPr>
        <w:t>に関する問題はひとまず脇にお</w:t>
      </w:r>
      <w:r w:rsidR="001E7366" w:rsidRPr="005F6047">
        <w:rPr>
          <w:lang w:val="ru-RU"/>
        </w:rPr>
        <w:t>いて</w:t>
      </w:r>
      <w:r w:rsidR="00711BD6" w:rsidRPr="005F6047">
        <w:rPr>
          <w:lang w:val="ru-RU"/>
        </w:rPr>
        <w:t>（この問題は第</w:t>
      </w:r>
      <w:r w:rsidR="00711BD6" w:rsidRPr="005F6047">
        <w:rPr>
          <w:lang w:val="ru-RU"/>
        </w:rPr>
        <w:t>4</w:t>
      </w:r>
      <w:r w:rsidR="00711BD6" w:rsidRPr="005F6047">
        <w:rPr>
          <w:lang w:val="ru-RU"/>
        </w:rPr>
        <w:t>章で検討される），</w:t>
      </w:r>
      <w:r w:rsidR="009C0123" w:rsidRPr="005F6047">
        <w:rPr>
          <w:lang w:val="ru-RU"/>
        </w:rPr>
        <w:t>運動学</w:t>
      </w:r>
      <w:r w:rsidR="00711BD6" w:rsidRPr="005F6047">
        <w:rPr>
          <w:lang w:val="ru-RU"/>
        </w:rPr>
        <w:t>概念についてのみ検討すると，</w:t>
      </w:r>
      <w:r w:rsidR="00711BD6" w:rsidRPr="005F6047">
        <w:t>「相対性理論の実際上の重要性」がゼロであることは明白である。相対論的</w:t>
      </w:r>
      <w:r w:rsidR="009C0123" w:rsidRPr="005F6047">
        <w:t>運動学</w:t>
      </w:r>
      <w:r w:rsidR="00711BD6" w:rsidRPr="005F6047">
        <w:t>の</w:t>
      </w:r>
      <w:r w:rsidR="006C562D" w:rsidRPr="005F6047">
        <w:t>唯一性</w:t>
      </w:r>
      <w:r w:rsidR="00711BD6" w:rsidRPr="005F6047">
        <w:t>と理論的妥当性も</w:t>
      </w:r>
      <w:r w:rsidR="00A944CC" w:rsidRPr="005F6047">
        <w:t>疑問の対象とし得る</w:t>
      </w:r>
      <w:r w:rsidR="00711BD6" w:rsidRPr="005F6047">
        <w:t>［</w:t>
      </w:r>
      <w:r w:rsidR="00711BD6" w:rsidRPr="005F6047">
        <w:t>58</w:t>
      </w:r>
      <w:r w:rsidR="00A944CC" w:rsidRPr="005F6047">
        <w:t xml:space="preserve">, </w:t>
      </w:r>
      <w:r w:rsidR="00711BD6" w:rsidRPr="005F6047">
        <w:t>65,</w:t>
      </w:r>
      <w:r w:rsidR="00A944CC" w:rsidRPr="005F6047">
        <w:t xml:space="preserve"> </w:t>
      </w:r>
      <w:r w:rsidR="00711BD6" w:rsidRPr="005F6047">
        <w:t>102,</w:t>
      </w:r>
      <w:r w:rsidR="00A944CC" w:rsidRPr="005F6047">
        <w:t xml:space="preserve"> </w:t>
      </w:r>
      <w:r w:rsidR="00711BD6" w:rsidRPr="005F6047">
        <w:t>111</w:t>
      </w:r>
      <w:r w:rsidR="00A71CE9">
        <w:t>, 132</w:t>
      </w:r>
      <w:r w:rsidR="00A71CE9">
        <w:rPr>
          <w:lang w:val="ru-RU"/>
        </w:rPr>
        <w:t>, 144, 145, 148</w:t>
      </w:r>
      <w:r w:rsidR="00A71CE9" w:rsidRPr="005F6047">
        <w:t>~</w:t>
      </w:r>
      <w:r w:rsidR="00A71CE9">
        <w:rPr>
          <w:lang w:val="ru-RU"/>
        </w:rPr>
        <w:t>151, 156, 157</w:t>
      </w:r>
      <w:r w:rsidR="00711BD6" w:rsidRPr="005F6047">
        <w:t>］</w:t>
      </w:r>
      <w:r w:rsidR="00A944CC" w:rsidRPr="005F6047">
        <w:t>。文献［</w:t>
      </w:r>
      <w:r w:rsidR="00A944CC" w:rsidRPr="005F6047">
        <w:t>48~50</w:t>
      </w:r>
      <w:r w:rsidR="00E171DD" w:rsidRPr="005F6047">
        <w:t xml:space="preserve">, </w:t>
      </w:r>
      <w:r w:rsidR="00A944CC" w:rsidRPr="005F6047">
        <w:t>52</w:t>
      </w:r>
      <w:r w:rsidR="00A71CE9">
        <w:rPr>
          <w:lang w:val="ru-RU"/>
        </w:rPr>
        <w:t>, 134</w:t>
      </w:r>
      <w:r w:rsidR="00A71CE9" w:rsidRPr="005F6047">
        <w:t>~</w:t>
      </w:r>
      <w:r w:rsidR="00A71CE9">
        <w:rPr>
          <w:lang w:val="ru-RU"/>
        </w:rPr>
        <w:t>138, 152</w:t>
      </w:r>
      <w:r w:rsidR="00A71CE9" w:rsidRPr="005F6047">
        <w:t>~</w:t>
      </w:r>
      <w:r w:rsidR="00A71CE9">
        <w:rPr>
          <w:lang w:val="ru-RU"/>
        </w:rPr>
        <w:t>155</w:t>
      </w:r>
      <w:r w:rsidR="00A944CC" w:rsidRPr="005F6047">
        <w:t>］では</w:t>
      </w:r>
      <w:r w:rsidR="00285B0F" w:rsidRPr="005F6047">
        <w:t>，</w:t>
      </w:r>
      <w:r w:rsidR="004761D9" w:rsidRPr="005F6047">
        <w:t>時間，空間，同時性の相対性に関する</w:t>
      </w:r>
      <w:r w:rsidR="00A944CC" w:rsidRPr="005F6047">
        <w:t>基礎的概念にかかわる一連の</w:t>
      </w:r>
      <w:r w:rsidR="00285B0F" w:rsidRPr="005F6047">
        <w:t>論理的パラドックスが詳しく分析され，特殊相対性理論が論理的妥当性を完全に欠いていることが示されている。また，これらの文献では，特殊相対性理論が実験的</w:t>
      </w:r>
      <w:r w:rsidR="00B51D59">
        <w:t>裏付け</w:t>
      </w:r>
      <w:r w:rsidR="00285B0F" w:rsidRPr="005F6047">
        <w:t>を完全に欠いていること（本書第</w:t>
      </w:r>
      <w:r w:rsidR="00285B0F" w:rsidRPr="005F6047">
        <w:t>3</w:t>
      </w:r>
      <w:r w:rsidR="00285B0F" w:rsidRPr="005F6047">
        <w:t>章はこの問題をテーマとしている），そして</w:t>
      </w:r>
      <w:r w:rsidR="006C562D" w:rsidRPr="005F6047">
        <w:t>解の非唯一性のある種の証明として，特殊相対性理論のすべての計算の周波数</w:t>
      </w:r>
      <w:r w:rsidR="00CA5352" w:rsidRPr="005F6047">
        <w:t>パラメーター</w:t>
      </w:r>
      <w:r w:rsidR="006C562D" w:rsidRPr="005F6047">
        <w:t>化の可能性が記述されている</w:t>
      </w:r>
      <w:r w:rsidR="007120F3" w:rsidRPr="005F6047">
        <w:t>（この</w:t>
      </w:r>
      <w:r w:rsidR="00CA5352" w:rsidRPr="005F6047">
        <w:t>パラメーター</w:t>
      </w:r>
      <w:r w:rsidR="007120F3" w:rsidRPr="005F6047">
        <w:t>化は前掲引用論文の主要目的ではなかった。周波数</w:t>
      </w:r>
      <w:r w:rsidR="00CA5352" w:rsidRPr="005F6047">
        <w:t>パラメーター</w:t>
      </w:r>
      <w:r w:rsidR="007120F3" w:rsidRPr="005F6047">
        <w:t>化は付論</w:t>
      </w:r>
      <w:r w:rsidR="00A71CE9">
        <w:rPr>
          <w:rFonts w:hint="eastAsia"/>
        </w:rPr>
        <w:t>B</w:t>
      </w:r>
      <w:r w:rsidR="00A71CE9">
        <w:rPr>
          <w:rFonts w:hint="eastAsia"/>
        </w:rPr>
        <w:t>と</w:t>
      </w:r>
      <w:r w:rsidR="00A71CE9">
        <w:rPr>
          <w:rFonts w:hint="eastAsia"/>
        </w:rPr>
        <w:t>C</w:t>
      </w:r>
      <w:r w:rsidR="007120F3" w:rsidRPr="005F6047">
        <w:t>において個別的仮説として</w:t>
      </w:r>
      <w:r w:rsidR="00755B12" w:rsidRPr="005F6047">
        <w:t>提出</w:t>
      </w:r>
      <w:r w:rsidR="007120F3" w:rsidRPr="005F6047">
        <w:t>されている）。</w:t>
      </w:r>
    </w:p>
    <w:p w14:paraId="415A0E35" w14:textId="77777777" w:rsidR="007120F3" w:rsidRPr="005F6047" w:rsidRDefault="00755B12" w:rsidP="008262B9">
      <w:pPr>
        <w:widowControl/>
        <w:spacing w:afterLines="50" w:after="167"/>
      </w:pPr>
      <w:r w:rsidRPr="005F6047">
        <w:t xml:space="preserve">  </w:t>
      </w:r>
      <w:r w:rsidRPr="005F6047">
        <w:t>本章では，特殊相対性理論の</w:t>
      </w:r>
      <w:r w:rsidR="009C0123" w:rsidRPr="005F6047">
        <w:t>運動学</w:t>
      </w:r>
      <w:r w:rsidRPr="005F6047">
        <w:t>概念に対する批判が提示され，教科書に含まれている「</w:t>
      </w:r>
      <w:r w:rsidR="009C0123" w:rsidRPr="005F6047">
        <w:t>あたかも</w:t>
      </w:r>
      <w:r w:rsidR="00503038" w:rsidRPr="005F6047">
        <w:t>真理であるかのように</w:t>
      </w:r>
      <w:r w:rsidRPr="005F6047">
        <w:t>見える」</w:t>
      </w:r>
      <w:r w:rsidR="00503038" w:rsidRPr="005F6047">
        <w:t>一連の誤りに注意が向けられる。これらすべては，既にニュートンが先人たち（</w:t>
      </w:r>
      <w:r w:rsidR="0000584D" w:rsidRPr="005F6047">
        <w:t>とりわけ</w:t>
      </w:r>
      <w:r w:rsidR="00503038" w:rsidRPr="005F6047">
        <w:t>古代ギリシア人）の仕事を見事にまとめ上げ，その著書『自然哲学の数学的諸原理』において明確な形で定式化した</w:t>
      </w:r>
      <w:r w:rsidR="00B27946" w:rsidRPr="005F6047">
        <w:t>，</w:t>
      </w:r>
      <w:r w:rsidR="00503038" w:rsidRPr="005F6047">
        <w:t>古典的な空間</w:t>
      </w:r>
      <w:r w:rsidR="0000584D" w:rsidRPr="005F6047">
        <w:t>と</w:t>
      </w:r>
      <w:r w:rsidR="00503038" w:rsidRPr="005F6047">
        <w:t>時間</w:t>
      </w:r>
      <w:r w:rsidR="0000584D" w:rsidRPr="005F6047">
        <w:t>の</w:t>
      </w:r>
      <w:r w:rsidR="00503038" w:rsidRPr="005F6047">
        <w:t>概念に戻ることを余儀なくさせる。</w:t>
      </w:r>
      <w:r w:rsidR="009D6C6C" w:rsidRPr="005F6047">
        <w:t>相対論者たちは何がなんでも従来の認識を崩壊させ（主</w:t>
      </w:r>
      <w:r w:rsidR="00D241FD" w:rsidRPr="005F6047">
        <w:t>に</w:t>
      </w:r>
      <w:r w:rsidR="006E607F" w:rsidRPr="005F6047">
        <w:t>「絶対的」という言葉に難癖をつけるやり方で），いかなる代償を</w:t>
      </w:r>
      <w:r w:rsidR="000451FB" w:rsidRPr="005F6047">
        <w:t>払ってでも「我</w:t>
      </w:r>
      <w:r w:rsidR="006E607F" w:rsidRPr="005F6047">
        <w:lastRenderedPageBreak/>
        <w:t>ら</w:t>
      </w:r>
      <w:r w:rsidR="009D6C6C" w:rsidRPr="005F6047">
        <w:t>の新たな偉大なるもの」</w:t>
      </w:r>
      <w:r w:rsidR="006E607F" w:rsidRPr="005F6047">
        <w:t>をゆるぎないものとするべく邁進しているが，</w:t>
      </w:r>
      <w:r w:rsidR="00723EC9">
        <w:rPr>
          <w:rFonts w:hint="eastAsia"/>
        </w:rPr>
        <w:t xml:space="preserve"> </w:t>
      </w:r>
      <w:r w:rsidR="006E607F" w:rsidRPr="005F6047">
        <w:t>自分たち自身では時間，空間および運動の概念に対していかなる定義も与えることができず，</w:t>
      </w:r>
      <w:r w:rsidR="00B26551" w:rsidRPr="005F6047">
        <w:t>ただ単にこれらの言葉をもて遊んできた</w:t>
      </w:r>
      <w:r w:rsidR="0094063A" w:rsidRPr="005F6047">
        <w:t>にすぎない</w:t>
      </w:r>
      <w:r w:rsidR="00B26551" w:rsidRPr="005F6047">
        <w:t>。</w:t>
      </w:r>
      <w:r w:rsidR="006E607F" w:rsidRPr="005F6047">
        <w:t>それゆえ，</w:t>
      </w:r>
      <w:r w:rsidR="00B7545F" w:rsidRPr="005F6047">
        <w:t>この序論において</w:t>
      </w:r>
      <w:r w:rsidR="00B26551" w:rsidRPr="005F6047">
        <w:t>ニュートンの古典的概念［</w:t>
      </w:r>
      <w:r w:rsidR="00B26551" w:rsidRPr="005F6047">
        <w:t>28</w:t>
      </w:r>
      <w:r w:rsidR="00B26551" w:rsidRPr="005F6047">
        <w:t>］</w:t>
      </w:r>
      <w:r w:rsidR="00D241FD" w:rsidRPr="005F6047">
        <w:t>について</w:t>
      </w:r>
      <w:r w:rsidR="0094063A" w:rsidRPr="005F6047">
        <w:t>手短</w:t>
      </w:r>
      <w:r w:rsidR="00B7545F" w:rsidRPr="005F6047">
        <w:t>ではあるが</w:t>
      </w:r>
      <w:r w:rsidR="00D241FD" w:rsidRPr="005F6047">
        <w:t>コメントしておくことは無駄ではなかろう。</w:t>
      </w:r>
    </w:p>
    <w:p w14:paraId="36DFD122" w14:textId="77777777" w:rsidR="00D241FD" w:rsidRPr="005F6047" w:rsidRDefault="00D241FD" w:rsidP="00094148">
      <w:pPr>
        <w:widowControl/>
        <w:rPr>
          <w:lang w:val="ru-RU"/>
        </w:rPr>
      </w:pPr>
      <w:r w:rsidRPr="005F6047">
        <w:t xml:space="preserve">  </w:t>
      </w:r>
      <w:r w:rsidR="00192331" w:rsidRPr="005F6047">
        <w:t>自然科学上の実際的な</w:t>
      </w:r>
      <w:r w:rsidR="00935490" w:rsidRPr="005F6047">
        <w:t>必要性</w:t>
      </w:r>
      <w:r w:rsidR="005E1AFC" w:rsidRPr="005F6047">
        <w:t>から出発したニュートンは，「あらゆる生き物」（例えば，人間の意見</w:t>
      </w:r>
      <w:r w:rsidR="00935490" w:rsidRPr="005F6047">
        <w:t>によれば抽象的思考能力を</w:t>
      </w:r>
      <w:r w:rsidR="00ED12C4" w:rsidRPr="005F6047">
        <w:t>持</w:t>
      </w:r>
      <w:r w:rsidR="00935490" w:rsidRPr="005F6047">
        <w:t>たないとされる昆虫）が上記の諸概念を「</w:t>
      </w:r>
      <w:r w:rsidR="00ED12C4" w:rsidRPr="005F6047">
        <w:t>持ち</w:t>
      </w:r>
      <w:r w:rsidR="00935490" w:rsidRPr="005F6047">
        <w:t>，</w:t>
      </w:r>
      <w:r w:rsidR="00ED12C4" w:rsidRPr="005F6047">
        <w:t>これを</w:t>
      </w:r>
      <w:r w:rsidR="0058455E" w:rsidRPr="005F6047">
        <w:rPr>
          <w:u w:val="single"/>
        </w:rPr>
        <w:t>実際</w:t>
      </w:r>
      <w:r w:rsidR="00935490" w:rsidRPr="005F6047">
        <w:rPr>
          <w:u w:val="single"/>
        </w:rPr>
        <w:t>に</w:t>
      </w:r>
      <w:r w:rsidR="00935490" w:rsidRPr="005F6047">
        <w:t>利用している」ことを理解していた。したがって</w:t>
      </w:r>
      <w:r w:rsidR="005A408D" w:rsidRPr="005F6047">
        <w:t>，</w:t>
      </w:r>
      <w:r w:rsidR="00935490" w:rsidRPr="005F6047">
        <w:t>これらの概念は基本概念，すなわち何かを</w:t>
      </w:r>
      <w:r w:rsidR="00EE4B15" w:rsidRPr="005F6047">
        <w:t>経由する方法で定義することが不可能な概念に属する。つまり</w:t>
      </w:r>
      <w:r w:rsidR="005A408D" w:rsidRPr="005F6047">
        <w:t>，</w:t>
      </w:r>
      <w:r w:rsidR="00EE4B15" w:rsidRPr="005F6047">
        <w:t>可能なのは，</w:t>
      </w:r>
      <w:r w:rsidR="005A408D" w:rsidRPr="005F6047">
        <w:t>これらの概念のもとで意味されているもの</w:t>
      </w:r>
      <w:r w:rsidR="0058455E" w:rsidRPr="005F6047">
        <w:t>，あるいは実際</w:t>
      </w:r>
      <w:r w:rsidR="00F46DCA" w:rsidRPr="005F6047">
        <w:t>の場で</w:t>
      </w:r>
      <w:r w:rsidR="00EE4B15" w:rsidRPr="005F6047">
        <w:t>利用されているものを</w:t>
      </w:r>
      <w:r w:rsidR="00F46DCA" w:rsidRPr="005F6047">
        <w:t>列挙</w:t>
      </w:r>
      <w:r w:rsidR="00EE4B15" w:rsidRPr="005F6047">
        <w:t>する</w:t>
      </w:r>
      <w:r w:rsidR="00F46DCA" w:rsidRPr="005F6047">
        <w:t>こと，そして理想化された数学的計算において含意される抽象</w:t>
      </w:r>
      <w:r w:rsidR="00E01D5B" w:rsidRPr="005F6047">
        <w:t>的</w:t>
      </w:r>
      <w:r w:rsidR="00F46DCA" w:rsidRPr="005F6047">
        <w:t>概念を分離すること</w:t>
      </w:r>
      <w:r w:rsidR="00E01D5B" w:rsidRPr="005F6047">
        <w:t>のみである。それゆえ，ニュートンは</w:t>
      </w:r>
      <w:r w:rsidR="005B4641" w:rsidRPr="005F6047">
        <w:rPr>
          <w:u w:val="single"/>
        </w:rPr>
        <w:t>絶対</w:t>
      </w:r>
      <w:r w:rsidR="00E01D5B" w:rsidRPr="005F6047">
        <w:rPr>
          <w:u w:val="single"/>
        </w:rPr>
        <w:t>時間</w:t>
      </w:r>
      <w:r w:rsidR="00E01D5B" w:rsidRPr="005F6047">
        <w:t>，</w:t>
      </w:r>
      <w:r w:rsidR="00E01D5B" w:rsidRPr="005F6047">
        <w:rPr>
          <w:u w:val="single"/>
        </w:rPr>
        <w:t>真の時間</w:t>
      </w:r>
      <w:r w:rsidR="00E01D5B" w:rsidRPr="005F6047">
        <w:t>，</w:t>
      </w:r>
      <w:r w:rsidR="00E01D5B" w:rsidRPr="005F6047">
        <w:rPr>
          <w:u w:val="single"/>
        </w:rPr>
        <w:t>数学的時間</w:t>
      </w:r>
      <w:r w:rsidR="00E01D5B" w:rsidRPr="005F6047">
        <w:t>または</w:t>
      </w:r>
      <w:r w:rsidR="00E01D5B" w:rsidRPr="005F6047">
        <w:rPr>
          <w:u w:val="single"/>
        </w:rPr>
        <w:t>長さ</w:t>
      </w:r>
      <w:r w:rsidR="00E01D5B" w:rsidRPr="005F6047">
        <w:t>（この場合，これらはすべて単なる同義語にすぎない！）を</w:t>
      </w:r>
      <w:r w:rsidR="005B4641" w:rsidRPr="005F6047">
        <w:rPr>
          <w:u w:val="single"/>
        </w:rPr>
        <w:t>相対</w:t>
      </w:r>
      <w:r w:rsidR="00E01D5B" w:rsidRPr="005F6047">
        <w:rPr>
          <w:u w:val="single"/>
        </w:rPr>
        <w:t>時間</w:t>
      </w:r>
      <w:r w:rsidR="00E01D5B" w:rsidRPr="005F6047">
        <w:t>，</w:t>
      </w:r>
      <w:r w:rsidR="00E01D5B" w:rsidRPr="005F6047">
        <w:rPr>
          <w:u w:val="single"/>
        </w:rPr>
        <w:t>見かけ上の時間</w:t>
      </w:r>
      <w:r w:rsidR="00E01D5B" w:rsidRPr="005F6047">
        <w:t>または</w:t>
      </w:r>
      <w:r w:rsidR="00E01D5B" w:rsidRPr="005F6047">
        <w:rPr>
          <w:u w:val="single"/>
        </w:rPr>
        <w:t>日常的時間</w:t>
      </w:r>
      <w:r w:rsidR="00F84088" w:rsidRPr="005F6047">
        <w:t>から明確に分離</w:t>
      </w:r>
      <w:r w:rsidR="00010FE2" w:rsidRPr="005F6047">
        <w:t>した。したがって時間は，</w:t>
      </w:r>
      <w:r w:rsidR="0056530D" w:rsidRPr="005F6047">
        <w:t>検討されている</w:t>
      </w:r>
      <w:r w:rsidR="00230BC7" w:rsidRPr="005F6047">
        <w:t>過程</w:t>
      </w:r>
      <w:r w:rsidR="00523F6B" w:rsidRPr="005F6047">
        <w:t>の長さと</w:t>
      </w:r>
      <w:r w:rsidR="00230BC7" w:rsidRPr="005F6047">
        <w:t>，基準となる過程</w:t>
      </w:r>
      <w:r w:rsidR="00523F6B" w:rsidRPr="005F6047">
        <w:t>の長さとの数学的</w:t>
      </w:r>
      <w:r w:rsidR="00CE5826" w:rsidRPr="005F6047">
        <w:t>な対比を意味する。</w:t>
      </w:r>
      <w:r w:rsidR="00B84331" w:rsidRPr="005F6047">
        <w:t>古典物理学における</w:t>
      </w:r>
      <w:r w:rsidR="002B5F93" w:rsidRPr="005F6047">
        <w:t>共通</w:t>
      </w:r>
      <w:r w:rsidR="00B84331" w:rsidRPr="005F6047">
        <w:t>時間の導入の可能性は，信号</w:t>
      </w:r>
      <w:r w:rsidR="003C6DBA" w:rsidRPr="005F6047">
        <w:t>伝達</w:t>
      </w:r>
      <w:r w:rsidR="00B84331" w:rsidRPr="005F6047">
        <w:t>速度の明らかな有限性と直接的に関係していたわけではない。</w:t>
      </w:r>
      <w:r w:rsidR="002B5F93" w:rsidRPr="005F6047">
        <w:t>共通</w:t>
      </w:r>
      <w:r w:rsidR="00B84331" w:rsidRPr="005F6047">
        <w:t>時間の獲得は，むしろ，</w:t>
      </w:r>
      <w:r w:rsidR="0058455E" w:rsidRPr="005F6047">
        <w:t>局所的時間から所与の実用</w:t>
      </w:r>
      <w:r w:rsidR="005B4641" w:rsidRPr="005F6047">
        <w:t>精度で時間を換算する可能性に対する確信と関係していた。ニュートンはこれとまったく同様の仕方で，絶対空間</w:t>
      </w:r>
      <w:r w:rsidR="00F84088" w:rsidRPr="005F6047">
        <w:t>と</w:t>
      </w:r>
      <w:r w:rsidR="005B4641" w:rsidRPr="005F6047">
        <w:t>相対空間</w:t>
      </w:r>
      <w:r w:rsidR="00F84088" w:rsidRPr="005F6047">
        <w:t>，</w:t>
      </w:r>
      <w:r w:rsidR="005B4641" w:rsidRPr="005F6047">
        <w:t>絶対位置と相対位置</w:t>
      </w:r>
      <w:r w:rsidR="00F84088" w:rsidRPr="005F6047">
        <w:t>，絶対運動と相対運動を分離した。現象の因果関係の探求を科学の目的の一つと</w:t>
      </w:r>
      <w:r w:rsidR="005F6923" w:rsidRPr="005F6047">
        <w:t>みな</w:t>
      </w:r>
      <w:r w:rsidR="00F84088" w:rsidRPr="005F6047">
        <w:t>すとす</w:t>
      </w:r>
      <w:r w:rsidR="007E342E" w:rsidRPr="005F6047">
        <w:t>れ</w:t>
      </w:r>
      <w:r w:rsidR="00F84088" w:rsidRPr="005F6047">
        <w:t>ば，古典的アプローチの重要な肯定的側面は，</w:t>
      </w:r>
      <w:r w:rsidR="00010FE2" w:rsidRPr="005F6047">
        <w:t>検討対象</w:t>
      </w:r>
      <w:r w:rsidR="007E342E" w:rsidRPr="005F6047">
        <w:t>をそれ以外の</w:t>
      </w:r>
      <w:r w:rsidR="00FC3C5A" w:rsidRPr="005F6047">
        <w:t>宇宙</w:t>
      </w:r>
      <w:r w:rsidR="007E342E" w:rsidRPr="005F6047">
        <w:t>から分離するという点にある。</w:t>
      </w:r>
      <w:r w:rsidR="00230BC7" w:rsidRPr="005F6047">
        <w:t>例えば，圧倒的に多くの場合，「観測者の目の運動」は進行している</w:t>
      </w:r>
      <w:r w:rsidR="00AC35D5" w:rsidRPr="005F6047">
        <w:t>具体的</w:t>
      </w:r>
      <w:r w:rsidR="00230BC7" w:rsidRPr="005F6047">
        <w:t>過程</w:t>
      </w:r>
      <w:r w:rsidR="00AC35D5" w:rsidRPr="005F6047">
        <w:t>に対して，</w:t>
      </w:r>
      <w:r w:rsidR="00551FCC" w:rsidRPr="005F6047">
        <w:t>ましてや</w:t>
      </w:r>
      <w:r w:rsidR="00FC3C5A" w:rsidRPr="005F6047">
        <w:t>それ以外の全宇宙</w:t>
      </w:r>
      <w:r w:rsidR="00551FCC" w:rsidRPr="005F6047">
        <w:t>に対して顕著な影響を及ぼさない。もちろん，</w:t>
      </w:r>
      <w:r w:rsidR="00230BC7" w:rsidRPr="005F6047">
        <w:t>「見かけ上の</w:t>
      </w:r>
      <w:r w:rsidR="00010FE2" w:rsidRPr="005F6047">
        <w:t>効果」が生じることはあるが，通常，検討対象</w:t>
      </w:r>
      <w:r w:rsidR="00D46442" w:rsidRPr="005F6047">
        <w:t>たる</w:t>
      </w:r>
      <w:r w:rsidR="00230BC7" w:rsidRPr="005F6047">
        <w:t>過程</w:t>
      </w:r>
      <w:r w:rsidR="00551FCC" w:rsidRPr="005F6047">
        <w:t>にのみ</w:t>
      </w:r>
      <w:r w:rsidR="00160423" w:rsidRPr="005F6047">
        <w:rPr>
          <w:lang w:val="ru-RU"/>
        </w:rPr>
        <w:t>集中するため，計器の校正，換算等々によってその効果は取り除かれる。</w:t>
      </w:r>
      <w:r w:rsidR="00230BC7" w:rsidRPr="005F6047">
        <w:rPr>
          <w:lang w:val="ru-RU"/>
        </w:rPr>
        <w:t>古典的な</w:t>
      </w:r>
      <w:r w:rsidR="009C0123" w:rsidRPr="005F6047">
        <w:rPr>
          <w:lang w:val="ru-RU"/>
        </w:rPr>
        <w:t>運動学</w:t>
      </w:r>
      <w:r w:rsidR="00230BC7" w:rsidRPr="005F6047">
        <w:rPr>
          <w:lang w:val="ru-RU"/>
        </w:rPr>
        <w:t>概念もまた，</w:t>
      </w:r>
      <w:r w:rsidR="00010FE2" w:rsidRPr="005F6047">
        <w:rPr>
          <w:lang w:val="ru-RU"/>
        </w:rPr>
        <w:t>検討対象</w:t>
      </w:r>
      <w:r w:rsidR="00D46442" w:rsidRPr="005F6047">
        <w:rPr>
          <w:lang w:val="ru-RU"/>
        </w:rPr>
        <w:t>たる</w:t>
      </w:r>
      <w:r w:rsidR="00230BC7" w:rsidRPr="005F6047">
        <w:rPr>
          <w:lang w:val="ru-RU"/>
        </w:rPr>
        <w:t>過程</w:t>
      </w:r>
      <w:r w:rsidR="009409A6" w:rsidRPr="005F6047">
        <w:rPr>
          <w:lang w:val="ru-RU"/>
        </w:rPr>
        <w:t>から独立した基準点と</w:t>
      </w:r>
      <w:r w:rsidR="006D4BB6" w:rsidRPr="005F6047">
        <w:rPr>
          <w:lang w:val="ru-RU"/>
        </w:rPr>
        <w:t>参照基準を定義する</w:t>
      </w:r>
      <w:r w:rsidR="00526B57" w:rsidRPr="005F6047">
        <w:rPr>
          <w:lang w:val="ru-RU"/>
        </w:rPr>
        <w:t>目的により</w:t>
      </w:r>
      <w:r w:rsidR="006D4BB6" w:rsidRPr="005F6047">
        <w:rPr>
          <w:lang w:val="ru-RU"/>
        </w:rPr>
        <w:t>，事実上，ニュートンによって導入されたものである。このことが</w:t>
      </w:r>
      <w:r w:rsidR="00F75900" w:rsidRPr="005F6047">
        <w:rPr>
          <w:lang w:val="ru-RU"/>
        </w:rPr>
        <w:t>，</w:t>
      </w:r>
      <w:r w:rsidR="006D4BB6" w:rsidRPr="005F6047">
        <w:rPr>
          <w:lang w:val="ru-RU"/>
        </w:rPr>
        <w:t>大きく異なる</w:t>
      </w:r>
      <w:r w:rsidR="00526B57" w:rsidRPr="005F6047">
        <w:rPr>
          <w:lang w:val="ru-RU"/>
        </w:rPr>
        <w:t>多様な現象を</w:t>
      </w:r>
      <w:r w:rsidR="00F75900" w:rsidRPr="005F6047">
        <w:rPr>
          <w:lang w:val="ru-RU"/>
        </w:rPr>
        <w:t>統一的</w:t>
      </w:r>
      <w:r w:rsidR="00526B57" w:rsidRPr="005F6047">
        <w:rPr>
          <w:lang w:val="ru-RU"/>
        </w:rPr>
        <w:t>に</w:t>
      </w:r>
      <w:r w:rsidR="00F75900" w:rsidRPr="005F6047">
        <w:rPr>
          <w:lang w:val="ru-RU"/>
        </w:rPr>
        <w:t>記述</w:t>
      </w:r>
      <w:r w:rsidR="00526B57" w:rsidRPr="005F6047">
        <w:rPr>
          <w:lang w:val="ru-RU"/>
        </w:rPr>
        <w:t>し</w:t>
      </w:r>
      <w:r w:rsidR="00F75900" w:rsidRPr="005F6047">
        <w:rPr>
          <w:lang w:val="ru-RU"/>
        </w:rPr>
        <w:t>，様々な知識分野</w:t>
      </w:r>
      <w:r w:rsidR="00526B57" w:rsidRPr="005F6047">
        <w:rPr>
          <w:lang w:val="ru-RU"/>
        </w:rPr>
        <w:t>を</w:t>
      </w:r>
      <w:r w:rsidR="00F75900" w:rsidRPr="005F6047">
        <w:rPr>
          <w:lang w:val="ru-RU"/>
        </w:rPr>
        <w:t>連結</w:t>
      </w:r>
      <w:r w:rsidR="00526B57" w:rsidRPr="005F6047">
        <w:rPr>
          <w:lang w:val="ru-RU"/>
        </w:rPr>
        <w:t>し，記述を</w:t>
      </w:r>
      <w:r w:rsidR="00F75900" w:rsidRPr="005F6047">
        <w:rPr>
          <w:lang w:val="ru-RU"/>
        </w:rPr>
        <w:t>簡素化</w:t>
      </w:r>
      <w:r w:rsidR="00526B57" w:rsidRPr="005F6047">
        <w:rPr>
          <w:lang w:val="ru-RU"/>
        </w:rPr>
        <w:t>するための</w:t>
      </w:r>
      <w:r w:rsidR="007E6250" w:rsidRPr="005F6047">
        <w:rPr>
          <w:lang w:val="ru-RU"/>
        </w:rPr>
        <w:t>土台</w:t>
      </w:r>
      <w:r w:rsidR="00F75900" w:rsidRPr="005F6047">
        <w:rPr>
          <w:lang w:val="ru-RU"/>
        </w:rPr>
        <w:t>を作り出している。</w:t>
      </w:r>
      <w:r w:rsidR="000034BE" w:rsidRPr="005F6047">
        <w:rPr>
          <w:lang w:val="ru-RU"/>
        </w:rPr>
        <w:t>実際，直感的にも古典的概念は感覚において</w:t>
      </w:r>
      <w:r w:rsidR="007D69AB" w:rsidRPr="005F6047">
        <w:rPr>
          <w:lang w:val="ru-RU"/>
        </w:rPr>
        <w:t>我々</w:t>
      </w:r>
      <w:r w:rsidR="000034BE" w:rsidRPr="005F6047">
        <w:rPr>
          <w:lang w:val="ru-RU"/>
        </w:rPr>
        <w:t>に与えられるものと一致しており，これを利用しないことは「耳を使って歩こうと努力する」のに等しい。</w:t>
      </w:r>
      <w:r w:rsidR="00996A7A">
        <w:rPr>
          <w:rFonts w:hint="eastAsia"/>
          <w:lang w:val="ru-RU"/>
        </w:rPr>
        <w:t>それゆえ，もしひょっとして，ある種の時間が何らかの過程に依存するようになったとしても，それはせいぜいのところ，不正確な基準が選ばれた，あるいは「時間」と「時計」の概念が混同されたのだということを意味しているにすぎない。</w:t>
      </w:r>
      <w:r w:rsidR="000034BE" w:rsidRPr="005F6047">
        <w:rPr>
          <w:lang w:val="ru-RU"/>
        </w:rPr>
        <w:t>幾世紀にもわたる科学の進歩は，</w:t>
      </w:r>
      <w:r w:rsidR="009C0123" w:rsidRPr="005F6047">
        <w:rPr>
          <w:lang w:val="ru-RU"/>
        </w:rPr>
        <w:t>運動学</w:t>
      </w:r>
      <w:r w:rsidR="000034BE" w:rsidRPr="005F6047">
        <w:rPr>
          <w:lang w:val="ru-RU"/>
        </w:rPr>
        <w:t>の古典的理解</w:t>
      </w:r>
      <w:r w:rsidR="00EA3BDA" w:rsidRPr="005F6047">
        <w:rPr>
          <w:lang w:val="ru-RU"/>
        </w:rPr>
        <w:t>（このような理解は既に</w:t>
      </w:r>
      <w:r w:rsidR="00787246" w:rsidRPr="005F6047">
        <w:rPr>
          <w:lang w:val="ru-RU"/>
        </w:rPr>
        <w:t>古代ギリシア人によってまとまった形で形成され始めた）は論理の内的</w:t>
      </w:r>
      <w:r w:rsidR="00EA3BDA" w:rsidRPr="005F6047">
        <w:rPr>
          <w:lang w:val="ru-RU"/>
        </w:rPr>
        <w:t>矛盾も</w:t>
      </w:r>
      <w:r w:rsidR="00EE4B15" w:rsidRPr="005F6047">
        <w:rPr>
          <w:lang w:val="ru-RU"/>
        </w:rPr>
        <w:t>，</w:t>
      </w:r>
      <w:r w:rsidR="00EA3BDA" w:rsidRPr="005F6047">
        <w:rPr>
          <w:lang w:val="ru-RU"/>
        </w:rPr>
        <w:t>実験との矛盾ももたらさないことを示している。</w:t>
      </w:r>
    </w:p>
    <w:p w14:paraId="4366E2F0" w14:textId="77777777" w:rsidR="00EA3BDA" w:rsidRPr="005F6047" w:rsidRDefault="00EA3BDA" w:rsidP="00094148">
      <w:pPr>
        <w:widowControl/>
        <w:rPr>
          <w:lang w:val="ru-RU"/>
        </w:rPr>
      </w:pPr>
      <w:r w:rsidRPr="005F6047">
        <w:rPr>
          <w:lang w:val="ru-RU"/>
        </w:rPr>
        <w:t xml:space="preserve">  </w:t>
      </w:r>
      <w:r w:rsidRPr="005F6047">
        <w:rPr>
          <w:lang w:val="ru-RU"/>
        </w:rPr>
        <w:t>次に，相対論者たちがこの分野でいったい何を「しでかした」のかという問題に</w:t>
      </w:r>
      <w:r w:rsidR="00B37855" w:rsidRPr="005F6047">
        <w:rPr>
          <w:lang w:val="ru-RU"/>
        </w:rPr>
        <w:t>話を進め，特殊相対性理論の時間と空間に関する基礎的概念の論理的矛盾について検討する。</w:t>
      </w:r>
      <w:r w:rsidR="00B27946" w:rsidRPr="005F6047">
        <w:rPr>
          <w:lang w:val="ru-RU"/>
        </w:rPr>
        <w:t>まず</w:t>
      </w:r>
      <w:r w:rsidR="00B37855" w:rsidRPr="005F6047">
        <w:rPr>
          <w:lang w:val="ru-RU"/>
        </w:rPr>
        <w:t>時間概念から始めよう。</w:t>
      </w:r>
    </w:p>
    <w:p w14:paraId="5D1CE601" w14:textId="77777777" w:rsidR="00996A7A" w:rsidRDefault="00996A7A">
      <w:pPr>
        <w:widowControl/>
        <w:jc w:val="left"/>
        <w:rPr>
          <w:lang w:val="ru-RU"/>
        </w:rPr>
      </w:pPr>
      <w:r>
        <w:rPr>
          <w:lang w:val="ru-RU"/>
        </w:rPr>
        <w:br w:type="page"/>
      </w:r>
    </w:p>
    <w:p w14:paraId="38B0A5E1" w14:textId="77777777" w:rsidR="00B37855" w:rsidRPr="009A2A09" w:rsidRDefault="00990B8E" w:rsidP="00EE47C5">
      <w:pPr>
        <w:widowControl/>
        <w:rPr>
          <w:rFonts w:ascii="ＭＳ ゴシック" w:eastAsia="ＭＳ ゴシック" w:hAnsi="ＭＳ ゴシック"/>
          <w:sz w:val="28"/>
          <w:szCs w:val="28"/>
        </w:rPr>
      </w:pPr>
      <w:r w:rsidRPr="009A2A09">
        <w:rPr>
          <w:rFonts w:ascii="ＭＳ ゴシック" w:eastAsia="ＭＳ ゴシック" w:hAnsi="ＭＳ ゴシック"/>
          <w:sz w:val="28"/>
          <w:szCs w:val="28"/>
        </w:rPr>
        <w:lastRenderedPageBreak/>
        <w:t>1.2</w:t>
      </w:r>
      <w:r w:rsidR="009A2A09" w:rsidRPr="009A2A09">
        <w:rPr>
          <w:rFonts w:ascii="ＭＳ ゴシック" w:eastAsia="ＭＳ ゴシック" w:hAnsi="ＭＳ ゴシック" w:hint="eastAsia"/>
          <w:sz w:val="28"/>
          <w:szCs w:val="28"/>
        </w:rPr>
        <w:t>.</w:t>
      </w:r>
      <w:r w:rsidRPr="009A2A09">
        <w:rPr>
          <w:rFonts w:ascii="ＭＳ ゴシック" w:eastAsia="ＭＳ ゴシック" w:hAnsi="ＭＳ ゴシック"/>
          <w:sz w:val="28"/>
          <w:szCs w:val="28"/>
        </w:rPr>
        <w:t xml:space="preserve"> 相対論的時間</w:t>
      </w:r>
    </w:p>
    <w:p w14:paraId="6BD889B1" w14:textId="77777777" w:rsidR="00EE47C5" w:rsidRPr="005F6047" w:rsidRDefault="00EE47C5" w:rsidP="00EE47C5">
      <w:pPr>
        <w:widowControl/>
        <w:rPr>
          <w:rFonts w:eastAsia="ＭＳ ゴシック"/>
          <w:b/>
          <w:sz w:val="28"/>
          <w:szCs w:val="28"/>
        </w:rPr>
      </w:pPr>
    </w:p>
    <w:p w14:paraId="6D274D26" w14:textId="77777777" w:rsidR="00AB072A" w:rsidRPr="005F6047" w:rsidRDefault="00990B8E" w:rsidP="00094148">
      <w:pPr>
        <w:widowControl/>
        <w:rPr>
          <w:lang w:val="ru-RU"/>
        </w:rPr>
      </w:pPr>
      <w:r w:rsidRPr="005F6047">
        <w:rPr>
          <w:lang w:val="ru-RU"/>
        </w:rPr>
        <w:t xml:space="preserve">  </w:t>
      </w:r>
      <w:r w:rsidR="00861148" w:rsidRPr="005F6047">
        <w:rPr>
          <w:lang w:val="ru-RU"/>
        </w:rPr>
        <w:t>最初に，どうすれば最も簡単に相対性理論の</w:t>
      </w:r>
      <w:r w:rsidR="009C0123" w:rsidRPr="005F6047">
        <w:rPr>
          <w:lang w:val="ru-RU"/>
        </w:rPr>
        <w:t>運動学</w:t>
      </w:r>
      <w:r w:rsidR="00861148" w:rsidRPr="005F6047">
        <w:rPr>
          <w:lang w:val="ru-RU"/>
        </w:rPr>
        <w:t>概念の誤りを証明できるかについて述べよう。</w:t>
      </w:r>
      <w:r w:rsidR="000C1901" w:rsidRPr="005F6047">
        <w:rPr>
          <w:lang w:val="ru-RU"/>
        </w:rPr>
        <w:t>「イエス／ノー」</w:t>
      </w:r>
      <w:r w:rsidR="00861148" w:rsidRPr="005F6047">
        <w:rPr>
          <w:lang w:val="ru-RU"/>
        </w:rPr>
        <w:t>タイプの結果の場合，</w:t>
      </w:r>
      <w:r w:rsidR="00861148" w:rsidRPr="005F6047">
        <w:rPr>
          <w:lang w:val="ru-RU"/>
        </w:rPr>
        <w:t>2</w:t>
      </w:r>
      <w:r w:rsidR="00861148" w:rsidRPr="005F6047">
        <w:rPr>
          <w:lang w:val="ru-RU"/>
        </w:rPr>
        <w:t>人の観測</w:t>
      </w:r>
      <w:r w:rsidR="00B96B35" w:rsidRPr="005F6047">
        <w:rPr>
          <w:lang w:val="ru-RU"/>
        </w:rPr>
        <w:t>者</w:t>
      </w:r>
      <w:r w:rsidR="00861148" w:rsidRPr="005F6047">
        <w:rPr>
          <w:lang w:val="ru-RU"/>
        </w:rPr>
        <w:t>のうち</w:t>
      </w:r>
      <w:r w:rsidR="00B96B35" w:rsidRPr="005F6047">
        <w:rPr>
          <w:lang w:val="ru-RU"/>
        </w:rPr>
        <w:t>正しいのは</w:t>
      </w:r>
      <w:r w:rsidR="00B96B35" w:rsidRPr="005F6047">
        <w:rPr>
          <w:lang w:val="ru-RU"/>
        </w:rPr>
        <w:t>1</w:t>
      </w:r>
      <w:r w:rsidR="00B96B35" w:rsidRPr="005F6047">
        <w:rPr>
          <w:lang w:val="ru-RU"/>
        </w:rPr>
        <w:t>人だけで，それ以外はあり得ない</w:t>
      </w:r>
      <w:r w:rsidR="00E171DD" w:rsidRPr="005F6047">
        <w:rPr>
          <w:lang w:val="ru-RU"/>
        </w:rPr>
        <w:t>はずである</w:t>
      </w:r>
      <w:r w:rsidR="00B96B35" w:rsidRPr="005F6047">
        <w:rPr>
          <w:lang w:val="ru-RU"/>
        </w:rPr>
        <w:t>。したがって，相互排他的な複数の</w:t>
      </w:r>
      <w:r w:rsidR="00FE0D0A" w:rsidRPr="005F6047">
        <w:rPr>
          <w:lang w:val="ru-RU"/>
        </w:rPr>
        <w:t>意見</w:t>
      </w:r>
      <w:r w:rsidR="00B96B35" w:rsidRPr="005F6047">
        <w:rPr>
          <w:lang w:val="ru-RU"/>
        </w:rPr>
        <w:t>において，運動している観測者たちのうち少なくとも</w:t>
      </w:r>
      <w:r w:rsidR="00B96B35" w:rsidRPr="005F6047">
        <w:rPr>
          <w:lang w:val="ru-RU"/>
        </w:rPr>
        <w:t>1</w:t>
      </w:r>
      <w:r w:rsidR="00B96B35" w:rsidRPr="005F6047">
        <w:rPr>
          <w:lang w:val="ru-RU"/>
        </w:rPr>
        <w:t>人は正しく</w:t>
      </w:r>
      <w:r w:rsidR="00E52C8E" w:rsidRPr="005F6047">
        <w:rPr>
          <w:lang w:val="ru-RU"/>
        </w:rPr>
        <w:t>ない</w:t>
      </w:r>
      <w:r w:rsidR="00E171DD" w:rsidRPr="005F6047">
        <w:rPr>
          <w:lang w:val="ru-RU"/>
        </w:rPr>
        <w:t>はずである</w:t>
      </w:r>
      <w:r w:rsidR="00B96B35" w:rsidRPr="005F6047">
        <w:rPr>
          <w:lang w:val="ru-RU"/>
        </w:rPr>
        <w:t>。ところ</w:t>
      </w:r>
      <w:r w:rsidR="00E52C8E" w:rsidRPr="005F6047">
        <w:rPr>
          <w:lang w:val="ru-RU"/>
        </w:rPr>
        <w:t>で</w:t>
      </w:r>
      <w:r w:rsidR="00B96B35" w:rsidRPr="005F6047">
        <w:rPr>
          <w:lang w:val="ru-RU"/>
        </w:rPr>
        <w:t>，この状況は，</w:t>
      </w:r>
      <w:r w:rsidR="00E52C8E" w:rsidRPr="005F6047">
        <w:rPr>
          <w:lang w:val="ru-RU"/>
        </w:rPr>
        <w:t>第</w:t>
      </w:r>
      <w:r w:rsidR="00E52C8E" w:rsidRPr="005F6047">
        <w:rPr>
          <w:lang w:val="ru-RU"/>
        </w:rPr>
        <w:t>3</w:t>
      </w:r>
      <w:r w:rsidR="00E52C8E" w:rsidRPr="005F6047">
        <w:rPr>
          <w:lang w:val="ru-RU"/>
        </w:rPr>
        <w:t>の</w:t>
      </w:r>
      <w:r w:rsidR="00B96B35" w:rsidRPr="005F6047">
        <w:rPr>
          <w:lang w:val="ru-RU"/>
        </w:rPr>
        <w:t>静止している観測者との関係においては</w:t>
      </w:r>
      <w:r w:rsidR="00001855" w:rsidRPr="005F6047">
        <w:rPr>
          <w:lang w:val="ru-RU"/>
        </w:rPr>
        <w:t>，</w:t>
      </w:r>
      <w:r w:rsidR="00B96B35" w:rsidRPr="005F6047">
        <w:rPr>
          <w:lang w:val="ru-RU"/>
        </w:rPr>
        <w:t>常に対称とすることができる。</w:t>
      </w:r>
      <w:r w:rsidR="00001855" w:rsidRPr="005F6047">
        <w:rPr>
          <w:lang w:val="ru-RU"/>
        </w:rPr>
        <w:t>このとき，第</w:t>
      </w:r>
      <w:r w:rsidR="00001855" w:rsidRPr="005F6047">
        <w:rPr>
          <w:lang w:val="ru-RU"/>
        </w:rPr>
        <w:t>3</w:t>
      </w:r>
      <w:r w:rsidR="00001855" w:rsidRPr="005F6047">
        <w:rPr>
          <w:lang w:val="ru-RU"/>
        </w:rPr>
        <w:t>の観測者の</w:t>
      </w:r>
      <w:r w:rsidR="00E52C8E" w:rsidRPr="005F6047">
        <w:rPr>
          <w:lang w:val="ru-RU"/>
        </w:rPr>
        <w:t>計器の示度</w:t>
      </w:r>
      <w:r w:rsidR="00001855" w:rsidRPr="005F6047">
        <w:rPr>
          <w:lang w:val="ru-RU"/>
        </w:rPr>
        <w:t>が古典的な結果（</w:t>
      </w:r>
      <m:oMath>
        <m:r>
          <w:rPr>
            <w:lang w:val="ru-RU"/>
          </w:rPr>
          <m:t>v</m:t>
        </m:r>
        <m:r>
          <m:rPr>
            <m:sty m:val="p"/>
          </m:rPr>
          <w:rPr>
            <w:lang w:val="ru-RU"/>
          </w:rPr>
          <m:t>=0</m:t>
        </m:r>
      </m:oMath>
      <w:r w:rsidR="00001855" w:rsidRPr="005F6047">
        <w:rPr>
          <w:lang w:val="ru-RU"/>
        </w:rPr>
        <w:t>で検証された結果）と一致することになり，第</w:t>
      </w:r>
      <w:r w:rsidR="00001855" w:rsidRPr="005F6047">
        <w:rPr>
          <w:lang w:val="ru-RU"/>
        </w:rPr>
        <w:t>1</w:t>
      </w:r>
      <w:r w:rsidR="00001855" w:rsidRPr="005F6047">
        <w:rPr>
          <w:lang w:val="ru-RU"/>
        </w:rPr>
        <w:t>の観測者の</w:t>
      </w:r>
      <w:r w:rsidR="00E52C8E" w:rsidRPr="005F6047">
        <w:rPr>
          <w:lang w:val="ru-RU"/>
        </w:rPr>
        <w:t>示度</w:t>
      </w:r>
      <w:r w:rsidR="00001855" w:rsidRPr="005F6047">
        <w:rPr>
          <w:lang w:val="ru-RU"/>
        </w:rPr>
        <w:t>も第</w:t>
      </w:r>
      <w:r w:rsidR="00001855" w:rsidRPr="005F6047">
        <w:rPr>
          <w:lang w:val="ru-RU"/>
        </w:rPr>
        <w:t>2</w:t>
      </w:r>
      <w:r w:rsidR="00001855" w:rsidRPr="005F6047">
        <w:rPr>
          <w:lang w:val="ru-RU"/>
        </w:rPr>
        <w:t>の観測者の</w:t>
      </w:r>
      <w:r w:rsidR="00E52C8E" w:rsidRPr="005F6047">
        <w:rPr>
          <w:lang w:val="ru-RU"/>
        </w:rPr>
        <w:t>示度</w:t>
      </w:r>
      <w:r w:rsidR="00001855" w:rsidRPr="005F6047">
        <w:rPr>
          <w:lang w:val="ru-RU"/>
        </w:rPr>
        <w:t>も，第</w:t>
      </w:r>
      <w:r w:rsidR="00001855" w:rsidRPr="005F6047">
        <w:rPr>
          <w:lang w:val="ru-RU"/>
        </w:rPr>
        <w:t>3</w:t>
      </w:r>
      <w:r w:rsidR="00001855" w:rsidRPr="005F6047">
        <w:rPr>
          <w:lang w:val="ru-RU"/>
        </w:rPr>
        <w:t>の観測者の</w:t>
      </w:r>
      <w:r w:rsidR="00E52C8E" w:rsidRPr="005F6047">
        <w:rPr>
          <w:lang w:val="ru-RU"/>
        </w:rPr>
        <w:t>示度に移行しなければならない。しかし，第</w:t>
      </w:r>
      <w:r w:rsidR="00E52C8E" w:rsidRPr="005F6047">
        <w:rPr>
          <w:lang w:val="ru-RU"/>
        </w:rPr>
        <w:t>1</w:t>
      </w:r>
      <w:r w:rsidR="00E52C8E" w:rsidRPr="005F6047">
        <w:rPr>
          <w:lang w:val="ru-RU"/>
        </w:rPr>
        <w:t>と第</w:t>
      </w:r>
      <w:r w:rsidR="00E52C8E" w:rsidRPr="005F6047">
        <w:rPr>
          <w:lang w:val="ru-RU"/>
        </w:rPr>
        <w:t>2</w:t>
      </w:r>
      <w:r w:rsidR="00E52C8E" w:rsidRPr="005F6047">
        <w:rPr>
          <w:lang w:val="ru-RU"/>
        </w:rPr>
        <w:t>の観測者の両方の運動の結果，</w:t>
      </w:r>
      <w:r w:rsidR="00E52C8E" w:rsidRPr="005F6047">
        <w:rPr>
          <w:lang w:val="ru-RU"/>
        </w:rPr>
        <w:t>3</w:t>
      </w:r>
      <w:r w:rsidR="00E52C8E" w:rsidRPr="005F6047">
        <w:rPr>
          <w:lang w:val="ru-RU"/>
        </w:rPr>
        <w:t>人の観測者全員の計器の示度は相異なったものとなる。状況の対称性により，第</w:t>
      </w:r>
      <w:r w:rsidR="00E52C8E" w:rsidRPr="005F6047">
        <w:rPr>
          <w:lang w:val="ru-RU"/>
        </w:rPr>
        <w:t>1</w:t>
      </w:r>
      <w:r w:rsidR="00E52C8E" w:rsidRPr="005F6047">
        <w:rPr>
          <w:lang w:val="ru-RU"/>
        </w:rPr>
        <w:t>の観測者も第</w:t>
      </w:r>
      <w:r w:rsidR="00E52C8E" w:rsidRPr="005F6047">
        <w:rPr>
          <w:lang w:val="ru-RU"/>
        </w:rPr>
        <w:t>2</w:t>
      </w:r>
      <w:r w:rsidR="00E52C8E" w:rsidRPr="005F6047">
        <w:rPr>
          <w:lang w:val="ru-RU"/>
        </w:rPr>
        <w:t>の観測者も</w:t>
      </w:r>
      <w:r w:rsidR="00E171DD" w:rsidRPr="005F6047">
        <w:rPr>
          <w:lang w:val="ru-RU"/>
        </w:rPr>
        <w:t>正しくないということになり，正しい結果（古典的結果）は第</w:t>
      </w:r>
      <w:r w:rsidR="00E171DD" w:rsidRPr="005F6047">
        <w:rPr>
          <w:lang w:val="ru-RU"/>
        </w:rPr>
        <w:t>3</w:t>
      </w:r>
      <w:r w:rsidR="00FB179C" w:rsidRPr="005F6047">
        <w:rPr>
          <w:lang w:val="ru-RU"/>
        </w:rPr>
        <w:t>の静止している観測者のみによって記述される。変形版</w:t>
      </w:r>
      <w:r w:rsidR="00E171DD" w:rsidRPr="005F6047">
        <w:rPr>
          <w:lang w:val="ru-RU"/>
        </w:rPr>
        <w:t>双子のパラドックスにおける時間概念の矛盾性［</w:t>
      </w:r>
      <w:r w:rsidR="00E171DD" w:rsidRPr="005F6047">
        <w:rPr>
          <w:lang w:val="ru-RU"/>
        </w:rPr>
        <w:t>48, 51</w:t>
      </w:r>
      <w:r w:rsidR="00E171DD" w:rsidRPr="005F6047">
        <w:rPr>
          <w:lang w:val="ru-RU"/>
        </w:rPr>
        <w:t>］（時間は不可逆である！），そして「同時性の相対性」概念の矛盾性［</w:t>
      </w:r>
      <w:r w:rsidR="00E171DD" w:rsidRPr="005F6047">
        <w:rPr>
          <w:lang w:val="ru-RU"/>
        </w:rPr>
        <w:t>50</w:t>
      </w:r>
      <w:r w:rsidR="00E171DD" w:rsidRPr="005F6047">
        <w:rPr>
          <w:lang w:val="ru-RU"/>
        </w:rPr>
        <w:t>］がまさにこうして示された。</w:t>
      </w:r>
      <w:r w:rsidR="00300C79" w:rsidRPr="005F6047">
        <w:rPr>
          <w:lang w:val="ru-RU"/>
        </w:rPr>
        <w:t>（文献［</w:t>
      </w:r>
      <w:r w:rsidR="00300C79" w:rsidRPr="005F6047">
        <w:rPr>
          <w:lang w:val="ru-RU"/>
        </w:rPr>
        <w:t>33</w:t>
      </w:r>
      <w:r w:rsidR="00300C79" w:rsidRPr="005F6047">
        <w:rPr>
          <w:lang w:val="ru-RU"/>
        </w:rPr>
        <w:t>］の時空図は</w:t>
      </w:r>
      <w:r w:rsidR="00072CBC">
        <w:rPr>
          <w:rFonts w:hint="eastAsia"/>
          <w:lang w:val="ru-RU"/>
        </w:rPr>
        <w:t>普通の</w:t>
      </w:r>
      <w:r w:rsidR="00300C79" w:rsidRPr="005F6047">
        <w:rPr>
          <w:lang w:val="ru-RU"/>
        </w:rPr>
        <w:t>双子のパラドックスの物理さえ変えないことを指摘し</w:t>
      </w:r>
      <w:r w:rsidR="001444BB" w:rsidRPr="005F6047">
        <w:rPr>
          <w:lang w:val="ru-RU"/>
        </w:rPr>
        <w:t>ておこう</w:t>
      </w:r>
      <w:r w:rsidR="00300C79" w:rsidRPr="005F6047">
        <w:rPr>
          <w:lang w:val="ru-RU"/>
        </w:rPr>
        <w:t>。すなわち，地球上に暮らす双子の片割れの</w:t>
      </w:r>
      <w:r w:rsidR="00AC499A" w:rsidRPr="005F6047">
        <w:rPr>
          <w:lang w:val="ru-RU"/>
        </w:rPr>
        <w:t>付加</w:t>
      </w:r>
      <w:r w:rsidR="001444BB" w:rsidRPr="005F6047">
        <w:rPr>
          <w:lang w:val="ru-RU"/>
        </w:rPr>
        <w:t>的</w:t>
      </w:r>
      <w:r w:rsidR="00FB179C" w:rsidRPr="005F6047">
        <w:rPr>
          <w:lang w:val="ru-RU"/>
        </w:rPr>
        <w:t>な</w:t>
      </w:r>
      <w:r w:rsidR="00731707">
        <w:rPr>
          <w:rFonts w:hint="eastAsia"/>
          <w:lang w:val="ru-RU"/>
        </w:rPr>
        <w:t>加齢</w:t>
      </w:r>
      <w:r w:rsidR="001444BB" w:rsidRPr="005F6047">
        <w:rPr>
          <w:lang w:val="ru-RU"/>
        </w:rPr>
        <w:t>全体は，遠い地点において宇宙飛行士の運動が変化した</w:t>
      </w:r>
      <w:r w:rsidR="00C872F9">
        <w:rPr>
          <w:rFonts w:hint="eastAsia"/>
          <w:lang w:val="ru-RU"/>
        </w:rPr>
        <w:t>とき</w:t>
      </w:r>
      <w:r w:rsidR="005A2A53" w:rsidRPr="005F6047">
        <w:rPr>
          <w:lang w:val="ru-RU"/>
        </w:rPr>
        <w:t>に</w:t>
      </w:r>
      <w:r w:rsidR="001444BB" w:rsidRPr="005F6047">
        <w:rPr>
          <w:lang w:val="ru-RU"/>
        </w:rPr>
        <w:t>突然（！）生じるのであって，同時線の変化として幾何学的に表現されるだけである。</w:t>
      </w:r>
      <w:r w:rsidR="00FB179C" w:rsidRPr="005F6047">
        <w:rPr>
          <w:lang w:val="ru-RU"/>
        </w:rPr>
        <w:t>）</w:t>
      </w:r>
    </w:p>
    <w:p w14:paraId="17C7A2C5" w14:textId="77777777" w:rsidR="00FB179C" w:rsidRPr="005F6047" w:rsidRDefault="00FB179C" w:rsidP="00094148">
      <w:pPr>
        <w:widowControl/>
        <w:rPr>
          <w:lang w:val="ru-RU"/>
        </w:rPr>
      </w:pPr>
      <w:r w:rsidRPr="005F6047">
        <w:rPr>
          <w:lang w:val="ru-RU"/>
        </w:rPr>
        <w:t xml:space="preserve">  </w:t>
      </w:r>
      <w:r w:rsidRPr="005F6047">
        <w:rPr>
          <w:lang w:val="ru-RU"/>
        </w:rPr>
        <w:t>相対性理論の詳しい分析を</w:t>
      </w:r>
      <w:r w:rsidR="00C51D1E">
        <w:rPr>
          <w:rFonts w:hint="eastAsia"/>
          <w:lang w:val="ru-RU"/>
        </w:rPr>
        <w:t>古典版</w:t>
      </w:r>
      <w:r w:rsidRPr="005F6047">
        <w:rPr>
          <w:lang w:val="ru-RU"/>
        </w:rPr>
        <w:t>双子のパラドックスから始めよう。</w:t>
      </w:r>
    </w:p>
    <w:p w14:paraId="60BC0BB3" w14:textId="77777777" w:rsidR="00FB179C" w:rsidRDefault="00FB179C" w:rsidP="00094148">
      <w:pPr>
        <w:widowControl/>
        <w:rPr>
          <w:lang w:val="ru-RU"/>
        </w:rPr>
      </w:pPr>
    </w:p>
    <w:p w14:paraId="2919AB58" w14:textId="77777777" w:rsidR="001D265C" w:rsidRPr="001D265C" w:rsidRDefault="001D265C" w:rsidP="00094148">
      <w:pPr>
        <w:widowControl/>
        <w:rPr>
          <w:rFonts w:ascii="ＭＳ ゴシック" w:eastAsia="ＭＳ ゴシック" w:hAnsi="ＭＳ ゴシック"/>
          <w:sz w:val="24"/>
          <w:lang w:val="ru-RU"/>
        </w:rPr>
      </w:pPr>
      <w:r w:rsidRPr="001D265C">
        <w:rPr>
          <w:rFonts w:ascii="ＭＳ ゴシック" w:eastAsia="ＭＳ ゴシック" w:hAnsi="ＭＳ ゴシック" w:hint="eastAsia"/>
          <w:sz w:val="24"/>
          <w:lang w:val="ru-RU"/>
        </w:rPr>
        <w:t>古典版双子のパラドックス</w:t>
      </w:r>
    </w:p>
    <w:p w14:paraId="58CF1639" w14:textId="77777777" w:rsidR="001D265C" w:rsidRDefault="001D265C" w:rsidP="00094148">
      <w:pPr>
        <w:widowControl/>
        <w:rPr>
          <w:lang w:val="ru-RU"/>
        </w:rPr>
      </w:pPr>
    </w:p>
    <w:p w14:paraId="1B947EF2" w14:textId="77777777" w:rsidR="00F938F7" w:rsidRDefault="000E1F5B" w:rsidP="00094148">
      <w:pPr>
        <w:widowControl/>
        <w:rPr>
          <w:lang w:val="ru-RU"/>
        </w:rPr>
      </w:pPr>
      <w:r>
        <w:rPr>
          <w:rFonts w:hint="eastAsia"/>
          <w:lang w:val="ru-RU"/>
        </w:rPr>
        <w:t xml:space="preserve">  </w:t>
      </w:r>
      <w:r>
        <w:rPr>
          <w:rFonts w:hint="eastAsia"/>
          <w:lang w:val="ru-RU"/>
        </w:rPr>
        <w:t>伝統的な双子のパラドックスに関する周知のまことしやかな「説明」</w:t>
      </w:r>
      <w:r w:rsidR="00C90958">
        <w:rPr>
          <w:rFonts w:hint="eastAsia"/>
          <w:lang w:val="ru-RU"/>
        </w:rPr>
        <w:t>の要点は，双子の一方が乗っているロケットが方向転換したとき，彼の加速の存在により，</w:t>
      </w:r>
      <w:r w:rsidR="00C90958">
        <w:rPr>
          <w:rFonts w:hint="eastAsia"/>
          <w:lang w:val="ru-RU"/>
        </w:rPr>
        <w:t>2</w:t>
      </w:r>
      <w:r w:rsidR="00C90958">
        <w:rPr>
          <w:rFonts w:hint="eastAsia"/>
          <w:lang w:val="ru-RU"/>
        </w:rPr>
        <w:t>つの参照系は等価でなくなるという，状況の非対称性を示すということである。残念ながら，（同時線の取り替えの導入や一般相対性理論への信仰を利用した）「数学マジック」が多数の研究者たちを催眠術にかけている。しかし，物理学にとっては，数学記号ゲーム</w:t>
      </w:r>
      <w:r w:rsidR="00816520">
        <w:rPr>
          <w:rFonts w:hint="eastAsia"/>
          <w:lang w:val="ru-RU"/>
        </w:rPr>
        <w:t>のみ</w:t>
      </w:r>
      <w:r w:rsidR="00C90958">
        <w:rPr>
          <w:rFonts w:hint="eastAsia"/>
          <w:lang w:val="ru-RU"/>
        </w:rPr>
        <w:t>では不十分である。</w:t>
      </w:r>
      <w:r w:rsidR="00F938F7">
        <w:rPr>
          <w:rFonts w:hint="eastAsia"/>
          <w:lang w:val="ru-RU"/>
        </w:rPr>
        <w:t>物理学は，諸現象の原因，それらの実現メカニズム，利用される諸量の物理的意味の探求に取り組む</w:t>
      </w:r>
      <w:r w:rsidR="00696196">
        <w:rPr>
          <w:rFonts w:hint="eastAsia"/>
          <w:lang w:val="ru-RU"/>
        </w:rPr>
        <w:t>学問である</w:t>
      </w:r>
      <w:r w:rsidR="00F938F7">
        <w:rPr>
          <w:rFonts w:hint="eastAsia"/>
          <w:lang w:val="ru-RU"/>
        </w:rPr>
        <w:t>。物理学と数学の違いはまさにここにある。加速の役割を詳しく検討しよう。</w:t>
      </w:r>
    </w:p>
    <w:p w14:paraId="2AD6D585" w14:textId="77777777" w:rsidR="00F938F7" w:rsidRDefault="00F938F7" w:rsidP="00094148">
      <w:pPr>
        <w:widowControl/>
      </w:pPr>
      <w:r>
        <w:rPr>
          <w:rFonts w:hint="eastAsia"/>
          <w:lang w:val="ru-RU"/>
        </w:rPr>
        <w:t xml:space="preserve">  </w:t>
      </w:r>
      <w:r>
        <w:rPr>
          <w:rFonts w:hint="eastAsia"/>
          <w:lang w:val="ru-RU"/>
        </w:rPr>
        <w:t>古典的時間と同様，任意の物体の相対論的固有時間はその物体自体の運動速度に依存しないことを思い出そう。</w:t>
      </w:r>
      <w:r w:rsidR="00E446AC">
        <w:rPr>
          <w:rFonts w:hint="eastAsia"/>
          <w:lang w:val="ru-RU"/>
        </w:rPr>
        <w:t>双子の</w:t>
      </w:r>
      <w:r w:rsidR="00E446AC">
        <w:rPr>
          <w:rFonts w:hint="eastAsia"/>
          <w:lang w:val="ru-RU"/>
        </w:rPr>
        <w:t>1</w:t>
      </w:r>
      <w:r w:rsidR="00E446AC">
        <w:rPr>
          <w:rFonts w:hint="eastAsia"/>
          <w:lang w:val="ru-RU"/>
        </w:rPr>
        <w:t>人目が重力のない慣性参照系に留まっており，</w:t>
      </w:r>
      <w:r w:rsidR="00E446AC">
        <w:rPr>
          <w:rFonts w:hint="eastAsia"/>
          <w:lang w:val="ru-RU"/>
        </w:rPr>
        <w:t>2</w:t>
      </w:r>
      <w:r w:rsidR="00E446AC">
        <w:rPr>
          <w:rFonts w:hint="eastAsia"/>
          <w:lang w:val="ru-RU"/>
        </w:rPr>
        <w:t>人目は宇宙旅行</w:t>
      </w:r>
      <w:r w:rsidR="00A94912">
        <w:rPr>
          <w:rFonts w:hint="eastAsia"/>
          <w:lang w:val="ru-RU"/>
        </w:rPr>
        <w:t>をしている</w:t>
      </w:r>
      <w:r w:rsidR="00E446AC">
        <w:rPr>
          <w:rFonts w:hint="eastAsia"/>
          <w:lang w:val="ru-RU"/>
        </w:rPr>
        <w:t>宇宙飛行士であるとしよう。第</w:t>
      </w:r>
      <w:r w:rsidR="00E446AC">
        <w:rPr>
          <w:rFonts w:hint="eastAsia"/>
          <w:lang w:val="ru-RU"/>
        </w:rPr>
        <w:t>1</w:t>
      </w:r>
      <w:r w:rsidR="00E446AC">
        <w:rPr>
          <w:rFonts w:hint="eastAsia"/>
          <w:lang w:val="ru-RU"/>
        </w:rPr>
        <w:t>に，特殊相対性理論の教科書に従えば，</w:t>
      </w:r>
      <w:r w:rsidR="00FF1E28" w:rsidRPr="00FF1E28">
        <w:rPr>
          <w:rFonts w:hint="eastAsia"/>
          <w:b/>
          <w:lang w:val="ru-RU"/>
        </w:rPr>
        <w:t>兄弟</w:t>
      </w:r>
      <w:r w:rsidR="00E446AC" w:rsidRPr="00E446AC">
        <w:rPr>
          <w:rFonts w:hint="eastAsia"/>
          <w:b/>
          <w:lang w:val="ru-RU"/>
        </w:rPr>
        <w:t>の各人の意見によれば</w:t>
      </w:r>
      <w:r w:rsidR="00E446AC">
        <w:rPr>
          <w:rFonts w:hint="eastAsia"/>
          <w:lang w:val="ru-RU"/>
        </w:rPr>
        <w:t>，加速（方向転換）</w:t>
      </w:r>
      <w:r w:rsidR="00F71EC0">
        <w:rPr>
          <w:rFonts w:hint="eastAsia"/>
          <w:lang w:val="ru-RU"/>
        </w:rPr>
        <w:t>以前には，</w:t>
      </w:r>
      <w:r w:rsidR="00F71EC0" w:rsidRPr="00F71EC0">
        <w:rPr>
          <w:rFonts w:hint="eastAsia"/>
          <w:b/>
          <w:lang w:val="ru-RU"/>
        </w:rPr>
        <w:t>他方の兄弟</w:t>
      </w:r>
      <w:r w:rsidR="00F71EC0">
        <w:rPr>
          <w:rFonts w:hint="eastAsia"/>
          <w:lang w:val="ru-RU"/>
        </w:rPr>
        <w:t>は</w:t>
      </w:r>
      <w:r w:rsidR="00FF1E28">
        <w:rPr>
          <w:rFonts w:hint="eastAsia"/>
          <w:lang w:val="ru-RU"/>
        </w:rPr>
        <w:t>より</w:t>
      </w:r>
      <w:r w:rsidR="00696196">
        <w:rPr>
          <w:rFonts w:hint="eastAsia"/>
          <w:lang w:val="ru-RU"/>
        </w:rPr>
        <w:t>年下で</w:t>
      </w:r>
      <w:r w:rsidR="00F71EC0">
        <w:rPr>
          <w:rFonts w:hint="eastAsia"/>
          <w:lang w:val="ru-RU"/>
        </w:rPr>
        <w:t>なければならないとされていることを思い出そう。それは</w:t>
      </w:r>
      <w:r w:rsidR="00F71EC0" w:rsidRPr="008D7644">
        <w:rPr>
          <w:rFonts w:hint="eastAsia"/>
          <w:u w:val="single"/>
        </w:rPr>
        <w:t>初期状態</w:t>
      </w:r>
      <w:r w:rsidR="00F71EC0">
        <w:rPr>
          <w:rFonts w:hint="eastAsia"/>
        </w:rPr>
        <w:t>――加速以前の状態――であることに注目しよう。そもそも，加速</w:t>
      </w:r>
      <w:r w:rsidR="009B2B1B">
        <w:rPr>
          <w:rFonts w:hint="eastAsia"/>
        </w:rPr>
        <w:t>時間の間</w:t>
      </w:r>
      <w:r w:rsidR="00F71EC0">
        <w:rPr>
          <w:rFonts w:hint="eastAsia"/>
        </w:rPr>
        <w:t>を除き，飛行全体の時間を通じて，特殊相対性理論における状況は双子の双方にとって完全に対称的である</w:t>
      </w:r>
      <w:r w:rsidR="00FF1E28">
        <w:rPr>
          <w:rFonts w:hint="eastAsia"/>
        </w:rPr>
        <w:t>（教科書ではそのような状態が取り上げられている）</w:t>
      </w:r>
      <w:r w:rsidR="00F71EC0">
        <w:rPr>
          <w:rFonts w:hint="eastAsia"/>
        </w:rPr>
        <w:t>。</w:t>
      </w:r>
      <w:r w:rsidR="00FF1E28">
        <w:rPr>
          <w:rFonts w:hint="eastAsia"/>
        </w:rPr>
        <w:t>したがって，</w:t>
      </w:r>
      <w:r w:rsidR="00FF1E28" w:rsidRPr="00FF1E28">
        <w:rPr>
          <w:rFonts w:hint="eastAsia"/>
          <w:b/>
          <w:lang w:val="ru-RU"/>
        </w:rPr>
        <w:t>兄弟</w:t>
      </w:r>
      <w:r w:rsidR="00FF1E28" w:rsidRPr="00E446AC">
        <w:rPr>
          <w:rFonts w:hint="eastAsia"/>
          <w:b/>
          <w:lang w:val="ru-RU"/>
        </w:rPr>
        <w:t>の各人の意見によれば</w:t>
      </w:r>
      <w:r w:rsidR="00FF1E28">
        <w:rPr>
          <w:rFonts w:hint="eastAsia"/>
          <w:lang w:val="ru-RU"/>
        </w:rPr>
        <w:t>，</w:t>
      </w:r>
      <w:r w:rsidR="00FF1E28" w:rsidRPr="00FF1E28">
        <w:rPr>
          <w:rFonts w:hint="eastAsia"/>
          <w:b/>
          <w:lang w:val="ru-RU"/>
        </w:rPr>
        <w:t>他方の兄弟</w:t>
      </w:r>
      <w:r w:rsidR="00FF1E28">
        <w:rPr>
          <w:rFonts w:hint="eastAsia"/>
          <w:lang w:val="ru-RU"/>
        </w:rPr>
        <w:t>の年齢の増大は，飛行</w:t>
      </w:r>
      <w:r w:rsidR="00B169E6">
        <w:rPr>
          <w:rFonts w:hint="eastAsia"/>
          <w:lang w:val="ru-RU"/>
        </w:rPr>
        <w:t>時間</w:t>
      </w:r>
      <w:r w:rsidR="00FF1E28">
        <w:rPr>
          <w:rFonts w:hint="eastAsia"/>
          <w:lang w:val="ru-RU"/>
        </w:rPr>
        <w:t>の</w:t>
      </w:r>
      <w:r w:rsidR="00B169E6">
        <w:rPr>
          <w:rFonts w:hint="eastAsia"/>
          <w:lang w:val="ru-RU"/>
        </w:rPr>
        <w:t>うち</w:t>
      </w:r>
      <w:r w:rsidR="00FF1E28">
        <w:rPr>
          <w:rFonts w:hint="eastAsia"/>
          <w:lang w:val="ru-RU"/>
        </w:rPr>
        <w:t>それらの（加速を受けていない）部分の間における年齢の</w:t>
      </w:r>
      <w:r w:rsidR="006E7D14">
        <w:rPr>
          <w:rFonts w:hint="eastAsia"/>
          <w:lang w:val="ru-RU"/>
        </w:rPr>
        <w:lastRenderedPageBreak/>
        <w:t>固有の増大よりも小さくなければならない。加速したのは宇宙飛行士の兄弟のみであるから，（相対論的教科書に従えば）</w:t>
      </w:r>
      <w:r w:rsidR="006E7D14">
        <w:rPr>
          <w:rFonts w:hint="eastAsia"/>
          <w:lang w:val="ru-RU"/>
        </w:rPr>
        <w:t>2</w:t>
      </w:r>
      <w:r w:rsidR="006E7D14">
        <w:rPr>
          <w:rFonts w:hint="eastAsia"/>
          <w:lang w:val="ru-RU"/>
        </w:rPr>
        <w:t>人が出会ったとき，</w:t>
      </w:r>
      <w:r w:rsidR="00990F2E">
        <w:rPr>
          <w:rFonts w:hint="eastAsia"/>
          <w:lang w:val="ru-RU"/>
        </w:rPr>
        <w:t>他ならぬ彼が，家に</w:t>
      </w:r>
      <w:r w:rsidR="00B169E6">
        <w:rPr>
          <w:rFonts w:hint="eastAsia"/>
          <w:lang w:val="ru-RU"/>
        </w:rPr>
        <w:t>いる</w:t>
      </w:r>
      <w:r w:rsidR="00990F2E">
        <w:rPr>
          <w:rFonts w:hint="eastAsia"/>
          <w:lang w:val="ru-RU"/>
        </w:rPr>
        <w:t>兄弟</w:t>
      </w:r>
      <w:r w:rsidR="006E7D14">
        <w:rPr>
          <w:rFonts w:hint="eastAsia"/>
          <w:lang w:val="ru-RU"/>
        </w:rPr>
        <w:t>より</w:t>
      </w:r>
      <w:r w:rsidR="008A2D7E">
        <w:rPr>
          <w:rFonts w:hint="eastAsia"/>
          <w:lang w:val="ru-RU"/>
        </w:rPr>
        <w:t>年下である</w:t>
      </w:r>
      <w:r w:rsidR="006E7D14">
        <w:rPr>
          <w:rFonts w:hint="eastAsia"/>
          <w:lang w:val="ru-RU"/>
        </w:rPr>
        <w:t>と宣言される。</w:t>
      </w:r>
      <w:r w:rsidR="00A94912">
        <w:rPr>
          <w:rFonts w:hint="eastAsia"/>
          <w:lang w:val="ru-RU"/>
        </w:rPr>
        <w:t>これが</w:t>
      </w:r>
      <w:r w:rsidR="00A94912" w:rsidRPr="00A94912">
        <w:rPr>
          <w:rFonts w:hint="eastAsia"/>
          <w:b/>
          <w:lang w:val="ru-RU"/>
        </w:rPr>
        <w:t>最終状態</w:t>
      </w:r>
      <w:r w:rsidR="00A94912">
        <w:rPr>
          <w:rFonts w:hint="eastAsia"/>
          <w:lang w:val="ru-RU"/>
        </w:rPr>
        <w:t>である。</w:t>
      </w:r>
      <w:r w:rsidR="002E1F15">
        <w:rPr>
          <w:rFonts w:hint="eastAsia"/>
          <w:lang w:val="ru-RU"/>
        </w:rPr>
        <w:t>しかし，</w:t>
      </w:r>
      <w:r w:rsidR="008D7644" w:rsidRPr="00990F2E">
        <w:rPr>
          <w:rFonts w:hint="eastAsia"/>
        </w:rPr>
        <w:t>若返り</w:t>
      </w:r>
      <w:r w:rsidR="002E1F15">
        <w:rPr>
          <w:rFonts w:hint="eastAsia"/>
          <w:lang w:val="ru-RU"/>
        </w:rPr>
        <w:t>（</w:t>
      </w:r>
      <w:r w:rsidR="002E1F15" w:rsidRPr="002E1F15">
        <w:rPr>
          <w:rFonts w:hint="eastAsia"/>
          <w:b/>
          <w:lang w:val="ru-RU"/>
        </w:rPr>
        <w:t>固有</w:t>
      </w:r>
      <w:r w:rsidR="002E1F15">
        <w:rPr>
          <w:rFonts w:hint="eastAsia"/>
          <w:lang w:val="ru-RU"/>
        </w:rPr>
        <w:t>時間の逆戻りの運動）は不可能である以上，</w:t>
      </w:r>
      <w:r w:rsidR="009B2B1B">
        <w:rPr>
          <w:rFonts w:hint="eastAsia"/>
          <w:lang w:val="ru-RU"/>
        </w:rPr>
        <w:t>宇宙飛行士の兄弟は</w:t>
      </w:r>
      <w:r w:rsidR="00990F2E">
        <w:rPr>
          <w:rFonts w:hint="eastAsia"/>
          <w:lang w:val="ru-RU"/>
        </w:rPr>
        <w:t>，自分の兄弟との間の自分の年齢差をプラスからマイナスに替えるために，</w:t>
      </w:r>
      <w:r w:rsidR="009B2B1B">
        <w:rPr>
          <w:rFonts w:hint="eastAsia"/>
          <w:lang w:val="ru-RU"/>
        </w:rPr>
        <w:t>加速時間の間に</w:t>
      </w:r>
      <w:r w:rsidR="00990F2E">
        <w:rPr>
          <w:rFonts w:hint="eastAsia"/>
          <w:lang w:val="ru-RU"/>
        </w:rPr>
        <w:t>加速以前より</w:t>
      </w:r>
      <w:r w:rsidR="009B2B1B">
        <w:rPr>
          <w:rFonts w:hint="eastAsia"/>
          <w:lang w:val="ru-RU"/>
        </w:rPr>
        <w:t>さらに若く</w:t>
      </w:r>
      <w:r w:rsidR="00990F2E">
        <w:rPr>
          <w:rFonts w:hint="eastAsia"/>
          <w:lang w:val="ru-RU"/>
        </w:rPr>
        <w:t>なることはでき</w:t>
      </w:r>
      <w:r w:rsidR="00B169E6">
        <w:rPr>
          <w:rFonts w:hint="eastAsia"/>
          <w:lang w:val="ru-RU"/>
        </w:rPr>
        <w:t>なかった（先ほど注目した「初期状態」を思い出していただきたい）。すなわち，特殊相対性理論の結果を信じた場合には，家にいる兄弟は，（初期</w:t>
      </w:r>
      <w:r w:rsidR="001D000C">
        <w:rPr>
          <w:rFonts w:hint="eastAsia"/>
          <w:lang w:val="ru-RU"/>
        </w:rPr>
        <w:t>における反対の年齢差を埋めるために）宇宙飛行士の双子よりはるかに大きく</w:t>
      </w:r>
      <w:r w:rsidR="00E20FD9">
        <w:rPr>
          <w:rFonts w:hint="eastAsia"/>
          <w:lang w:val="ru-RU"/>
        </w:rPr>
        <w:t>加齢しなければならない。唯一の作用は加速であったのだから，宇宙飛行士の双子の観点から見ると，加速しているのは彼自身であり，より速く</w:t>
      </w:r>
      <w:r w:rsidR="00684ED2">
        <w:rPr>
          <w:rFonts w:hint="eastAsia"/>
          <w:lang w:val="ru-RU"/>
        </w:rPr>
        <w:t>加齢</w:t>
      </w:r>
      <w:r w:rsidR="00E20FD9">
        <w:rPr>
          <w:rFonts w:hint="eastAsia"/>
          <w:lang w:val="ru-RU"/>
        </w:rPr>
        <w:t>しているのは他方の兄弟だということになる！</w:t>
      </w:r>
      <w:r w:rsidR="00E20FD9">
        <w:rPr>
          <w:rFonts w:hint="eastAsia"/>
          <w:lang w:val="ru-RU"/>
        </w:rPr>
        <w:t xml:space="preserve"> </w:t>
      </w:r>
      <w:r w:rsidR="00E20FD9">
        <w:rPr>
          <w:rFonts w:hint="eastAsia"/>
          <w:lang w:val="ru-RU"/>
        </w:rPr>
        <w:t>（</w:t>
      </w:r>
      <w:r w:rsidR="00E20FD9" w:rsidRPr="005F6047">
        <w:t>周囲の人々全員の</w:t>
      </w:r>
      <w:r w:rsidR="00E20FD9">
        <w:t>加齢</w:t>
      </w:r>
      <w:r w:rsidR="00E20FD9" w:rsidRPr="005F6047">
        <w:t>の度合いをより少なくするため，宇宙飛行士やスポーツ選手が加速することを禁止すべきではなかろうか？）</w:t>
      </w:r>
      <w:r w:rsidR="00E20FD9">
        <w:rPr>
          <w:rFonts w:hint="eastAsia"/>
        </w:rPr>
        <w:t xml:space="preserve"> </w:t>
      </w:r>
      <w:r w:rsidR="00E20FD9">
        <w:rPr>
          <w:rFonts w:hint="eastAsia"/>
        </w:rPr>
        <w:t>そのような「遠隔現象」の原因は，いったいどこにあるの</w:t>
      </w:r>
      <w:r w:rsidR="00696196">
        <w:rPr>
          <w:rFonts w:hint="eastAsia"/>
        </w:rPr>
        <w:t>だ</w:t>
      </w:r>
      <w:r w:rsidR="00E20FD9">
        <w:rPr>
          <w:rFonts w:hint="eastAsia"/>
        </w:rPr>
        <w:t>ろうか</w:t>
      </w:r>
      <w:r w:rsidR="00684ED2">
        <w:rPr>
          <w:rFonts w:hint="eastAsia"/>
        </w:rPr>
        <w:t>？</w:t>
      </w:r>
      <w:r w:rsidR="00684ED2">
        <w:rPr>
          <w:rFonts w:hint="eastAsia"/>
        </w:rPr>
        <w:t xml:space="preserve"> </w:t>
      </w:r>
      <w:r w:rsidR="00684ED2">
        <w:rPr>
          <w:rFonts w:hint="eastAsia"/>
        </w:rPr>
        <w:t>しかも，メカニズムが欠如している（双子</w:t>
      </w:r>
      <w:r w:rsidR="00684ED2">
        <w:rPr>
          <w:rFonts w:hint="eastAsia"/>
        </w:rPr>
        <w:t>2</w:t>
      </w:r>
      <w:r w:rsidR="00684ED2">
        <w:rPr>
          <w:rFonts w:hint="eastAsia"/>
        </w:rPr>
        <w:t>の加速は遠隔における双子</w:t>
      </w:r>
      <w:r w:rsidR="00684ED2">
        <w:rPr>
          <w:rFonts w:hint="eastAsia"/>
        </w:rPr>
        <w:t>1</w:t>
      </w:r>
      <w:r w:rsidR="00684ED2">
        <w:rPr>
          <w:rFonts w:hint="eastAsia"/>
        </w:rPr>
        <w:t>の加齢に影響を及ぼすことはできない）。</w:t>
      </w:r>
    </w:p>
    <w:p w14:paraId="0ECA0D5C" w14:textId="77777777" w:rsidR="00684ED2" w:rsidRDefault="008D13AF" w:rsidP="00094148">
      <w:pPr>
        <w:widowControl/>
      </w:pPr>
      <w:r w:rsidRPr="008D13AF">
        <w:rPr>
          <w:noProof/>
        </w:rPr>
        <w:drawing>
          <wp:anchor distT="0" distB="0" distL="114300" distR="114300" simplePos="0" relativeHeight="251688960" behindDoc="0" locked="0" layoutInCell="1" allowOverlap="1" wp14:anchorId="1719E497" wp14:editId="576340D5">
            <wp:simplePos x="0" y="0"/>
            <wp:positionH relativeFrom="margin">
              <wp:align>center</wp:align>
            </wp:positionH>
            <wp:positionV relativeFrom="paragraph">
              <wp:posOffset>2246985</wp:posOffset>
            </wp:positionV>
            <wp:extent cx="3847465" cy="1604010"/>
            <wp:effectExtent l="0" t="0" r="635" b="0"/>
            <wp:wrapTopAndBottom/>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746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D2">
        <w:rPr>
          <w:rFonts w:hint="eastAsia"/>
        </w:rPr>
        <w:t xml:space="preserve">  </w:t>
      </w:r>
      <w:r w:rsidR="00684ED2">
        <w:rPr>
          <w:rFonts w:hint="eastAsia"/>
        </w:rPr>
        <w:t>第</w:t>
      </w:r>
      <w:r w:rsidR="00684ED2">
        <w:rPr>
          <w:rFonts w:hint="eastAsia"/>
        </w:rPr>
        <w:t>2</w:t>
      </w:r>
      <w:r w:rsidR="00684ED2">
        <w:rPr>
          <w:rFonts w:hint="eastAsia"/>
        </w:rPr>
        <w:t>に，図</w:t>
      </w:r>
      <w:r w:rsidR="00684ED2">
        <w:rPr>
          <w:rFonts w:hint="eastAsia"/>
        </w:rPr>
        <w:t>1.1</w:t>
      </w:r>
      <w:r w:rsidR="00684ED2">
        <w:rPr>
          <w:rFonts w:hint="eastAsia"/>
        </w:rPr>
        <w:t>から分かるように，加速を伴う</w:t>
      </w:r>
      <w:r w:rsidR="00890CCF">
        <w:rPr>
          <w:rFonts w:hint="eastAsia"/>
        </w:rPr>
        <w:t>飛行</w:t>
      </w:r>
      <w:r w:rsidR="00684ED2">
        <w:rPr>
          <w:rFonts w:hint="eastAsia"/>
        </w:rPr>
        <w:t>区間</w:t>
      </w:r>
      <m:oMath>
        <m:d>
          <m:dPr>
            <m:begChr m:val="|"/>
            <m:endChr m:val="|"/>
            <m:ctrlPr/>
          </m:dPr>
          <m:e>
            <m:r>
              <m:t>OA</m:t>
            </m:r>
          </m:e>
        </m:d>
        <m:r>
          <m:rPr>
            <m:sty m:val="p"/>
          </m:rPr>
          <m:t xml:space="preserve">, </m:t>
        </m:r>
        <m:d>
          <m:dPr>
            <m:begChr m:val="|"/>
            <m:endChr m:val="|"/>
            <m:ctrlPr/>
          </m:dPr>
          <m:e>
            <m:r>
              <m:t>BC</m:t>
            </m:r>
          </m:e>
        </m:d>
        <m:r>
          <m:rPr>
            <m:sty m:val="p"/>
          </m:rPr>
          <m:t>, |</m:t>
        </m:r>
        <m:r>
          <m:t>CB</m:t>
        </m:r>
        <m:r>
          <m:rPr>
            <m:sty m:val="p"/>
          </m:rPr>
          <m:t xml:space="preserve">| </m:t>
        </m:r>
      </m:oMath>
      <w:r w:rsidR="00684ED2">
        <w:rPr>
          <w:rFonts w:hint="eastAsia"/>
        </w:rPr>
        <w:t>および</w:t>
      </w:r>
      <m:oMath>
        <m:r>
          <m:rPr>
            <m:sty m:val="p"/>
          </m:rPr>
          <m:t>|</m:t>
        </m:r>
        <m:r>
          <m:t>AO</m:t>
        </m:r>
        <m:r>
          <m:rPr>
            <m:sty m:val="p"/>
          </m:rPr>
          <m:t>|</m:t>
        </m:r>
      </m:oMath>
      <w:r w:rsidR="00684ED2">
        <w:rPr>
          <w:rFonts w:hint="eastAsia"/>
        </w:rPr>
        <w:t>の長さは，相異なる飛行に対して同一の長さに選ぶ（固定する）</w:t>
      </w:r>
      <w:r w:rsidR="00890CCF">
        <w:rPr>
          <w:rFonts w:hint="eastAsia"/>
        </w:rPr>
        <w:t>ことができるのに対し，同一の大きな</w:t>
      </w:r>
      <w:r w:rsidR="00DB09EA">
        <w:rPr>
          <w:rFonts w:hint="eastAsia"/>
        </w:rPr>
        <w:t>等速度での</w:t>
      </w:r>
      <w:r w:rsidR="00890CCF">
        <w:rPr>
          <w:rFonts w:hint="eastAsia"/>
        </w:rPr>
        <w:t>飛行区間</w:t>
      </w:r>
      <m:oMath>
        <m:r>
          <m:rPr>
            <m:sty m:val="p"/>
          </m:rPr>
          <m:t>|</m:t>
        </m:r>
        <m:r>
          <w:rPr>
            <w:rFonts w:hint="eastAsia"/>
          </w:rPr>
          <m:t>A</m:t>
        </m:r>
        <m:r>
          <m:t>B</m:t>
        </m:r>
        <m:r>
          <m:rPr>
            <m:sty m:val="p"/>
          </m:rPr>
          <m:t>|</m:t>
        </m:r>
      </m:oMath>
      <w:r w:rsidR="00890CCF">
        <w:rPr>
          <w:rFonts w:hint="eastAsia"/>
        </w:rPr>
        <w:t>と</w:t>
      </w:r>
      <m:oMath>
        <m:d>
          <m:dPr>
            <m:begChr m:val="|"/>
            <m:endChr m:val="|"/>
            <m:ctrlPr/>
          </m:dPr>
          <m:e>
            <m:r>
              <m:t>B</m:t>
            </m:r>
            <m:r>
              <w:rPr>
                <w:rFonts w:hint="eastAsia"/>
              </w:rPr>
              <m:t>A</m:t>
            </m:r>
          </m:e>
        </m:d>
      </m:oMath>
      <w:r w:rsidR="00890CCF">
        <w:rPr>
          <w:rFonts w:hint="eastAsia"/>
        </w:rPr>
        <w:t>の長さは，相異なる飛行に対して著しく大きく変化させることができる。例えば，ある場合には</w:t>
      </w:r>
      <w:r w:rsidR="00890CCF">
        <w:rPr>
          <w:rFonts w:hint="eastAsia"/>
        </w:rPr>
        <w:t>50</w:t>
      </w:r>
      <w:r w:rsidR="00890CCF">
        <w:rPr>
          <w:rFonts w:hint="eastAsia"/>
        </w:rPr>
        <w:t>光年の距離の飛行を選び，別の場合には</w:t>
      </w:r>
      <w:r w:rsidR="00890CCF">
        <w:rPr>
          <w:rFonts w:hint="eastAsia"/>
        </w:rPr>
        <w:t>100</w:t>
      </w:r>
      <w:r w:rsidR="00890CCF">
        <w:rPr>
          <w:rFonts w:hint="eastAsia"/>
        </w:rPr>
        <w:t>光年の距離の飛行を選ぶことができる。</w:t>
      </w:r>
      <w:r w:rsidR="00890CCF" w:rsidRPr="00890CCF">
        <w:rPr>
          <w:rFonts w:hint="eastAsia"/>
          <w:b/>
        </w:rPr>
        <w:t>同一の加速度</w:t>
      </w:r>
      <w:r w:rsidR="00890CCF">
        <w:rPr>
          <w:rFonts w:hint="eastAsia"/>
        </w:rPr>
        <w:t>が</w:t>
      </w:r>
      <w:r w:rsidR="00890CCF" w:rsidRPr="00890CCF">
        <w:rPr>
          <w:rFonts w:hint="eastAsia"/>
          <w:b/>
        </w:rPr>
        <w:t>2</w:t>
      </w:r>
      <w:r w:rsidR="00890CCF" w:rsidRPr="00890CCF">
        <w:rPr>
          <w:rFonts w:hint="eastAsia"/>
          <w:b/>
        </w:rPr>
        <w:t>対</w:t>
      </w:r>
      <w:r w:rsidR="00890CCF">
        <w:rPr>
          <w:rFonts w:hint="eastAsia"/>
        </w:rPr>
        <w:t>の双子の</w:t>
      </w:r>
      <w:r w:rsidR="00890CCF" w:rsidRPr="00890CCF">
        <w:rPr>
          <w:rFonts w:hint="eastAsia"/>
          <w:b/>
        </w:rPr>
        <w:t>相異なる</w:t>
      </w:r>
      <w:r w:rsidR="00890CCF">
        <w:rPr>
          <w:rFonts w:hint="eastAsia"/>
        </w:rPr>
        <w:t>年齢差</w:t>
      </w:r>
      <w:r w:rsidR="00A40B9B">
        <w:rPr>
          <w:rFonts w:hint="eastAsia"/>
        </w:rPr>
        <w:t>（</w:t>
      </w:r>
      <m:oMath>
        <m:sSub>
          <m:sSubPr>
            <m:ctrlPr/>
          </m:sSubPr>
          <m:e>
            <m:r>
              <m:t>t</m:t>
            </m:r>
          </m:e>
          <m:sub>
            <m:r>
              <m:t>2</m:t>
            </m:r>
          </m:sub>
        </m:sSub>
        <m:r>
          <m:t>-</m:t>
        </m:r>
        <m:sSub>
          <m:sSubPr>
            <m:ctrlPr/>
          </m:sSubPr>
          <m:e>
            <m:r>
              <m:t>t</m:t>
            </m:r>
          </m:e>
          <m:sub>
            <m:r>
              <m:t>1</m:t>
            </m:r>
          </m:sub>
        </m:sSub>
        <m:r>
          <m:t>~50</m:t>
        </m:r>
      </m:oMath>
      <w:r w:rsidR="00A40B9B">
        <w:rPr>
          <w:rFonts w:hint="eastAsia"/>
        </w:rPr>
        <w:t>年と</w:t>
      </w:r>
      <m:oMath>
        <m:sSub>
          <m:sSubPr>
            <m:ctrlPr/>
          </m:sSubPr>
          <m:e>
            <m:r>
              <m:t>t</m:t>
            </m:r>
          </m:e>
          <m:sub>
            <m:r>
              <w:rPr>
                <w:rFonts w:hint="eastAsia"/>
              </w:rPr>
              <m:t>4</m:t>
            </m:r>
          </m:sub>
        </m:sSub>
        <m:r>
          <m:t>-</m:t>
        </m:r>
        <m:sSub>
          <m:sSubPr>
            <m:ctrlPr/>
          </m:sSubPr>
          <m:e>
            <m:r>
              <m:t>t</m:t>
            </m:r>
          </m:e>
          <m:sub>
            <m:r>
              <w:rPr>
                <w:rFonts w:hint="eastAsia"/>
              </w:rPr>
              <m:t>3</m:t>
            </m:r>
          </m:sub>
        </m:sSub>
        <m:r>
          <m:t>~</m:t>
        </m:r>
        <m:r>
          <w:rPr>
            <w:rFonts w:hint="eastAsia"/>
          </w:rPr>
          <m:t>10</m:t>
        </m:r>
        <m:r>
          <m:t>0</m:t>
        </m:r>
      </m:oMath>
      <w:r w:rsidR="00A40B9B">
        <w:rPr>
          <w:rFonts w:hint="eastAsia"/>
        </w:rPr>
        <w:t>年）を説明することができないことは明らかである。さもなければ，因果性が失われる。すなわち，加速度が同一であるにもかかわらず，その影響は相異なる対の双子に対して相異なったものになる！</w:t>
      </w:r>
      <w:r w:rsidR="00A40B9B">
        <w:rPr>
          <w:rFonts w:hint="eastAsia"/>
        </w:rPr>
        <w:t xml:space="preserve"> </w:t>
      </w:r>
      <w:r w:rsidR="00A40B9B">
        <w:rPr>
          <w:rFonts w:hint="eastAsia"/>
        </w:rPr>
        <w:t>この考え</w:t>
      </w:r>
      <w:r>
        <w:rPr>
          <w:rFonts w:hint="eastAsia"/>
        </w:rPr>
        <w:t>を発展させると，加速度の符号を絶えず変えることが可能になり（</w:t>
      </w:r>
      <m:oMath>
        <m:r>
          <m:rPr>
            <m:sty m:val="p"/>
          </m:rPr>
          <m:t>&lt;</m:t>
        </m:r>
        <m:r>
          <m:t>v</m:t>
        </m:r>
        <m:r>
          <m:rPr>
            <m:sty m:val="p"/>
          </m:rPr>
          <m:t>&gt;=0</m:t>
        </m:r>
      </m:oMath>
      <w:r>
        <w:rPr>
          <w:rFonts w:hint="eastAsia"/>
        </w:rPr>
        <w:t>），追加的加齢は恣意的なものとなる（この場合，時間の遅れと不変速度に関する特殊相対性理論の公式は意味を持たない）。</w:t>
      </w:r>
    </w:p>
    <w:p w14:paraId="786F452E" w14:textId="77777777" w:rsidR="008D13AF" w:rsidRDefault="008D13AF" w:rsidP="008D13AF">
      <w:pPr>
        <w:widowControl/>
        <w:jc w:val="center"/>
      </w:pPr>
      <w:r>
        <w:rPr>
          <w:rFonts w:hint="eastAsia"/>
        </w:rPr>
        <w:t>図</w:t>
      </w:r>
      <w:r>
        <w:rPr>
          <w:rFonts w:hint="eastAsia"/>
        </w:rPr>
        <w:t xml:space="preserve">1.1. </w:t>
      </w:r>
      <w:r>
        <w:rPr>
          <w:rFonts w:hint="eastAsia"/>
        </w:rPr>
        <w:t>双子のパラドックスにおける加速の役割</w:t>
      </w:r>
    </w:p>
    <w:p w14:paraId="5FBDEFD8" w14:textId="77777777" w:rsidR="008D13AF" w:rsidRDefault="008D13AF" w:rsidP="00094148">
      <w:pPr>
        <w:widowControl/>
      </w:pPr>
    </w:p>
    <w:p w14:paraId="14A70E4F" w14:textId="77777777" w:rsidR="008D13AF" w:rsidRDefault="009205C2" w:rsidP="00094148">
      <w:pPr>
        <w:widowControl/>
      </w:pPr>
      <w:r>
        <w:rPr>
          <w:rFonts w:hint="eastAsia"/>
        </w:rPr>
        <w:t xml:space="preserve">  </w:t>
      </w:r>
      <w:r>
        <w:rPr>
          <w:rFonts w:hint="eastAsia"/>
        </w:rPr>
        <w:t>第</w:t>
      </w:r>
      <w:r>
        <w:rPr>
          <w:rFonts w:hint="eastAsia"/>
        </w:rPr>
        <w:t>3</w:t>
      </w:r>
      <w:r>
        <w:rPr>
          <w:rFonts w:hint="eastAsia"/>
        </w:rPr>
        <w:t>に，家にいる兄弟は，加速度運動，すなわち区間</w:t>
      </w:r>
      <m:oMath>
        <m:r>
          <m:rPr>
            <m:sty m:val="p"/>
          </m:rPr>
          <m:t>|</m:t>
        </m:r>
        <m:r>
          <m:t>OA</m:t>
        </m:r>
        <m:r>
          <m:rPr>
            <m:sty m:val="p"/>
          </m:rPr>
          <m:t>|</m:t>
        </m:r>
      </m:oMath>
      <w:r>
        <w:rPr>
          <w:rFonts w:hint="eastAsia"/>
        </w:rPr>
        <w:t>と</w:t>
      </w:r>
      <m:oMath>
        <m:r>
          <m:rPr>
            <m:sty m:val="p"/>
          </m:rPr>
          <m:t>|</m:t>
        </m:r>
        <m:r>
          <w:rPr>
            <w:rFonts w:hint="eastAsia"/>
          </w:rPr>
          <m:t>AK</m:t>
        </m:r>
        <m:r>
          <m:rPr>
            <m:sty m:val="p"/>
          </m:rPr>
          <m:t>|</m:t>
        </m:r>
      </m:oMath>
      <w:r>
        <w:rPr>
          <w:rFonts w:hint="eastAsia"/>
        </w:rPr>
        <w:t>における往復運動にのみ関与することができる。これらの区間は，宇宙飛行士の</w:t>
      </w:r>
      <w:r w:rsidR="00F44E91">
        <w:rPr>
          <w:rFonts w:hint="eastAsia"/>
        </w:rPr>
        <w:t>兄弟</w:t>
      </w:r>
      <w:r>
        <w:rPr>
          <w:rFonts w:hint="eastAsia"/>
        </w:rPr>
        <w:t>の同様の運動区間，すなわち</w:t>
      </w:r>
      <m:oMath>
        <m:r>
          <m:rPr>
            <m:sty m:val="p"/>
          </m:rPr>
          <m:t>|</m:t>
        </m:r>
        <m:r>
          <m:t>OA</m:t>
        </m:r>
        <m:r>
          <m:rPr>
            <m:sty m:val="p"/>
          </m:rPr>
          <m:t>|</m:t>
        </m:r>
      </m:oMath>
      <w:r>
        <w:rPr>
          <w:rFonts w:hint="eastAsia"/>
        </w:rPr>
        <w:t>と</w:t>
      </w:r>
      <m:oMath>
        <m:r>
          <m:rPr>
            <m:sty m:val="p"/>
          </m:rPr>
          <m:t>|</m:t>
        </m:r>
        <m:r>
          <w:rPr>
            <w:rFonts w:hint="eastAsia"/>
          </w:rPr>
          <m:t>BC</m:t>
        </m:r>
        <m:r>
          <m:rPr>
            <m:sty m:val="p"/>
          </m:rPr>
          <m:t>|</m:t>
        </m:r>
      </m:oMath>
      <w:r>
        <w:rPr>
          <w:rFonts w:hint="eastAsia"/>
        </w:rPr>
        <w:t>における往路区間および</w:t>
      </w:r>
      <m:oMath>
        <m:r>
          <m:rPr>
            <m:sty m:val="p"/>
          </m:rPr>
          <m:t>|</m:t>
        </m:r>
        <m:r>
          <w:rPr>
            <w:rFonts w:hint="eastAsia"/>
          </w:rPr>
          <m:t>CB</m:t>
        </m:r>
        <m:r>
          <m:rPr>
            <m:sty m:val="p"/>
          </m:rPr>
          <m:t>|</m:t>
        </m:r>
      </m:oMath>
      <w:r>
        <w:rPr>
          <w:rFonts w:hint="eastAsia"/>
        </w:rPr>
        <w:t>と</w:t>
      </w:r>
      <m:oMath>
        <m:r>
          <m:rPr>
            <m:sty m:val="p"/>
          </m:rPr>
          <m:t>|</m:t>
        </m:r>
        <m:r>
          <w:rPr>
            <w:rFonts w:hint="eastAsia"/>
          </w:rPr>
          <m:t>AO</m:t>
        </m:r>
        <m:r>
          <m:rPr>
            <m:sty m:val="p"/>
          </m:rPr>
          <m:t>|</m:t>
        </m:r>
      </m:oMath>
      <w:r>
        <w:rPr>
          <w:rFonts w:hint="eastAsia"/>
        </w:rPr>
        <w:t>における復路区間と完全に同一である。家にいる兄弟は，</w:t>
      </w:r>
      <w:r w:rsidR="00F44E91">
        <w:rPr>
          <w:rFonts w:hint="eastAsia"/>
        </w:rPr>
        <w:t>宇宙飛行士の兄弟が</w:t>
      </w:r>
      <w:r w:rsidR="00E95096">
        <w:rPr>
          <w:rFonts w:hint="eastAsia"/>
        </w:rPr>
        <w:t>地点</w:t>
      </w:r>
      <w:r w:rsidR="00F44E91" w:rsidRPr="00F44E91">
        <w:rPr>
          <w:rFonts w:hint="eastAsia"/>
          <w:i/>
        </w:rPr>
        <w:t>R</w:t>
      </w:r>
      <w:r w:rsidR="00F44E91">
        <w:rPr>
          <w:rFonts w:hint="eastAsia"/>
        </w:rPr>
        <w:t>を通過する，計算されている時刻にスタートすることができる。その結果，加速度運動の開始時刻</w:t>
      </w:r>
      <w:r w:rsidR="006E5DCC">
        <w:rPr>
          <w:rFonts w:hint="eastAsia"/>
        </w:rPr>
        <w:t>の移動</w:t>
      </w:r>
      <w:r w:rsidR="00F44E91">
        <w:rPr>
          <w:rFonts w:hint="eastAsia"/>
        </w:rPr>
        <w:t>のみが観測されることになる。</w:t>
      </w:r>
      <w:r w:rsidR="00F44E91">
        <w:rPr>
          <w:rFonts w:hint="eastAsia"/>
        </w:rPr>
        <w:lastRenderedPageBreak/>
        <w:t>したがって，加速における最も重要な違いが消え去る。なぜなら，双子の両方</w:t>
      </w:r>
      <w:r w:rsidR="00696196">
        <w:rPr>
          <w:rFonts w:hint="eastAsia"/>
        </w:rPr>
        <w:t>が</w:t>
      </w:r>
      <w:r w:rsidR="00F44E91">
        <w:rPr>
          <w:rFonts w:hint="eastAsia"/>
        </w:rPr>
        <w:t>（彼らの固有時間によるところの）同一の加速度運動に</w:t>
      </w:r>
      <w:r w:rsidR="00A10028">
        <w:rPr>
          <w:rFonts w:hint="eastAsia"/>
        </w:rPr>
        <w:t>引き入れられたからである。</w:t>
      </w:r>
    </w:p>
    <w:p w14:paraId="67DCA232" w14:textId="77777777" w:rsidR="00A10028" w:rsidRDefault="00A10028" w:rsidP="00094148">
      <w:pPr>
        <w:widowControl/>
      </w:pPr>
      <w:r>
        <w:rPr>
          <w:rFonts w:hint="eastAsia"/>
        </w:rPr>
        <w:t xml:space="preserve">  </w:t>
      </w:r>
      <w:r>
        <w:rPr>
          <w:rFonts w:hint="eastAsia"/>
        </w:rPr>
        <w:t>第</w:t>
      </w:r>
      <w:r>
        <w:rPr>
          <w:rFonts w:hint="eastAsia"/>
        </w:rPr>
        <w:t>4</w:t>
      </w:r>
      <w:r>
        <w:rPr>
          <w:rFonts w:hint="eastAsia"/>
        </w:rPr>
        <w:t>に，今度はそれとは別の状況を想定してみよう。</w:t>
      </w:r>
      <w:r>
        <w:rPr>
          <w:rFonts w:hint="eastAsia"/>
        </w:rPr>
        <w:t>1</w:t>
      </w:r>
      <w:r>
        <w:rPr>
          <w:rFonts w:hint="eastAsia"/>
        </w:rPr>
        <w:t>番目の兄弟は地球に留まり，おなじみの重力（自由落下の加速度</w:t>
      </w:r>
      <m:oMath>
        <m:r>
          <m:rPr>
            <m:sty m:val="bi"/>
          </m:rPr>
          <m:t>g</m:t>
        </m:r>
      </m:oMath>
      <w:r>
        <w:rPr>
          <w:rFonts w:hint="eastAsia"/>
        </w:rPr>
        <w:t>）の作用下にある。</w:t>
      </w:r>
      <w:r>
        <w:rPr>
          <w:rFonts w:hint="eastAsia"/>
        </w:rPr>
        <w:t>2</w:t>
      </w:r>
      <w:r>
        <w:rPr>
          <w:rFonts w:hint="eastAsia"/>
        </w:rPr>
        <w:t>番目の兄弟は区間</w:t>
      </w:r>
      <m:oMath>
        <m:d>
          <m:dPr>
            <m:begChr m:val="|"/>
            <m:endChr m:val="|"/>
            <m:ctrlPr/>
          </m:dPr>
          <m:e>
            <m:r>
              <m:t>OA</m:t>
            </m:r>
          </m:e>
        </m:d>
        <m:r>
          <m:rPr>
            <m:sty m:val="p"/>
          </m:rPr>
          <m:t xml:space="preserve">, </m:t>
        </m:r>
        <m:d>
          <m:dPr>
            <m:begChr m:val="|"/>
            <m:endChr m:val="|"/>
            <m:ctrlPr/>
          </m:dPr>
          <m:e>
            <m:r>
              <m:t>BC</m:t>
            </m:r>
          </m:e>
        </m:d>
        <m:r>
          <m:t xml:space="preserve">, </m:t>
        </m:r>
        <m:d>
          <m:dPr>
            <m:begChr m:val="|"/>
            <m:endChr m:val="|"/>
            <m:ctrlPr/>
          </m:dPr>
          <m:e>
            <m:r>
              <m:t>CB</m:t>
            </m:r>
          </m:e>
        </m:d>
      </m:oMath>
      <w:r>
        <w:rPr>
          <w:rFonts w:hint="eastAsia"/>
        </w:rPr>
        <w:t>および</w:t>
      </w:r>
      <m:oMath>
        <m:d>
          <m:dPr>
            <m:begChr m:val="|"/>
            <m:endChr m:val="|"/>
            <m:ctrlPr/>
          </m:dPr>
          <m:e>
            <m:r>
              <w:rPr>
                <w:rFonts w:hint="eastAsia"/>
              </w:rPr>
              <m:t>AO</m:t>
            </m:r>
          </m:e>
        </m:d>
      </m:oMath>
      <w:r w:rsidR="00685793">
        <w:rPr>
          <w:rFonts w:hint="eastAsia"/>
        </w:rPr>
        <w:t>のみ</w:t>
      </w:r>
      <w:r>
        <w:rPr>
          <w:rFonts w:hint="eastAsia"/>
        </w:rPr>
        <w:t>において</w:t>
      </w:r>
      <w:r w:rsidR="00685793">
        <w:rPr>
          <w:rFonts w:hint="eastAsia"/>
        </w:rPr>
        <w:t>，</w:t>
      </w:r>
      <w:r w:rsidR="00BD6BB2">
        <w:rPr>
          <w:rFonts w:hint="eastAsia"/>
        </w:rPr>
        <w:t>それと同じ加速度</w:t>
      </w:r>
      <m:oMath>
        <m:r>
          <m:rPr>
            <m:sty m:val="bi"/>
          </m:rPr>
          <m:t>g</m:t>
        </m:r>
      </m:oMath>
      <w:r w:rsidR="00BD6BB2" w:rsidRPr="00BD6BB2">
        <w:t>で</w:t>
      </w:r>
      <w:r w:rsidR="00BD6BB2">
        <w:rPr>
          <w:rFonts w:hint="eastAsia"/>
        </w:rPr>
        <w:t>加速する。</w:t>
      </w:r>
      <w:r w:rsidR="00685793">
        <w:rPr>
          <w:rFonts w:hint="eastAsia"/>
        </w:rPr>
        <w:t>そのような加速度のとき，相対論的速度にはおよそ</w:t>
      </w:r>
      <w:r w:rsidR="00685793">
        <w:rPr>
          <w:rFonts w:hint="eastAsia"/>
        </w:rPr>
        <w:t>1</w:t>
      </w:r>
      <w:r w:rsidR="00685793">
        <w:rPr>
          <w:rFonts w:hint="eastAsia"/>
        </w:rPr>
        <w:t>年間で到達することができることに注意しよう。</w:t>
      </w:r>
      <w:r w:rsidR="00FC6ACC">
        <w:rPr>
          <w:rFonts w:hint="eastAsia"/>
        </w:rPr>
        <w:t>その</w:t>
      </w:r>
      <w:r w:rsidR="00FC6ACC">
        <w:rPr>
          <w:rFonts w:hint="eastAsia"/>
        </w:rPr>
        <w:t>1</w:t>
      </w:r>
      <w:r w:rsidR="00FC6ACC">
        <w:rPr>
          <w:rFonts w:hint="eastAsia"/>
        </w:rPr>
        <w:t>年の間に</w:t>
      </w:r>
      <w:r w:rsidR="00FC6ACC" w:rsidRPr="00731707">
        <w:t>加速度的</w:t>
      </w:r>
      <w:r w:rsidR="00FC6ACC">
        <w:rPr>
          <w:rFonts w:hint="eastAsia"/>
        </w:rPr>
        <w:t>年上化</w:t>
      </w:r>
      <w:r w:rsidR="00FC6ACC" w:rsidRPr="00731707">
        <w:t>も加速度的</w:t>
      </w:r>
      <w:r w:rsidR="00FC6ACC">
        <w:rPr>
          <w:rFonts w:hint="eastAsia"/>
        </w:rPr>
        <w:t>年下化</w:t>
      </w:r>
      <w:r w:rsidR="00FC6ACC" w:rsidRPr="005F6047">
        <w:rPr>
          <w:lang w:val="ru-RU"/>
        </w:rPr>
        <w:t>も起こらないことは明らかである</w:t>
      </w:r>
      <w:r w:rsidR="00FC6ACC">
        <w:rPr>
          <w:rFonts w:hint="eastAsia"/>
          <w:lang w:val="ru-RU"/>
        </w:rPr>
        <w:t>。したがって，</w:t>
      </w:r>
      <w:r w:rsidR="00FC6ACC">
        <w:rPr>
          <w:rFonts w:hint="eastAsia"/>
        </w:rPr>
        <w:t>加速度</w:t>
      </w:r>
      <m:oMath>
        <m:r>
          <m:rPr>
            <m:sty m:val="bi"/>
          </m:rPr>
          <m:t>g</m:t>
        </m:r>
      </m:oMath>
      <w:r w:rsidR="00FC6ACC" w:rsidRPr="00FC6ACC">
        <w:t>は</w:t>
      </w:r>
      <w:r w:rsidR="00FC6ACC">
        <w:rPr>
          <w:rFonts w:hint="eastAsia"/>
          <w:lang w:val="ru-RU"/>
        </w:rPr>
        <w:t>宇宙飛行士に対し，</w:t>
      </w:r>
      <w:r w:rsidR="00FC6ACC">
        <w:rPr>
          <w:rFonts w:hint="eastAsia"/>
        </w:rPr>
        <w:t>彼の飛行のうち小さい部分にしか影響を及ぼさない。家にいる兄弟は，その兄弟である宇宙飛行士が等速度飛行している間</w:t>
      </w:r>
      <w:r w:rsidR="00FC5761">
        <w:rPr>
          <w:rFonts w:hint="eastAsia"/>
        </w:rPr>
        <w:t>に</w:t>
      </w:r>
      <w:r w:rsidR="00FC6ACC">
        <w:rPr>
          <w:rFonts w:hint="eastAsia"/>
        </w:rPr>
        <w:t>，地球の重力</w:t>
      </w:r>
      <m:oMath>
        <m:r>
          <m:rPr>
            <m:sty m:val="bi"/>
          </m:rPr>
          <m:t>g</m:t>
        </m:r>
      </m:oMath>
      <w:r w:rsidR="00FC5761">
        <w:rPr>
          <w:rFonts w:hint="eastAsia"/>
        </w:rPr>
        <w:t>を受けないようにするため</w:t>
      </w:r>
      <w:r w:rsidR="008A2D7E">
        <w:rPr>
          <w:rFonts w:hint="eastAsia"/>
        </w:rPr>
        <w:t>，</w:t>
      </w:r>
      <w:r w:rsidR="00FC5761">
        <w:rPr>
          <w:rFonts w:hint="eastAsia"/>
        </w:rPr>
        <w:t>宇宙に向かって遠ざかることさえできるはずであり，そのとき，彼らにとっての状況は完全に同一となるはずである。何しろ，一般相対性理論によれば，大きさが</w:t>
      </w:r>
      <m:oMath>
        <m:r>
          <m:rPr>
            <m:sty m:val="bi"/>
          </m:rPr>
          <m:t>g</m:t>
        </m:r>
      </m:oMath>
      <w:r w:rsidR="00FC5761" w:rsidRPr="00FC5761">
        <w:t>の</w:t>
      </w:r>
      <w:r w:rsidR="00FC5761">
        <w:rPr>
          <w:rFonts w:hint="eastAsia"/>
        </w:rPr>
        <w:t>重力の影響と大きさが</w:t>
      </w:r>
      <m:oMath>
        <m:r>
          <m:rPr>
            <m:sty m:val="bi"/>
          </m:rPr>
          <m:t>g</m:t>
        </m:r>
      </m:oMath>
      <w:r w:rsidR="00FC5761" w:rsidRPr="00FC5761">
        <w:t>の</w:t>
      </w:r>
      <w:r w:rsidR="00FC5761">
        <w:rPr>
          <w:rFonts w:hint="eastAsia"/>
        </w:rPr>
        <w:t>加速度の影響は等価であるのだから。今度は，いったいど</w:t>
      </w:r>
      <w:r w:rsidR="004A1044">
        <w:rPr>
          <w:rFonts w:hint="eastAsia"/>
        </w:rPr>
        <w:t>ちら</w:t>
      </w:r>
      <w:r w:rsidR="00FC5761">
        <w:rPr>
          <w:rFonts w:hint="eastAsia"/>
        </w:rPr>
        <w:t>の兄弟がより</w:t>
      </w:r>
      <w:r w:rsidR="008A2D7E">
        <w:rPr>
          <w:rFonts w:hint="eastAsia"/>
        </w:rPr>
        <w:t>年下に</w:t>
      </w:r>
      <w:r w:rsidR="00FC5761">
        <w:rPr>
          <w:rFonts w:hint="eastAsia"/>
        </w:rPr>
        <w:t>なるの</w:t>
      </w:r>
      <w:r w:rsidR="008A2D7E">
        <w:rPr>
          <w:rFonts w:hint="eastAsia"/>
        </w:rPr>
        <w:t>だろう</w:t>
      </w:r>
      <w:r w:rsidR="00FC5761">
        <w:rPr>
          <w:rFonts w:hint="eastAsia"/>
        </w:rPr>
        <w:t>か？</w:t>
      </w:r>
      <w:r w:rsidR="00FC5761">
        <w:rPr>
          <w:rFonts w:hint="eastAsia"/>
        </w:rPr>
        <w:t xml:space="preserve"> </w:t>
      </w:r>
      <w:r w:rsidR="00FC5761">
        <w:rPr>
          <w:rFonts w:hint="eastAsia"/>
        </w:rPr>
        <w:t>既に検討したすべての場合に</w:t>
      </w:r>
      <w:r w:rsidR="00E92BF1">
        <w:rPr>
          <w:rFonts w:hint="eastAsia"/>
        </w:rPr>
        <w:t>おいて</w:t>
      </w:r>
      <w:r w:rsidR="00FC5761">
        <w:rPr>
          <w:rFonts w:hint="eastAsia"/>
        </w:rPr>
        <w:t>，双子の一方の加速度が他方の年齢に及ぼす影響のメカニズムは欠如している。</w:t>
      </w:r>
      <w:r w:rsidR="00E92BF1">
        <w:rPr>
          <w:rFonts w:hint="eastAsia"/>
        </w:rPr>
        <w:t>こうして，数学記号と事前に求められている特殊相対性理論の結果との一致――それはつじつま合わせ以上のものではない――，そして双子のパラドックスについての加速度を用いた元々の「説明」（アインシュタイン，パウリ，ボルン，ラウエ）</w:t>
      </w:r>
      <w:r w:rsidR="00420F96">
        <w:rPr>
          <w:rFonts w:hint="eastAsia"/>
        </w:rPr>
        <w:t>は，埃まみれの科学史珍事件資料保管庫に引き渡すことができる。</w:t>
      </w:r>
    </w:p>
    <w:p w14:paraId="16474C88" w14:textId="77777777" w:rsidR="00816520" w:rsidRDefault="00420F96" w:rsidP="00094148">
      <w:pPr>
        <w:widowControl/>
      </w:pPr>
      <w:r>
        <w:rPr>
          <w:rFonts w:hint="eastAsia"/>
        </w:rPr>
        <w:t xml:space="preserve">  </w:t>
      </w:r>
      <w:r w:rsidR="00072B42">
        <w:rPr>
          <w:rFonts w:hint="eastAsia"/>
        </w:rPr>
        <w:t>相異なる宇宙飛行士が運動している過程において，彼らの加速度と速度は相異なったものであり得るが，しかし常に，ある</w:t>
      </w:r>
      <w:r w:rsidR="00072B42">
        <w:rPr>
          <w:rFonts w:hint="eastAsia"/>
        </w:rPr>
        <w:t>1</w:t>
      </w:r>
      <w:r w:rsidR="00072B42">
        <w:rPr>
          <w:rFonts w:hint="eastAsia"/>
        </w:rPr>
        <w:t>地点における出会いを作り出すことが可能である。そしてそのとき，各宇宙飛行士の意見によれば，同一の対象の年齢は相異なったものとなる。これは馬鹿げている。</w:t>
      </w:r>
      <w:r w:rsidR="00816520">
        <w:rPr>
          <w:rFonts w:hint="eastAsia"/>
        </w:rPr>
        <w:t>次に，変形した形の双子のパラドックスを検討することにより，相対性理論に関する同様の分析を続けることにしよう。</w:t>
      </w:r>
    </w:p>
    <w:p w14:paraId="484FB441" w14:textId="77777777" w:rsidR="00816520" w:rsidRDefault="00816520" w:rsidP="00094148">
      <w:pPr>
        <w:widowControl/>
      </w:pPr>
    </w:p>
    <w:p w14:paraId="34C2F9F4" w14:textId="77777777" w:rsidR="00816520" w:rsidRDefault="00816520" w:rsidP="00816520">
      <w:pPr>
        <w:widowControl/>
        <w:jc w:val="left"/>
        <w:rPr>
          <w:rFonts w:eastAsia="ＭＳ ゴシック"/>
          <w:sz w:val="24"/>
          <w:lang w:val="ru-RU"/>
        </w:rPr>
      </w:pPr>
      <w:r w:rsidRPr="005F6047">
        <w:rPr>
          <w:rFonts w:eastAsia="ＭＳ ゴシック"/>
          <w:sz w:val="24"/>
          <w:lang w:val="ru-RU"/>
        </w:rPr>
        <w:t>変形版双子のパラドックス</w:t>
      </w:r>
    </w:p>
    <w:p w14:paraId="36FBE566" w14:textId="77777777" w:rsidR="00816520" w:rsidRPr="005F6047" w:rsidRDefault="00816520" w:rsidP="00816520">
      <w:pPr>
        <w:widowControl/>
        <w:rPr>
          <w:rFonts w:eastAsia="ＭＳ ゴシック"/>
          <w:sz w:val="24"/>
          <w:lang w:val="ru-RU"/>
        </w:rPr>
      </w:pPr>
    </w:p>
    <w:p w14:paraId="789C5923" w14:textId="77777777" w:rsidR="00816520" w:rsidRDefault="00816520" w:rsidP="00816520">
      <w:pPr>
        <w:widowControl/>
        <w:rPr>
          <w:lang w:val="ru-RU"/>
        </w:rPr>
      </w:pPr>
      <w:r w:rsidRPr="005F6047">
        <w:rPr>
          <w:lang w:val="ru-RU"/>
        </w:rPr>
        <w:t xml:space="preserve">  </w:t>
      </w:r>
      <w:r w:rsidRPr="005F6047">
        <w:rPr>
          <w:lang w:val="ru-RU"/>
        </w:rPr>
        <w:t>古典物理学においては，観測者たちのうちの</w:t>
      </w:r>
      <w:r w:rsidRPr="005F6047">
        <w:rPr>
          <w:lang w:val="ru-RU"/>
        </w:rPr>
        <w:t>1</w:t>
      </w:r>
      <w:r w:rsidRPr="005F6047">
        <w:rPr>
          <w:lang w:val="ru-RU"/>
        </w:rPr>
        <w:t>人によって得られた結果は，他の任意の観測者（実験にまったく参加しなかった研究者を含む）によって利用され得ることをあらかじめ念頭においておこう。したがって，この場合における我々の目標は，答えが常識</w:t>
      </w:r>
      <w:r w:rsidRPr="005F6047">
        <w:rPr>
          <w:sz w:val="18"/>
          <w:szCs w:val="18"/>
          <w:lang w:val="ru-RU"/>
        </w:rPr>
        <w:t>［健全な判断力］</w:t>
      </w:r>
      <w:r w:rsidRPr="005F6047">
        <w:rPr>
          <w:lang w:val="ru-RU"/>
        </w:rPr>
        <w:t>から見て当然なものとなるような，対称的な課題設定を定式化することである。一方，一貫して（！）常識を否定</w:t>
      </w:r>
      <w:r w:rsidR="00F97389">
        <w:rPr>
          <w:rFonts w:hint="eastAsia"/>
          <w:lang w:val="ru-RU"/>
        </w:rPr>
        <w:t>し，相対性の普遍性を信じ込んでいる</w:t>
      </w:r>
      <w:r w:rsidRPr="005F6047">
        <w:rPr>
          <w:lang w:val="ru-RU"/>
        </w:rPr>
        <w:t>相対論者は，</w:t>
      </w:r>
      <w:r w:rsidR="00505D43">
        <w:rPr>
          <w:rFonts w:hint="eastAsia"/>
          <w:lang w:val="ru-RU"/>
        </w:rPr>
        <w:t>1</w:t>
      </w:r>
      <w:r w:rsidR="00505D43">
        <w:rPr>
          <w:rFonts w:hint="eastAsia"/>
          <w:lang w:val="ru-RU"/>
        </w:rPr>
        <w:t>）実験の各参加者にとっての結果，</w:t>
      </w:r>
      <w:r w:rsidR="00505D43">
        <w:rPr>
          <w:rFonts w:hint="eastAsia"/>
          <w:lang w:val="ru-RU"/>
        </w:rPr>
        <w:t>2</w:t>
      </w:r>
      <w:r w:rsidR="00505D43">
        <w:rPr>
          <w:rFonts w:hint="eastAsia"/>
          <w:lang w:val="ru-RU"/>
        </w:rPr>
        <w:t>）他の各観測者の観測結果と計算結果に関する各参加者の相対論的理解（計算）</w:t>
      </w:r>
      <w:r w:rsidR="00F97389">
        <w:rPr>
          <w:rFonts w:hint="eastAsia"/>
          <w:lang w:val="ru-RU"/>
        </w:rPr>
        <w:t>を検討し，それらの間の比較を</w:t>
      </w:r>
      <w:r w:rsidR="00505D43">
        <w:rPr>
          <w:rFonts w:hint="eastAsia"/>
          <w:lang w:val="ru-RU"/>
        </w:rPr>
        <w:t>行わなければならない</w:t>
      </w:r>
      <w:r w:rsidR="00F97389">
        <w:rPr>
          <w:rFonts w:hint="eastAsia"/>
          <w:lang w:val="ru-RU"/>
        </w:rPr>
        <w:t>。</w:t>
      </w:r>
      <w:r w:rsidRPr="005F6047">
        <w:rPr>
          <w:lang w:val="ru-RU"/>
        </w:rPr>
        <w:t>しかしどうしたわけか，彼らはこの問題では「真理」の確立のために努力をはらおうとしない。ただし，彼らのうち，そのような分析をきちんと行なった少数の人々は，</w:t>
      </w:r>
      <w:r w:rsidRPr="005F6047">
        <w:rPr>
          <w:lang w:val="ru-RU"/>
        </w:rPr>
        <w:t>2</w:t>
      </w:r>
      <w:r w:rsidRPr="005F6047">
        <w:rPr>
          <w:lang w:val="ru-RU"/>
        </w:rPr>
        <w:t>人の観測者という図式の場合には相対論的効果は存在しないことを確認し（そしてこのことを言明した），あるいはまた，観測者の数がそれより大きくなると矛盾が生じることを発見した（最も誠実で勇気ある人々は相対性理論批判者の陣営に鞍替えさえした）。</w:t>
      </w:r>
    </w:p>
    <w:p w14:paraId="211480D0" w14:textId="77777777" w:rsidR="005E0637" w:rsidRPr="005F6047" w:rsidRDefault="00816520" w:rsidP="00505D43">
      <w:pPr>
        <w:widowControl/>
        <w:ind w:firstLineChars="100" w:firstLine="213"/>
        <w:jc w:val="left"/>
        <w:rPr>
          <w:lang w:val="ru-RU"/>
        </w:rPr>
      </w:pPr>
      <w:r w:rsidRPr="005F6047">
        <w:rPr>
          <w:noProof/>
        </w:rPr>
        <w:lastRenderedPageBreak/>
        <mc:AlternateContent>
          <mc:Choice Requires="wpg">
            <w:drawing>
              <wp:anchor distT="0" distB="144145" distL="114300" distR="114300" simplePos="0" relativeHeight="251627520" behindDoc="0" locked="0" layoutInCell="1" allowOverlap="1" wp14:anchorId="15BB0C44" wp14:editId="43D23ADC">
                <wp:simplePos x="0" y="0"/>
                <wp:positionH relativeFrom="margin">
                  <wp:align>center</wp:align>
                </wp:positionH>
                <wp:positionV relativeFrom="paragraph">
                  <wp:posOffset>18284</wp:posOffset>
                </wp:positionV>
                <wp:extent cx="4957445" cy="1210945"/>
                <wp:effectExtent l="0" t="0" r="0" b="8255"/>
                <wp:wrapTopAndBottom/>
                <wp:docPr id="16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1210945"/>
                          <a:chOff x="1797" y="1516"/>
                          <a:chExt cx="8340" cy="2203"/>
                        </a:xfrm>
                      </wpg:grpSpPr>
                      <pic:pic xmlns:pic="http://schemas.openxmlformats.org/drawingml/2006/picture">
                        <pic:nvPicPr>
                          <pic:cNvPr id="166"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7" y="1516"/>
                            <a:ext cx="8340"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172"/>
                        <wps:cNvSpPr txBox="1">
                          <a:spLocks noChangeArrowheads="1"/>
                        </wps:cNvSpPr>
                        <wps:spPr bwMode="auto">
                          <a:xfrm>
                            <a:off x="4144" y="3240"/>
                            <a:ext cx="38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9AC2D" w14:textId="77777777" w:rsidR="004B4570" w:rsidRDefault="004B4570" w:rsidP="00DE7C70">
                              <w:r>
                                <w:rPr>
                                  <w:rFonts w:hint="eastAsia"/>
                                </w:rPr>
                                <w:t>図</w:t>
                              </w:r>
                              <w:r>
                                <w:rPr>
                                  <w:rFonts w:hint="eastAsia"/>
                                </w:rPr>
                                <w:t>1.</w:t>
                              </w:r>
                              <w:r>
                                <w:t>2</w:t>
                              </w:r>
                              <w:r>
                                <w:rPr>
                                  <w:rFonts w:hint="eastAsia"/>
                                </w:rPr>
                                <w:t>.</w:t>
                              </w:r>
                              <w:r>
                                <w:t xml:space="preserve"> </w:t>
                              </w:r>
                              <w:r>
                                <w:rPr>
                                  <w:rFonts w:hint="eastAsia"/>
                                </w:rPr>
                                <w:t>変形版双子のパラドックス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B0C44" id="Group 170" o:spid="_x0000_s1026" style="position:absolute;left:0;text-align:left;margin-left:0;margin-top:1.45pt;width:390.35pt;height:95.35pt;z-index:251627520;mso-wrap-distance-bottom:11.35pt;mso-position-horizontal:center;mso-position-horizontal-relative:margin" coordorigin="1797,1516" coordsize="8340,22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left:1797;top:1516;width:8340;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172" o:spid="_x0000_s1028" type="#_x0000_t202" style="position:absolute;left:4144;top:3240;width:38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64B9AC2D" w14:textId="77777777" w:rsidR="004B4570" w:rsidRDefault="004B4570" w:rsidP="00DE7C70">
                        <w:r>
                          <w:rPr>
                            <w:rFonts w:hint="eastAsia"/>
                          </w:rPr>
                          <w:t>図</w:t>
                        </w:r>
                        <w:r>
                          <w:rPr>
                            <w:rFonts w:hint="eastAsia"/>
                          </w:rPr>
                          <w:t>1.</w:t>
                        </w:r>
                        <w:r>
                          <w:t>2</w:t>
                        </w:r>
                        <w:r>
                          <w:rPr>
                            <w:rFonts w:hint="eastAsia"/>
                          </w:rPr>
                          <w:t>.</w:t>
                        </w:r>
                        <w:r>
                          <w:t xml:space="preserve"> </w:t>
                        </w:r>
                        <w:r>
                          <w:rPr>
                            <w:rFonts w:hint="eastAsia"/>
                          </w:rPr>
                          <w:t>変形版双子のパラドックス</w:t>
                        </w:r>
                      </w:p>
                    </w:txbxContent>
                  </v:textbox>
                </v:shape>
                <w10:wrap type="topAndBottom" anchorx="margin"/>
              </v:group>
            </w:pict>
          </mc:Fallback>
        </mc:AlternateContent>
      </w:r>
      <w:r w:rsidR="00BE03A2" w:rsidRPr="005F6047">
        <w:rPr>
          <w:lang w:val="ru-RU"/>
        </w:rPr>
        <w:t>地球人の</w:t>
      </w:r>
      <w:r w:rsidR="00BE03A2" w:rsidRPr="005F6047">
        <w:rPr>
          <w:lang w:val="ru-RU"/>
        </w:rPr>
        <w:t>2</w:t>
      </w:r>
      <w:r w:rsidR="00BE03A2" w:rsidRPr="005F6047">
        <w:rPr>
          <w:lang w:val="ru-RU"/>
        </w:rPr>
        <w:t>つのコロニー</w:t>
      </w:r>
      <w:r w:rsidR="00BE03A2" w:rsidRPr="005F6047">
        <w:rPr>
          <w:i/>
          <w:lang w:val="ru-RU"/>
        </w:rPr>
        <w:t>A</w:t>
      </w:r>
      <w:r w:rsidR="00BE03A2" w:rsidRPr="005F6047">
        <w:rPr>
          <w:lang w:val="ru-RU"/>
        </w:rPr>
        <w:t>と</w:t>
      </w:r>
      <w:r w:rsidR="00BE03A2" w:rsidRPr="005F6047">
        <w:rPr>
          <w:i/>
          <w:lang w:val="ru-RU"/>
        </w:rPr>
        <w:t>B</w:t>
      </w:r>
      <w:r w:rsidR="00BE03A2" w:rsidRPr="005F6047">
        <w:rPr>
          <w:lang w:val="ru-RU"/>
        </w:rPr>
        <w:t>が互い</w:t>
      </w:r>
      <w:r w:rsidR="00547360" w:rsidRPr="005F6047">
        <w:rPr>
          <w:lang w:val="ru-RU"/>
        </w:rPr>
        <w:t>から</w:t>
      </w:r>
      <w:r w:rsidR="00BE03A2" w:rsidRPr="005F6047">
        <w:rPr>
          <w:lang w:val="ru-RU"/>
        </w:rPr>
        <w:t>大きく離れた場所にあるとしよう（図</w:t>
      </w:r>
      <w:r w:rsidR="00BE03A2" w:rsidRPr="005F6047">
        <w:rPr>
          <w:lang w:val="ru-RU"/>
        </w:rPr>
        <w:t>1.</w:t>
      </w:r>
      <w:r w:rsidR="008D7644">
        <w:rPr>
          <w:lang w:val="ru-RU"/>
        </w:rPr>
        <w:t>2</w:t>
      </w:r>
      <w:r w:rsidR="00BE03A2" w:rsidRPr="005F6047">
        <w:rPr>
          <w:lang w:val="ru-RU"/>
        </w:rPr>
        <w:t>）。</w:t>
      </w:r>
      <w:r w:rsidR="00686D03" w:rsidRPr="005F6047">
        <w:rPr>
          <w:lang w:val="ru-RU"/>
        </w:rPr>
        <w:t>その中間に灯台</w:t>
      </w:r>
      <w:r w:rsidR="00686D03" w:rsidRPr="005F6047">
        <w:rPr>
          <w:i/>
          <w:lang w:val="ru-RU"/>
        </w:rPr>
        <w:t>O</w:t>
      </w:r>
      <w:r w:rsidR="00686D03" w:rsidRPr="005F6047">
        <w:rPr>
          <w:lang w:val="ru-RU"/>
        </w:rPr>
        <w:t>がある。灯台が信号を送り，信号が到着すると，それぞれのコロニーから双子の片割れが乗った宇宙船が</w:t>
      </w:r>
      <w:r w:rsidR="00686D03" w:rsidRPr="005F6047">
        <w:rPr>
          <w:lang w:val="ru-RU"/>
        </w:rPr>
        <w:t>1</w:t>
      </w:r>
      <w:r w:rsidR="00686D03" w:rsidRPr="005F6047">
        <w:rPr>
          <w:lang w:val="ru-RU"/>
        </w:rPr>
        <w:t>機ずつ出発する。加速度（</w:t>
      </w:r>
      <w:r w:rsidR="00DE728F" w:rsidRPr="005F6047">
        <w:rPr>
          <w:lang w:val="ru-RU"/>
        </w:rPr>
        <w:t>高速度</w:t>
      </w:r>
      <w:r w:rsidR="00686D03" w:rsidRPr="005F6047">
        <w:rPr>
          <w:lang w:val="ru-RU"/>
        </w:rPr>
        <w:t>に達するための加速度）の法則は</w:t>
      </w:r>
      <w:r w:rsidR="00F50002" w:rsidRPr="005F6047">
        <w:rPr>
          <w:lang w:val="ru-RU"/>
        </w:rPr>
        <w:t>同一</w:t>
      </w:r>
      <w:r w:rsidR="00686D03" w:rsidRPr="005F6047">
        <w:rPr>
          <w:lang w:val="ru-RU"/>
        </w:rPr>
        <w:t>になるように</w:t>
      </w:r>
      <w:r w:rsidR="00A00B03" w:rsidRPr="005F6047">
        <w:rPr>
          <w:lang w:val="ru-RU"/>
        </w:rPr>
        <w:t>事前に</w:t>
      </w:r>
      <w:r w:rsidR="00686D03" w:rsidRPr="005F6047">
        <w:rPr>
          <w:lang w:val="ru-RU"/>
        </w:rPr>
        <w:t>選ばれる。</w:t>
      </w:r>
      <w:r w:rsidR="009A73E1" w:rsidRPr="005F6047">
        <w:rPr>
          <w:lang w:val="ru-RU"/>
        </w:rPr>
        <w:t>それぞれの宇宙飛行士の</w:t>
      </w:r>
      <w:r w:rsidR="00FE0D0A" w:rsidRPr="005F6047">
        <w:rPr>
          <w:lang w:val="ru-RU"/>
        </w:rPr>
        <w:t>意見</w:t>
      </w:r>
      <w:r w:rsidR="009A73E1" w:rsidRPr="005F6047">
        <w:rPr>
          <w:lang w:val="ru-RU"/>
        </w:rPr>
        <w:t>によれば，（灯台のそばで）</w:t>
      </w:r>
      <w:r w:rsidR="00686D03" w:rsidRPr="005F6047">
        <w:rPr>
          <w:lang w:val="ru-RU"/>
        </w:rPr>
        <w:t>互い</w:t>
      </w:r>
      <w:r w:rsidR="009A73E1" w:rsidRPr="005F6047">
        <w:rPr>
          <w:lang w:val="ru-RU"/>
        </w:rPr>
        <w:t>に大きな相対速度ですれ違う瞬間，相手は自分より</w:t>
      </w:r>
      <w:r w:rsidR="008A2D7E">
        <w:rPr>
          <w:rFonts w:hint="eastAsia"/>
          <w:lang w:val="ru-RU"/>
        </w:rPr>
        <w:t>年下で</w:t>
      </w:r>
      <w:r w:rsidR="009A73E1" w:rsidRPr="005F6047">
        <w:rPr>
          <w:lang w:val="ru-RU"/>
        </w:rPr>
        <w:t>なければならないはずである。しかし，これは不可能である。なぜなら，その瞬間，自分の姿を写真に撮り，写真の裏側に自分の年齢を書き込むことが（またはデジタル通信で写真を交換しあうことさえ）できるからである。</w:t>
      </w:r>
      <w:r w:rsidR="00D335B5" w:rsidRPr="005F6047">
        <w:rPr>
          <w:lang w:val="ru-RU"/>
        </w:rPr>
        <w:t>その後に一方の宇宙飛行士がブレーキをかけると，他方の宇宙飛行士の写真の</w:t>
      </w:r>
      <w:r w:rsidR="00CE05EB" w:rsidRPr="005F6047">
        <w:rPr>
          <w:lang w:val="ru-RU"/>
        </w:rPr>
        <w:t>顔</w:t>
      </w:r>
      <w:r w:rsidR="00D335B5" w:rsidRPr="005F6047">
        <w:rPr>
          <w:lang w:val="ru-RU"/>
        </w:rPr>
        <w:t>にしわが現れる</w:t>
      </w:r>
      <w:r w:rsidR="00CE05EB" w:rsidRPr="005F6047">
        <w:rPr>
          <w:lang w:val="ru-RU"/>
        </w:rPr>
        <w:t>などということはない。</w:t>
      </w:r>
    </w:p>
    <w:p w14:paraId="2A9E7106" w14:textId="77777777" w:rsidR="0086077C" w:rsidRDefault="00984B75" w:rsidP="00094148">
      <w:pPr>
        <w:widowControl/>
        <w:rPr>
          <w:lang w:val="ru-RU"/>
        </w:rPr>
      </w:pPr>
      <w:r w:rsidRPr="005F6047">
        <w:rPr>
          <w:lang w:val="ru-RU"/>
        </w:rPr>
        <w:t xml:space="preserve">  </w:t>
      </w:r>
      <w:r w:rsidRPr="005F6047">
        <w:rPr>
          <w:lang w:val="ru-RU"/>
        </w:rPr>
        <w:t>このパラドックスは</w:t>
      </w:r>
      <w:r w:rsidR="009F0BCD" w:rsidRPr="005F6047">
        <w:rPr>
          <w:lang w:val="ru-RU"/>
        </w:rPr>
        <w:t>「同い年のパラドックス」として定式化すると，さらにその度合いを強めることができる。</w:t>
      </w:r>
      <w:r w:rsidR="00B33421">
        <w:rPr>
          <w:rFonts w:hint="eastAsia"/>
          <w:lang w:val="ru-RU"/>
        </w:rPr>
        <w:t>なぜなら，</w:t>
      </w:r>
      <w:r w:rsidR="00F50002" w:rsidRPr="005F6047">
        <w:rPr>
          <w:lang w:val="ru-RU"/>
        </w:rPr>
        <w:t>特殊</w:t>
      </w:r>
      <w:r w:rsidR="009C1552" w:rsidRPr="005F6047">
        <w:rPr>
          <w:lang w:val="ru-RU"/>
        </w:rPr>
        <w:t>相対性理論では，</w:t>
      </w:r>
      <w:r w:rsidR="00B33421">
        <w:rPr>
          <w:rFonts w:hint="eastAsia"/>
          <w:lang w:val="ru-RU"/>
        </w:rPr>
        <w:t>（</w:t>
      </w:r>
      <w:r w:rsidR="009C1552" w:rsidRPr="005F6047">
        <w:rPr>
          <w:lang w:val="ru-RU"/>
        </w:rPr>
        <w:t>例えば地球上の時間帯のような</w:t>
      </w:r>
      <w:r w:rsidR="00B33421">
        <w:rPr>
          <w:rFonts w:hint="eastAsia"/>
          <w:lang w:val="ru-RU"/>
        </w:rPr>
        <w:t>）</w:t>
      </w:r>
      <w:r w:rsidR="009C1552" w:rsidRPr="005F6047">
        <w:rPr>
          <w:lang w:val="ru-RU"/>
        </w:rPr>
        <w:t>時間のカウント開始</w:t>
      </w:r>
      <w:r w:rsidR="00F567F8" w:rsidRPr="005F6047">
        <w:rPr>
          <w:lang w:val="ru-RU"/>
        </w:rPr>
        <w:t>時刻</w:t>
      </w:r>
      <w:r w:rsidR="00F50002" w:rsidRPr="005F6047">
        <w:rPr>
          <w:lang w:val="ru-RU"/>
        </w:rPr>
        <w:t>の</w:t>
      </w:r>
      <w:r w:rsidR="006C5A1B">
        <w:rPr>
          <w:rFonts w:hint="eastAsia"/>
          <w:lang w:val="ru-RU"/>
        </w:rPr>
        <w:t>移動</w:t>
      </w:r>
      <w:r w:rsidR="00F50002" w:rsidRPr="005F6047">
        <w:rPr>
          <w:lang w:val="ru-RU"/>
        </w:rPr>
        <w:t>ではなく，時間進行の</w:t>
      </w:r>
      <w:r w:rsidR="00F50002" w:rsidRPr="005F6047">
        <w:rPr>
          <w:u w:val="single"/>
          <w:lang w:val="ru-RU"/>
        </w:rPr>
        <w:t>長さ</w:t>
      </w:r>
      <w:r w:rsidR="00F50002" w:rsidRPr="005F6047">
        <w:rPr>
          <w:lang w:val="ru-RU"/>
        </w:rPr>
        <w:t>の変化が宣言されている</w:t>
      </w:r>
      <w:r w:rsidR="00B33421">
        <w:rPr>
          <w:rFonts w:hint="eastAsia"/>
          <w:lang w:val="ru-RU"/>
        </w:rPr>
        <w:t>からである</w:t>
      </w:r>
      <w:r w:rsidR="00F50002" w:rsidRPr="005F6047">
        <w:rPr>
          <w:lang w:val="ru-RU"/>
        </w:rPr>
        <w:t>。</w:t>
      </w:r>
      <w:r w:rsidR="00B33421">
        <w:rPr>
          <w:rFonts w:hint="eastAsia"/>
          <w:lang w:val="ru-RU"/>
        </w:rPr>
        <w:t>ロケットの</w:t>
      </w:r>
      <w:r w:rsidR="00B33421" w:rsidRPr="005F6047">
        <w:rPr>
          <w:lang w:val="ru-RU"/>
        </w:rPr>
        <w:t>加速</w:t>
      </w:r>
      <w:r w:rsidR="00B33421">
        <w:rPr>
          <w:rFonts w:hint="eastAsia"/>
          <w:lang w:val="ru-RU"/>
        </w:rPr>
        <w:t>の法則およびそれに続く一定の運動速度は，</w:t>
      </w:r>
      <w:r w:rsidR="00B33421" w:rsidRPr="005F6047">
        <w:rPr>
          <w:lang w:val="ru-RU"/>
        </w:rPr>
        <w:t>同一になるように事前に選ばれる</w:t>
      </w:r>
      <w:r w:rsidR="00B33421">
        <w:rPr>
          <w:rFonts w:hint="eastAsia"/>
          <w:lang w:val="ru-RU"/>
        </w:rPr>
        <w:t>。</w:t>
      </w:r>
      <w:r w:rsidR="00114F43" w:rsidRPr="005F6047">
        <w:rPr>
          <w:lang w:val="ru-RU"/>
        </w:rPr>
        <w:t>今度はそれぞれのコロニーから宇宙飛行士ファ</w:t>
      </w:r>
      <w:r w:rsidR="00A00B03" w:rsidRPr="005F6047">
        <w:rPr>
          <w:lang w:val="ru-RU"/>
        </w:rPr>
        <w:t>ミリーが出発するものとし，あらゆる加速度運動</w:t>
      </w:r>
      <w:r w:rsidR="00114F43" w:rsidRPr="005F6047">
        <w:rPr>
          <w:lang w:val="ru-RU"/>
        </w:rPr>
        <w:t>が停止した直後に，それぞれの宇宙船上で</w:t>
      </w:r>
      <w:r w:rsidR="00114F43" w:rsidRPr="005F6047">
        <w:rPr>
          <w:lang w:val="ru-RU"/>
        </w:rPr>
        <w:t>1</w:t>
      </w:r>
      <w:r w:rsidR="00114F43" w:rsidRPr="005F6047">
        <w:rPr>
          <w:lang w:val="ru-RU"/>
        </w:rPr>
        <w:t>人ずつ赤ん坊が生まれたとする。</w:t>
      </w:r>
      <w:r w:rsidR="00C040BA">
        <w:rPr>
          <w:rFonts w:hint="eastAsia"/>
          <w:lang w:val="ru-RU"/>
        </w:rPr>
        <w:t>地点</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において静止している観測者は，それぞれ，赤ん坊</w:t>
      </w:r>
      <w:r w:rsidR="00C040BA">
        <w:rPr>
          <w:rFonts w:hint="eastAsia"/>
        </w:rPr>
        <w:t>1</w:t>
      </w:r>
      <w:r w:rsidR="00C040BA">
        <w:rPr>
          <w:rFonts w:hint="eastAsia"/>
        </w:rPr>
        <w:t>と赤ん坊</w:t>
      </w:r>
      <w:r w:rsidR="00C040BA">
        <w:rPr>
          <w:rFonts w:hint="eastAsia"/>
        </w:rPr>
        <w:t>2</w:t>
      </w:r>
      <w:r w:rsidR="00C040BA">
        <w:rPr>
          <w:rFonts w:hint="eastAsia"/>
        </w:rPr>
        <w:t>が出現した事実を確認することができる。その時点で，</w:t>
      </w:r>
      <w:r w:rsidR="00C040BA">
        <w:rPr>
          <w:rFonts w:hint="eastAsia"/>
        </w:rPr>
        <w:t>5</w:t>
      </w:r>
      <w:r w:rsidR="00C040BA">
        <w:rPr>
          <w:rFonts w:hint="eastAsia"/>
        </w:rPr>
        <w:t>人の参加者全員にとっての時間が同期化される。すなわち，</w:t>
      </w:r>
      <w:r w:rsidR="00C040BA">
        <w:rPr>
          <w:rFonts w:hint="eastAsia"/>
        </w:rPr>
        <w:t>2</w:t>
      </w:r>
      <w:r w:rsidR="00C040BA">
        <w:rPr>
          <w:rFonts w:hint="eastAsia"/>
        </w:rPr>
        <w:t>人の赤ん坊のそれぞれにとっての時間，</w:t>
      </w:r>
      <w:r w:rsidR="00C040BA">
        <w:rPr>
          <w:rFonts w:hint="eastAsia"/>
          <w:lang w:val="ru-RU"/>
        </w:rPr>
        <w:t>地点</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にいる</w:t>
      </w:r>
      <w:r w:rsidR="00C040BA">
        <w:rPr>
          <w:rFonts w:hint="eastAsia"/>
        </w:rPr>
        <w:t>2</w:t>
      </w:r>
      <w:r w:rsidR="00C040BA">
        <w:rPr>
          <w:rFonts w:hint="eastAsia"/>
        </w:rPr>
        <w:t>人の観測者にとっての時間，および</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に対して静止している灯台上の観測者にとっての時間のゼロ基準が定められる。</w:t>
      </w:r>
      <w:r w:rsidR="00FE7AF1" w:rsidRPr="005F6047">
        <w:rPr>
          <w:lang w:val="ru-RU"/>
        </w:rPr>
        <w:t>そして，</w:t>
      </w:r>
      <w:r w:rsidR="00114F43" w:rsidRPr="005F6047">
        <w:rPr>
          <w:lang w:val="ru-RU"/>
        </w:rPr>
        <w:t>これらの赤ん坊</w:t>
      </w:r>
      <w:r w:rsidR="00FE7AF1" w:rsidRPr="005F6047">
        <w:rPr>
          <w:lang w:val="ru-RU"/>
        </w:rPr>
        <w:t>が</w:t>
      </w:r>
      <w:r w:rsidR="00114F43" w:rsidRPr="005F6047">
        <w:rPr>
          <w:lang w:val="ru-RU"/>
        </w:rPr>
        <w:t>年齢を比較する目的で選ばれる。</w:t>
      </w:r>
      <w:r w:rsidR="00FE7AF1" w:rsidRPr="005F6047">
        <w:rPr>
          <w:lang w:val="ru-RU"/>
        </w:rPr>
        <w:t>それに先行する（地点</w:t>
      </w:r>
      <m:oMath>
        <m:sSub>
          <m:sSubPr>
            <m:ctrlPr>
              <w:rPr>
                <w:lang w:val="ru-RU"/>
              </w:rPr>
            </m:ctrlPr>
          </m:sSubPr>
          <m:e>
            <m:r>
              <w:rPr>
                <w:lang w:val="ru-RU"/>
              </w:rPr>
              <m:t>A</m:t>
            </m:r>
          </m:e>
          <m:sub>
            <m:r>
              <w:rPr>
                <w:lang w:val="ru-RU"/>
              </w:rPr>
              <m:t>1</m:t>
            </m:r>
          </m:sub>
        </m:sSub>
      </m:oMath>
      <w:r w:rsidR="00FE7AF1" w:rsidRPr="005F6047">
        <w:rPr>
          <w:lang w:val="ru-RU"/>
        </w:rPr>
        <w:t>および</w:t>
      </w:r>
      <m:oMath>
        <m:sSub>
          <m:sSubPr>
            <m:ctrlPr>
              <w:rPr>
                <w:lang w:val="ru-RU"/>
              </w:rPr>
            </m:ctrlPr>
          </m:sSubPr>
          <m:e>
            <m:r>
              <w:rPr>
                <w:lang w:val="ru-RU"/>
              </w:rPr>
              <m:t>B</m:t>
            </m:r>
          </m:e>
          <m:sub>
            <m:r>
              <w:rPr>
                <w:lang w:val="ru-RU"/>
              </w:rPr>
              <m:t>1</m:t>
            </m:r>
          </m:sub>
        </m:sSub>
      </m:oMath>
      <w:r w:rsidR="00FE7AF1" w:rsidRPr="005F6047">
        <w:rPr>
          <w:lang w:val="ru-RU"/>
        </w:rPr>
        <w:t>までの）あらゆる運動の履歴は彼らにとっては存在しない。赤ん坊たちは，</w:t>
      </w:r>
      <w:r w:rsidR="007A7B02" w:rsidRPr="005F6047">
        <w:rPr>
          <w:lang w:val="ru-RU"/>
        </w:rPr>
        <w:t>常に</w:t>
      </w:r>
      <w:r w:rsidR="00FE7AF1" w:rsidRPr="005F6047">
        <w:rPr>
          <w:lang w:val="ru-RU"/>
        </w:rPr>
        <w:t>互いに</w:t>
      </w:r>
      <w:r w:rsidR="007A7B02" w:rsidRPr="005F6047">
        <w:rPr>
          <w:lang w:val="ru-RU"/>
        </w:rPr>
        <w:t>対して</w:t>
      </w:r>
      <w:r w:rsidR="00DB09EA">
        <w:rPr>
          <w:rFonts w:hint="eastAsia"/>
          <w:lang w:val="ru-RU"/>
        </w:rPr>
        <w:t>等</w:t>
      </w:r>
      <w:r w:rsidR="00FE7AF1" w:rsidRPr="005F6047">
        <w:rPr>
          <w:lang w:val="ru-RU"/>
        </w:rPr>
        <w:t>速度で</w:t>
      </w:r>
      <w:r w:rsidR="007A7B02" w:rsidRPr="005F6047">
        <w:rPr>
          <w:lang w:val="ru-RU"/>
        </w:rPr>
        <w:t>運動していたという特徴を</w:t>
      </w:r>
      <w:r w:rsidR="00ED12C4" w:rsidRPr="005F6047">
        <w:rPr>
          <w:lang w:val="ru-RU"/>
        </w:rPr>
        <w:t>持って</w:t>
      </w:r>
      <w:r w:rsidR="007A7B02" w:rsidRPr="005F6047">
        <w:rPr>
          <w:lang w:val="ru-RU"/>
        </w:rPr>
        <w:t>いる。</w:t>
      </w:r>
    </w:p>
    <w:p w14:paraId="1B62B545" w14:textId="77777777" w:rsidR="00D15DCB" w:rsidRPr="005F6047" w:rsidRDefault="007A7B02" w:rsidP="00094148">
      <w:pPr>
        <w:widowControl/>
      </w:pPr>
      <w:r w:rsidRPr="005F6047">
        <w:rPr>
          <w:lang w:val="ru-RU"/>
        </w:rPr>
        <w:t>彼らは</w:t>
      </w:r>
      <w:r w:rsidR="0086077C">
        <w:rPr>
          <w:rFonts w:hint="eastAsia"/>
          <w:lang w:val="ru-RU"/>
        </w:rPr>
        <w:t>灯台上で</w:t>
      </w:r>
      <w:r w:rsidRPr="005F6047">
        <w:rPr>
          <w:lang w:val="ru-RU"/>
        </w:rPr>
        <w:t>出会うまでの間に</w:t>
      </w:r>
      <w:r w:rsidR="0086077C">
        <w:rPr>
          <w:rFonts w:hint="eastAsia"/>
          <w:lang w:val="ru-RU"/>
        </w:rPr>
        <w:t>，相互の間で比較して，等台上の観測者の</w:t>
      </w:r>
      <w:r w:rsidR="00DB09EA">
        <w:rPr>
          <w:rFonts w:hint="eastAsia"/>
          <w:lang w:val="ru-RU"/>
        </w:rPr>
        <w:t>視点</w:t>
      </w:r>
      <w:r w:rsidR="0086077C">
        <w:rPr>
          <w:rFonts w:hint="eastAsia"/>
          <w:lang w:val="ru-RU"/>
        </w:rPr>
        <w:t>から見</w:t>
      </w:r>
      <w:r w:rsidR="00DB09EA">
        <w:rPr>
          <w:rFonts w:hint="eastAsia"/>
          <w:lang w:val="ru-RU"/>
        </w:rPr>
        <w:t>た場合にも（</w:t>
      </w:r>
      <m:oMath>
        <m:r>
          <w:rPr>
            <w:lang w:val="ru-RU"/>
          </w:rPr>
          <m:t>d</m:t>
        </m:r>
        <m:r>
          <m:rPr>
            <m:sty m:val="p"/>
          </m:rPr>
          <w:rPr>
            <w:lang w:val="ru-RU"/>
          </w:rPr>
          <m:t>=</m:t>
        </m:r>
        <m:d>
          <m:dPr>
            <m:begChr m:val="|"/>
            <m:endChr m:val="|"/>
            <m:ctrlPr>
              <w:rPr>
                <w:lang w:val="ru-RU"/>
              </w:rPr>
            </m:ctrlPr>
          </m:dPr>
          <m:e>
            <m:r>
              <w:rPr>
                <w:lang w:val="ru-RU"/>
              </w:rPr>
              <m:t>O</m:t>
            </m:r>
            <m:sSub>
              <m:sSubPr>
                <m:ctrlPr>
                  <w:rPr>
                    <w:lang w:val="ru-RU"/>
                  </w:rPr>
                </m:ctrlPr>
              </m:sSubPr>
              <m:e>
                <m:r>
                  <w:rPr>
                    <w:lang w:val="ru-RU"/>
                  </w:rPr>
                  <m:t>A</m:t>
                </m:r>
              </m:e>
              <m:sub>
                <m:r>
                  <w:rPr>
                    <w:lang w:val="ru-RU"/>
                  </w:rPr>
                  <m:t>1</m:t>
                </m:r>
              </m:sub>
            </m:sSub>
            <m:ctrlPr>
              <w:rPr>
                <w:i/>
                <w:lang w:val="ru-RU"/>
              </w:rPr>
            </m:ctrlPr>
          </m:e>
        </m:d>
        <m:r>
          <w:rPr>
            <w:lang w:val="ru-RU"/>
          </w:rPr>
          <m:t>=</m:t>
        </m:r>
        <m:d>
          <m:dPr>
            <m:begChr m:val="|"/>
            <m:endChr m:val="|"/>
            <m:ctrlPr>
              <w:rPr>
                <w:lang w:val="ru-RU"/>
              </w:rPr>
            </m:ctrlPr>
          </m:dPr>
          <m:e>
            <m:r>
              <w:rPr>
                <w:lang w:val="ru-RU"/>
              </w:rPr>
              <m:t>O</m:t>
            </m:r>
            <m:sSub>
              <m:sSubPr>
                <m:ctrlPr>
                  <w:rPr>
                    <w:lang w:val="ru-RU"/>
                  </w:rPr>
                </m:ctrlPr>
              </m:sSubPr>
              <m:e>
                <m:r>
                  <w:rPr>
                    <w:lang w:val="ru-RU"/>
                  </w:rPr>
                  <m:t>B</m:t>
                </m:r>
              </m:e>
              <m:sub>
                <m:r>
                  <w:rPr>
                    <w:lang w:val="ru-RU"/>
                  </w:rPr>
                  <m:t>1</m:t>
                </m:r>
              </m:sub>
            </m:sSub>
            <m:ctrlPr>
              <w:rPr>
                <w:i/>
                <w:lang w:val="ru-RU"/>
              </w:rPr>
            </m:ctrlPr>
          </m:e>
        </m:d>
      </m:oMath>
      <w:r w:rsidR="00DB09EA">
        <w:rPr>
          <w:rFonts w:hint="eastAsia"/>
          <w:lang w:val="ru-RU"/>
        </w:rPr>
        <w:t>）</w:t>
      </w:r>
      <w:r w:rsidR="0086077C">
        <w:rPr>
          <w:rFonts w:hint="eastAsia"/>
          <w:lang w:val="ru-RU"/>
        </w:rPr>
        <w:t>，彼らのそれぞれの</w:t>
      </w:r>
      <w:r w:rsidR="00DB09EA">
        <w:rPr>
          <w:rFonts w:hint="eastAsia"/>
          <w:lang w:val="ru-RU"/>
        </w:rPr>
        <w:t>視点から自分が通過した経路を見た場合にも，</w:t>
      </w:r>
      <w:r w:rsidR="0086077C">
        <w:rPr>
          <w:rFonts w:hint="eastAsia"/>
          <w:lang w:val="ru-RU"/>
        </w:rPr>
        <w:t>同一の</w:t>
      </w:r>
      <w:r w:rsidRPr="005F6047">
        <w:rPr>
          <w:lang w:val="ru-RU"/>
        </w:rPr>
        <w:t>大きさの経路を飛行</w:t>
      </w:r>
      <w:r w:rsidR="0086077C">
        <w:rPr>
          <w:rFonts w:hint="eastAsia"/>
          <w:lang w:val="ru-RU"/>
        </w:rPr>
        <w:t>した</w:t>
      </w:r>
      <w:r w:rsidRPr="005F6047">
        <w:rPr>
          <w:lang w:val="ru-RU"/>
        </w:rPr>
        <w:t>。</w:t>
      </w:r>
      <w:r w:rsidR="00C55539" w:rsidRPr="005F6047">
        <w:rPr>
          <w:lang w:val="ru-RU"/>
        </w:rPr>
        <w:t>これはまさに，時間間隔の長さを比較し，特殊相対性理論を検証する</w:t>
      </w:r>
      <w:r w:rsidR="003B0624" w:rsidRPr="005F6047">
        <w:rPr>
          <w:lang w:val="ru-RU"/>
        </w:rPr>
        <w:t>ことを目的とした，曖昧なところがまったくない実験である。</w:t>
      </w:r>
      <w:r w:rsidR="00DB09EA">
        <w:rPr>
          <w:rFonts w:hint="eastAsia"/>
          <w:lang w:val="ru-RU"/>
        </w:rPr>
        <w:t>例えば，</w:t>
      </w:r>
      <w:r w:rsidR="00155255">
        <w:rPr>
          <w:rFonts w:hint="eastAsia"/>
          <w:lang w:val="ru-RU"/>
        </w:rPr>
        <w:t>1</w:t>
      </w:r>
      <w:r w:rsidR="00155255">
        <w:rPr>
          <w:rFonts w:hint="eastAsia"/>
          <w:lang w:val="ru-RU"/>
        </w:rPr>
        <w:t>番目の子供の等速度飛行が，</w:t>
      </w:r>
      <w:r w:rsidR="00155255">
        <w:rPr>
          <w:rFonts w:hint="eastAsia"/>
          <w:lang w:val="ru-RU"/>
        </w:rPr>
        <w:t>1</w:t>
      </w:r>
      <w:r w:rsidR="00155255">
        <w:rPr>
          <w:rFonts w:hint="eastAsia"/>
          <w:lang w:val="ru-RU"/>
        </w:rPr>
        <w:t>番目</w:t>
      </w:r>
      <w:r w:rsidR="00155255" w:rsidRPr="005F6047">
        <w:rPr>
          <w:lang w:val="ru-RU"/>
        </w:rPr>
        <w:t>のロケット上にある時計で測定して</w:t>
      </w:r>
      <w:r w:rsidR="00155255" w:rsidRPr="005F6047">
        <w:rPr>
          <w:lang w:val="ru-RU"/>
        </w:rPr>
        <w:t>1</w:t>
      </w:r>
      <w:r w:rsidR="00155255">
        <w:rPr>
          <w:rFonts w:hint="eastAsia"/>
          <w:lang w:val="ru-RU"/>
        </w:rPr>
        <w:t>8</w:t>
      </w:r>
      <w:r w:rsidR="00155255" w:rsidRPr="005F6047">
        <w:rPr>
          <w:lang w:val="ru-RU"/>
        </w:rPr>
        <w:t>年間続いたとしよう。</w:t>
      </w:r>
      <w:r w:rsidR="00155255">
        <w:rPr>
          <w:rFonts w:hint="eastAsia"/>
          <w:lang w:val="ru-RU"/>
        </w:rPr>
        <w:t>その場合</w:t>
      </w:r>
      <w:r w:rsidR="00EF13D1" w:rsidRPr="005F6047">
        <w:rPr>
          <w:lang w:val="ru-RU"/>
        </w:rPr>
        <w:t>，特殊相対性理論の観点から見ると</w:t>
      </w:r>
      <w:r w:rsidR="00155255">
        <w:rPr>
          <w:rFonts w:hint="eastAsia"/>
          <w:lang w:val="ru-RU"/>
        </w:rPr>
        <w:t>，</w:t>
      </w:r>
      <w:r w:rsidR="00EF13D1" w:rsidRPr="005F6047">
        <w:rPr>
          <w:lang w:val="ru-RU"/>
        </w:rPr>
        <w:t>1</w:t>
      </w:r>
      <w:r w:rsidR="00EF13D1" w:rsidRPr="005F6047">
        <w:rPr>
          <w:lang w:val="ru-RU"/>
        </w:rPr>
        <w:t>番目の子供はこう判断する</w:t>
      </w:r>
      <w:r w:rsidR="00450938" w:rsidRPr="005F6047">
        <w:rPr>
          <w:lang w:val="ru-RU"/>
        </w:rPr>
        <w:t>こと</w:t>
      </w:r>
      <w:r w:rsidR="00D15DCB" w:rsidRPr="005F6047">
        <w:rPr>
          <w:lang w:val="ru-RU"/>
        </w:rPr>
        <w:t>になる</w:t>
      </w:r>
      <w:r w:rsidR="00155255">
        <w:rPr>
          <w:rFonts w:hint="eastAsia"/>
          <w:lang w:val="ru-RU"/>
        </w:rPr>
        <w:t>。「</w:t>
      </w:r>
      <w:r w:rsidR="00EF13D1" w:rsidRPr="005F6047">
        <w:rPr>
          <w:lang w:val="ru-RU"/>
        </w:rPr>
        <w:t>僕の</w:t>
      </w:r>
      <w:r w:rsidR="00155255">
        <w:rPr>
          <w:rFonts w:hint="eastAsia"/>
          <w:lang w:val="ru-RU"/>
        </w:rPr>
        <w:t>18</w:t>
      </w:r>
      <w:r w:rsidR="00EF13D1" w:rsidRPr="005F6047">
        <w:rPr>
          <w:lang w:val="ru-RU"/>
        </w:rPr>
        <w:t>年間の人生の間ずっと，</w:t>
      </w:r>
      <w:r w:rsidR="00EF13D1" w:rsidRPr="005F6047">
        <w:rPr>
          <w:lang w:val="ru-RU"/>
        </w:rPr>
        <w:t>2</w:t>
      </w:r>
      <w:r w:rsidR="00EF13D1" w:rsidRPr="005F6047">
        <w:rPr>
          <w:lang w:val="ru-RU"/>
        </w:rPr>
        <w:t>番目の子供は僕に対してより大きな速度で運動していた，つまり，彼の年齢は僕の年齢より小さくなければならない</w:t>
      </w:r>
      <w:r w:rsidR="00155255">
        <w:rPr>
          <w:rFonts w:hint="eastAsia"/>
          <w:lang w:val="ru-RU"/>
        </w:rPr>
        <w:t>」</w:t>
      </w:r>
      <w:r w:rsidR="00EF13D1" w:rsidRPr="005F6047">
        <w:rPr>
          <w:lang w:val="ru-RU"/>
        </w:rPr>
        <w:t>。</w:t>
      </w:r>
      <w:r w:rsidR="00450938" w:rsidRPr="005F6047">
        <w:rPr>
          <w:lang w:val="ru-RU"/>
        </w:rPr>
        <w:t>これに加えて，もし</w:t>
      </w:r>
      <w:r w:rsidR="00450938" w:rsidRPr="005F6047">
        <w:t>地点</w:t>
      </w:r>
      <m:oMath>
        <m:sSub>
          <m:sSubPr>
            <m:ctrlPr>
              <w:rPr>
                <w:lang w:val="ru-RU"/>
              </w:rPr>
            </m:ctrlPr>
          </m:sSubPr>
          <m:e>
            <m:r>
              <w:rPr>
                <w:lang w:val="ru-RU"/>
              </w:rPr>
              <m:t>B</m:t>
            </m:r>
          </m:e>
          <m:sub>
            <m:r>
              <w:rPr>
                <w:lang w:val="ru-RU"/>
              </w:rPr>
              <m:t>1</m:t>
            </m:r>
          </m:sub>
        </m:sSub>
      </m:oMath>
      <w:r w:rsidR="00450938" w:rsidRPr="005F6047">
        <w:t>からの信号が到着した</w:t>
      </w:r>
      <w:r w:rsidR="00F567F8" w:rsidRPr="005F6047">
        <w:t>時刻</w:t>
      </w:r>
      <w:r w:rsidR="00450938" w:rsidRPr="005F6047">
        <w:t>から</w:t>
      </w:r>
      <w:r w:rsidR="00450938" w:rsidRPr="005F6047">
        <w:rPr>
          <w:lang w:val="ru-RU"/>
        </w:rPr>
        <w:t>1</w:t>
      </w:r>
      <w:r w:rsidR="00450938" w:rsidRPr="005F6047">
        <w:rPr>
          <w:lang w:val="ru-RU"/>
        </w:rPr>
        <w:t>番目の子供が</w:t>
      </w:r>
      <w:r w:rsidR="00450938" w:rsidRPr="005F6047">
        <w:t>2</w:t>
      </w:r>
      <w:r w:rsidR="00450938" w:rsidRPr="005F6047">
        <w:t>番目の子供の年齢をカウントし始めたとすると，彼は，灯台のそばで</w:t>
      </w:r>
      <w:r w:rsidR="00FE64CD" w:rsidRPr="005F6047">
        <w:t>2</w:t>
      </w:r>
      <w:r w:rsidR="00FE64CD" w:rsidRPr="005F6047">
        <w:t>番目の子供と</w:t>
      </w:r>
      <w:r w:rsidR="00450938" w:rsidRPr="005F6047">
        <w:t>出会</w:t>
      </w:r>
      <w:r w:rsidR="00D15DCB" w:rsidRPr="005F6047">
        <w:t>う</w:t>
      </w:r>
      <w:r w:rsidR="00FE64CD" w:rsidRPr="005F6047">
        <w:t>時</w:t>
      </w:r>
      <w:r w:rsidR="005A2A53" w:rsidRPr="005F6047">
        <w:t>に</w:t>
      </w:r>
      <w:r w:rsidR="00450938" w:rsidRPr="005F6047">
        <w:t>は「おしゃぶりをくわえた赤ん坊」を見る</w:t>
      </w:r>
      <w:r w:rsidR="00D15DCB" w:rsidRPr="005F6047">
        <w:t>ことになるはずだ，</w:t>
      </w:r>
      <w:r w:rsidR="00450938" w:rsidRPr="005F6047">
        <w:t>と考えるだろう。</w:t>
      </w:r>
      <w:r w:rsidR="00D15DCB" w:rsidRPr="005F6047">
        <w:t>2</w:t>
      </w:r>
      <w:r w:rsidR="00D15DCB" w:rsidRPr="005F6047">
        <w:t>番目の子供も</w:t>
      </w:r>
      <w:r w:rsidR="00D15DCB" w:rsidRPr="005F6047">
        <w:t>1</w:t>
      </w:r>
      <w:r w:rsidR="00D15DCB" w:rsidRPr="005F6047">
        <w:t>番目の子</w:t>
      </w:r>
      <w:r w:rsidR="00D15DCB" w:rsidRPr="005F6047">
        <w:lastRenderedPageBreak/>
        <w:t>供について，これとまったく同じことを考えるだろう。しかし，運動の完全な対称性により，結果は明らかである。すなわち，これらの「宇宙飛行士」たちの年齢は同一となる（こ</w:t>
      </w:r>
      <w:r w:rsidR="00EE6683" w:rsidRPr="005F6047">
        <w:t>のこと</w:t>
      </w:r>
      <w:r w:rsidR="00D15DCB" w:rsidRPr="005F6047">
        <w:t>は灯台上の観測者によっても確認される）</w:t>
      </w:r>
      <w:r w:rsidR="00EE6683" w:rsidRPr="005F6047">
        <w:t>。</w:t>
      </w:r>
    </w:p>
    <w:p w14:paraId="34D0D37C" w14:textId="77777777" w:rsidR="004B1F19" w:rsidRDefault="004B1F19" w:rsidP="00094148">
      <w:pPr>
        <w:widowControl/>
      </w:pPr>
      <w:r>
        <w:rPr>
          <w:rFonts w:hint="eastAsia"/>
        </w:rPr>
        <w:t xml:space="preserve"> </w:t>
      </w:r>
      <w:r>
        <w:rPr>
          <w:lang w:val="ru-RU"/>
        </w:rPr>
        <w:t xml:space="preserve"> </w:t>
      </w:r>
      <w:r>
        <w:rPr>
          <w:rFonts w:hint="eastAsia"/>
          <w:lang w:val="ru-RU"/>
        </w:rPr>
        <w:t>灯台のそばをノンストップで通り過ぎるとき，</w:t>
      </w:r>
      <w:r>
        <w:rPr>
          <w:rFonts w:hint="eastAsia"/>
          <w:lang w:val="ru-RU"/>
        </w:rPr>
        <w:t>2</w:t>
      </w:r>
      <w:r>
        <w:rPr>
          <w:rFonts w:hint="eastAsia"/>
          <w:lang w:val="ru-RU"/>
        </w:rPr>
        <w:t>人の宇宙飛行士は自分の写真を撮り，それに年齢を書き込み，デジタル方式で写真を交換することができる。まさか，一方の宇宙飛行士が減速している時間に，他方の宇宙飛行士の写真上の顔が老化し始めるのだろうか？</w:t>
      </w:r>
      <w:r>
        <w:rPr>
          <w:rFonts w:hint="eastAsia"/>
          <w:lang w:val="ru-RU"/>
        </w:rPr>
        <w:t xml:space="preserve"> </w:t>
      </w:r>
      <w:r>
        <w:rPr>
          <w:rFonts w:hint="eastAsia"/>
          <w:lang w:val="ru-RU"/>
        </w:rPr>
        <w:t>しかも，</w:t>
      </w:r>
      <w:r w:rsidR="00CB444E">
        <w:rPr>
          <w:rFonts w:hint="eastAsia"/>
          <w:lang w:val="ru-RU"/>
        </w:rPr>
        <w:t>しかも，</w:t>
      </w:r>
      <w:r w:rsidR="00CB444E">
        <w:rPr>
          <w:rFonts w:hint="eastAsia"/>
          <w:lang w:val="ru-RU"/>
        </w:rPr>
        <w:t>U</w:t>
      </w:r>
      <w:r w:rsidR="00CB444E">
        <w:rPr>
          <w:rFonts w:hint="eastAsia"/>
          <w:lang w:val="ru-RU"/>
        </w:rPr>
        <w:t>ターンして相手に追いつくために，加速度をともなって運動することをどちらの宇宙飛行士が欲するかは，事前に知られていない。ところで，各宇宙飛行士は，共通の中心から飛び去り，</w:t>
      </w:r>
      <w:r w:rsidR="005E1AB8">
        <w:rPr>
          <w:rFonts w:hint="eastAsia"/>
          <w:lang w:val="ru-RU"/>
        </w:rPr>
        <w:t>2</w:t>
      </w:r>
      <w:r w:rsidR="005E1AB8">
        <w:rPr>
          <w:rFonts w:hint="eastAsia"/>
          <w:lang w:val="ru-RU"/>
        </w:rPr>
        <w:t>人の宇宙飛行士の全通過済み経路が明らかに同一になるようにするため，</w:t>
      </w:r>
      <w:r w:rsidR="00CB444E">
        <w:rPr>
          <w:rFonts w:hint="eastAsia"/>
          <w:lang w:val="ru-RU"/>
        </w:rPr>
        <w:t>自分の従来の経路をさらに進み続けることにより，その経路に一様な通過済み経路を追加し，</w:t>
      </w:r>
      <w:r w:rsidR="005E1AB8">
        <w:rPr>
          <w:rFonts w:hint="eastAsia"/>
          <w:lang w:val="ru-RU"/>
        </w:rPr>
        <w:t>それぞれ地点</w:t>
      </w:r>
      <m:oMath>
        <m:sSub>
          <m:sSubPr>
            <m:ctrlPr>
              <w:rPr>
                <w:lang w:val="ru-RU"/>
              </w:rPr>
            </m:ctrlPr>
          </m:sSubPr>
          <m:e>
            <m:r>
              <w:rPr>
                <w:lang w:val="ru-RU"/>
              </w:rPr>
              <m:t>B</m:t>
            </m:r>
          </m:e>
          <m:sub>
            <m:r>
              <w:rPr>
                <w:lang w:val="ru-RU"/>
              </w:rPr>
              <m:t>1</m:t>
            </m:r>
          </m:sub>
        </m:sSub>
      </m:oMath>
      <w:r w:rsidR="005E1AB8">
        <w:rPr>
          <w:rFonts w:hint="eastAsia"/>
          <w:lang w:val="ru-RU"/>
        </w:rPr>
        <w:t>と</w:t>
      </w:r>
      <m:oMath>
        <m:sSub>
          <m:sSubPr>
            <m:ctrlPr>
              <w:rPr>
                <w:lang w:val="ru-RU"/>
              </w:rPr>
            </m:ctrlPr>
          </m:sSubPr>
          <m:e>
            <m:r>
              <w:rPr>
                <w:lang w:val="ru-RU"/>
              </w:rPr>
              <m:t>A</m:t>
            </m:r>
          </m:e>
          <m:sub>
            <m:r>
              <w:rPr>
                <w:lang w:val="ru-RU"/>
              </w:rPr>
              <m:t>1</m:t>
            </m:r>
          </m:sub>
        </m:sSub>
      </m:oMath>
      <w:r w:rsidR="005E1AB8">
        <w:rPr>
          <w:rFonts w:hint="eastAsia"/>
        </w:rPr>
        <w:t>まで等速度で飛び，そこに到着することができる。では，彼らのうち，いったいどちらが年下になるのだろうか？</w:t>
      </w:r>
      <w:r w:rsidR="005E1AB8">
        <w:rPr>
          <w:rFonts w:hint="eastAsia"/>
        </w:rPr>
        <w:t xml:space="preserve"> </w:t>
      </w:r>
      <w:r w:rsidR="005E1AB8">
        <w:rPr>
          <w:rFonts w:hint="eastAsia"/>
        </w:rPr>
        <w:t>あるいは，彼らは互いに対して運動していなかったとでも言うのか？</w:t>
      </w:r>
    </w:p>
    <w:p w14:paraId="4A4E1776" w14:textId="77777777" w:rsidR="005E1AB8" w:rsidRDefault="00B05A9D" w:rsidP="00094148">
      <w:pPr>
        <w:widowControl/>
      </w:pPr>
      <w:r>
        <w:rPr>
          <w:rFonts w:hint="eastAsia"/>
        </w:rPr>
        <w:t xml:space="preserve">  </w:t>
      </w:r>
      <w:r>
        <w:rPr>
          <w:rFonts w:hint="eastAsia"/>
        </w:rPr>
        <w:t>一部の相対論者の数学者は，ローレンツ変換を利用して計算を特殊相対性理論の結果に合わせてつじつま合わせすることを好んでいる。彼らにはそのための</w:t>
      </w:r>
      <w:r>
        <w:rPr>
          <w:rFonts w:hint="eastAsia"/>
        </w:rPr>
        <w:t>2</w:t>
      </w:r>
      <w:r>
        <w:rPr>
          <w:rFonts w:hint="eastAsia"/>
        </w:rPr>
        <w:t>つの策略がある。</w:t>
      </w:r>
      <w:r w:rsidR="00AA1E4D">
        <w:rPr>
          <w:rFonts w:hint="eastAsia"/>
        </w:rPr>
        <w:t>第</w:t>
      </w:r>
      <w:r w:rsidR="00AA1E4D">
        <w:rPr>
          <w:rFonts w:hint="eastAsia"/>
        </w:rPr>
        <w:t>1</w:t>
      </w:r>
      <w:r w:rsidR="0034327C">
        <w:rPr>
          <w:rFonts w:hint="eastAsia"/>
        </w:rPr>
        <w:t>の策略</w:t>
      </w:r>
      <w:r>
        <w:rPr>
          <w:rFonts w:hint="eastAsia"/>
        </w:rPr>
        <w:t>は，利用されている物理量の意味を隠蔽することである。それらの物理量のうちの一部は</w:t>
      </w:r>
      <w:r w:rsidR="00051382">
        <w:rPr>
          <w:rFonts w:hint="eastAsia"/>
        </w:rPr>
        <w:t>，</w:t>
      </w:r>
      <w:r w:rsidRPr="00B05A9D">
        <w:rPr>
          <w:rFonts w:hint="eastAsia"/>
          <w:b/>
        </w:rPr>
        <w:t>1</w:t>
      </w:r>
      <w:r w:rsidRPr="00B05A9D">
        <w:rPr>
          <w:rFonts w:hint="eastAsia"/>
          <w:b/>
        </w:rPr>
        <w:t>人の</w:t>
      </w:r>
      <w:r>
        <w:rPr>
          <w:rFonts w:hint="eastAsia"/>
        </w:rPr>
        <w:t>具体的な</w:t>
      </w:r>
      <w:r w:rsidRPr="00B05A9D">
        <w:rPr>
          <w:rFonts w:hint="eastAsia"/>
          <w:b/>
        </w:rPr>
        <w:t>確定された</w:t>
      </w:r>
      <w:r>
        <w:rPr>
          <w:rFonts w:hint="eastAsia"/>
        </w:rPr>
        <w:t>観測者にとって直接測定</w:t>
      </w:r>
      <w:r w:rsidR="00AA1E4D">
        <w:rPr>
          <w:rFonts w:hint="eastAsia"/>
        </w:rPr>
        <w:t>される</w:t>
      </w:r>
      <w:r w:rsidR="00051382">
        <w:rPr>
          <w:rFonts w:hint="eastAsia"/>
        </w:rPr>
        <w:t>量であるが，別の部分は，その観測者にとって，特殊相対性理論に対する信仰に結びつけられた単なる計算値にすぎない。</w:t>
      </w:r>
      <w:r w:rsidR="00AA1E4D">
        <w:rPr>
          <w:rFonts w:hint="eastAsia"/>
        </w:rPr>
        <w:t>このように，特殊相対性理論の規則に従ったそれ自体との間のこの整合化は疑似科学的なマゾヒズムである。このパラドックスの場合，</w:t>
      </w:r>
      <w:r w:rsidR="0034327C">
        <w:rPr>
          <w:rFonts w:hint="eastAsia"/>
        </w:rPr>
        <w:t>すべての参加者は</w:t>
      </w:r>
      <w:r w:rsidR="0034327C">
        <w:rPr>
          <w:rFonts w:hint="eastAsia"/>
        </w:rPr>
        <w:t>1</w:t>
      </w:r>
      <w:r w:rsidR="0034327C">
        <w:rPr>
          <w:rFonts w:hint="eastAsia"/>
        </w:rPr>
        <w:t>地点で出会うのだから，第</w:t>
      </w:r>
      <w:r w:rsidR="0034327C">
        <w:rPr>
          <w:rFonts w:hint="eastAsia"/>
        </w:rPr>
        <w:t>1</w:t>
      </w:r>
      <w:r w:rsidR="0034327C">
        <w:rPr>
          <w:rFonts w:hint="eastAsia"/>
        </w:rPr>
        <w:t>の策略は通用しない。第</w:t>
      </w:r>
      <w:r w:rsidR="0034327C">
        <w:rPr>
          <w:rFonts w:hint="eastAsia"/>
        </w:rPr>
        <w:t>2</w:t>
      </w:r>
      <w:r w:rsidR="0034327C">
        <w:rPr>
          <w:rFonts w:hint="eastAsia"/>
        </w:rPr>
        <w:t>の策略は，ローレンツ変換における，永遠に存在していた時計（ときにはその座標）にとっての</w:t>
      </w:r>
      <w:bookmarkStart w:id="3" w:name="_Hlk535063380"/>
      <w:r w:rsidR="0034327C">
        <w:rPr>
          <w:rFonts w:hint="eastAsia"/>
        </w:rPr>
        <w:t>開始時刻を</w:t>
      </w:r>
      <w:r w:rsidR="006C5A1B">
        <w:rPr>
          <w:rFonts w:hint="eastAsia"/>
        </w:rPr>
        <w:t>移動</w:t>
      </w:r>
      <w:r w:rsidR="0034327C">
        <w:rPr>
          <w:rFonts w:hint="eastAsia"/>
        </w:rPr>
        <w:t>すること</w:t>
      </w:r>
      <w:bookmarkEnd w:id="3"/>
      <w:r w:rsidR="0034327C">
        <w:rPr>
          <w:rFonts w:hint="eastAsia"/>
        </w:rPr>
        <w:t>である。このパラドックスにおいては，この策略も通用しない。なぜなら，開始時刻を後方に</w:t>
      </w:r>
      <w:r w:rsidR="006C5A1B">
        <w:rPr>
          <w:rFonts w:hint="eastAsia"/>
        </w:rPr>
        <w:t>移動</w:t>
      </w:r>
      <w:r w:rsidR="0034327C">
        <w:rPr>
          <w:rFonts w:hint="eastAsia"/>
        </w:rPr>
        <w:t>することはできず――その頃，赤ん坊はまだ存在していなかった――，前方に</w:t>
      </w:r>
      <w:r w:rsidR="006C5A1B">
        <w:rPr>
          <w:rFonts w:hint="eastAsia"/>
        </w:rPr>
        <w:t>移動</w:t>
      </w:r>
      <w:r w:rsidR="0034327C">
        <w:rPr>
          <w:rFonts w:hint="eastAsia"/>
        </w:rPr>
        <w:t>することもできない――赤ん坊の年齢は一目瞭然たる形で正確に分かっている――からである。古典物理学においては，時間の概念は無矛盾であり，過去の時刻（または時計の示度）の対ごとの，また集団的な比較を行</w:t>
      </w:r>
      <w:r w:rsidR="003263C0">
        <w:rPr>
          <w:rFonts w:hint="eastAsia"/>
        </w:rPr>
        <w:t>な</w:t>
      </w:r>
      <w:r w:rsidR="0034327C">
        <w:rPr>
          <w:rFonts w:hint="eastAsia"/>
        </w:rPr>
        <w:t>うことが許される。特殊相対性理論においては，それはもはやそうではない。</w:t>
      </w:r>
      <w:r w:rsidR="003575F2">
        <w:rPr>
          <w:rFonts w:hint="eastAsia"/>
        </w:rPr>
        <w:t>この状況は，対称的課題の場合にこの上なく明白となる。</w:t>
      </w:r>
    </w:p>
    <w:p w14:paraId="30E6D46C" w14:textId="77777777" w:rsidR="003575F2" w:rsidRDefault="003575F2" w:rsidP="00094148">
      <w:pPr>
        <w:widowControl/>
      </w:pPr>
      <w:r>
        <w:rPr>
          <w:rFonts w:hint="eastAsia"/>
        </w:rPr>
        <w:t xml:space="preserve">  I</w:t>
      </w:r>
      <w:r>
        <w:rPr>
          <w:rFonts w:hint="eastAsia"/>
        </w:rPr>
        <w:t>）各参加者は，実験時間中に腕時計によって自分の固有時間を測定する（見る）ことが可能となる。その時間は，</w:t>
      </w:r>
      <w:r>
        <w:rPr>
          <w:rFonts w:hint="eastAsia"/>
        </w:rPr>
        <w:t>2</w:t>
      </w:r>
      <w:r>
        <w:rPr>
          <w:rFonts w:hint="eastAsia"/>
        </w:rPr>
        <w:t>人の宇宙飛行士が灯台のそばを通り過ぎるとき</w:t>
      </w:r>
      <w:r w:rsidR="00532CB6">
        <w:rPr>
          <w:rFonts w:hint="eastAsia"/>
        </w:rPr>
        <w:t>（または彼らが</w:t>
      </w:r>
      <w:r w:rsidR="00403BD5">
        <w:rPr>
          <w:rFonts w:hint="eastAsia"/>
        </w:rPr>
        <w:t>，</w:t>
      </w:r>
      <w:r w:rsidR="00532CB6">
        <w:rPr>
          <w:rFonts w:hint="eastAsia"/>
        </w:rPr>
        <w:t>それぞれ地点</w:t>
      </w:r>
      <m:oMath>
        <m:sSub>
          <m:sSubPr>
            <m:ctrlPr/>
          </m:sSubPr>
          <m:e>
            <m:r>
              <w:rPr>
                <w:rFonts w:hint="eastAsia"/>
              </w:rPr>
              <m:t>B</m:t>
            </m:r>
          </m:e>
          <m:sub>
            <m:r>
              <w:rPr>
                <w:rFonts w:hint="eastAsia"/>
              </w:rPr>
              <m:t>1</m:t>
            </m:r>
          </m:sub>
        </m:sSub>
      </m:oMath>
      <w:r w:rsidR="00532CB6">
        <w:rPr>
          <w:rFonts w:hint="eastAsia"/>
        </w:rPr>
        <w:t>と</w:t>
      </w:r>
      <m:oMath>
        <m:sSub>
          <m:sSubPr>
            <m:ctrlPr/>
          </m:sSubPr>
          <m:e>
            <m:r>
              <w:rPr>
                <w:rFonts w:hint="eastAsia"/>
              </w:rPr>
              <m:t>A</m:t>
            </m:r>
          </m:e>
          <m:sub>
            <m:r>
              <w:rPr>
                <w:rFonts w:hint="eastAsia"/>
              </w:rPr>
              <m:t>1</m:t>
            </m:r>
          </m:sub>
        </m:sSub>
      </m:oMath>
      <w:r w:rsidR="00532CB6">
        <w:rPr>
          <w:rFonts w:hint="eastAsia"/>
        </w:rPr>
        <w:t>にいる遠方の</w:t>
      </w:r>
      <w:r w:rsidR="00403BD5">
        <w:rPr>
          <w:rFonts w:hint="eastAsia"/>
        </w:rPr>
        <w:t>側の</w:t>
      </w:r>
      <w:r w:rsidR="00532CB6">
        <w:rPr>
          <w:rFonts w:hint="eastAsia"/>
        </w:rPr>
        <w:t>観測者のそばを通り過ぎるとき）</w:t>
      </w:r>
      <w:r>
        <w:rPr>
          <w:rFonts w:hint="eastAsia"/>
        </w:rPr>
        <w:t>，</w:t>
      </w:r>
      <w:r w:rsidR="00532CB6">
        <w:rPr>
          <w:rFonts w:hint="eastAsia"/>
        </w:rPr>
        <w:t>5</w:t>
      </w:r>
      <w:r w:rsidR="00532CB6">
        <w:rPr>
          <w:rFonts w:hint="eastAsia"/>
        </w:rPr>
        <w:t>人の観測者全員にとって同一となる。さもなければ，相対性原理自体が破られてしまう，すなわち，特殊相対性理論の基盤がまったく存在しなくなってしまう。</w:t>
      </w:r>
    </w:p>
    <w:p w14:paraId="227002CF" w14:textId="77777777" w:rsidR="00532CB6" w:rsidRDefault="00532CB6" w:rsidP="00094148">
      <w:pPr>
        <w:widowControl/>
      </w:pPr>
      <w:r>
        <w:rPr>
          <w:rFonts w:hint="eastAsia"/>
        </w:rPr>
        <w:t xml:space="preserve">  II</w:t>
      </w:r>
      <w:r>
        <w:rPr>
          <w:rFonts w:hint="eastAsia"/>
        </w:rPr>
        <w:t>）彼らは，互いに出会ったとき，</w:t>
      </w:r>
      <w:r w:rsidR="007A3467">
        <w:rPr>
          <w:rFonts w:hint="eastAsia"/>
        </w:rPr>
        <w:t>その</w:t>
      </w:r>
      <w:r>
        <w:rPr>
          <w:rFonts w:hint="eastAsia"/>
        </w:rPr>
        <w:t>自分</w:t>
      </w:r>
      <w:r w:rsidR="007A3467">
        <w:rPr>
          <w:rFonts w:hint="eastAsia"/>
        </w:rPr>
        <w:t>の固有時間</w:t>
      </w:r>
      <w:r>
        <w:rPr>
          <w:rFonts w:hint="eastAsia"/>
        </w:rPr>
        <w:t>と他人の固有時間を自分の目で</w:t>
      </w:r>
      <w:r w:rsidR="007A3467">
        <w:rPr>
          <w:rFonts w:hint="eastAsia"/>
        </w:rPr>
        <w:t>見る。しかしさらに，例えば</w:t>
      </w:r>
      <w:r w:rsidR="007A3467">
        <w:rPr>
          <w:rFonts w:hint="eastAsia"/>
        </w:rPr>
        <w:t>1</w:t>
      </w:r>
      <w:r w:rsidR="007A3467">
        <w:rPr>
          <w:rFonts w:hint="eastAsia"/>
        </w:rPr>
        <w:t>番目の子供は，特殊相対性理論によれば</w:t>
      </w:r>
      <w:r w:rsidR="00403BD5">
        <w:rPr>
          <w:rFonts w:hint="eastAsia"/>
        </w:rPr>
        <w:t>下記の事柄が</w:t>
      </w:r>
      <w:r w:rsidR="007A3467">
        <w:rPr>
          <w:rFonts w:hint="eastAsia"/>
        </w:rPr>
        <w:t>いかなるものでなければならないかを解明し，比較を行わなければならない。</w:t>
      </w:r>
    </w:p>
    <w:p w14:paraId="3E28954B" w14:textId="77777777" w:rsidR="007A3467" w:rsidRDefault="007A3467" w:rsidP="00094148">
      <w:pPr>
        <w:widowControl/>
      </w:pPr>
      <w:r>
        <w:rPr>
          <w:rFonts w:hint="eastAsia"/>
        </w:rPr>
        <w:t xml:space="preserve">  III</w:t>
      </w:r>
      <w:r>
        <w:rPr>
          <w:rFonts w:hint="eastAsia"/>
        </w:rPr>
        <w:t>）</w:t>
      </w:r>
      <w:r w:rsidR="006F4941">
        <w:rPr>
          <w:rFonts w:hint="eastAsia"/>
        </w:rPr>
        <w:t>「灯台が</w:t>
      </w:r>
      <w:r w:rsidR="005A0BE1">
        <w:rPr>
          <w:rFonts w:hint="eastAsia"/>
        </w:rPr>
        <w:t>子供</w:t>
      </w:r>
      <w:r w:rsidR="005A0BE1">
        <w:rPr>
          <w:rFonts w:hint="eastAsia"/>
        </w:rPr>
        <w:t>1</w:t>
      </w:r>
      <w:r w:rsidR="005A0BE1">
        <w:rPr>
          <w:rFonts w:hint="eastAsia"/>
        </w:rPr>
        <w:t>に向かって速度</w:t>
      </w:r>
      <w:r w:rsidR="005A0BE1" w:rsidRPr="005A0BE1">
        <w:rPr>
          <w:rFonts w:hint="eastAsia"/>
          <w:b/>
        </w:rPr>
        <w:t>v</w:t>
      </w:r>
      <w:r w:rsidR="005A0BE1">
        <w:rPr>
          <w:rFonts w:hint="eastAsia"/>
        </w:rPr>
        <w:t>で飛んで行く間」において灯台上で経過した計算時間。</w:t>
      </w:r>
    </w:p>
    <w:p w14:paraId="35F42CC6" w14:textId="77777777" w:rsidR="005A0BE1" w:rsidRDefault="005A0BE1" w:rsidP="00094148">
      <w:pPr>
        <w:widowControl/>
      </w:pPr>
      <w:r>
        <w:rPr>
          <w:rFonts w:hint="eastAsia"/>
        </w:rPr>
        <w:t xml:space="preserve">  IV</w:t>
      </w:r>
      <w:r>
        <w:rPr>
          <w:rFonts w:hint="eastAsia"/>
        </w:rPr>
        <w:t>）子供</w:t>
      </w:r>
      <w:r>
        <w:rPr>
          <w:rFonts w:hint="eastAsia"/>
        </w:rPr>
        <w:t>2</w:t>
      </w:r>
      <w:r>
        <w:rPr>
          <w:rFonts w:hint="eastAsia"/>
        </w:rPr>
        <w:t>が子供</w:t>
      </w:r>
      <w:r>
        <w:rPr>
          <w:rFonts w:hint="eastAsia"/>
        </w:rPr>
        <w:t>1</w:t>
      </w:r>
      <w:r>
        <w:rPr>
          <w:rFonts w:hint="eastAsia"/>
        </w:rPr>
        <w:t>に向かって速度</w:t>
      </w:r>
      <m:oMath>
        <m:sSub>
          <m:sSubPr>
            <m:ctrlPr/>
          </m:sSubPr>
          <m:e>
            <m:r>
              <m:rPr>
                <m:sty m:val="b"/>
              </m:rPr>
              <w:rPr>
                <w:rFonts w:hint="eastAsia"/>
              </w:rPr>
              <m:t>V</m:t>
            </m:r>
          </m:e>
          <m:sub>
            <m:r>
              <w:rPr>
                <w:rFonts w:hint="eastAsia"/>
              </w:rPr>
              <m:t>AB</m:t>
            </m:r>
          </m:sub>
        </m:sSub>
      </m:oMath>
      <w:r>
        <w:rPr>
          <w:rFonts w:hint="eastAsia"/>
        </w:rPr>
        <w:t>で飛んで行く間における子供</w:t>
      </w:r>
      <w:r>
        <w:rPr>
          <w:rFonts w:hint="eastAsia"/>
        </w:rPr>
        <w:t>2</w:t>
      </w:r>
      <w:r>
        <w:rPr>
          <w:rFonts w:hint="eastAsia"/>
        </w:rPr>
        <w:t>の計算年齢。</w:t>
      </w:r>
    </w:p>
    <w:p w14:paraId="73666930" w14:textId="77777777" w:rsidR="005A0BE1" w:rsidRDefault="005A0BE1" w:rsidP="00094148">
      <w:pPr>
        <w:widowControl/>
      </w:pPr>
      <w:r>
        <w:rPr>
          <w:rFonts w:hint="eastAsia"/>
        </w:rPr>
        <w:t xml:space="preserve">  V</w:t>
      </w:r>
      <w:r>
        <w:rPr>
          <w:rFonts w:hint="eastAsia"/>
        </w:rPr>
        <w:t>）子供</w:t>
      </w:r>
      <w:r>
        <w:rPr>
          <w:rFonts w:hint="eastAsia"/>
        </w:rPr>
        <w:t>2</w:t>
      </w:r>
      <w:r w:rsidR="00001F51">
        <w:rPr>
          <w:rFonts w:hint="eastAsia"/>
        </w:rPr>
        <w:t>は</w:t>
      </w:r>
      <w:r>
        <w:rPr>
          <w:rFonts w:hint="eastAsia"/>
        </w:rPr>
        <w:t>自分自身を何歳とみなすか。</w:t>
      </w:r>
    </w:p>
    <w:p w14:paraId="3ADE5EA8" w14:textId="77777777" w:rsidR="005A0BE1" w:rsidRDefault="005A0BE1" w:rsidP="00094148">
      <w:pPr>
        <w:widowControl/>
      </w:pPr>
      <w:r>
        <w:rPr>
          <w:rFonts w:hint="eastAsia"/>
        </w:rPr>
        <w:lastRenderedPageBreak/>
        <w:t xml:space="preserve">  VI</w:t>
      </w:r>
      <w:r>
        <w:rPr>
          <w:rFonts w:hint="eastAsia"/>
        </w:rPr>
        <w:t>）灯台上の観測者</w:t>
      </w:r>
      <w:r w:rsidR="00001F51">
        <w:rPr>
          <w:rFonts w:hint="eastAsia"/>
        </w:rPr>
        <w:t>は</w:t>
      </w:r>
      <w:r>
        <w:rPr>
          <w:rFonts w:hint="eastAsia"/>
        </w:rPr>
        <w:t>自分自身を何歳とみなすか。</w:t>
      </w:r>
    </w:p>
    <w:p w14:paraId="7FE2358F" w14:textId="77777777" w:rsidR="005A0BE1" w:rsidRDefault="005A0BE1" w:rsidP="00094148">
      <w:pPr>
        <w:widowControl/>
      </w:pPr>
      <w:r>
        <w:rPr>
          <w:rFonts w:hint="eastAsia"/>
        </w:rPr>
        <w:t xml:space="preserve">  VII</w:t>
      </w:r>
      <w:r w:rsidR="00001F51">
        <w:rPr>
          <w:rFonts w:hint="eastAsia"/>
        </w:rPr>
        <w:t>）灯台上の観測者は子供</w:t>
      </w:r>
      <w:r w:rsidR="00001F51">
        <w:rPr>
          <w:rFonts w:hint="eastAsia"/>
        </w:rPr>
        <w:t>2</w:t>
      </w:r>
      <w:r w:rsidR="00001F51">
        <w:rPr>
          <w:rFonts w:hint="eastAsia"/>
        </w:rPr>
        <w:t>を何歳とみなすか。</w:t>
      </w:r>
    </w:p>
    <w:p w14:paraId="242DA9AF" w14:textId="77777777" w:rsidR="00001F51" w:rsidRPr="007A3467" w:rsidRDefault="00001F51" w:rsidP="00094148">
      <w:pPr>
        <w:widowControl/>
      </w:pPr>
      <w:r>
        <w:rPr>
          <w:rFonts w:hint="eastAsia"/>
        </w:rPr>
        <w:t xml:space="preserve">  VIII</w:t>
      </w:r>
      <w:r>
        <w:rPr>
          <w:rFonts w:hint="eastAsia"/>
        </w:rPr>
        <w:t>）子供</w:t>
      </w:r>
      <w:r>
        <w:rPr>
          <w:rFonts w:hint="eastAsia"/>
        </w:rPr>
        <w:t>2</w:t>
      </w:r>
      <w:r>
        <w:rPr>
          <w:rFonts w:hint="eastAsia"/>
        </w:rPr>
        <w:t>は灯台上の観測者を何歳とみなすか。</w:t>
      </w:r>
    </w:p>
    <w:p w14:paraId="06D3666F" w14:textId="77777777" w:rsidR="00B05A9D" w:rsidRDefault="00001F51" w:rsidP="00094148">
      <w:pPr>
        <w:widowControl/>
      </w:pPr>
      <w:r>
        <w:rPr>
          <w:rFonts w:hint="eastAsia"/>
        </w:rPr>
        <w:t>そして，各実験参加者はこのような</w:t>
      </w:r>
      <w:r>
        <w:rPr>
          <w:rFonts w:hint="eastAsia"/>
        </w:rPr>
        <w:t>8</w:t>
      </w:r>
      <w:r>
        <w:rPr>
          <w:rFonts w:hint="eastAsia"/>
        </w:rPr>
        <w:t>つの質問に答えなければならない。その結果，各参加者にとって，計算時間と実験時間は相異なったものになる（すべてが同一とはならない）。例えば，</w:t>
      </w:r>
      <w:bookmarkStart w:id="4" w:name="_Hlk535311580"/>
    </w:p>
    <w:tbl>
      <w:tblPr>
        <w:tblStyle w:val="aa"/>
        <w:tblW w:w="0" w:type="auto"/>
        <w:tblLook w:val="04A0" w:firstRow="1" w:lastRow="0" w:firstColumn="1" w:lastColumn="0" w:noHBand="0" w:noVBand="1"/>
      </w:tblPr>
      <w:tblGrid>
        <w:gridCol w:w="8494"/>
      </w:tblGrid>
      <w:tr w:rsidR="00CE4FBA" w14:paraId="58D71457" w14:textId="77777777" w:rsidTr="00CE4FBA">
        <w:trPr>
          <w:trHeight w:val="826"/>
        </w:trPr>
        <w:tc>
          <w:tcPr>
            <w:tcW w:w="8494" w:type="dxa"/>
            <w:tcBorders>
              <w:top w:val="nil"/>
              <w:left w:val="nil"/>
              <w:bottom w:val="nil"/>
              <w:right w:val="nil"/>
            </w:tcBorders>
            <w:vAlign w:val="center"/>
          </w:tcPr>
          <w:p w14:paraId="770D6B37" w14:textId="77777777" w:rsidR="00CE4FBA" w:rsidRPr="00CE4FBA" w:rsidRDefault="004B4570" w:rsidP="006C5A1B">
            <w:pPr>
              <w:autoSpaceDE w:val="0"/>
              <w:autoSpaceDN w:val="0"/>
              <w:adjustRightInd w:val="0"/>
              <w:jc w:val="center"/>
              <w:rPr>
                <w:lang w:val="ru-RU"/>
              </w:rPr>
            </w:pPr>
            <m:oMathPara>
              <m:oMath>
                <m:f>
                  <m:fPr>
                    <m:ctrlPr>
                      <w:rPr>
                        <w:lang w:val="ru-RU"/>
                      </w:rPr>
                    </m:ctrlPr>
                  </m:fPr>
                  <m:num>
                    <m:r>
                      <w:rPr>
                        <w:lang w:val="ru-RU"/>
                      </w:rPr>
                      <m:t>d</m:t>
                    </m:r>
                  </m:num>
                  <m:den>
                    <m:r>
                      <w:rPr>
                        <w:lang w:val="ru-RU"/>
                      </w:rPr>
                      <m:t>v</m:t>
                    </m:r>
                  </m:den>
                </m:f>
                <m:r>
                  <w:rPr>
                    <w:rFonts w:hint="eastAsia"/>
                    <w:lang w:val="ru-RU"/>
                  </w:rPr>
                  <m:t>，</m:t>
                </m:r>
                <m:f>
                  <m:fPr>
                    <m:ctrlPr>
                      <w:rPr>
                        <w:i/>
                        <w:lang w:val="ru-RU"/>
                      </w:rPr>
                    </m:ctrlPr>
                  </m:fPr>
                  <m:num>
                    <m:r>
                      <w:rPr>
                        <w:lang w:val="ru-RU"/>
                      </w:rPr>
                      <m:t>d</m:t>
                    </m:r>
                  </m:num>
                  <m:den>
                    <m:r>
                      <w:rPr>
                        <w:lang w:val="ru-RU"/>
                      </w:rPr>
                      <m:t>γv</m:t>
                    </m:r>
                  </m:den>
                </m:f>
                <m:r>
                  <w:rPr>
                    <w:rFonts w:hint="eastAsia"/>
                    <w:lang w:val="ru-RU"/>
                  </w:rPr>
                  <m:t>，</m:t>
                </m:r>
                <m:f>
                  <m:fPr>
                    <m:ctrlPr>
                      <w:rPr>
                        <w:i/>
                        <w:lang w:val="ru-RU"/>
                      </w:rPr>
                    </m:ctrlPr>
                  </m:fPr>
                  <m:num>
                    <m:r>
                      <w:rPr>
                        <w:lang w:val="ru-RU"/>
                      </w:rPr>
                      <m:t>d</m:t>
                    </m:r>
                    <m:sSup>
                      <m:sSupPr>
                        <m:ctrlPr>
                          <w:rPr>
                            <w:i/>
                            <w:lang w:val="ru-RU"/>
                          </w:rPr>
                        </m:ctrlPr>
                      </m:sSupPr>
                      <m:e>
                        <m:d>
                          <m:dPr>
                            <m:ctrlPr>
                              <w:rPr>
                                <w:i/>
                                <w:lang w:val="ru-RU"/>
                              </w:rPr>
                            </m:ctrlPr>
                          </m:dPr>
                          <m:e>
                            <m:r>
                              <w:rPr>
                                <w:rFonts w:hint="eastAsia"/>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d>
                      </m:e>
                      <m:sup>
                        <m:r>
                          <w:rPr>
                            <w:lang w:val="ru-RU"/>
                          </w:rPr>
                          <m:t>2</m:t>
                        </m:r>
                      </m:sup>
                    </m:sSup>
                  </m:num>
                  <m:den>
                    <m:r>
                      <w:rPr>
                        <w:lang w:val="ru-RU"/>
                      </w:rPr>
                      <m:t>γv</m:t>
                    </m:r>
                  </m:den>
                </m:f>
              </m:oMath>
            </m:oMathPara>
          </w:p>
        </w:tc>
      </w:tr>
    </w:tbl>
    <w:bookmarkEnd w:id="4"/>
    <w:p w14:paraId="4E343515" w14:textId="77777777" w:rsidR="00001F51" w:rsidRDefault="00CE4FBA" w:rsidP="00094148">
      <w:pPr>
        <w:widowControl/>
      </w:pPr>
      <w:r>
        <w:rPr>
          <w:rFonts w:hint="eastAsia"/>
        </w:rPr>
        <w:t>等々といった時間が</w:t>
      </w:r>
      <w:r w:rsidR="00C96A89">
        <w:rPr>
          <w:rFonts w:hint="eastAsia"/>
        </w:rPr>
        <w:t>存在し，それらは少なくとも誰かの観測値あるいは予測値と矛盾している。</w:t>
      </w:r>
    </w:p>
    <w:p w14:paraId="43E53A8C" w14:textId="77777777" w:rsidR="00D409CF" w:rsidRDefault="00BE0EE6" w:rsidP="00094148">
      <w:pPr>
        <w:widowControl/>
      </w:pPr>
      <w:r w:rsidRPr="00BF0EF0">
        <w:rPr>
          <w:noProof/>
          <w:lang w:val="ru-RU"/>
        </w:rPr>
        <w:drawing>
          <wp:anchor distT="0" distB="0" distL="114300" distR="114300" simplePos="0" relativeHeight="251689984" behindDoc="0" locked="0" layoutInCell="1" allowOverlap="1" wp14:anchorId="7328DF90" wp14:editId="021588C2">
            <wp:simplePos x="0" y="0"/>
            <wp:positionH relativeFrom="margin">
              <wp:align>center</wp:align>
            </wp:positionH>
            <wp:positionV relativeFrom="margin">
              <wp:posOffset>5010150</wp:posOffset>
            </wp:positionV>
            <wp:extent cx="3269615" cy="3164205"/>
            <wp:effectExtent l="0" t="0" r="6985" b="0"/>
            <wp:wrapTopAndBottom/>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615"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EF0">
        <w:rPr>
          <w:noProof/>
          <w:lang w:val="ru-RU"/>
        </w:rPr>
        <mc:AlternateContent>
          <mc:Choice Requires="wps">
            <w:drawing>
              <wp:anchor distT="45720" distB="45720" distL="114300" distR="114300" simplePos="0" relativeHeight="251692032" behindDoc="0" locked="0" layoutInCell="1" allowOverlap="1" wp14:anchorId="0F2C2E41" wp14:editId="2CF73ACD">
                <wp:simplePos x="0" y="0"/>
                <wp:positionH relativeFrom="margin">
                  <wp:align>right</wp:align>
                </wp:positionH>
                <wp:positionV relativeFrom="margin">
                  <wp:align>bottom</wp:align>
                </wp:positionV>
                <wp:extent cx="5360760" cy="1404620"/>
                <wp:effectExtent l="0" t="0" r="0"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760" cy="1404620"/>
                        </a:xfrm>
                        <a:prstGeom prst="rect">
                          <a:avLst/>
                        </a:prstGeom>
                        <a:solidFill>
                          <a:srgbClr val="FFFFFF"/>
                        </a:solidFill>
                        <a:ln w="9525">
                          <a:noFill/>
                          <a:miter lim="800000"/>
                          <a:headEnd/>
                          <a:tailEnd/>
                        </a:ln>
                      </wps:spPr>
                      <wps:txbx>
                        <w:txbxContent>
                          <w:p w14:paraId="5A074A45" w14:textId="77777777" w:rsidR="004B4570" w:rsidRPr="00BF0EF0" w:rsidRDefault="004B4570" w:rsidP="00BE0EE6">
                            <w:pPr>
                              <w:jc w:val="center"/>
                            </w:pPr>
                            <w:r>
                              <w:rPr>
                                <w:rFonts w:hint="eastAsia"/>
                              </w:rPr>
                              <w:t>図</w:t>
                            </w:r>
                            <w:r>
                              <w:rPr>
                                <w:rFonts w:hint="eastAsia"/>
                              </w:rPr>
                              <w:t>1.3.</w:t>
                            </w:r>
                            <w:r>
                              <w:t xml:space="preserve"> </w:t>
                            </w:r>
                            <m:oMath>
                              <m:r>
                                <m:t>n</m:t>
                              </m:r>
                            </m:oMath>
                            <w:r>
                              <w:rPr>
                                <w:rFonts w:hint="eastAsia"/>
                              </w:rPr>
                              <w:t>人の多生児のパラドックス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C2E41" id="テキスト ボックス 2" o:spid="_x0000_s1029" type="#_x0000_t202" style="position:absolute;left:0;text-align:left;margin-left:370.9pt;margin-top:0;width:422.1pt;height:110.6pt;z-index:251692032;visibility:visible;mso-wrap-style:square;mso-width-percent:0;mso-height-percent:200;mso-wrap-distance-left:9pt;mso-wrap-distance-top:3.6pt;mso-wrap-distance-right:9pt;mso-wrap-distance-bottom:3.6pt;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" stroked="f">
                <v:textbox style="mso-fit-shape-to-text:t">
                  <w:txbxContent>
                    <w:p w14:paraId="5A074A45" w14:textId="77777777" w:rsidR="004B4570" w:rsidRPr="00BF0EF0" w:rsidRDefault="004B4570" w:rsidP="00BE0EE6">
                      <w:pPr>
                        <w:jc w:val="center"/>
                      </w:pPr>
                      <w:r>
                        <w:rPr>
                          <w:rFonts w:hint="eastAsia"/>
                        </w:rPr>
                        <w:t>図</w:t>
                      </w:r>
                      <w:r>
                        <w:rPr>
                          <w:rFonts w:hint="eastAsia"/>
                        </w:rPr>
                        <w:t>1.3.</w:t>
                      </w:r>
                      <w:r>
                        <w:t xml:space="preserve"> </w:t>
                      </w:r>
                      <m:oMath>
                        <m:r>
                          <m:t>n</m:t>
                        </m:r>
                      </m:oMath>
                      <w:r>
                        <w:rPr>
                          <w:rFonts w:hint="eastAsia"/>
                        </w:rPr>
                        <w:t>人の多生児のパラドックス</w:t>
                      </w:r>
                    </w:p>
                  </w:txbxContent>
                </v:textbox>
                <w10:wrap type="topAndBottom" anchorx="margin" anchory="margin"/>
              </v:shape>
            </w:pict>
          </mc:Fallback>
        </mc:AlternateContent>
      </w:r>
      <w:r w:rsidR="00C978C0" w:rsidRPr="005F6047">
        <w:t xml:space="preserve">  </w:t>
      </w:r>
      <w:r w:rsidR="00D315E9">
        <w:rPr>
          <w:rFonts w:hint="eastAsia"/>
        </w:rPr>
        <w:t>今度は</w:t>
      </w:r>
      <w:r w:rsidR="00C96A89">
        <w:rPr>
          <w:rFonts w:hint="eastAsia"/>
        </w:rPr>
        <w:t>，</w:t>
      </w:r>
      <w:r w:rsidR="00AA42D6" w:rsidRPr="005F6047">
        <w:t>変形版「</w:t>
      </w:r>
      <m:oMath>
        <m:r>
          <m:t>n</m:t>
        </m:r>
      </m:oMath>
      <w:r w:rsidR="00AA42D6" w:rsidRPr="005F6047">
        <w:rPr>
          <w:lang w:val="ru-RU"/>
        </w:rPr>
        <w:t>人の多生児」のパラドックス（図</w:t>
      </w:r>
      <w:r w:rsidR="00AA42D6" w:rsidRPr="005F6047">
        <w:rPr>
          <w:lang w:val="ru-RU"/>
        </w:rPr>
        <w:t>1.</w:t>
      </w:r>
      <w:r w:rsidR="00D315E9">
        <w:rPr>
          <w:lang w:val="ru-RU"/>
        </w:rPr>
        <w:t>3</w:t>
      </w:r>
      <w:r w:rsidR="00823B83" w:rsidRPr="005F6047">
        <w:rPr>
          <w:lang w:val="ru-RU"/>
        </w:rPr>
        <w:t>）について検討し</w:t>
      </w:r>
      <w:r w:rsidR="00427B59">
        <w:rPr>
          <w:rFonts w:hint="eastAsia"/>
          <w:lang w:val="ru-RU"/>
        </w:rPr>
        <w:t>よ</w:t>
      </w:r>
      <w:r w:rsidR="00823B83" w:rsidRPr="005F6047">
        <w:rPr>
          <w:lang w:val="ru-RU"/>
        </w:rPr>
        <w:t>う。彼らが</w:t>
      </w:r>
      <w:r w:rsidR="00AA42D6" w:rsidRPr="005F6047">
        <w:rPr>
          <w:lang w:val="ru-RU"/>
        </w:rPr>
        <w:t>1</w:t>
      </w:r>
      <w:r w:rsidR="00AA42D6" w:rsidRPr="005F6047">
        <w:rPr>
          <w:lang w:val="ru-RU"/>
        </w:rPr>
        <w:t>つの中心</w:t>
      </w:r>
      <w:r w:rsidR="00AA42D6" w:rsidRPr="005F6047">
        <w:rPr>
          <w:i/>
          <w:lang w:val="ru-RU"/>
        </w:rPr>
        <w:t>O</w:t>
      </w:r>
      <w:r w:rsidR="00AA42D6" w:rsidRPr="005F6047">
        <w:rPr>
          <w:lang w:val="ru-RU"/>
        </w:rPr>
        <w:t>から相異な</w:t>
      </w:r>
      <w:r w:rsidR="006B7AE5" w:rsidRPr="005F6047">
        <w:rPr>
          <w:lang w:val="ru-RU"/>
        </w:rPr>
        <w:t>る</w:t>
      </w:r>
      <w:r w:rsidR="00AA42D6" w:rsidRPr="005F6047">
        <w:rPr>
          <w:lang w:val="ru-RU"/>
        </w:rPr>
        <w:t>方向に向けて飛び立</w:t>
      </w:r>
      <w:r w:rsidR="00EA146B" w:rsidRPr="005F6047">
        <w:rPr>
          <w:lang w:val="ru-RU"/>
        </w:rPr>
        <w:t>つ</w:t>
      </w:r>
      <w:r w:rsidR="00AA42D6" w:rsidRPr="005F6047">
        <w:rPr>
          <w:lang w:val="ru-RU"/>
        </w:rPr>
        <w:t>としよう。このとき，どの</w:t>
      </w:r>
      <w:r w:rsidR="006B7AE5" w:rsidRPr="005F6047">
        <w:rPr>
          <w:lang w:val="ru-RU"/>
        </w:rPr>
        <w:t>対</w:t>
      </w:r>
      <w:r w:rsidR="00AA42D6" w:rsidRPr="005F6047">
        <w:rPr>
          <w:lang w:val="ru-RU"/>
        </w:rPr>
        <w:t>の組み合わせにおいても</w:t>
      </w:r>
      <w:r w:rsidR="00823B83" w:rsidRPr="005F6047">
        <w:rPr>
          <w:lang w:val="ru-RU"/>
        </w:rPr>
        <w:t>，</w:t>
      </w:r>
      <w:r w:rsidR="00EA146B" w:rsidRPr="005F6047">
        <w:rPr>
          <w:lang w:val="ru-RU"/>
        </w:rPr>
        <w:t>飛び去る角度は異なるものとする（不等辺</w:t>
      </w:r>
      <m:oMath>
        <m:r>
          <m:t>n</m:t>
        </m:r>
      </m:oMath>
      <w:r w:rsidR="00EA146B" w:rsidRPr="005F6047">
        <w:rPr>
          <w:lang w:val="ru-RU"/>
        </w:rPr>
        <w:t>角形）。速度と加速度のスケジュールは</w:t>
      </w:r>
      <w:r w:rsidR="00A00B03" w:rsidRPr="005F6047">
        <w:rPr>
          <w:lang w:val="ru-RU"/>
        </w:rPr>
        <w:t>事前に</w:t>
      </w:r>
      <w:r w:rsidR="00EA146B" w:rsidRPr="005F6047">
        <w:rPr>
          <w:lang w:val="ru-RU"/>
        </w:rPr>
        <w:t>定められている（</w:t>
      </w:r>
      <w:r w:rsidR="004A0115" w:rsidRPr="005F6047">
        <w:rPr>
          <w:lang w:val="ru-RU"/>
        </w:rPr>
        <w:t>すべての</w:t>
      </w:r>
      <w:r w:rsidR="00EA146B" w:rsidRPr="005F6047">
        <w:rPr>
          <w:lang w:val="ru-RU"/>
        </w:rPr>
        <w:t>ロケットは常に</w:t>
      </w:r>
      <w:r w:rsidR="00EA146B" w:rsidRPr="005F6047">
        <w:rPr>
          <w:i/>
          <w:lang w:val="ru-RU"/>
        </w:rPr>
        <w:t>O</w:t>
      </w:r>
      <w:r w:rsidR="00EA146B" w:rsidRPr="005F6047">
        <w:rPr>
          <w:lang w:val="ru-RU"/>
        </w:rPr>
        <w:t>を中心とする</w:t>
      </w:r>
      <w:r w:rsidR="004A0115" w:rsidRPr="005F6047">
        <w:rPr>
          <w:lang w:val="ru-RU"/>
        </w:rPr>
        <w:t>ある球面上に「</w:t>
      </w:r>
      <w:r w:rsidR="00E71A1F">
        <w:rPr>
          <w:rFonts w:hint="eastAsia"/>
          <w:lang w:val="ru-RU"/>
        </w:rPr>
        <w:t>位置して</w:t>
      </w:r>
      <w:r w:rsidR="004A0115" w:rsidRPr="005F6047">
        <w:rPr>
          <w:lang w:val="ru-RU"/>
        </w:rPr>
        <w:t>」いる）。</w:t>
      </w:r>
      <w:r w:rsidR="006B7AE5" w:rsidRPr="005F6047">
        <w:rPr>
          <w:lang w:val="ru-RU"/>
        </w:rPr>
        <w:t>諸量が</w:t>
      </w:r>
      <w:r w:rsidR="00ED12C4" w:rsidRPr="005F6047">
        <w:rPr>
          <w:lang w:val="ru-RU"/>
        </w:rPr>
        <w:t>持つ</w:t>
      </w:r>
      <w:r w:rsidR="006B7AE5" w:rsidRPr="005F6047">
        <w:rPr>
          <w:lang w:val="ru-RU"/>
        </w:rPr>
        <w:t>ベクトル特性により，すべての相対速度と相対加速度は対ごとに異なったものとなる。選ばれたある</w:t>
      </w:r>
      <w:r w:rsidR="00FA525C" w:rsidRPr="005F6047">
        <w:rPr>
          <w:lang w:val="ru-RU"/>
        </w:rPr>
        <w:t>1</w:t>
      </w:r>
      <w:r w:rsidR="00FA525C" w:rsidRPr="005F6047">
        <w:rPr>
          <w:lang w:val="ru-RU"/>
        </w:rPr>
        <w:t>人の</w:t>
      </w:r>
      <w:r w:rsidR="006B7AE5" w:rsidRPr="005F6047">
        <w:rPr>
          <w:lang w:val="ru-RU"/>
        </w:rPr>
        <w:t>宇宙飛行士の</w:t>
      </w:r>
      <w:r w:rsidR="00FE0D0A" w:rsidRPr="005F6047">
        <w:rPr>
          <w:lang w:val="ru-RU"/>
        </w:rPr>
        <w:t>意見</w:t>
      </w:r>
      <w:r w:rsidR="006B7AE5" w:rsidRPr="005F6047">
        <w:rPr>
          <w:lang w:val="ru-RU"/>
        </w:rPr>
        <w:t>によれば，他のどの宇宙飛行士も等しい時間だけより</w:t>
      </w:r>
      <w:r w:rsidR="00731707">
        <w:rPr>
          <w:lang w:val="ru-RU"/>
        </w:rPr>
        <w:t>加齢</w:t>
      </w:r>
      <w:r w:rsidR="00FA525C" w:rsidRPr="005F6047">
        <w:rPr>
          <w:lang w:val="ru-RU"/>
        </w:rPr>
        <w:t>が進んでいなければならないはずであるが（これはどの宇宙飛行士の視点から見ても同じことである），これは不可能である（この変形版でも，各宇宙飛行士はそれぞれの加速の前と後に自分の写真を撮ることができる）。</w:t>
      </w:r>
      <w:r w:rsidR="00F46D62">
        <w:rPr>
          <w:rFonts w:hint="eastAsia"/>
          <w:lang w:val="ru-RU"/>
        </w:rPr>
        <w:t>別の面から見ると，中心に残った（</w:t>
      </w:r>
      <m:oMath>
        <m:r>
          <m:t>n</m:t>
        </m:r>
        <m:r>
          <w:rPr>
            <w:rFonts w:hint="eastAsia"/>
          </w:rPr>
          <m:t>+1</m:t>
        </m:r>
      </m:oMath>
      <w:r w:rsidR="00F46D62">
        <w:rPr>
          <w:rFonts w:hint="eastAsia"/>
        </w:rPr>
        <w:t>）番目の双子にとっては，このスキームは完全に対象であり，宇宙飛行士の兄弟たちの年齢は同一となる。最も単純な個別的場合が得られるのは，</w:t>
      </w:r>
      <w:r w:rsidR="00F46D62">
        <w:rPr>
          <w:rFonts w:hint="eastAsia"/>
        </w:rPr>
        <w:t>1</w:t>
      </w:r>
      <w:r w:rsidR="00F46D62">
        <w:rPr>
          <w:rFonts w:hint="eastAsia"/>
        </w:rPr>
        <w:t>人</w:t>
      </w:r>
      <w:r w:rsidR="00F46D62">
        <w:rPr>
          <w:rFonts w:hint="eastAsia"/>
        </w:rPr>
        <w:lastRenderedPageBreak/>
        <w:t>の兄弟が中に残り，別の</w:t>
      </w:r>
      <w:r w:rsidR="00F46D62">
        <w:rPr>
          <w:rFonts w:hint="eastAsia"/>
        </w:rPr>
        <w:t>2</w:t>
      </w:r>
      <w:r w:rsidR="00F46D62">
        <w:rPr>
          <w:rFonts w:hint="eastAsia"/>
        </w:rPr>
        <w:t>人が反対方向に（</w:t>
      </w:r>
      <w:r w:rsidR="00F46D62" w:rsidRPr="00F46D62">
        <w:t>180°</w:t>
      </w:r>
      <w:r w:rsidR="00F46D62">
        <w:rPr>
          <w:rFonts w:hint="eastAsia"/>
        </w:rPr>
        <w:t>の角度で）飛び去る場合である。より</w:t>
      </w:r>
      <w:r w:rsidR="003168DD">
        <w:rPr>
          <w:noProof/>
        </w:rPr>
        <mc:AlternateContent>
          <mc:Choice Requires="wps">
            <w:drawing>
              <wp:anchor distT="45720" distB="144145" distL="114300" distR="114300" simplePos="0" relativeHeight="251695104" behindDoc="0" locked="0" layoutInCell="1" allowOverlap="1" wp14:anchorId="23978405" wp14:editId="06B07A7A">
                <wp:simplePos x="0" y="0"/>
                <wp:positionH relativeFrom="margin">
                  <wp:posOffset>-758</wp:posOffset>
                </wp:positionH>
                <wp:positionV relativeFrom="page">
                  <wp:posOffset>4034510</wp:posOffset>
                </wp:positionV>
                <wp:extent cx="5444490" cy="1404620"/>
                <wp:effectExtent l="0" t="0" r="3810" b="0"/>
                <wp:wrapTopAndBottom/>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404620"/>
                        </a:xfrm>
                        <a:prstGeom prst="rect">
                          <a:avLst/>
                        </a:prstGeom>
                        <a:solidFill>
                          <a:srgbClr val="FFFFFF"/>
                        </a:solidFill>
                        <a:ln w="9525">
                          <a:noFill/>
                          <a:miter lim="800000"/>
                          <a:headEnd/>
                          <a:tailEnd/>
                        </a:ln>
                      </wps:spPr>
                      <wps:txbx>
                        <w:txbxContent>
                          <w:p w14:paraId="2B47FDC2" w14:textId="77777777" w:rsidR="004B4570" w:rsidRDefault="004B4570" w:rsidP="003168DD">
                            <w:pPr>
                              <w:jc w:val="center"/>
                            </w:pPr>
                            <w:r>
                              <w:rPr>
                                <w:rFonts w:hint="eastAsia"/>
                              </w:rPr>
                              <w:t>図</w:t>
                            </w:r>
                            <w:r>
                              <w:rPr>
                                <w:rFonts w:hint="eastAsia"/>
                              </w:rPr>
                              <w:t>1.4.</w:t>
                            </w:r>
                            <w:r>
                              <w:t xml:space="preserve"> </w:t>
                            </w:r>
                            <w:r>
                              <w:rPr>
                                <w:rFonts w:hint="eastAsia"/>
                              </w:rPr>
                              <w:t>花形タイプの対称的スキームによる飛行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78405" id="_x0000_s1030" type="#_x0000_t202" style="position:absolute;left:0;text-align:left;margin-left:-.05pt;margin-top:317.7pt;width:428.7pt;height:110.6pt;z-index:251695104;visibility:visible;mso-wrap-style:square;mso-width-percent:0;mso-height-percent:200;mso-wrap-distance-left:9pt;mso-wrap-distance-top:3.6pt;mso-wrap-distance-right:9pt;mso-wrap-distance-bottom:11.35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" stroked="f">
                <v:textbox style="mso-fit-shape-to-text:t">
                  <w:txbxContent>
                    <w:p w14:paraId="2B47FDC2" w14:textId="77777777" w:rsidR="004B4570" w:rsidRDefault="004B4570" w:rsidP="003168DD">
                      <w:pPr>
                        <w:jc w:val="center"/>
                      </w:pPr>
                      <w:r>
                        <w:rPr>
                          <w:rFonts w:hint="eastAsia"/>
                        </w:rPr>
                        <w:t>図</w:t>
                      </w:r>
                      <w:r>
                        <w:rPr>
                          <w:rFonts w:hint="eastAsia"/>
                        </w:rPr>
                        <w:t>1.4.</w:t>
                      </w:r>
                      <w:r>
                        <w:t xml:space="preserve"> </w:t>
                      </w:r>
                      <w:r>
                        <w:rPr>
                          <w:rFonts w:hint="eastAsia"/>
                        </w:rPr>
                        <w:t>花形タイプの対称的スキームによる飛行</w:t>
                      </w:r>
                    </w:p>
                  </w:txbxContent>
                </v:textbox>
                <w10:wrap type="topAndBottom" anchorx="margin" anchory="page"/>
              </v:shape>
            </w:pict>
          </mc:Fallback>
        </mc:AlternateContent>
      </w:r>
      <w:r w:rsidR="003168DD" w:rsidRPr="003168DD">
        <w:rPr>
          <w:rFonts w:hint="eastAsia"/>
          <w:noProof/>
        </w:rPr>
        <w:drawing>
          <wp:anchor distT="0" distB="0" distL="114300" distR="114300" simplePos="0" relativeHeight="251693056" behindDoc="0" locked="0" layoutInCell="1" allowOverlap="1" wp14:anchorId="3B5758D0" wp14:editId="20F6E9C6">
            <wp:simplePos x="0" y="0"/>
            <wp:positionH relativeFrom="margin">
              <wp:align>center</wp:align>
            </wp:positionH>
            <wp:positionV relativeFrom="margin">
              <wp:align>top</wp:align>
            </wp:positionV>
            <wp:extent cx="4155440" cy="2974340"/>
            <wp:effectExtent l="0" t="0" r="0" b="0"/>
            <wp:wrapTopAndBottom/>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5440"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62">
        <w:rPr>
          <w:rFonts w:hint="eastAsia"/>
        </w:rPr>
        <w:t>複雑なある飛行スキームに</w:t>
      </w:r>
      <w:r w:rsidR="00F46D62">
        <w:rPr>
          <w:rFonts w:hint="eastAsia"/>
        </w:rPr>
        <w:t>3</w:t>
      </w:r>
      <w:r w:rsidR="00F46D62">
        <w:rPr>
          <w:rFonts w:hint="eastAsia"/>
        </w:rPr>
        <w:t>番目の観測者を導入するというアイデア自体</w:t>
      </w:r>
      <w:r>
        <w:rPr>
          <w:rFonts w:hint="eastAsia"/>
        </w:rPr>
        <w:t>がこれより前に提案されていたことを指摘しておこう（［</w:t>
      </w:r>
      <w:r>
        <w:rPr>
          <w:rFonts w:hint="eastAsia"/>
        </w:rPr>
        <w:t>156</w:t>
      </w:r>
      <w:r>
        <w:rPr>
          <w:rFonts w:hint="eastAsia"/>
        </w:rPr>
        <w:t>］参照）。</w:t>
      </w:r>
    </w:p>
    <w:p w14:paraId="4C03F77B" w14:textId="77777777" w:rsidR="00B82D63" w:rsidRDefault="003168DD" w:rsidP="006846B3">
      <w:pPr>
        <w:widowControl/>
      </w:pPr>
      <w:r>
        <w:rPr>
          <w:rFonts w:hint="eastAsia"/>
        </w:rPr>
        <w:t xml:space="preserve"> </w:t>
      </w:r>
      <w:r>
        <w:rPr>
          <w:lang w:val="ru-RU"/>
        </w:rPr>
        <w:t xml:space="preserve"> </w:t>
      </w:r>
      <w:r>
        <w:rPr>
          <w:rFonts w:hint="eastAsia"/>
          <w:lang w:val="ru-RU"/>
        </w:rPr>
        <w:t>等速度運動の直線区間（慣性区間）を含んでいる，花形タイプのそれに類似した対称的飛行スキーム（図</w:t>
      </w:r>
      <w:r>
        <w:rPr>
          <w:rFonts w:hint="eastAsia"/>
          <w:lang w:val="ru-RU"/>
        </w:rPr>
        <w:t>1.4</w:t>
      </w:r>
      <w:r>
        <w:rPr>
          <w:rFonts w:hint="eastAsia"/>
          <w:lang w:val="ru-RU"/>
        </w:rPr>
        <w:t>）についてより詳しく検討しよう。</w:t>
      </w:r>
      <w:r w:rsidR="00E13B71">
        <w:rPr>
          <w:rFonts w:hint="eastAsia"/>
          <w:lang w:val="ru-RU"/>
        </w:rPr>
        <w:t>各ロケットの運動は</w:t>
      </w:r>
      <w:r w:rsidR="00E13B71">
        <w:rPr>
          <w:rFonts w:hint="eastAsia"/>
          <w:lang w:val="ru-RU"/>
        </w:rPr>
        <w:t>5</w:t>
      </w:r>
      <w:r w:rsidR="00E13B71">
        <w:rPr>
          <w:rFonts w:hint="eastAsia"/>
          <w:lang w:val="ru-RU"/>
        </w:rPr>
        <w:t>つの区間からなっている。ロケットは</w:t>
      </w:r>
      <w:r w:rsidR="00E13B71">
        <w:rPr>
          <w:rFonts w:hint="eastAsia"/>
          <w:lang w:val="ru-RU"/>
        </w:rPr>
        <w:t>1</w:t>
      </w:r>
      <w:r w:rsidR="00E13B71">
        <w:rPr>
          <w:rFonts w:hint="eastAsia"/>
          <w:lang w:val="ru-RU"/>
        </w:rPr>
        <w:t>つの中心</w:t>
      </w:r>
      <w:r w:rsidR="00E13B71" w:rsidRPr="00E13B71">
        <w:rPr>
          <w:rFonts w:hint="eastAsia"/>
          <w:i/>
          <w:lang w:val="ru-RU"/>
        </w:rPr>
        <w:t>O</w:t>
      </w:r>
      <w:r w:rsidR="00E13B71">
        <w:rPr>
          <w:rFonts w:hint="eastAsia"/>
          <w:lang w:val="ru-RU"/>
        </w:rPr>
        <w:t>から絶対値が同じ加速度（例えば</w:t>
      </w:r>
      <m:oMath>
        <m:r>
          <m:rPr>
            <m:sty m:val="bi"/>
          </m:rPr>
          <w:rPr>
            <w:lang w:val="ru-RU"/>
          </w:rPr>
          <m:t>g</m:t>
        </m:r>
      </m:oMath>
      <w:r w:rsidR="00E13B71" w:rsidRPr="00E13B71">
        <w:rPr>
          <w:rFonts w:hint="eastAsia"/>
        </w:rPr>
        <w:t>）</w:t>
      </w:r>
      <w:r w:rsidR="00E13B71">
        <w:rPr>
          <w:rFonts w:hint="eastAsia"/>
        </w:rPr>
        <w:t>でスタートし，同一のループ（加速区間</w:t>
      </w:r>
      <w:r w:rsidR="00E13B71">
        <w:rPr>
          <w:rFonts w:hint="eastAsia"/>
        </w:rPr>
        <w:t>1</w:t>
      </w:r>
      <w:r w:rsidR="00E13B71">
        <w:rPr>
          <w:rFonts w:hint="eastAsia"/>
        </w:rPr>
        <w:t>）に沿って進んだ後，再びそれと同じ共通の中心</w:t>
      </w:r>
      <w:r w:rsidR="00E13B71" w:rsidRPr="00E13B71">
        <w:rPr>
          <w:rFonts w:hint="eastAsia"/>
          <w:i/>
        </w:rPr>
        <w:t>O</w:t>
      </w:r>
      <w:r w:rsidR="00E13B71">
        <w:rPr>
          <w:rFonts w:hint="eastAsia"/>
        </w:rPr>
        <w:t>を通り過ぎる。したがって，そのような加速区間を進行するために各ロケット（</w:t>
      </w:r>
      <m:oMath>
        <m:r>
          <m:t>i</m:t>
        </m:r>
      </m:oMath>
      <w:r w:rsidR="00E13B71">
        <w:rPr>
          <w:rFonts w:hint="eastAsia"/>
        </w:rPr>
        <w:t>または</w:t>
      </w:r>
      <m:oMath>
        <m:r>
          <w:rPr>
            <w:rFonts w:hint="eastAsia"/>
          </w:rPr>
          <m:t>j</m:t>
        </m:r>
      </m:oMath>
      <w:r w:rsidR="00E13B71">
        <w:rPr>
          <w:rFonts w:hint="eastAsia"/>
        </w:rPr>
        <w:t>）が費やす時間は，中心で静止している観測者の視点から見ても，任意の宇宙飛行士の視点から見ても同一となる</w:t>
      </w:r>
      <w:r w:rsidR="00A85215">
        <w:rPr>
          <w:rFonts w:hint="eastAsia"/>
        </w:rPr>
        <w:t>（</w:t>
      </w:r>
      <m:oMath>
        <m:sSub>
          <m:sSubPr>
            <m:ctrlPr>
              <w:rPr>
                <w:i/>
              </w:rPr>
            </m:ctrlPr>
          </m:sSubPr>
          <m:e>
            <m:r>
              <m:t>t</m:t>
            </m:r>
          </m:e>
          <m:sub>
            <m:r>
              <m:t>1i</m:t>
            </m:r>
          </m:sub>
        </m:sSub>
        <m:r>
          <m:t>=</m:t>
        </m:r>
        <m:sSub>
          <m:sSubPr>
            <m:ctrlPr>
              <w:rPr>
                <w:i/>
              </w:rPr>
            </m:ctrlPr>
          </m:sSubPr>
          <m:e>
            <m:r>
              <m:t>t</m:t>
            </m:r>
          </m:e>
          <m:sub>
            <m:r>
              <m:t>1j</m:t>
            </m:r>
          </m:sub>
        </m:sSub>
      </m:oMath>
      <w:r w:rsidR="00A85215">
        <w:rPr>
          <w:rFonts w:hint="eastAsia"/>
        </w:rPr>
        <w:t>）。その先，ロケットは等速度で直線的に飛行する（慣性区間</w:t>
      </w:r>
      <w:r w:rsidR="00A85215">
        <w:rPr>
          <w:rFonts w:hint="eastAsia"/>
        </w:rPr>
        <w:t>2</w:t>
      </w:r>
      <w:r w:rsidR="00A85215">
        <w:rPr>
          <w:rFonts w:hint="eastAsia"/>
        </w:rPr>
        <w:t>）。次に，ロケットは同一の方向転換ループ（区間</w:t>
      </w:r>
      <w:r w:rsidR="00A85215">
        <w:rPr>
          <w:rFonts w:hint="eastAsia"/>
        </w:rPr>
        <w:t>3</w:t>
      </w:r>
      <w:r w:rsidR="00A85215">
        <w:rPr>
          <w:rFonts w:hint="eastAsia"/>
        </w:rPr>
        <w:t>）に沿って方向転換する。</w:t>
      </w:r>
      <w:r w:rsidR="006C5A1B">
        <w:rPr>
          <w:rFonts w:hint="eastAsia"/>
        </w:rPr>
        <w:t>方向転換ループの場合にも，</w:t>
      </w:r>
      <m:oMath>
        <m:sSub>
          <m:sSubPr>
            <m:ctrlPr>
              <w:rPr>
                <w:i/>
              </w:rPr>
            </m:ctrlPr>
          </m:sSubPr>
          <m:e>
            <m:r>
              <m:t>t</m:t>
            </m:r>
          </m:e>
          <m:sub>
            <m:r>
              <w:rPr>
                <w:rFonts w:hint="eastAsia"/>
              </w:rPr>
              <m:t>3</m:t>
            </m:r>
            <m:r>
              <m:t>i</m:t>
            </m:r>
          </m:sub>
        </m:sSub>
        <m:r>
          <m:t>=</m:t>
        </m:r>
        <m:sSub>
          <m:sSubPr>
            <m:ctrlPr>
              <w:rPr>
                <w:i/>
              </w:rPr>
            </m:ctrlPr>
          </m:sSubPr>
          <m:e>
            <m:r>
              <m:t>t</m:t>
            </m:r>
          </m:e>
          <m:sub>
            <m:r>
              <w:rPr>
                <w:rFonts w:hint="eastAsia"/>
              </w:rPr>
              <m:t>3</m:t>
            </m:r>
            <m:r>
              <m:t>j</m:t>
            </m:r>
          </m:sub>
        </m:sSub>
      </m:oMath>
      <w:r w:rsidR="006C5A1B">
        <w:rPr>
          <w:rFonts w:hint="eastAsia"/>
        </w:rPr>
        <w:t>であることを示すのは容易である。任意のループは別のループ，あるいはループ</w:t>
      </w:r>
      <w:r w:rsidR="006C5A1B">
        <w:rPr>
          <w:rFonts w:hint="eastAsia"/>
        </w:rPr>
        <w:t>1</w:t>
      </w:r>
      <w:r w:rsidR="006C5A1B">
        <w:rPr>
          <w:rFonts w:hint="eastAsia"/>
        </w:rPr>
        <w:t>から何らかの平行移動や方向転換によって得ることができるからである。その先，ロケットは再び等速度で直線的に飛行する（慣性区間</w:t>
      </w:r>
      <w:r w:rsidR="006C5A1B">
        <w:rPr>
          <w:rFonts w:hint="eastAsia"/>
        </w:rPr>
        <w:t>4</w:t>
      </w:r>
      <w:r w:rsidR="006C5A1B">
        <w:rPr>
          <w:rFonts w:hint="eastAsia"/>
        </w:rPr>
        <w:t>は区間</w:t>
      </w:r>
      <w:r w:rsidR="006C5A1B">
        <w:rPr>
          <w:rFonts w:hint="eastAsia"/>
        </w:rPr>
        <w:t>2</w:t>
      </w:r>
      <w:r w:rsidR="006C5A1B">
        <w:rPr>
          <w:rFonts w:hint="eastAsia"/>
        </w:rPr>
        <w:t>と一致している。ただし，運動は逆の順序で行われる）。最後に，減速ループを通過した後，運動は終了する（軌道区間</w:t>
      </w:r>
      <w:r w:rsidR="006C5A1B">
        <w:rPr>
          <w:rFonts w:hint="eastAsia"/>
        </w:rPr>
        <w:t>5</w:t>
      </w:r>
      <w:r w:rsidR="006C5A1B">
        <w:rPr>
          <w:rFonts w:hint="eastAsia"/>
        </w:rPr>
        <w:t>は軌道区間</w:t>
      </w:r>
      <w:r w:rsidR="006C5A1B">
        <w:rPr>
          <w:rFonts w:hint="eastAsia"/>
        </w:rPr>
        <w:t>1</w:t>
      </w:r>
      <w:r w:rsidR="006C5A1B">
        <w:rPr>
          <w:rFonts w:hint="eastAsia"/>
        </w:rPr>
        <w:t>と一致している）。減速は加速</w:t>
      </w:r>
      <w:r w:rsidR="00961FC9">
        <w:rPr>
          <w:rFonts w:hint="eastAsia"/>
        </w:rPr>
        <w:t>とは逆の順序で行われる（</w:t>
      </w:r>
      <m:oMath>
        <m:sSub>
          <m:sSubPr>
            <m:ctrlPr>
              <w:rPr>
                <w:i/>
              </w:rPr>
            </m:ctrlPr>
          </m:sSubPr>
          <m:e>
            <m:r>
              <m:t>t</m:t>
            </m:r>
          </m:e>
          <m:sub>
            <m:r>
              <m:t>5i</m:t>
            </m:r>
          </m:sub>
        </m:sSub>
        <m:r>
          <m:t>=</m:t>
        </m:r>
        <m:sSub>
          <m:sSubPr>
            <m:ctrlPr>
              <w:rPr>
                <w:i/>
              </w:rPr>
            </m:ctrlPr>
          </m:sSubPr>
          <m:e>
            <m:r>
              <m:t>t</m:t>
            </m:r>
          </m:e>
          <m:sub>
            <m:r>
              <m:t>5j</m:t>
            </m:r>
          </m:sub>
        </m:sSub>
        <m:r>
          <m:t>=</m:t>
        </m:r>
        <m:sSub>
          <m:sSubPr>
            <m:ctrlPr>
              <w:rPr>
                <w:i/>
              </w:rPr>
            </m:ctrlPr>
          </m:sSubPr>
          <m:e>
            <m:r>
              <m:t>t</m:t>
            </m:r>
          </m:e>
          <m:sub>
            <m:r>
              <m:t>1i</m:t>
            </m:r>
          </m:sub>
        </m:sSub>
        <m:r>
          <m:t>=</m:t>
        </m:r>
        <m:sSub>
          <m:sSubPr>
            <m:ctrlPr>
              <w:rPr>
                <w:i/>
              </w:rPr>
            </m:ctrlPr>
          </m:sSubPr>
          <m:e>
            <m:r>
              <m:t>t</m:t>
            </m:r>
          </m:e>
          <m:sub>
            <m:r>
              <m:t>1j</m:t>
            </m:r>
          </m:sub>
        </m:sSub>
      </m:oMath>
      <w:r w:rsidR="00961FC9">
        <w:rPr>
          <w:rFonts w:hint="eastAsia"/>
        </w:rPr>
        <w:t>）。スキームは完全に対称である。すなわち，すべての宇宙飛行士にとって，総運動時間は同一である（</w:t>
      </w:r>
      <m:oMath>
        <m:sSub>
          <m:sSubPr>
            <m:ctrlPr>
              <w:rPr>
                <w:i/>
              </w:rPr>
            </m:ctrlPr>
          </m:sSubPr>
          <m:e>
            <m:r>
              <m:t>t</m:t>
            </m:r>
          </m:e>
          <m:sub>
            <m:r>
              <m:t>i</m:t>
            </m:r>
          </m:sub>
        </m:sSub>
        <m:r>
          <m:t>=</m:t>
        </m:r>
        <m:sSub>
          <m:sSubPr>
            <m:ctrlPr>
              <w:rPr>
                <w:i/>
              </w:rPr>
            </m:ctrlPr>
          </m:sSubPr>
          <m:e>
            <m:r>
              <m:t>t</m:t>
            </m:r>
          </m:e>
          <m:sub>
            <m:r>
              <m:t>j</m:t>
            </m:r>
          </m:sub>
        </m:sSub>
      </m:oMath>
      <w:r w:rsidR="00961FC9">
        <w:rPr>
          <w:rFonts w:hint="eastAsia"/>
        </w:rPr>
        <w:t>）。以上に述べたことが空間の一様性と等方性を反映していることは明らかである。各ロケットの運動はそれらの</w:t>
      </w:r>
      <w:r w:rsidR="00961FC9">
        <w:rPr>
          <w:rFonts w:hint="eastAsia"/>
        </w:rPr>
        <w:t>5</w:t>
      </w:r>
      <w:r w:rsidR="00961FC9">
        <w:rPr>
          <w:rFonts w:hint="eastAsia"/>
        </w:rPr>
        <w:t>つの区間に沿った運動からなっているのだから，</w:t>
      </w:r>
      <w:r w:rsidR="00145BEE">
        <w:rPr>
          <w:rFonts w:hint="eastAsia"/>
        </w:rPr>
        <w:t>最終的に，</w:t>
      </w:r>
      <w:r w:rsidR="00961FC9">
        <w:rPr>
          <w:rFonts w:hint="eastAsia"/>
        </w:rPr>
        <w:t>我々は直線軌道</w:t>
      </w:r>
      <w:r w:rsidR="00145BEE">
        <w:rPr>
          <w:rFonts w:hint="eastAsia"/>
        </w:rPr>
        <w:t>（慣性区間）</w:t>
      </w:r>
      <w:r w:rsidR="00961FC9">
        <w:rPr>
          <w:rFonts w:hint="eastAsia"/>
        </w:rPr>
        <w:t>に沿った運動に関し，任意の</w:t>
      </w:r>
      <m:oMath>
        <m:r>
          <m:t>i</m:t>
        </m:r>
      </m:oMath>
      <w:r w:rsidR="00145BEE">
        <w:rPr>
          <w:rFonts w:hint="eastAsia"/>
        </w:rPr>
        <w:t>と</w:t>
      </w:r>
      <m:oMath>
        <m:r>
          <w:rPr>
            <w:rFonts w:hint="eastAsia"/>
          </w:rPr>
          <m:t>j</m:t>
        </m:r>
      </m:oMath>
      <w:r w:rsidR="00145BEE">
        <w:rPr>
          <w:rFonts w:hint="eastAsia"/>
        </w:rPr>
        <w:t>について</w:t>
      </w:r>
      <m:oMath>
        <m:sSub>
          <m:sSubPr>
            <m:ctrlPr>
              <w:rPr>
                <w:i/>
              </w:rPr>
            </m:ctrlPr>
          </m:sSubPr>
          <m:e>
            <m:r>
              <m:t>t</m:t>
            </m:r>
          </m:e>
          <m:sub>
            <m:r>
              <m:t>2i</m:t>
            </m:r>
          </m:sub>
        </m:sSub>
        <m:r>
          <m:t>+</m:t>
        </m:r>
        <m:sSub>
          <m:sSubPr>
            <m:ctrlPr>
              <w:rPr>
                <w:i/>
              </w:rPr>
            </m:ctrlPr>
          </m:sSubPr>
          <m:e>
            <m:r>
              <m:t>t</m:t>
            </m:r>
          </m:e>
          <m:sub>
            <m:r>
              <m:t>4i</m:t>
            </m:r>
          </m:sub>
        </m:sSub>
        <m:r>
          <m:t>=</m:t>
        </m:r>
        <m:sSub>
          <m:sSubPr>
            <m:ctrlPr>
              <w:rPr>
                <w:i/>
              </w:rPr>
            </m:ctrlPr>
          </m:sSubPr>
          <m:e>
            <m:r>
              <m:t>t</m:t>
            </m:r>
          </m:e>
          <m:sub>
            <m:r>
              <m:t>2j</m:t>
            </m:r>
          </m:sub>
        </m:sSub>
        <m:r>
          <m:t>+</m:t>
        </m:r>
        <m:sSub>
          <m:sSubPr>
            <m:ctrlPr>
              <w:rPr>
                <w:i/>
              </w:rPr>
            </m:ctrlPr>
          </m:sSubPr>
          <m:e>
            <m:r>
              <m:t>t</m:t>
            </m:r>
          </m:e>
          <m:sub>
            <m:r>
              <m:t>4j</m:t>
            </m:r>
          </m:sub>
        </m:sSub>
      </m:oMath>
      <w:r w:rsidR="00145BEE">
        <w:rPr>
          <w:rFonts w:hint="eastAsia"/>
        </w:rPr>
        <w:t>という結果を得る。ただし，速度はベクトル量であり，相対速度は</w:t>
      </w:r>
      <m:oMath>
        <m:r>
          <m:t>i</m:t>
        </m:r>
      </m:oMath>
      <w:r w:rsidR="00145BEE">
        <w:rPr>
          <w:rFonts w:hint="eastAsia"/>
        </w:rPr>
        <w:t>と</w:t>
      </w:r>
      <m:oMath>
        <m:r>
          <w:rPr>
            <w:rFonts w:hint="eastAsia"/>
          </w:rPr>
          <m:t>j</m:t>
        </m:r>
      </m:oMath>
      <w:r w:rsidR="00145BEE">
        <w:rPr>
          <w:rFonts w:hint="eastAsia"/>
        </w:rPr>
        <w:t>の選択に依存している。ところが，時間の遅れを反映している相対論的公式は相対速度の</w:t>
      </w:r>
      <w:r w:rsidR="00145BEE">
        <w:rPr>
          <w:rFonts w:hint="eastAsia"/>
        </w:rPr>
        <w:t>2</w:t>
      </w:r>
      <w:r w:rsidR="00145BEE">
        <w:rPr>
          <w:rFonts w:hint="eastAsia"/>
        </w:rPr>
        <w:t>乗しか含んでいない。</w:t>
      </w:r>
      <w:r w:rsidR="000A253C">
        <w:rPr>
          <w:rFonts w:hint="eastAsia"/>
        </w:rPr>
        <w:t>したがって，</w:t>
      </w:r>
      <w:r w:rsidR="00145BEE">
        <w:rPr>
          <w:rFonts w:hint="eastAsia"/>
        </w:rPr>
        <w:t>特殊相対性理論によれば，時間の進行は相異なる宇宙飛行士にとって異なっていなければなら</w:t>
      </w:r>
      <w:r w:rsidR="00EA4F8E">
        <w:rPr>
          <w:rFonts w:hint="eastAsia"/>
        </w:rPr>
        <w:t>ない。</w:t>
      </w:r>
      <w:r w:rsidR="00145BEE">
        <w:rPr>
          <w:rFonts w:hint="eastAsia"/>
        </w:rPr>
        <w:t>このことが，同時に</w:t>
      </w:r>
      <w:r w:rsidR="00145BEE">
        <w:rPr>
          <w:rFonts w:hint="eastAsia"/>
        </w:rPr>
        <w:lastRenderedPageBreak/>
        <w:t>スタートして</w:t>
      </w:r>
      <w:r w:rsidR="00EA4F8E">
        <w:rPr>
          <w:rFonts w:hint="eastAsia"/>
        </w:rPr>
        <w:t>同時に</w:t>
      </w:r>
      <w:r w:rsidR="004A063D">
        <w:rPr>
          <w:rFonts w:hint="eastAsia"/>
        </w:rPr>
        <w:t>フィニッシュ</w:t>
      </w:r>
      <w:r w:rsidR="00EA4F8E">
        <w:rPr>
          <w:rFonts w:hint="eastAsia"/>
        </w:rPr>
        <w:t>した</w:t>
      </w:r>
      <w:r w:rsidR="00145BEE">
        <w:rPr>
          <w:rFonts w:hint="eastAsia"/>
        </w:rPr>
        <w:t>宇宙飛行士の間における矛盾</w:t>
      </w:r>
      <w:r w:rsidR="00EA4F8E">
        <w:rPr>
          <w:rFonts w:hint="eastAsia"/>
        </w:rPr>
        <w:t>だけでなく，静止している観測者のデータとの矛盾をももたらしている。このように，相対速度の存在それ自体は時間の遅れの原因となることはできない。</w:t>
      </w:r>
    </w:p>
    <w:p w14:paraId="4F3A15BB" w14:textId="77777777" w:rsidR="006846B3" w:rsidRDefault="006846B3" w:rsidP="00B82D63">
      <w:pPr>
        <w:widowControl/>
        <w:ind w:firstLineChars="100" w:firstLine="213"/>
        <w:rPr>
          <w:lang w:val="ru-RU"/>
        </w:rPr>
      </w:pPr>
      <w:r>
        <w:rPr>
          <w:rFonts w:hint="eastAsia"/>
          <w:lang w:val="ru-RU"/>
        </w:rPr>
        <w:t>人為的に考え出した補助的ダイアグラムを使って古典版双子のパラドックスの各種のバリエーションを「説明」しようという試みは，ナイーブに見える。ここでもまた，相対論者たちはずるがしこくふるまっており，すべての観測者の視点から見たときに矛盾が存在しないようにするための解決法について検討しようとはしない（まさか，彼らのうち誰かが「ローレンツ変換は不十分だ，このダイアグラムのほうがより多くのものを与えてくれる」などと主張し始めたりはしないだろうが）。「控え目」な言い方をすると，物理学と数学はいささか異なった学問である。「菱形，平行四辺形，三角形といった純粋に幾何学的な図形がここで変形し，あるいは回転したらどうなるか」という問題に，誰かが興味を持つことはできる。しかし，特殊相対性理論の疑似科学的な救済に関する相対論者たちのあらゆる提言は，「片脚を首のまわりに</w:t>
      </w:r>
      <w:r>
        <w:rPr>
          <w:rFonts w:hint="eastAsia"/>
          <w:lang w:val="ru-RU"/>
        </w:rPr>
        <w:t>2</w:t>
      </w:r>
      <w:r>
        <w:rPr>
          <w:rFonts w:hint="eastAsia"/>
          <w:lang w:val="ru-RU"/>
        </w:rPr>
        <w:t>回巻きつけ，左側のかかとで右耳をかき，このとき通常の人間（もっと自然なやり方で自分の欲求を満たす人間）におけるのと同一の感覚（その感覚の解明は事前に行なう必要がある）を引き起こすようにせよ」というのに類する，傲慢な命令を思い起こさせる。しかし，事態がこのような「状況」にあっても，次の事実が注目される。古典物理学においては，論理的に矛盾のないあらゆる道筋は同一の客観的結果へと導く（各観測者は他の任意の観測者の意見を推測し，その判断を利用することさえできる）。特殊相対性理論においては，事態はまったくこれと異なる。すなわち，同一タイプの意見のうちの一部を恣意的なやり方で誤りと仮定しなければならない（つまり，古典物理学に合わせてつじつま合わせをするための道筋を選択しなければならない）のである。「ここでは読む，ここでは読まない，ここではこんなふうにひっくり返る，ここではあんなふうにひっくり返る」という，素晴らしい理論が得られる。そしてシャンソンでも歌われているように，「その他の点につきましては，美しき公爵夫人さま，万事順調，万事順調でございます」</w:t>
      </w:r>
      <w:r w:rsidR="000A253C">
        <w:rPr>
          <w:rStyle w:val="af"/>
          <w:rFonts w:hint="eastAsia"/>
          <w:lang w:val="ru-RU"/>
        </w:rPr>
        <w:footnoteReference w:customMarkFollows="1" w:id="2"/>
        <w:t>［訳注］</w:t>
      </w:r>
      <w:r>
        <w:rPr>
          <w:rFonts w:hint="eastAsia"/>
          <w:lang w:val="ru-RU"/>
        </w:rPr>
        <w:t>。巧妙なでっち上げである。</w:t>
      </w:r>
    </w:p>
    <w:p w14:paraId="02607DEE" w14:textId="77777777" w:rsidR="00764458" w:rsidRDefault="00764458" w:rsidP="00764458">
      <w:pPr>
        <w:widowControl/>
        <w:jc w:val="left"/>
        <w:rPr>
          <w:lang w:val="ru-RU"/>
        </w:rPr>
      </w:pPr>
    </w:p>
    <w:p w14:paraId="4ACBC284" w14:textId="77777777" w:rsidR="00F27D66" w:rsidRDefault="00DB5113" w:rsidP="00764458">
      <w:pPr>
        <w:widowControl/>
        <w:jc w:val="left"/>
        <w:rPr>
          <w:rFonts w:eastAsia="ＭＳ ゴシック"/>
          <w:sz w:val="24"/>
          <w:lang w:val="ru-RU"/>
        </w:rPr>
      </w:pPr>
      <w:r w:rsidRPr="005F6047">
        <w:rPr>
          <w:rFonts w:eastAsia="ＭＳ ゴシック"/>
          <w:sz w:val="24"/>
          <w:lang w:val="ru-RU"/>
        </w:rPr>
        <w:t>時間のパラドックス</w:t>
      </w:r>
    </w:p>
    <w:p w14:paraId="05F21E7F" w14:textId="77777777" w:rsidR="009A2A09" w:rsidRPr="005F6047" w:rsidRDefault="009A2A09" w:rsidP="00094148">
      <w:pPr>
        <w:widowControl/>
        <w:rPr>
          <w:rFonts w:eastAsia="ＭＳ ゴシック"/>
          <w:sz w:val="24"/>
          <w:lang w:val="ru-RU"/>
        </w:rPr>
      </w:pPr>
    </w:p>
    <w:p w14:paraId="34889EC4" w14:textId="77777777" w:rsidR="009E0DBB" w:rsidRPr="006F6907" w:rsidRDefault="00F27D66" w:rsidP="00094148">
      <w:pPr>
        <w:rPr>
          <w:lang w:val="ru-RU"/>
        </w:rPr>
      </w:pPr>
      <w:r w:rsidRPr="005F6047">
        <w:t xml:space="preserve">  </w:t>
      </w:r>
      <w:r w:rsidR="009C1552" w:rsidRPr="005F6047">
        <w:t>次に，運動系にとっての時間のパラドックスに話</w:t>
      </w:r>
      <w:r w:rsidR="001E2F8A" w:rsidRPr="005F6047">
        <w:t>を進めよう</w:t>
      </w:r>
      <w:r w:rsidR="005870C8" w:rsidRPr="005F6047">
        <w:t>。</w:t>
      </w:r>
      <w:r w:rsidR="00C57A09" w:rsidRPr="005F6047">
        <w:t>このパラドックス</w:t>
      </w:r>
      <w:r w:rsidR="00EB12C8" w:rsidRPr="005F6047">
        <w:t>の</w:t>
      </w:r>
      <w:r w:rsidR="00C57A09" w:rsidRPr="005F6047">
        <w:t>「解決」</w:t>
      </w:r>
      <w:r w:rsidR="00EB12C8" w:rsidRPr="005F6047">
        <w:t>の</w:t>
      </w:r>
      <w:r w:rsidR="00C57A09" w:rsidRPr="005F6047">
        <w:t>ためにしばしばローレンツ変換が利用される。ローレンツ変換はある時刻</w:t>
      </w:r>
      <w:r w:rsidR="00C57A09" w:rsidRPr="005F6047">
        <w:rPr>
          <w:i/>
        </w:rPr>
        <w:t>t</w:t>
      </w:r>
      <w:r w:rsidR="00B20DAB" w:rsidRPr="005F6047">
        <w:t>に対して</w:t>
      </w:r>
      <w:r w:rsidR="00C57A09" w:rsidRPr="005F6047">
        <w:t>一体的な時間連続体</w:t>
      </w:r>
      <w:r w:rsidR="005E4EF1" w:rsidRPr="005F6047">
        <w:rPr>
          <w:position w:val="-6"/>
        </w:rPr>
        <w:object w:dxaOrig="180" w:dyaOrig="260" w14:anchorId="3B730BF9">
          <v:shape id="_x0000_i1025" type="#_x0000_t75" style="width:7pt;height:14.5pt" o:ole="">
            <v:imagedata r:id="rId21" o:title=""/>
          </v:shape>
          <o:OLEObject Type="Embed" ProgID="Equation.3" ShapeID="_x0000_i1025" DrawAspect="Content" ObjectID="_1611309361" r:id="rId22"/>
        </w:object>
      </w:r>
      <w:r w:rsidR="00B20DAB" w:rsidRPr="005F6047">
        <w:t>を</w:t>
      </w:r>
      <w:r w:rsidR="00C57A09" w:rsidRPr="005F6047">
        <w:t>対比することを可能とする。</w:t>
      </w:r>
      <w:r w:rsidR="009C1552" w:rsidRPr="005F6047">
        <w:t>複数の時間間隔を照合する</w:t>
      </w:r>
      <w:r w:rsidR="00201C4B" w:rsidRPr="005F6047">
        <w:t>場合には，</w:t>
      </w:r>
      <w:r w:rsidR="009C1552" w:rsidRPr="005F6047">
        <w:rPr>
          <w:lang w:val="ru-RU"/>
        </w:rPr>
        <w:t>時間のカウント開始</w:t>
      </w:r>
      <w:r w:rsidR="00F567F8" w:rsidRPr="005F6047">
        <w:rPr>
          <w:lang w:val="ru-RU"/>
        </w:rPr>
        <w:t>時刻</w:t>
      </w:r>
      <w:r w:rsidR="009C1552" w:rsidRPr="005F6047">
        <w:rPr>
          <w:lang w:val="ru-RU"/>
        </w:rPr>
        <w:t>の同期</w:t>
      </w:r>
      <w:r w:rsidR="00201C4B" w:rsidRPr="005F6047">
        <w:rPr>
          <w:lang w:val="ru-RU"/>
        </w:rPr>
        <w:t>手続きは重要ではないことを心にとめておこう。</w:t>
      </w:r>
      <w:r w:rsidR="00201C4B" w:rsidRPr="005F6047">
        <w:rPr>
          <w:lang w:val="ru-RU"/>
        </w:rPr>
        <w:t>2</w:t>
      </w:r>
      <w:r w:rsidR="00201C4B" w:rsidRPr="005F6047">
        <w:rPr>
          <w:lang w:val="ru-RU"/>
        </w:rPr>
        <w:t>対の時計（（</w:t>
      </w:r>
      <w:r w:rsidR="00201C4B" w:rsidRPr="005F6047">
        <w:rPr>
          <w:lang w:val="ru-RU"/>
        </w:rPr>
        <w:t>1, 2</w:t>
      </w:r>
      <w:r w:rsidR="00201C4B" w:rsidRPr="005F6047">
        <w:rPr>
          <w:lang w:val="ru-RU"/>
        </w:rPr>
        <w:t>）</w:t>
      </w:r>
      <w:r w:rsidR="006F6907">
        <w:rPr>
          <w:rFonts w:hint="eastAsia"/>
          <w:lang w:val="ru-RU"/>
        </w:rPr>
        <w:t>と</w:t>
      </w:r>
      <w:r w:rsidR="005E4EF1" w:rsidRPr="005F6047">
        <w:rPr>
          <w:lang w:val="ru-RU"/>
        </w:rPr>
        <w:t>（</w:t>
      </w:r>
      <m:oMath>
        <m:sSup>
          <m:sSupPr>
            <m:ctrlPr>
              <w:rPr>
                <w:lang w:val="ru-RU"/>
              </w:rPr>
            </m:ctrlPr>
          </m:sSupPr>
          <m:e>
            <m:r>
              <m:rPr>
                <m:sty m:val="p"/>
              </m:rPr>
              <w:rPr>
                <w:lang w:val="ru-RU"/>
              </w:rPr>
              <m:t>1</m:t>
            </m:r>
          </m:e>
          <m:sup>
            <m:r>
              <m:rPr>
                <m:sty m:val="p"/>
              </m:rPr>
              <w:rPr>
                <w:lang w:val="ru-RU"/>
              </w:rPr>
              <m:t>'</m:t>
            </m:r>
          </m:sup>
        </m:sSup>
        <m:r>
          <m:rPr>
            <m:sty m:val="p"/>
          </m:rPr>
          <w:rPr>
            <w:lang w:val="ru-RU"/>
          </w:rPr>
          <m:t>, 2'</m:t>
        </m:r>
      </m:oMath>
      <w:r w:rsidR="00764458">
        <w:rPr>
          <w:rFonts w:hint="eastAsia"/>
          <w:lang w:val="ru-RU"/>
        </w:rPr>
        <w:t>）</w:t>
      </w:r>
      <w:r w:rsidR="006F6907">
        <w:rPr>
          <w:rFonts w:hint="eastAsia"/>
          <w:lang w:val="ru-RU"/>
        </w:rPr>
        <w:t>）</w:t>
      </w:r>
      <w:r w:rsidR="00201C4B" w:rsidRPr="005F6047">
        <w:rPr>
          <w:lang w:val="ru-RU"/>
        </w:rPr>
        <w:t>があり，これらは各対ごとにそれぞれの系</w:t>
      </w:r>
      <w:r w:rsidR="00201C4B" w:rsidRPr="005F6047">
        <w:rPr>
          <w:i/>
        </w:rPr>
        <w:t>K</w:t>
      </w:r>
      <w:r w:rsidR="00201C4B" w:rsidRPr="005F6047">
        <w:t>および</w:t>
      </w:r>
      <m:oMath>
        <m:r>
          <m:t>K'</m:t>
        </m:r>
      </m:oMath>
      <w:r w:rsidR="00FC3B25" w:rsidRPr="005F6047">
        <w:t>に</w:t>
      </w:r>
      <w:r w:rsidR="00201C4B" w:rsidRPr="005F6047">
        <w:t>空間的に同一</w:t>
      </w:r>
      <w:r w:rsidR="001F628C" w:rsidRPr="005F6047">
        <w:t>の間隔をあけておかれ，同期</w:t>
      </w:r>
      <w:r w:rsidR="00F567F8" w:rsidRPr="005F6047">
        <w:t>化</w:t>
      </w:r>
      <w:r w:rsidR="001F628C" w:rsidRPr="005F6047">
        <w:t>されているものとしよう（図</w:t>
      </w:r>
      <w:r w:rsidR="001F628C" w:rsidRPr="005F6047">
        <w:t>1.</w:t>
      </w:r>
      <w:r w:rsidR="00764458">
        <w:rPr>
          <w:rFonts w:hint="eastAsia"/>
        </w:rPr>
        <w:t>5</w:t>
      </w:r>
      <w:r w:rsidR="001F628C" w:rsidRPr="005F6047">
        <w:t>）。同期化</w:t>
      </w:r>
      <w:r w:rsidR="003D671E" w:rsidRPr="005F6047">
        <w:t>のチェック</w:t>
      </w:r>
      <w:r w:rsidR="001F628C" w:rsidRPr="005F6047">
        <w:t>は，例えば，</w:t>
      </w:r>
      <w:r w:rsidR="001F628C" w:rsidRPr="005F6047">
        <w:t>4</w:t>
      </w:r>
      <w:r w:rsidR="001F628C" w:rsidRPr="005F6047">
        <w:t>つの時計すべてがおかれている平面におろした垂線上</w:t>
      </w:r>
      <w:r w:rsidR="003D671E" w:rsidRPr="005F6047">
        <w:t>の</w:t>
      </w:r>
      <w:r w:rsidR="003D2731" w:rsidRPr="005F6047">
        <w:t>無限遠</w:t>
      </w:r>
      <w:r w:rsidR="0095005E" w:rsidRPr="005F6047">
        <w:t>に</w:t>
      </w:r>
      <w:r w:rsidR="00217AA2" w:rsidRPr="005F6047">
        <w:t>おかれた</w:t>
      </w:r>
      <w:r w:rsidR="00C64A61" w:rsidRPr="005F6047">
        <w:t>発信源</w:t>
      </w:r>
      <w:r w:rsidR="00D63738" w:rsidRPr="005F6047">
        <w:t>によって行なうことができる（これについてはこの先</w:t>
      </w:r>
      <w:r w:rsidR="002B5F93" w:rsidRPr="005F6047">
        <w:t>の共通</w:t>
      </w:r>
      <w:r w:rsidR="003D671E" w:rsidRPr="005F6047">
        <w:t>絶対時間の確定に関するパラグ</w:t>
      </w:r>
      <w:r w:rsidR="0095005E" w:rsidRPr="005F6047">
        <w:t>ラフでもっと詳しく述べる）。このとき，任意の時間間隔について次</w:t>
      </w:r>
      <w:r w:rsidR="003D671E" w:rsidRPr="005F6047">
        <w:t>式</w:t>
      </w:r>
      <w:r w:rsidR="00816B84" w:rsidRPr="005F6047">
        <w:t>が得ら</w:t>
      </w:r>
      <w:r w:rsidR="00736DD5" w:rsidRPr="009E0DBB">
        <w:rPr>
          <w:noProof/>
          <w:lang w:val="ru-RU"/>
        </w:rPr>
        <w:lastRenderedPageBreak/>
        <w:drawing>
          <wp:anchor distT="0" distB="0" distL="114300" distR="114300" simplePos="0" relativeHeight="251696128" behindDoc="0" locked="0" layoutInCell="1" allowOverlap="1" wp14:anchorId="479F2E64" wp14:editId="40C3917D">
            <wp:simplePos x="0" y="0"/>
            <wp:positionH relativeFrom="margin">
              <wp:align>center</wp:align>
            </wp:positionH>
            <wp:positionV relativeFrom="margin">
              <wp:align>top</wp:align>
            </wp:positionV>
            <wp:extent cx="3556635" cy="2488565"/>
            <wp:effectExtent l="0" t="0" r="5715" b="6985"/>
            <wp:wrapTopAndBottom/>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635"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DD5" w:rsidRPr="009E0DBB">
        <w:rPr>
          <w:noProof/>
          <w:lang w:val="ru-RU"/>
        </w:rPr>
        <mc:AlternateContent>
          <mc:Choice Requires="wps">
            <w:drawing>
              <wp:anchor distT="45720" distB="107950" distL="114300" distR="114300" simplePos="0" relativeHeight="251698176" behindDoc="0" locked="0" layoutInCell="1" allowOverlap="1" wp14:anchorId="29B1361D" wp14:editId="0E75B7E0">
                <wp:simplePos x="0" y="0"/>
                <wp:positionH relativeFrom="margin">
                  <wp:posOffset>3810</wp:posOffset>
                </wp:positionH>
                <wp:positionV relativeFrom="page">
                  <wp:posOffset>3504161</wp:posOffset>
                </wp:positionV>
                <wp:extent cx="5396400" cy="313055"/>
                <wp:effectExtent l="0" t="0" r="0" b="0"/>
                <wp:wrapTopAndBottom/>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400" cy="313055"/>
                        </a:xfrm>
                        <a:prstGeom prst="rect">
                          <a:avLst/>
                        </a:prstGeom>
                        <a:solidFill>
                          <a:srgbClr val="FFFFFF"/>
                        </a:solidFill>
                        <a:ln w="9525">
                          <a:noFill/>
                          <a:miter lim="800000"/>
                          <a:headEnd/>
                          <a:tailEnd/>
                        </a:ln>
                      </wps:spPr>
                      <wps:txbx>
                        <w:txbxContent>
                          <w:p w14:paraId="11D92D95" w14:textId="77777777" w:rsidR="004B4570" w:rsidRDefault="004B4570" w:rsidP="009E0DBB">
                            <w:pPr>
                              <w:jc w:val="center"/>
                            </w:pPr>
                            <w:r>
                              <w:rPr>
                                <w:rFonts w:hint="eastAsia"/>
                              </w:rPr>
                              <w:t>図</w:t>
                            </w:r>
                            <w:r>
                              <w:rPr>
                                <w:rFonts w:hint="eastAsia"/>
                              </w:rPr>
                              <w:t>1.5.</w:t>
                            </w:r>
                            <w:r>
                              <w:t xml:space="preserve"> </w:t>
                            </w:r>
                            <w:r>
                              <w:rPr>
                                <w:rFonts w:hint="eastAsia"/>
                              </w:rPr>
                              <w:t>時間のパラドックス：</w:t>
                            </w:r>
                            <w:r>
                              <w:rPr>
                                <w:rFonts w:hint="eastAsia"/>
                              </w:rPr>
                              <w:t xml:space="preserve"> </w:t>
                            </w:r>
                            <w:r>
                              <w:rPr>
                                <w:rFonts w:hint="eastAsia"/>
                              </w:rPr>
                              <w:t>時刻</w:t>
                            </w:r>
                            <m:oMath>
                              <m:r>
                                <m:t>t</m:t>
                              </m:r>
                              <m:r>
                                <m:rPr>
                                  <m:sty m:val="p"/>
                                </m:rPr>
                                <m:t>=0</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1361D" id="_x0000_s1031" type="#_x0000_t202" style="position:absolute;left:0;text-align:left;margin-left:.3pt;margin-top:275.9pt;width:424.9pt;height:24.65pt;z-index:251698176;visibility:visible;mso-wrap-style:square;mso-width-percent:0;mso-height-percent:200;mso-wrap-distance-left:9pt;mso-wrap-distance-top:3.6pt;mso-wrap-distance-right:9pt;mso-wrap-distance-bottom:8.5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" stroked="f">
                <v:textbox style="mso-fit-shape-to-text:t">
                  <w:txbxContent>
                    <w:p w14:paraId="11D92D95" w14:textId="77777777" w:rsidR="004B4570" w:rsidRDefault="004B4570" w:rsidP="009E0DBB">
                      <w:pPr>
                        <w:jc w:val="center"/>
                      </w:pPr>
                      <w:r>
                        <w:rPr>
                          <w:rFonts w:hint="eastAsia"/>
                        </w:rPr>
                        <w:t>図</w:t>
                      </w:r>
                      <w:r>
                        <w:rPr>
                          <w:rFonts w:hint="eastAsia"/>
                        </w:rPr>
                        <w:t>1.5.</w:t>
                      </w:r>
                      <w:r>
                        <w:t xml:space="preserve"> </w:t>
                      </w:r>
                      <w:r>
                        <w:rPr>
                          <w:rFonts w:hint="eastAsia"/>
                        </w:rPr>
                        <w:t>時間のパラドックス：</w:t>
                      </w:r>
                      <w:r>
                        <w:rPr>
                          <w:rFonts w:hint="eastAsia"/>
                        </w:rPr>
                        <w:t xml:space="preserve"> </w:t>
                      </w:r>
                      <w:r>
                        <w:rPr>
                          <w:rFonts w:hint="eastAsia"/>
                        </w:rPr>
                        <w:t>時刻</w:t>
                      </w:r>
                      <m:oMath>
                        <m:r>
                          <m:t>t</m:t>
                        </m:r>
                        <m:r>
                          <m:rPr>
                            <m:sty m:val="p"/>
                          </m:rPr>
                          <m:t>=0</m:t>
                        </m:r>
                      </m:oMath>
                    </w:p>
                  </w:txbxContent>
                </v:textbox>
                <w10:wrap type="topAndBottom" anchorx="margin" anchory="page"/>
              </v:shape>
            </w:pict>
          </mc:Fallback>
        </mc:AlternateContent>
      </w:r>
      <w:r w:rsidR="00816B84" w:rsidRPr="005F6047">
        <w:t>れる</w:t>
      </w:r>
      <w:r w:rsidR="003D671E" w:rsidRPr="005F6047">
        <w:t>。</w:t>
      </w:r>
    </w:p>
    <w:tbl>
      <w:tblPr>
        <w:tblStyle w:val="aa"/>
        <w:tblW w:w="0" w:type="auto"/>
        <w:tblLook w:val="04A0" w:firstRow="1" w:lastRow="0" w:firstColumn="1" w:lastColumn="0" w:noHBand="0" w:noVBand="1"/>
      </w:tblPr>
      <w:tblGrid>
        <w:gridCol w:w="7797"/>
        <w:gridCol w:w="697"/>
      </w:tblGrid>
      <w:tr w:rsidR="006F6907" w14:paraId="2E2E240A" w14:textId="77777777" w:rsidTr="006F6907">
        <w:trPr>
          <w:trHeight w:val="567"/>
        </w:trPr>
        <w:tc>
          <w:tcPr>
            <w:tcW w:w="7797" w:type="dxa"/>
            <w:tcBorders>
              <w:top w:val="nil"/>
              <w:left w:val="nil"/>
              <w:bottom w:val="nil"/>
              <w:right w:val="nil"/>
            </w:tcBorders>
            <w:vAlign w:val="center"/>
          </w:tcPr>
          <w:p w14:paraId="783F9A9E" w14:textId="77777777" w:rsidR="006F6907" w:rsidRPr="006F6907" w:rsidRDefault="006F6907" w:rsidP="006E7208">
            <w:pPr>
              <w:autoSpaceDE w:val="0"/>
              <w:autoSpaceDN w:val="0"/>
              <w:adjustRightInd w:val="0"/>
              <w:jc w:val="center"/>
              <w:rPr>
                <w:lang w:val="ru-RU"/>
              </w:rPr>
            </w:pPr>
            <m:oMathPara>
              <m:oMath>
                <m:r>
                  <w:rPr>
                    <w:lang w:val="ru-RU"/>
                  </w:rPr>
                  <m:t>∆</m:t>
                </m:r>
                <m:sSub>
                  <m:sSubPr>
                    <m:ctrlPr>
                      <w:rPr>
                        <w:i/>
                        <w:lang w:val="ru-RU"/>
                      </w:rPr>
                    </m:ctrlPr>
                  </m:sSubPr>
                  <m:e>
                    <m:r>
                      <w:rPr>
                        <w:lang w:val="ru-RU"/>
                      </w:rPr>
                      <m:t>t</m:t>
                    </m:r>
                  </m:e>
                  <m:sub>
                    <m:r>
                      <w:rPr>
                        <w:lang w:val="ru-RU"/>
                      </w:rPr>
                      <m:t>1</m:t>
                    </m:r>
                  </m:sub>
                </m:sSub>
                <m:r>
                  <w:rPr>
                    <w:lang w:val="ru-RU"/>
                  </w:rPr>
                  <m:t>=∆</m:t>
                </m:r>
                <m:sSub>
                  <m:sSubPr>
                    <m:ctrlPr>
                      <w:rPr>
                        <w:i/>
                        <w:lang w:val="ru-RU"/>
                      </w:rPr>
                    </m:ctrlPr>
                  </m:sSubPr>
                  <m:e>
                    <m:r>
                      <w:rPr>
                        <w:lang w:val="ru-RU"/>
                      </w:rPr>
                      <m:t>t</m:t>
                    </m:r>
                  </m:e>
                  <m:sub>
                    <m:r>
                      <w:rPr>
                        <w:lang w:val="ru-RU"/>
                      </w:rPr>
                      <m:t>2</m:t>
                    </m:r>
                  </m:sub>
                </m:sSub>
                <m:r>
                  <w:rPr>
                    <w:lang w:val="ru-RU"/>
                  </w:rPr>
                  <m:t xml:space="preserve">,   </m:t>
                </m:r>
                <m:sSubSup>
                  <m:sSubSupPr>
                    <m:ctrlPr>
                      <w:rPr>
                        <w:i/>
                        <w:lang w:val="ru-RU"/>
                      </w:rPr>
                    </m:ctrlPr>
                  </m:sSubSupPr>
                  <m:e>
                    <m:r>
                      <w:rPr>
                        <w:lang w:val="ru-RU"/>
                      </w:rPr>
                      <m:t>∆t</m:t>
                    </m:r>
                  </m:e>
                  <m:sub>
                    <m:r>
                      <w:rPr>
                        <w:lang w:val="ru-RU"/>
                      </w:rPr>
                      <m:t>1</m:t>
                    </m:r>
                  </m:sub>
                  <m:sup>
                    <m:r>
                      <w:rPr>
                        <w:lang w:val="ru-RU"/>
                      </w:rPr>
                      <m:t>'</m:t>
                    </m:r>
                  </m:sup>
                </m:sSubSup>
                <m:r>
                  <w:rPr>
                    <w:lang w:val="ru-RU"/>
                  </w:rPr>
                  <m:t>=</m:t>
                </m:r>
                <m:sSubSup>
                  <m:sSubSupPr>
                    <m:ctrlPr>
                      <w:rPr>
                        <w:i/>
                        <w:lang w:val="ru-RU"/>
                      </w:rPr>
                    </m:ctrlPr>
                  </m:sSubSupPr>
                  <m:e>
                    <m:r>
                      <w:rPr>
                        <w:lang w:val="ru-RU"/>
                      </w:rPr>
                      <m:t>∆t</m:t>
                    </m:r>
                  </m:e>
                  <m:sub>
                    <m:r>
                      <w:rPr>
                        <w:lang w:val="ru-RU"/>
                      </w:rPr>
                      <m:t>2</m:t>
                    </m:r>
                  </m:sub>
                  <m:sup>
                    <m:r>
                      <w:rPr>
                        <w:lang w:val="ru-RU"/>
                      </w:rPr>
                      <m:t>'</m:t>
                    </m:r>
                  </m:sup>
                </m:sSubSup>
              </m:oMath>
            </m:oMathPara>
          </w:p>
        </w:tc>
        <w:tc>
          <w:tcPr>
            <w:tcW w:w="697" w:type="dxa"/>
            <w:tcBorders>
              <w:top w:val="nil"/>
              <w:left w:val="nil"/>
              <w:bottom w:val="nil"/>
              <w:right w:val="nil"/>
            </w:tcBorders>
            <w:vAlign w:val="center"/>
          </w:tcPr>
          <w:p w14:paraId="3B1BA24C" w14:textId="77777777" w:rsidR="006F6907" w:rsidRPr="00CE4FBA" w:rsidRDefault="006F6907" w:rsidP="006F6907">
            <w:pPr>
              <w:autoSpaceDE w:val="0"/>
              <w:autoSpaceDN w:val="0"/>
              <w:adjustRightInd w:val="0"/>
              <w:jc w:val="right"/>
              <w:rPr>
                <w:lang w:val="ru-RU"/>
              </w:rPr>
            </w:pPr>
            <w:r>
              <w:rPr>
                <w:rFonts w:hint="eastAsia"/>
                <w:lang w:val="ru-RU"/>
              </w:rPr>
              <w:t>(</w:t>
            </w:r>
            <w:r>
              <w:rPr>
                <w:lang w:val="ru-RU"/>
              </w:rPr>
              <w:t>1.1)</w:t>
            </w:r>
          </w:p>
        </w:tc>
      </w:tr>
    </w:tbl>
    <w:p w14:paraId="3B2952B9" w14:textId="77777777" w:rsidR="008B7F06" w:rsidRDefault="00CC33E6" w:rsidP="00094148">
      <w:r w:rsidRPr="005F6047">
        <w:t>ところが</w:t>
      </w:r>
      <w:r w:rsidR="00736DD5">
        <w:rPr>
          <w:rFonts w:hint="eastAsia"/>
        </w:rPr>
        <w:t>，</w:t>
      </w:r>
      <w:r w:rsidRPr="005F6047">
        <w:t>レンツ変換の公式によれば，</w:t>
      </w:r>
      <w:r w:rsidR="00816B84" w:rsidRPr="005F6047">
        <w:t>系</w:t>
      </w:r>
      <w:r w:rsidR="009A0EC9" w:rsidRPr="005F6047">
        <w:rPr>
          <w:i/>
        </w:rPr>
        <w:t>K</w:t>
      </w:r>
      <w:r w:rsidR="00816B84" w:rsidRPr="005F6047">
        <w:t>にいる</w:t>
      </w:r>
      <w:r w:rsidR="0062720D" w:rsidRPr="005F6047">
        <w:t>（時計近傍の）</w:t>
      </w:r>
      <w:r w:rsidR="00816B84" w:rsidRPr="005F6047">
        <w:t>2</w:t>
      </w:r>
      <w:r w:rsidR="00816B84" w:rsidRPr="005F6047">
        <w:t>人の観測者の視点から見ると，</w:t>
      </w:r>
      <w:r w:rsidR="0095005E" w:rsidRPr="005F6047">
        <w:t>時計合わせ</w:t>
      </w:r>
      <w:r w:rsidR="00816B84" w:rsidRPr="005F6047">
        <w:t>をした時刻</w:t>
      </w:r>
      <w:r w:rsidR="0095005E" w:rsidRPr="005F6047">
        <w:t>において</w:t>
      </w:r>
      <w:r w:rsidR="00816B84" w:rsidRPr="005F6047">
        <w:t>次式が得られる</w:t>
      </w:r>
      <w:r w:rsidR="00864FE2" w:rsidRPr="005F6047">
        <w:t>（図</w:t>
      </w:r>
      <w:r w:rsidR="00864FE2" w:rsidRPr="005F6047">
        <w:t>1.</w:t>
      </w:r>
      <w:r w:rsidR="00764458">
        <w:rPr>
          <w:rFonts w:hint="eastAsia"/>
        </w:rPr>
        <w:t>6</w:t>
      </w:r>
      <w:r w:rsidR="00864FE2" w:rsidRPr="005F6047">
        <w:t>）</w:t>
      </w:r>
      <w:r w:rsidR="00816B84" w:rsidRPr="005F6047">
        <w:t>。</w:t>
      </w:r>
    </w:p>
    <w:tbl>
      <w:tblPr>
        <w:tblStyle w:val="aa"/>
        <w:tblW w:w="0" w:type="auto"/>
        <w:tblLook w:val="04A0" w:firstRow="1" w:lastRow="0" w:firstColumn="1" w:lastColumn="0" w:noHBand="0" w:noVBand="1"/>
      </w:tblPr>
      <w:tblGrid>
        <w:gridCol w:w="7797"/>
        <w:gridCol w:w="697"/>
      </w:tblGrid>
      <w:tr w:rsidR="009E0DBB" w14:paraId="28D20E94" w14:textId="77777777" w:rsidTr="006E7208">
        <w:trPr>
          <w:trHeight w:val="567"/>
        </w:trPr>
        <w:tc>
          <w:tcPr>
            <w:tcW w:w="7797" w:type="dxa"/>
            <w:tcBorders>
              <w:top w:val="nil"/>
              <w:left w:val="nil"/>
              <w:bottom w:val="nil"/>
              <w:right w:val="nil"/>
            </w:tcBorders>
            <w:vAlign w:val="center"/>
          </w:tcPr>
          <w:bookmarkStart w:id="5" w:name="_Hlk535311521"/>
          <w:p w14:paraId="3B575ACC" w14:textId="77777777" w:rsidR="009E0DBB" w:rsidRPr="006F6907" w:rsidRDefault="004B4570" w:rsidP="006E7208">
            <w:pPr>
              <w:autoSpaceDE w:val="0"/>
              <w:autoSpaceDN w:val="0"/>
              <w:adjustRightInd w:val="0"/>
              <w:jc w:val="center"/>
              <w:rPr>
                <w:lang w:val="ru-RU"/>
              </w:rPr>
            </w:pPr>
            <m:oMathPara>
              <m:oMath>
                <m:sSubSup>
                  <m:sSubSupPr>
                    <m:ctrlPr>
                      <w:rPr>
                        <w:i/>
                        <w:lang w:val="ru-RU"/>
                      </w:rPr>
                    </m:ctrlPr>
                  </m:sSubSupPr>
                  <m:e>
                    <m:r>
                      <w:rPr>
                        <w:lang w:val="ru-RU"/>
                      </w:rPr>
                      <m:t>∆t</m:t>
                    </m:r>
                  </m:e>
                  <m:sub>
                    <m:r>
                      <w:rPr>
                        <w:lang w:val="ru-RU"/>
                      </w:rPr>
                      <m:t>1</m:t>
                    </m:r>
                  </m:sub>
                  <m:sup>
                    <m:r>
                      <w:rPr>
                        <w:lang w:val="ru-RU"/>
                      </w:rPr>
                      <m:t>'</m:t>
                    </m:r>
                  </m:sup>
                </m:sSubSup>
                <m:r>
                  <w:rPr>
                    <w:lang w:val="ru-RU"/>
                  </w:rPr>
                  <m:t>&lt;∆</m:t>
                </m:r>
                <m:sSub>
                  <m:sSubPr>
                    <m:ctrlPr>
                      <w:rPr>
                        <w:i/>
                        <w:lang w:val="ru-RU"/>
                      </w:rPr>
                    </m:ctrlPr>
                  </m:sSubPr>
                  <m:e>
                    <m:r>
                      <w:rPr>
                        <w:lang w:val="ru-RU"/>
                      </w:rPr>
                      <m:t>t</m:t>
                    </m:r>
                  </m:e>
                  <m:sub>
                    <m:r>
                      <w:rPr>
                        <w:lang w:val="ru-RU"/>
                      </w:rPr>
                      <m:t>1</m:t>
                    </m:r>
                  </m:sub>
                </m:sSub>
                <m:r>
                  <w:rPr>
                    <w:lang w:val="ru-RU"/>
                  </w:rPr>
                  <m:t xml:space="preserve">,   </m:t>
                </m:r>
                <m:sSubSup>
                  <m:sSubSupPr>
                    <m:ctrlPr>
                      <w:rPr>
                        <w:i/>
                        <w:lang w:val="ru-RU"/>
                      </w:rPr>
                    </m:ctrlPr>
                  </m:sSubSupPr>
                  <m:e>
                    <m:r>
                      <w:rPr>
                        <w:lang w:val="ru-RU"/>
                      </w:rPr>
                      <m:t>∆t</m:t>
                    </m:r>
                  </m:e>
                  <m:sub>
                    <m:r>
                      <w:rPr>
                        <w:lang w:val="ru-RU"/>
                      </w:rPr>
                      <m:t>2</m:t>
                    </m:r>
                  </m:sub>
                  <m:sup>
                    <m:r>
                      <w:rPr>
                        <w:lang w:val="ru-RU"/>
                      </w:rPr>
                      <m:t>'</m:t>
                    </m:r>
                  </m:sup>
                </m:sSubSup>
                <m:r>
                  <w:rPr>
                    <w:lang w:val="ru-RU"/>
                  </w:rPr>
                  <m:t>&gt;∆</m:t>
                </m:r>
                <m:sSub>
                  <m:sSubPr>
                    <m:ctrlPr>
                      <w:rPr>
                        <w:i/>
                        <w:lang w:val="ru-RU"/>
                      </w:rPr>
                    </m:ctrlPr>
                  </m:sSubPr>
                  <m:e>
                    <m:r>
                      <w:rPr>
                        <w:lang w:val="ru-RU"/>
                      </w:rPr>
                      <m:t>t</m:t>
                    </m:r>
                  </m:e>
                  <m:sub>
                    <m:r>
                      <w:rPr>
                        <w:lang w:val="ru-RU"/>
                      </w:rPr>
                      <m:t>2</m:t>
                    </m:r>
                  </m:sub>
                </m:sSub>
              </m:oMath>
            </m:oMathPara>
          </w:p>
        </w:tc>
        <w:tc>
          <w:tcPr>
            <w:tcW w:w="697" w:type="dxa"/>
            <w:tcBorders>
              <w:top w:val="nil"/>
              <w:left w:val="nil"/>
              <w:bottom w:val="nil"/>
              <w:right w:val="nil"/>
            </w:tcBorders>
            <w:vAlign w:val="center"/>
          </w:tcPr>
          <w:p w14:paraId="21432AEA" w14:textId="77777777" w:rsidR="009E0DBB" w:rsidRPr="00CE4FBA" w:rsidRDefault="009E0DBB" w:rsidP="006E7208">
            <w:pPr>
              <w:autoSpaceDE w:val="0"/>
              <w:autoSpaceDN w:val="0"/>
              <w:adjustRightInd w:val="0"/>
              <w:jc w:val="right"/>
              <w:rPr>
                <w:lang w:val="ru-RU"/>
              </w:rPr>
            </w:pPr>
            <w:r>
              <w:rPr>
                <w:rFonts w:hint="eastAsia"/>
                <w:lang w:val="ru-RU"/>
              </w:rPr>
              <w:t>(</w:t>
            </w:r>
            <w:r>
              <w:rPr>
                <w:lang w:val="ru-RU"/>
              </w:rPr>
              <w:t>1.2)</w:t>
            </w:r>
          </w:p>
        </w:tc>
      </w:tr>
    </w:tbl>
    <w:bookmarkEnd w:id="5"/>
    <w:p w14:paraId="1D8606C1" w14:textId="77777777" w:rsidR="00994931" w:rsidRDefault="00684F24" w:rsidP="00094148">
      <w:r w:rsidRPr="00736DD5">
        <w:rPr>
          <w:noProof/>
        </w:rPr>
        <w:drawing>
          <wp:anchor distT="0" distB="144145" distL="114300" distR="114300" simplePos="0" relativeHeight="251699200" behindDoc="0" locked="0" layoutInCell="1" allowOverlap="1" wp14:anchorId="551BCED6" wp14:editId="26DAC601">
            <wp:simplePos x="0" y="0"/>
            <wp:positionH relativeFrom="margin">
              <wp:posOffset>783167</wp:posOffset>
            </wp:positionH>
            <wp:positionV relativeFrom="paragraph">
              <wp:posOffset>1217930</wp:posOffset>
            </wp:positionV>
            <wp:extent cx="3850560" cy="2463840"/>
            <wp:effectExtent l="0" t="0" r="0" b="0"/>
            <wp:wrapTopAndBottom/>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560" cy="246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B84" w:rsidRPr="005F6047">
        <w:t>すなわち，不等式（</w:t>
      </w:r>
      <w:r w:rsidR="00816B84" w:rsidRPr="005F6047">
        <w:t>1.2</w:t>
      </w:r>
      <w:r w:rsidR="00816B84" w:rsidRPr="005F6047">
        <w:t>）は等式（</w:t>
      </w:r>
      <w:r w:rsidR="00816B84" w:rsidRPr="005F6047">
        <w:t>1.1</w:t>
      </w:r>
      <w:r w:rsidR="00816B84" w:rsidRPr="005F6047">
        <w:t>）と矛盾している。</w:t>
      </w:r>
      <w:r w:rsidR="00B15312" w:rsidRPr="005F6047">
        <w:t>系</w:t>
      </w:r>
      <m:oMath>
        <m:r>
          <m:t>K'</m:t>
        </m:r>
      </m:oMath>
      <w:r w:rsidR="00B15312" w:rsidRPr="005F6047">
        <w:t>にいる</w:t>
      </w:r>
      <w:r w:rsidR="0062720D" w:rsidRPr="005F6047">
        <w:t>（時計近傍の）</w:t>
      </w:r>
      <w:r w:rsidR="00B15312" w:rsidRPr="005F6047">
        <w:t>2</w:t>
      </w:r>
      <w:r w:rsidR="00B15312" w:rsidRPr="005F6047">
        <w:t>人の観測者の視点から</w:t>
      </w:r>
      <w:r w:rsidR="0062720D" w:rsidRPr="005F6047">
        <w:t>同様の不等式を書くと</w:t>
      </w:r>
      <w:r w:rsidR="00B1095B" w:rsidRPr="005F6047">
        <w:t>，</w:t>
      </w:r>
      <w:r w:rsidR="0062720D" w:rsidRPr="005F6047">
        <w:t>（</w:t>
      </w:r>
      <w:r w:rsidR="0062720D" w:rsidRPr="005F6047">
        <w:t>1.1</w:t>
      </w:r>
      <w:r w:rsidR="0062720D" w:rsidRPr="005F6047">
        <w:t>）から矛盾が生じる。時間間隔の差の値さえも相異なったものとなる。したがって，これら</w:t>
      </w:r>
      <w:r w:rsidR="0062720D" w:rsidRPr="005F6047">
        <w:t>4</w:t>
      </w:r>
      <w:r w:rsidR="0062720D" w:rsidRPr="005F6047">
        <w:t>人の観察者</w:t>
      </w:r>
      <w:r w:rsidR="00A12417" w:rsidRPr="005F6047">
        <w:t>は，</w:t>
      </w:r>
      <w:r w:rsidR="0062720D" w:rsidRPr="005F6047">
        <w:t>次回に</w:t>
      </w:r>
      <w:r w:rsidR="0062720D" w:rsidRPr="005F6047">
        <w:t>1</w:t>
      </w:r>
      <w:r w:rsidR="0062720D" w:rsidRPr="005F6047">
        <w:t>地点で出会</w:t>
      </w:r>
      <w:r w:rsidR="00FE64CD" w:rsidRPr="005F6047">
        <w:t>って結果について検討する際</w:t>
      </w:r>
      <w:r w:rsidR="00A12417" w:rsidRPr="005F6047">
        <w:t>，</w:t>
      </w:r>
      <w:r w:rsidR="00864FE2" w:rsidRPr="005F6047">
        <w:t>相互</w:t>
      </w:r>
      <w:r w:rsidR="00A12417" w:rsidRPr="005F6047">
        <w:t>の間で合意に達することができない。科学の客観性は</w:t>
      </w:r>
      <w:r w:rsidR="00864FE2" w:rsidRPr="005F6047">
        <w:t>一体</w:t>
      </w:r>
      <w:r w:rsidR="00A12417" w:rsidRPr="005F6047">
        <w:t>どこに</w:t>
      </w:r>
      <w:r w:rsidR="00764458">
        <w:rPr>
          <w:rFonts w:hint="eastAsia"/>
        </w:rPr>
        <w:t>ある</w:t>
      </w:r>
      <w:r w:rsidR="00A12417" w:rsidRPr="005F6047">
        <w:t>のか？</w:t>
      </w:r>
    </w:p>
    <w:p w14:paraId="39BDDC6D" w14:textId="77777777" w:rsidR="00764458" w:rsidRPr="00736DD5" w:rsidRDefault="00736DD5" w:rsidP="00736DD5">
      <w:pPr>
        <w:jc w:val="center"/>
        <w:rPr>
          <w:lang w:val="ru-RU"/>
        </w:rPr>
      </w:pPr>
      <w:r>
        <w:rPr>
          <w:rFonts w:hint="eastAsia"/>
        </w:rPr>
        <w:t>図</w:t>
      </w:r>
      <w:r>
        <w:rPr>
          <w:rFonts w:hint="eastAsia"/>
        </w:rPr>
        <w:t xml:space="preserve">1.6. </w:t>
      </w:r>
      <w:r>
        <w:rPr>
          <w:rFonts w:hint="eastAsia"/>
        </w:rPr>
        <w:t>時間のパラドックス：</w:t>
      </w:r>
      <w:r>
        <w:rPr>
          <w:rFonts w:hint="eastAsia"/>
        </w:rPr>
        <w:t xml:space="preserve"> </w:t>
      </w:r>
      <w:r>
        <w:rPr>
          <w:rFonts w:hint="eastAsia"/>
        </w:rPr>
        <w:t>時刻</w:t>
      </w:r>
      <m:oMath>
        <m:r>
          <m:t>t</m:t>
        </m:r>
        <m:r>
          <m:rPr>
            <m:sty m:val="p"/>
          </m:rPr>
          <m:t>=</m:t>
        </m:r>
        <m:sSub>
          <m:sSubPr>
            <m:ctrlPr>
              <w:rPr>
                <w:i/>
                <w:lang w:val="ru-RU"/>
              </w:rPr>
            </m:ctrlPr>
          </m:sSubPr>
          <m:e>
            <m:r>
              <w:rPr>
                <w:lang w:val="ru-RU"/>
              </w:rPr>
              <m:t>t</m:t>
            </m:r>
          </m:e>
          <m:sub>
            <m:r>
              <w:rPr>
                <w:lang w:val="ru-RU"/>
              </w:rPr>
              <m:t>1</m:t>
            </m:r>
          </m:sub>
        </m:sSub>
      </m:oMath>
    </w:p>
    <w:p w14:paraId="43BE11EC" w14:textId="77777777" w:rsidR="008202BA" w:rsidRDefault="008202BA">
      <w:pPr>
        <w:widowControl/>
        <w:jc w:val="left"/>
      </w:pPr>
      <w:r>
        <w:br w:type="page"/>
      </w:r>
    </w:p>
    <w:p w14:paraId="6DC259C8" w14:textId="77777777" w:rsidR="00994931" w:rsidRDefault="00BB586D" w:rsidP="00094148">
      <w:pPr>
        <w:rPr>
          <w:rFonts w:eastAsia="ＭＳ ゴシック"/>
          <w:sz w:val="24"/>
        </w:rPr>
      </w:pPr>
      <w:r w:rsidRPr="005F6047">
        <w:rPr>
          <w:rFonts w:eastAsia="ＭＳ ゴシック"/>
          <w:sz w:val="24"/>
        </w:rPr>
        <w:lastRenderedPageBreak/>
        <w:t>対蹠人のパラドック</w:t>
      </w:r>
      <w:r w:rsidR="00994931" w:rsidRPr="005F6047">
        <w:rPr>
          <w:rFonts w:eastAsia="ＭＳ ゴシック"/>
          <w:sz w:val="24"/>
        </w:rPr>
        <w:t>ス</w:t>
      </w:r>
    </w:p>
    <w:p w14:paraId="53FB3FB2" w14:textId="77777777" w:rsidR="009A2A09" w:rsidRPr="005F6047" w:rsidRDefault="009A2A09" w:rsidP="00094148">
      <w:pPr>
        <w:rPr>
          <w:rFonts w:eastAsia="ＭＳ ゴシック"/>
          <w:sz w:val="24"/>
        </w:rPr>
      </w:pPr>
    </w:p>
    <w:p w14:paraId="68C77B2F" w14:textId="77777777" w:rsidR="001F356C" w:rsidRDefault="001A2CCE" w:rsidP="00094148">
      <w:pPr>
        <w:rPr>
          <w:lang w:val="ru-RU"/>
        </w:rPr>
      </w:pPr>
      <w:r w:rsidRPr="004A063D">
        <w:rPr>
          <w:noProof/>
        </w:rPr>
        <w:drawing>
          <wp:anchor distT="0" distB="0" distL="114300" distR="114300" simplePos="0" relativeHeight="251700224" behindDoc="0" locked="0" layoutInCell="1" allowOverlap="1" wp14:anchorId="31EADB2C" wp14:editId="19E6F36A">
            <wp:simplePos x="0" y="0"/>
            <wp:positionH relativeFrom="margin">
              <wp:align>center</wp:align>
            </wp:positionH>
            <wp:positionV relativeFrom="page">
              <wp:posOffset>5195314</wp:posOffset>
            </wp:positionV>
            <wp:extent cx="3599180" cy="3997960"/>
            <wp:effectExtent l="0" t="0" r="1270" b="2540"/>
            <wp:wrapTopAndBottom/>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9180" cy="3997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4C14E779" wp14:editId="5900EF1D">
                <wp:simplePos x="0" y="0"/>
                <wp:positionH relativeFrom="margin">
                  <wp:align>left</wp:align>
                </wp:positionH>
                <wp:positionV relativeFrom="page">
                  <wp:posOffset>9271000</wp:posOffset>
                </wp:positionV>
                <wp:extent cx="5391000" cy="1404620"/>
                <wp:effectExtent l="0" t="0" r="635" b="0"/>
                <wp:wrapTopAndBottom/>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170F4733" w14:textId="77777777" w:rsidR="004B4570" w:rsidRDefault="004B4570" w:rsidP="001A2CCE">
                            <w:pPr>
                              <w:jc w:val="center"/>
                            </w:pPr>
                            <w:r>
                              <w:rPr>
                                <w:rFonts w:hint="eastAsia"/>
                                <w:lang w:val="ru-RU"/>
                              </w:rPr>
                              <w:t>図</w:t>
                            </w:r>
                            <w:r>
                              <w:rPr>
                                <w:rFonts w:hint="eastAsia"/>
                                <w:lang w:val="ru-RU"/>
                              </w:rPr>
                              <w:t xml:space="preserve">1.7. </w:t>
                            </w:r>
                            <w:r>
                              <w:rPr>
                                <w:rFonts w:hint="eastAsia"/>
                                <w:lang w:val="ru-RU"/>
                              </w:rPr>
                              <w:t>対蹠人のパラドックス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4E779" id="_x0000_s1032" type="#_x0000_t202" style="position:absolute;left:0;text-align:left;margin-left:0;margin-top:730pt;width:424.5pt;height:110.6pt;z-index:25170227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" stroked="f">
                <v:textbox style="mso-fit-shape-to-text:t">
                  <w:txbxContent>
                    <w:p w14:paraId="170F4733" w14:textId="77777777" w:rsidR="004B4570" w:rsidRDefault="004B4570" w:rsidP="001A2CCE">
                      <w:pPr>
                        <w:jc w:val="center"/>
                      </w:pPr>
                      <w:r>
                        <w:rPr>
                          <w:rFonts w:hint="eastAsia"/>
                          <w:lang w:val="ru-RU"/>
                        </w:rPr>
                        <w:t>図</w:t>
                      </w:r>
                      <w:r>
                        <w:rPr>
                          <w:rFonts w:hint="eastAsia"/>
                          <w:lang w:val="ru-RU"/>
                        </w:rPr>
                        <w:t xml:space="preserve">1.7. </w:t>
                      </w:r>
                      <w:r>
                        <w:rPr>
                          <w:rFonts w:hint="eastAsia"/>
                          <w:lang w:val="ru-RU"/>
                        </w:rPr>
                        <w:t>対蹠人のパラドックス</w:t>
                      </w:r>
                    </w:p>
                  </w:txbxContent>
                </v:textbox>
                <w10:wrap type="topAndBottom" anchorx="margin" anchory="page"/>
              </v:shape>
            </w:pict>
          </mc:Fallback>
        </mc:AlternateContent>
      </w:r>
      <w:r w:rsidR="00BB586D" w:rsidRPr="005F6047">
        <w:t xml:space="preserve">  </w:t>
      </w:r>
      <w:r w:rsidR="00995046" w:rsidRPr="005F6047">
        <w:t>特殊相対性理論</w:t>
      </w:r>
      <w:r w:rsidR="00C70FAC" w:rsidRPr="005F6047">
        <w:t>が誤りであること</w:t>
      </w:r>
      <w:r w:rsidR="00995046" w:rsidRPr="005F6047">
        <w:t>は，地球という惑星上における人類の生活全体によってきわめて簡単に証明される。特殊相対性理論の初歩的な論理的矛盾である対蹠人のパラドックスについて検討しよう。赤道上の</w:t>
      </w:r>
      <w:r w:rsidR="00995046" w:rsidRPr="005F6047">
        <w:t>2</w:t>
      </w:r>
      <w:r w:rsidR="00995046" w:rsidRPr="005F6047">
        <w:t>人の対蹠人（例えば，</w:t>
      </w:r>
      <w:r w:rsidR="00995046" w:rsidRPr="005F6047">
        <w:t>1</w:t>
      </w:r>
      <w:r w:rsidR="00995046" w:rsidRPr="005F6047">
        <w:t>人は</w:t>
      </w:r>
      <w:r w:rsidR="007A11F4" w:rsidRPr="005F6047">
        <w:t>ブラジル，もう</w:t>
      </w:r>
      <w:r w:rsidR="007A11F4" w:rsidRPr="005F6047">
        <w:t>1</w:t>
      </w:r>
      <w:r w:rsidR="007A11F4" w:rsidRPr="005F6047">
        <w:t>人はインドネシアに暮らしている）は，</w:t>
      </w:r>
      <w:r w:rsidR="00A525DD" w:rsidRPr="005F6047">
        <w:t>地球の自転により，各時刻において絶対値が一定の速度で互いに対して運動しているという点が異なっている（図</w:t>
      </w:r>
      <w:r w:rsidR="00A525DD" w:rsidRPr="005F6047">
        <w:t>1.</w:t>
      </w:r>
      <w:r w:rsidR="007D47F2">
        <w:t>7</w:t>
      </w:r>
      <w:r w:rsidR="007D47F2">
        <w:rPr>
          <w:rFonts w:hint="eastAsia"/>
        </w:rPr>
        <w:t>）</w:t>
      </w:r>
      <w:r w:rsidR="00A525DD" w:rsidRPr="005F6047">
        <w:t>。したがって，</w:t>
      </w:r>
      <w:r w:rsidR="00934231" w:rsidRPr="005F6047">
        <w:t>課題</w:t>
      </w:r>
      <w:r w:rsidR="00A525DD" w:rsidRPr="005F6047">
        <w:t>の歴然たる対称性にもかかわらず，</w:t>
      </w:r>
      <w:r w:rsidR="00A525DD" w:rsidRPr="005F6047">
        <w:t>2</w:t>
      </w:r>
      <w:r w:rsidR="00A525DD" w:rsidRPr="005F6047">
        <w:t>人はそれぞれ，相手方よりも</w:t>
      </w:r>
      <w:r w:rsidR="006E7D14">
        <w:rPr>
          <w:rFonts w:hint="eastAsia"/>
        </w:rPr>
        <w:t>年上</w:t>
      </w:r>
      <w:r w:rsidR="00363974" w:rsidRPr="005F6047">
        <w:t>になるか</w:t>
      </w:r>
      <w:r w:rsidR="006E7D14">
        <w:rPr>
          <w:rFonts w:hint="eastAsia"/>
        </w:rPr>
        <w:t>年下</w:t>
      </w:r>
      <w:r w:rsidR="00363974" w:rsidRPr="005F6047">
        <w:t>にならなければならない。</w:t>
      </w:r>
      <w:r w:rsidR="00F8403C" w:rsidRPr="005F6047">
        <w:t>引力が邪魔をする？</w:t>
      </w:r>
      <w:r w:rsidR="00F8403C" w:rsidRPr="005F6047">
        <w:t xml:space="preserve"> </w:t>
      </w:r>
      <w:r w:rsidR="00C70FAC" w:rsidRPr="005F6047">
        <w:t>では，</w:t>
      </w:r>
      <w:r w:rsidR="00F8403C" w:rsidRPr="005F6047">
        <w:t>引力を除去し，我らの「宇宙飛行士」のそれぞれをキャビンに収容することにしよう。各人はこのような「回転木馬」上における時間を，回転木馬の中心に対して不動の遠地点の星に対する方向，また回転木馬の</w:t>
      </w:r>
      <w:r w:rsidR="00125C51" w:rsidRPr="005F6047">
        <w:t>固有回転周期にもとづいて（地球上におけるのと同様にして）</w:t>
      </w:r>
      <w:r w:rsidR="00F2106B" w:rsidRPr="005F6047">
        <w:rPr>
          <w:lang w:val="ru-RU"/>
        </w:rPr>
        <w:t>定める</w:t>
      </w:r>
      <w:r w:rsidR="00125C51" w:rsidRPr="005F6047">
        <w:t>ことができる。当然，時間の流れ</w:t>
      </w:r>
      <w:r w:rsidR="00F567F8" w:rsidRPr="005F6047">
        <w:t>は両方の「宇宙飛行士」にとって同一となる。回転周期を知れば，時刻</w:t>
      </w:r>
      <w:r w:rsidR="00125C51" w:rsidRPr="005F6047">
        <w:t>の同期化は計算によって行なうことができる（これらすべては原理的問題ではなく，技術的問題である）。効果を強めるため</w:t>
      </w:r>
      <w:r w:rsidR="00C70FAC" w:rsidRPr="005F6047">
        <w:t>に</w:t>
      </w:r>
      <w:r w:rsidR="00125C51" w:rsidRPr="005F6047">
        <w:t>，例えば</w:t>
      </w:r>
      <w:r w:rsidR="00521D43" w:rsidRPr="005F6047">
        <w:t>，</w:t>
      </w:r>
      <w:r w:rsidR="00125C51" w:rsidRPr="005F6047">
        <w:t>特殊相対性理論の公式に</w:t>
      </w:r>
      <w:r w:rsidR="00521D43" w:rsidRPr="005F6047">
        <w:t>もとづき，時間の進行の過程における差が</w:t>
      </w:r>
      <w:r w:rsidR="00125C51" w:rsidRPr="005F6047">
        <w:t>1</w:t>
      </w:r>
      <w:r w:rsidR="00125C51" w:rsidRPr="005F6047">
        <w:t>年間に</w:t>
      </w:r>
      <w:r w:rsidR="00521D43" w:rsidRPr="005F6047">
        <w:t>100</w:t>
      </w:r>
      <w:r w:rsidR="00521D43" w:rsidRPr="005F6047">
        <w:t>年分だけ「蓄積」されるようにするため，線速度を</w:t>
      </w:r>
      <m:oMath>
        <m:r>
          <m:t>v→c</m:t>
        </m:r>
      </m:oMath>
      <w:r w:rsidR="00521D43" w:rsidRPr="005F6047">
        <w:t>に増大させよう。遠心力（加速度）が邪魔をする？</w:t>
      </w:r>
      <w:r w:rsidR="00521D43" w:rsidRPr="005F6047">
        <w:t xml:space="preserve"> </w:t>
      </w:r>
      <w:r w:rsidR="00C70FAC" w:rsidRPr="005F6047">
        <w:t>では，</w:t>
      </w:r>
      <m:oMath>
        <m:sSup>
          <m:sSupPr>
            <m:ctrlPr/>
          </m:sSupPr>
          <m:e>
            <m:r>
              <m:t>v</m:t>
            </m:r>
          </m:e>
          <m:sup>
            <m:r>
              <m:t>2</m:t>
            </m:r>
          </m:sup>
        </m:sSup>
        <m:r>
          <m:t>/R→0</m:t>
        </m:r>
      </m:oMath>
      <w:r w:rsidR="00521D43" w:rsidRPr="005F6047">
        <w:t>となるようにするため（例えば，たとえ</w:t>
      </w:r>
      <w:r w:rsidR="00521D43" w:rsidRPr="005F6047">
        <w:t>100</w:t>
      </w:r>
      <w:r w:rsidR="00521D43" w:rsidRPr="005F6047">
        <w:t>年間においても</w:t>
      </w:r>
      <w:r w:rsidR="007E67BA" w:rsidRPr="005F6047">
        <w:t>，</w:t>
      </w:r>
      <w:r w:rsidR="00521D43" w:rsidRPr="005F6047">
        <w:t>その加速度による積算効果</w:t>
      </w:r>
      <w:r w:rsidR="00A46A78" w:rsidRPr="005F6047">
        <w:t>が現在あり得る</w:t>
      </w:r>
      <w:r w:rsidR="007E67BA" w:rsidRPr="005F6047">
        <w:t>加速度測定精度より何桁も小さくなるようにするため），回転木馬の半径</w:t>
      </w:r>
      <w:r w:rsidR="007E67BA" w:rsidRPr="005F6047">
        <w:rPr>
          <w:i/>
        </w:rPr>
        <w:t>R</w:t>
      </w:r>
      <w:r w:rsidR="007E67BA" w:rsidRPr="005F6047">
        <w:t>を増大させよう。</w:t>
      </w:r>
      <w:r w:rsidR="00B912FC" w:rsidRPr="005F6047">
        <w:t>このよ</w:t>
      </w:r>
      <w:r w:rsidR="00B912FC" w:rsidRPr="005F6047">
        <w:lastRenderedPageBreak/>
        <w:t>うにした場合</w:t>
      </w:r>
      <w:r w:rsidR="002B7C00" w:rsidRPr="005F6047">
        <w:t>，いかなる実験によっても対蹠人たちの運動を直線運動と区別することができな</w:t>
      </w:r>
      <w:r w:rsidR="00B912FC" w:rsidRPr="005F6047">
        <w:t>い</w:t>
      </w:r>
      <w:r w:rsidR="002B7C00" w:rsidRPr="005F6047">
        <w:t>。すなわち，</w:t>
      </w:r>
      <w:r w:rsidR="00524576" w:rsidRPr="005F6047">
        <w:t>実験遂行期間全体にわたり，系の</w:t>
      </w:r>
      <w:r w:rsidR="00B912FC" w:rsidRPr="005F6047">
        <w:t>非慣性</w:t>
      </w:r>
      <w:r w:rsidR="00401CEC" w:rsidRPr="005F6047">
        <w:t>的性質</w:t>
      </w:r>
      <w:r w:rsidR="00B912FC" w:rsidRPr="005F6047">
        <w:t>は検出され得ない。</w:t>
      </w:r>
      <w:r w:rsidR="00B912FC" w:rsidRPr="006E7208">
        <w:t>相対論者たち</w:t>
      </w:r>
      <w:r w:rsidR="005A0CE6">
        <w:rPr>
          <w:rFonts w:hint="eastAsia"/>
        </w:rPr>
        <w:t>にとって</w:t>
      </w:r>
      <w:r w:rsidR="00B912FC" w:rsidRPr="006E7208">
        <w:t>，</w:t>
      </w:r>
      <w:r w:rsidR="00B912FC" w:rsidRPr="005F6047">
        <w:t>系の</w:t>
      </w:r>
      <w:r w:rsidR="00EB2FC2">
        <w:rPr>
          <w:rFonts w:hint="eastAsia"/>
        </w:rPr>
        <w:t>原理的</w:t>
      </w:r>
      <w:r w:rsidR="00401CEC" w:rsidRPr="005F6047">
        <w:t>慣性</w:t>
      </w:r>
      <w:r w:rsidR="00B912FC" w:rsidRPr="005F6047">
        <w:t>の</w:t>
      </w:r>
      <w:r w:rsidR="00EB2FC2">
        <w:rPr>
          <w:rFonts w:hint="eastAsia"/>
        </w:rPr>
        <w:t>必要性</w:t>
      </w:r>
      <w:r w:rsidR="005A0CE6">
        <w:rPr>
          <w:rFonts w:hint="eastAsia"/>
        </w:rPr>
        <w:t>を</w:t>
      </w:r>
      <w:r w:rsidR="00D659F4">
        <w:rPr>
          <w:rFonts w:hint="eastAsia"/>
        </w:rPr>
        <w:t>求めて闘う</w:t>
      </w:r>
      <w:r w:rsidR="001C6AB8" w:rsidRPr="005F6047">
        <w:t>ことは</w:t>
      </w:r>
      <w:r w:rsidR="00EB2FC2">
        <w:rPr>
          <w:rFonts w:hint="eastAsia"/>
        </w:rPr>
        <w:t>無意味である</w:t>
      </w:r>
      <w:r w:rsidR="001C6AB8" w:rsidRPr="005F6047">
        <w:t>。</w:t>
      </w:r>
      <w:r w:rsidR="005A0CE6">
        <w:rPr>
          <w:rFonts w:hint="eastAsia"/>
        </w:rPr>
        <w:t>なぜなら，無限の厳密性はあらゆる理論を「斬殺」するからである。</w:t>
      </w:r>
      <w:r w:rsidR="001C6AB8" w:rsidRPr="005F6047">
        <w:t>数学のような厳密な科学においても，与えられた数よりも好きなだけ小さい数である</w:t>
      </w:r>
      <m:oMath>
        <m:r>
          <m:t>ε</m:t>
        </m:r>
      </m:oMath>
      <w:r w:rsidR="001C6AB8" w:rsidRPr="004A063D">
        <w:t>と</w:t>
      </w:r>
      <w:r w:rsidR="001C6AB8" w:rsidRPr="005F6047">
        <w:t>いう概念が（例えば，実数論の</w:t>
      </w:r>
      <w:r w:rsidR="005F3AC2" w:rsidRPr="005F6047">
        <w:t>基礎付け</w:t>
      </w:r>
      <w:r w:rsidR="001C6AB8" w:rsidRPr="005F6047">
        <w:t>の際に）利用されている。我々の場合には，厳密な数学的変換を目的として，回転木馬の半径として大きな</w:t>
      </w:r>
      <w:r w:rsidR="001C6AB8" w:rsidRPr="005F6047">
        <w:rPr>
          <w:i/>
        </w:rPr>
        <w:t>R</w:t>
      </w:r>
      <w:r w:rsidR="001C6AB8" w:rsidRPr="005F6047">
        <w:t>を選ぶことにより，遠心加速度</w:t>
      </w:r>
      <m:oMath>
        <m:sSup>
          <m:sSupPr>
            <m:ctrlPr/>
          </m:sSupPr>
          <m:e>
            <m:r>
              <m:t>v</m:t>
            </m:r>
          </m:e>
          <m:sup>
            <m:r>
              <m:t>2</m:t>
            </m:r>
          </m:sup>
        </m:sSup>
        <m:r>
          <m:t>/R</m:t>
        </m:r>
      </m:oMath>
      <w:r w:rsidR="009826BE" w:rsidRPr="005F6047">
        <w:t>の地上における遠心加速度</w:t>
      </w:r>
      <m:oMath>
        <m:sSub>
          <m:sSubPr>
            <m:ctrlPr>
              <w:rPr>
                <w:vertAlign w:val="subscript"/>
              </w:rPr>
            </m:ctrlPr>
          </m:sSubPr>
          <m:e>
            <m:r>
              <w:rPr>
                <w:vertAlign w:val="subscript"/>
              </w:rPr>
              <m:t>a</m:t>
            </m:r>
          </m:e>
          <m:sub>
            <m:r>
              <m:rPr>
                <m:sty m:val="p"/>
              </m:rPr>
              <w:rPr>
                <w:vertAlign w:val="subscript"/>
              </w:rPr>
              <m:t>c</m:t>
            </m:r>
          </m:sub>
        </m:sSub>
      </m:oMath>
      <w:r w:rsidR="009826BE" w:rsidRPr="005F6047">
        <w:t>に対する比を，好きなだけ小さい値である</w:t>
      </w:r>
      <w:r w:rsidR="009826BE" w:rsidRPr="005F6047">
        <w:rPr>
          <w:i/>
        </w:rPr>
        <w:t>ε</w:t>
      </w:r>
      <w:r w:rsidR="009826BE" w:rsidRPr="005F6047">
        <w:t>よりも小さくすることができる（例えば，</w:t>
      </w:r>
      <m:oMath>
        <m:r>
          <m:t>ε~</m:t>
        </m:r>
        <m:sSup>
          <m:sSupPr>
            <m:ctrlPr>
              <w:rPr>
                <w:i/>
              </w:rPr>
            </m:ctrlPr>
          </m:sSupPr>
          <m:e>
            <m:r>
              <m:t>10</m:t>
            </m:r>
          </m:e>
          <m:sup>
            <m:r>
              <m:t>-10</m:t>
            </m:r>
          </m:sup>
        </m:sSup>
      </m:oMath>
      <w:r w:rsidR="009826BE" w:rsidRPr="005F6047">
        <w:t>，あるいは</w:t>
      </w:r>
      <m:oMath>
        <m:r>
          <m:t>ε~</m:t>
        </m:r>
        <m:sSup>
          <m:sSupPr>
            <m:ctrlPr>
              <w:rPr>
                <w:i/>
              </w:rPr>
            </m:ctrlPr>
          </m:sSupPr>
          <m:e>
            <m:r>
              <m:t>10</m:t>
            </m:r>
          </m:e>
          <m:sup>
            <m:r>
              <m:t>-100</m:t>
            </m:r>
          </m:sup>
        </m:sSup>
      </m:oMath>
      <w:r w:rsidR="009826BE" w:rsidRPr="005F6047">
        <w:t>といった値をとることができる。なにしろ，特殊相対性理論のすべての実験は地球上において</w:t>
      </w:r>
      <m:oMath>
        <m:r>
          <m:t>ε~1</m:t>
        </m:r>
      </m:oMath>
      <w:r w:rsidR="009826BE" w:rsidRPr="005F6047">
        <w:t>（！）で行なわれたものなのだから</w:t>
      </w:r>
      <w:r w:rsidR="00282C42" w:rsidRPr="005F6047">
        <w:t>）。さらに，もしあなたが相対性（特殊相対性理論による相対性であれ，ガリレオによる相対性であれ</w:t>
      </w:r>
      <w:r w:rsidR="001B5172" w:rsidRPr="005F6047">
        <w:t>，</w:t>
      </w:r>
      <w:r w:rsidR="00282C42" w:rsidRPr="005F6047">
        <w:t>違いはない。我々は長さを比較しているのだから）を信じているの</w:t>
      </w:r>
      <w:r w:rsidR="001B5172" w:rsidRPr="005F6047">
        <w:t>な</w:t>
      </w:r>
      <w:r w:rsidR="00282C42" w:rsidRPr="005F6047">
        <w:t>ら，対蹠人たちのうちの</w:t>
      </w:r>
      <w:r w:rsidR="00282C42" w:rsidRPr="005F6047">
        <w:t>1</w:t>
      </w:r>
      <w:r w:rsidR="00F32648" w:rsidRPr="005F6047">
        <w:t>人の運動をもう一方の対蹠人により近い所</w:t>
      </w:r>
      <w:r w:rsidR="00282C42" w:rsidRPr="005F6047">
        <w:t>へ平行移動させ</w:t>
      </w:r>
      <w:r w:rsidR="00793817" w:rsidRPr="005F6047">
        <w:t>，回転木馬モデルのことはすべて忘れてしまってよい。</w:t>
      </w:r>
      <w:r w:rsidR="001B5172" w:rsidRPr="005F6047">
        <w:t>明らかなように，絶対値が同一で</w:t>
      </w:r>
      <w:r w:rsidR="007B3452" w:rsidRPr="005F6047">
        <w:t>，しかし</w:t>
      </w:r>
      <w:r w:rsidR="00892DB9" w:rsidRPr="005F6047">
        <w:t>方向が逆な各</w:t>
      </w:r>
      <w:r w:rsidR="001B5172" w:rsidRPr="005F6047">
        <w:t>速度</w:t>
      </w:r>
      <w:r w:rsidR="007B3452" w:rsidRPr="005F6047">
        <w:t>を</w:t>
      </w:r>
      <w:r w:rsidR="004967C3" w:rsidRPr="005F6047">
        <w:t>持つ</w:t>
      </w:r>
      <w:r w:rsidR="007B3452" w:rsidRPr="005F6047">
        <w:t>任意の</w:t>
      </w:r>
      <w:r w:rsidR="007B3452" w:rsidRPr="005F6047">
        <w:t>2</w:t>
      </w:r>
      <w:r w:rsidR="007B3452" w:rsidRPr="005F6047">
        <w:t>つの直線運動の場合</w:t>
      </w:r>
      <w:r w:rsidR="00A47A85" w:rsidRPr="005F6047">
        <w:t>には</w:t>
      </w:r>
      <w:r w:rsidR="007B3452" w:rsidRPr="005F6047">
        <w:t>，</w:t>
      </w:r>
      <w:r w:rsidR="00A47A85" w:rsidRPr="005F6047">
        <w:t>思考上の逆操作</w:t>
      </w:r>
      <w:r w:rsidR="00F8157B" w:rsidRPr="005F6047">
        <w:t>を行なうこと，</w:t>
      </w:r>
      <w:r w:rsidR="00A47A85" w:rsidRPr="005F6047">
        <w:t>すなわち</w:t>
      </w:r>
      <w:r w:rsidR="00A47A85" w:rsidRPr="005F6047">
        <w:t>2</w:t>
      </w:r>
      <w:r w:rsidR="006C78E5" w:rsidRPr="005F6047">
        <w:t>つの軌道</w:t>
      </w:r>
      <w:r w:rsidR="00A47A85" w:rsidRPr="005F6047">
        <w:t>のうち一方を大きな距離だけ（</w:t>
      </w:r>
      <w:r w:rsidR="00A47A85" w:rsidRPr="005F6047">
        <w:rPr>
          <w:i/>
        </w:rPr>
        <w:t>R</w:t>
      </w:r>
      <w:r w:rsidR="00A47A85" w:rsidRPr="005F6047">
        <w:t xml:space="preserve"> → ∞</w:t>
      </w:r>
      <w:r w:rsidR="00A47A85" w:rsidRPr="005F6047">
        <w:t>）</w:t>
      </w:r>
      <w:r w:rsidR="00F8157B" w:rsidRPr="005F6047">
        <w:t>平行移動させ，ある種の「回転木馬」によって</w:t>
      </w:r>
      <w:r w:rsidR="00F8157B" w:rsidRPr="005F6047">
        <w:t>2</w:t>
      </w:r>
      <w:r w:rsidR="00F8157B" w:rsidRPr="005F6047">
        <w:t>つの運動を結合させることが</w:t>
      </w:r>
      <w:r w:rsidR="00AA7394" w:rsidRPr="005F6047">
        <w:t>常に可能である。</w:t>
      </w:r>
      <w:r w:rsidR="00F8157B" w:rsidRPr="005F6047">
        <w:t>さてそれでは，何年かが経過した</w:t>
      </w:r>
      <w:r w:rsidR="003059B4" w:rsidRPr="005F6047">
        <w:t>時</w:t>
      </w:r>
      <w:r w:rsidR="00F8157B" w:rsidRPr="005F6047">
        <w:t>，「患者は生きてい</w:t>
      </w:r>
      <w:r w:rsidR="00AA7394" w:rsidRPr="005F6047">
        <w:t>ます</w:t>
      </w:r>
      <w:r w:rsidR="00F8157B" w:rsidRPr="005F6047">
        <w:t>か，それとも死んでい</w:t>
      </w:r>
      <w:r w:rsidR="00AA7394" w:rsidRPr="005F6047">
        <w:t>ます</w:t>
      </w:r>
      <w:r w:rsidR="00F8157B" w:rsidRPr="005F6047">
        <w:t>か？」</w:t>
      </w:r>
      <w:r w:rsidR="00AA7394" w:rsidRPr="005F6047">
        <w:t xml:space="preserve"> </w:t>
      </w:r>
      <w:r w:rsidR="006E101C" w:rsidRPr="005F6047">
        <w:t>また</w:t>
      </w:r>
      <w:r w:rsidR="00AA7394" w:rsidRPr="005F6047">
        <w:t>，あなたはブラジル人とインドネシア人のうち，どちらがお</w:t>
      </w:r>
      <w:r w:rsidR="000E2FC6" w:rsidRPr="005F6047">
        <w:t>気に入り</w:t>
      </w:r>
      <w:r w:rsidR="00AA7394" w:rsidRPr="005F6047">
        <w:t>ですか？</w:t>
      </w:r>
      <w:r w:rsidR="00AA7394" w:rsidRPr="005F6047">
        <w:t xml:space="preserve"> </w:t>
      </w:r>
      <w:r w:rsidR="00934231" w:rsidRPr="005F6047">
        <w:t>課題</w:t>
      </w:r>
      <w:r w:rsidR="00AA7394" w:rsidRPr="005F6047">
        <w:t>の完全な対称性，そして特殊相対性理論の完全な崩壊。</w:t>
      </w:r>
      <w:r w:rsidR="000E2FC6" w:rsidRPr="005F6047">
        <w:t>一般的に</w:t>
      </w:r>
      <w:r w:rsidR="00D72F72" w:rsidRPr="005F6047">
        <w:t>言えば，時間の</w:t>
      </w:r>
      <w:r w:rsidR="002B5F93" w:rsidRPr="005F6047">
        <w:t>共通</w:t>
      </w:r>
      <w:r w:rsidR="00D72F72" w:rsidRPr="005F6047">
        <w:t>性</w:t>
      </w:r>
      <w:r w:rsidR="00D72F72" w:rsidRPr="005F6047">
        <w:rPr>
          <w:lang w:val="ru-RU"/>
        </w:rPr>
        <w:t>が</w:t>
      </w:r>
      <w:r w:rsidR="00F43AFF" w:rsidRPr="005F6047">
        <w:rPr>
          <w:lang w:val="ru-RU"/>
        </w:rPr>
        <w:t>，</w:t>
      </w:r>
      <w:r w:rsidR="00F567F8" w:rsidRPr="005F6047">
        <w:rPr>
          <w:lang w:val="ru-RU"/>
        </w:rPr>
        <w:t>時刻</w:t>
      </w:r>
      <w:r w:rsidR="00ED5E38" w:rsidRPr="005F6047">
        <w:rPr>
          <w:lang w:val="ru-RU"/>
        </w:rPr>
        <w:t>の同期化に関する</w:t>
      </w:r>
      <w:r w:rsidR="00F43AFF" w:rsidRPr="005F6047">
        <w:rPr>
          <w:lang w:val="ru-RU"/>
        </w:rPr>
        <w:t>問題が</w:t>
      </w:r>
      <w:r w:rsidR="004967C3" w:rsidRPr="005F6047">
        <w:rPr>
          <w:lang w:val="ru-RU"/>
        </w:rPr>
        <w:t>持つ</w:t>
      </w:r>
      <w:r w:rsidR="00401CEC" w:rsidRPr="005F6047">
        <w:rPr>
          <w:lang w:val="ru-RU"/>
        </w:rPr>
        <w:t>原理的</w:t>
      </w:r>
      <w:r w:rsidR="00F43AFF" w:rsidRPr="005F6047">
        <w:rPr>
          <w:lang w:val="ru-RU"/>
        </w:rPr>
        <w:t>重要性を消失させる</w:t>
      </w:r>
      <w:r w:rsidR="00CC24FC" w:rsidRPr="005F6047">
        <w:rPr>
          <w:lang w:val="ru-RU"/>
        </w:rPr>
        <w:t>（つまり時計は，例えば携行することが可能である）</w:t>
      </w:r>
      <w:r w:rsidR="00F43AFF" w:rsidRPr="005F6047">
        <w:rPr>
          <w:lang w:val="ru-RU"/>
        </w:rPr>
        <w:t>ということを指摘しておこう。</w:t>
      </w:r>
      <w:r w:rsidR="00021B97" w:rsidRPr="005F6047">
        <w:rPr>
          <w:lang w:val="ru-RU"/>
        </w:rPr>
        <w:t>運動の「ほぼ</w:t>
      </w:r>
      <w:r w:rsidR="00CC4AC6" w:rsidRPr="005F6047">
        <w:rPr>
          <w:lang w:val="ru-RU"/>
        </w:rPr>
        <w:t>慣性的</w:t>
      </w:r>
      <w:r w:rsidR="00021B97" w:rsidRPr="005F6047">
        <w:rPr>
          <w:lang w:val="ru-RU"/>
        </w:rPr>
        <w:t>」</w:t>
      </w:r>
      <w:r w:rsidR="00D63738" w:rsidRPr="005F6047">
        <w:rPr>
          <w:lang w:val="ru-RU"/>
        </w:rPr>
        <w:t>な性質に関する疑問点については，</w:t>
      </w:r>
      <w:r w:rsidR="00CC24FC" w:rsidRPr="005F6047">
        <w:rPr>
          <w:lang w:val="ru-RU"/>
        </w:rPr>
        <w:t>第</w:t>
      </w:r>
      <w:r w:rsidR="00CC24FC" w:rsidRPr="005F6047">
        <w:rPr>
          <w:lang w:val="ru-RU"/>
        </w:rPr>
        <w:t>3</w:t>
      </w:r>
      <w:r w:rsidR="00CC24FC" w:rsidRPr="005F6047">
        <w:rPr>
          <w:lang w:val="ru-RU"/>
        </w:rPr>
        <w:t>章</w:t>
      </w:r>
      <w:r w:rsidR="00CC4AC6" w:rsidRPr="005F6047">
        <w:rPr>
          <w:lang w:val="ru-RU"/>
        </w:rPr>
        <w:t>で</w:t>
      </w:r>
      <w:r w:rsidR="00CC24FC" w:rsidRPr="005F6047">
        <w:rPr>
          <w:lang w:val="ru-RU"/>
        </w:rPr>
        <w:t>検討する。</w:t>
      </w:r>
      <w:r w:rsidR="002820C2" w:rsidRPr="005F6047">
        <w:rPr>
          <w:lang w:val="ru-RU"/>
        </w:rPr>
        <w:t>その「原理」に従い，</w:t>
      </w:r>
      <w:r w:rsidR="0037681A" w:rsidRPr="005F6047">
        <w:rPr>
          <w:lang w:val="ru-RU"/>
        </w:rPr>
        <w:t>大きな</w:t>
      </w:r>
      <w:r w:rsidR="0037681A" w:rsidRPr="005F6047">
        <w:rPr>
          <w:i/>
          <w:lang w:val="ru-RU"/>
        </w:rPr>
        <w:t>R</w:t>
      </w:r>
      <w:r w:rsidR="0037681A" w:rsidRPr="005F6047">
        <w:rPr>
          <w:lang w:val="ru-RU"/>
        </w:rPr>
        <w:t>への移行</w:t>
      </w:r>
      <w:r w:rsidR="002C5AF6" w:rsidRPr="005F6047">
        <w:rPr>
          <w:lang w:val="ru-RU"/>
        </w:rPr>
        <w:t>が</w:t>
      </w:r>
      <w:r w:rsidR="002820C2" w:rsidRPr="005F6047">
        <w:rPr>
          <w:lang w:val="ru-RU"/>
        </w:rPr>
        <w:t>可能</w:t>
      </w:r>
      <w:r w:rsidR="002C5AF6" w:rsidRPr="005F6047">
        <w:rPr>
          <w:lang w:val="ru-RU"/>
        </w:rPr>
        <w:t>である</w:t>
      </w:r>
      <w:r w:rsidR="00C70FAC" w:rsidRPr="005F6047">
        <w:rPr>
          <w:lang w:val="ru-RU"/>
        </w:rPr>
        <w:t>という</w:t>
      </w:r>
      <w:r w:rsidR="002C5AF6" w:rsidRPr="005F6047">
        <w:rPr>
          <w:lang w:val="ru-RU"/>
        </w:rPr>
        <w:t>こと</w:t>
      </w:r>
      <w:r w:rsidR="002820C2" w:rsidRPr="005F6047">
        <w:rPr>
          <w:lang w:val="ru-RU"/>
        </w:rPr>
        <w:t>から自分と他人の目をふさごうと</w:t>
      </w:r>
      <w:r w:rsidR="00DE08A6" w:rsidRPr="005F6047">
        <w:rPr>
          <w:lang w:val="ru-RU"/>
        </w:rPr>
        <w:t>試みている</w:t>
      </w:r>
      <w:r w:rsidR="002820C2" w:rsidRPr="005F6047">
        <w:rPr>
          <w:lang w:val="ru-RU"/>
        </w:rPr>
        <w:t>相対論者のためには，正</w:t>
      </w:r>
      <m:oMath>
        <m:r>
          <m:t>n</m:t>
        </m:r>
      </m:oMath>
      <w:r w:rsidR="002820C2" w:rsidRPr="005F6047">
        <w:rPr>
          <w:lang w:val="ru-RU"/>
        </w:rPr>
        <w:t>角形（</w:t>
      </w:r>
      <m:oMath>
        <m:r>
          <m:t>n</m:t>
        </m:r>
      </m:oMath>
      <w:r w:rsidR="002820C2" w:rsidRPr="005F6047">
        <w:rPr>
          <w:lang w:val="ru-RU"/>
        </w:rPr>
        <w:t>≥ 3</w:t>
      </w:r>
      <w:r w:rsidR="002820C2" w:rsidRPr="005F6047">
        <w:rPr>
          <w:lang w:val="ru-RU"/>
        </w:rPr>
        <w:t>。</w:t>
      </w:r>
      <w:r w:rsidR="00DE08A6" w:rsidRPr="005F6047">
        <w:rPr>
          <w:lang w:val="ru-RU"/>
        </w:rPr>
        <w:t>それぞれの角には不動の観測者が配置されている）を半径の大きな円に内接させ，今度は，宇宙飛行士の乗った</w:t>
      </w:r>
      <w:r w:rsidR="00433635" w:rsidRPr="005F6047">
        <w:rPr>
          <w:lang w:val="ru-RU"/>
        </w:rPr>
        <w:t>各</w:t>
      </w:r>
      <w:r w:rsidR="00DE08A6" w:rsidRPr="005F6047">
        <w:rPr>
          <w:lang w:val="ru-RU"/>
        </w:rPr>
        <w:t>ロケットの</w:t>
      </w:r>
      <w:r w:rsidR="00083A5B" w:rsidRPr="005F6047">
        <w:rPr>
          <w:lang w:val="ru-RU"/>
        </w:rPr>
        <w:t>こ</w:t>
      </w:r>
      <w:r w:rsidR="00DE08A6" w:rsidRPr="005F6047">
        <w:rPr>
          <w:lang w:val="ru-RU"/>
        </w:rPr>
        <w:t>の</w:t>
      </w:r>
      <m:oMath>
        <m:r>
          <m:t>n</m:t>
        </m:r>
      </m:oMath>
      <w:r w:rsidR="00DE08A6" w:rsidRPr="005F6047">
        <w:rPr>
          <w:lang w:val="ru-RU"/>
        </w:rPr>
        <w:t>角形の辺に沿った純粋の直線運動について考察するよう提案することができる（同一の「地上」加速度</w:t>
      </w:r>
      <m:oMath>
        <m:r>
          <m:rPr>
            <m:sty m:val="bi"/>
          </m:rPr>
          <w:rPr>
            <w:lang w:val="ru-RU"/>
          </w:rPr>
          <m:t>g</m:t>
        </m:r>
      </m:oMath>
      <w:r w:rsidR="00083A5B" w:rsidRPr="005F6047">
        <w:t>によって同一速度に達するための</w:t>
      </w:r>
      <w:r w:rsidR="008664DD" w:rsidRPr="005F6047">
        <w:t>一様な</w:t>
      </w:r>
      <w:r w:rsidR="00083A5B" w:rsidRPr="005F6047">
        <w:t>ループを</w:t>
      </w:r>
      <w:r w:rsidR="008664DD" w:rsidRPr="005F6047">
        <w:t>，</w:t>
      </w:r>
      <w:r w:rsidR="00433635" w:rsidRPr="005F6047">
        <w:rPr>
          <w:lang w:val="ru-RU"/>
        </w:rPr>
        <w:t>この</w:t>
      </w:r>
      <m:oMath>
        <m:r>
          <m:t>n</m:t>
        </m:r>
      </m:oMath>
      <w:r w:rsidR="00433635" w:rsidRPr="005F6047">
        <w:rPr>
          <w:lang w:val="ru-RU"/>
        </w:rPr>
        <w:t>角形の角に一様に接合する</w:t>
      </w:r>
      <w:r w:rsidR="008664DD" w:rsidRPr="005F6047">
        <w:rPr>
          <w:lang w:val="ru-RU"/>
        </w:rPr>
        <w:t>こと</w:t>
      </w:r>
      <w:r w:rsidR="00F757B3" w:rsidRPr="005F6047">
        <w:rPr>
          <w:lang w:val="ru-RU"/>
        </w:rPr>
        <w:t>さえできる）。各ロケットの互い</w:t>
      </w:r>
      <w:r w:rsidR="00433635" w:rsidRPr="005F6047">
        <w:rPr>
          <w:lang w:val="ru-RU"/>
        </w:rPr>
        <w:t>に対する運動にもかかわらず，不動の観測者（例えば，円の中心にいる観測者）にとっては，各ロケットのこれらすべての慣性系は</w:t>
      </w:r>
      <w:r w:rsidR="00C67AB0" w:rsidRPr="005F6047">
        <w:rPr>
          <w:lang w:val="ru-RU"/>
        </w:rPr>
        <w:t>まったく対等</w:t>
      </w:r>
      <w:r w:rsidR="00271CFF" w:rsidRPr="005F6047">
        <w:rPr>
          <w:lang w:val="ru-RU"/>
        </w:rPr>
        <w:t>であり，各ロケット内における時間の</w:t>
      </w:r>
      <w:r w:rsidR="002C5AF6" w:rsidRPr="005F6047">
        <w:rPr>
          <w:lang w:val="ru-RU"/>
        </w:rPr>
        <w:t>進行も一様であることは明らかである。さらに我々は，円の中心において宇宙飛行士たちが同時にスタートし，同時にフィニッシュすることを可能とする「花形」タイプの</w:t>
      </w:r>
      <w:r w:rsidR="009307C9" w:rsidRPr="005F6047">
        <w:rPr>
          <w:lang w:val="ru-RU"/>
        </w:rPr>
        <w:t>明らかに</w:t>
      </w:r>
      <w:r w:rsidR="002C5AF6" w:rsidRPr="005F6047">
        <w:rPr>
          <w:lang w:val="ru-RU"/>
        </w:rPr>
        <w:t>対称的</w:t>
      </w:r>
      <w:r w:rsidR="009307C9" w:rsidRPr="005F6047">
        <w:rPr>
          <w:lang w:val="ru-RU"/>
        </w:rPr>
        <w:t>な</w:t>
      </w:r>
      <w:r w:rsidR="002C5AF6" w:rsidRPr="005F6047">
        <w:rPr>
          <w:lang w:val="ru-RU"/>
        </w:rPr>
        <w:t>図式</w:t>
      </w:r>
      <w:r w:rsidR="009307C9" w:rsidRPr="005F6047">
        <w:rPr>
          <w:lang w:val="ru-RU"/>
        </w:rPr>
        <w:t>を描くこともできる（図</w:t>
      </w:r>
      <w:r w:rsidR="009307C9" w:rsidRPr="005F6047">
        <w:rPr>
          <w:lang w:val="ru-RU"/>
        </w:rPr>
        <w:t>1.</w:t>
      </w:r>
      <w:r w:rsidR="004A063D">
        <w:rPr>
          <w:rFonts w:hint="eastAsia"/>
          <w:lang w:val="ru-RU"/>
        </w:rPr>
        <w:t>8</w:t>
      </w:r>
      <w:r w:rsidR="009307C9" w:rsidRPr="005F6047">
        <w:rPr>
          <w:lang w:val="ru-RU"/>
        </w:rPr>
        <w:t>）。</w:t>
      </w:r>
    </w:p>
    <w:p w14:paraId="47CDAD04" w14:textId="77777777" w:rsidR="00CE1B52" w:rsidRPr="005F6047" w:rsidRDefault="001F356C" w:rsidP="00094148">
      <w:r w:rsidRPr="005F6047">
        <w:rPr>
          <w:lang w:val="ru-RU"/>
        </w:rPr>
        <w:t xml:space="preserve">  </w:t>
      </w:r>
      <w:r w:rsidRPr="005F6047">
        <w:rPr>
          <w:lang w:val="ru-RU"/>
        </w:rPr>
        <w:t>我々は（時間のカウント開始</w:t>
      </w:r>
      <w:r w:rsidR="00F567F8" w:rsidRPr="005F6047">
        <w:rPr>
          <w:lang w:val="ru-RU"/>
        </w:rPr>
        <w:t>時刻</w:t>
      </w:r>
      <w:r w:rsidR="007E47F8" w:rsidRPr="005F6047">
        <w:rPr>
          <w:lang w:val="ru-RU"/>
        </w:rPr>
        <w:t>ではなく）時間</w:t>
      </w:r>
      <w:r w:rsidRPr="005F6047">
        <w:rPr>
          <w:lang w:val="ru-RU"/>
        </w:rPr>
        <w:t>進行を比較しているのだから，</w:t>
      </w:r>
      <w:r w:rsidR="0002366E" w:rsidRPr="005F6047">
        <w:rPr>
          <w:lang w:val="ru-RU"/>
        </w:rPr>
        <w:t>相互に静止している任意の</w:t>
      </w:r>
      <w:r w:rsidR="00732F21" w:rsidRPr="005F6047">
        <w:rPr>
          <w:lang w:val="ru-RU"/>
        </w:rPr>
        <w:t>物体</w:t>
      </w:r>
      <w:r w:rsidR="0002366E" w:rsidRPr="005F6047">
        <w:rPr>
          <w:lang w:val="ru-RU"/>
        </w:rPr>
        <w:t>のために時間進行の相等性を利用することができる。すると，大きさ</w:t>
      </w:r>
      <w:r w:rsidR="00E86F09" w:rsidRPr="005F6047">
        <w:rPr>
          <w:lang w:val="ru-RU"/>
        </w:rPr>
        <w:t>と方向の点で任意の速度を</w:t>
      </w:r>
      <w:r w:rsidR="004967C3" w:rsidRPr="005F6047">
        <w:rPr>
          <w:lang w:val="ru-RU"/>
        </w:rPr>
        <w:t>持つ</w:t>
      </w:r>
      <w:r w:rsidR="00E86F09" w:rsidRPr="005F6047">
        <w:rPr>
          <w:lang w:val="ru-RU"/>
        </w:rPr>
        <w:t>2</w:t>
      </w:r>
      <w:r w:rsidR="00E86F09" w:rsidRPr="005F6047">
        <w:rPr>
          <w:lang w:val="ru-RU"/>
        </w:rPr>
        <w:t>つの対象の平面運動の場合に</w:t>
      </w:r>
      <w:r w:rsidR="00732F21" w:rsidRPr="005F6047">
        <w:rPr>
          <w:lang w:val="ru-RU"/>
        </w:rPr>
        <w:t>合わせて，回転木馬モデルを容易に一般化することができる。これは純粋に</w:t>
      </w:r>
      <w:r w:rsidR="00E86F09" w:rsidRPr="005F6047">
        <w:rPr>
          <w:lang w:val="ru-RU"/>
        </w:rPr>
        <w:t>幾何学的な</w:t>
      </w:r>
      <w:r w:rsidR="002C04DA" w:rsidRPr="005F6047">
        <w:rPr>
          <w:lang w:val="ru-RU"/>
        </w:rPr>
        <w:t>トリビアルな</w:t>
      </w:r>
      <w:r w:rsidR="00934231" w:rsidRPr="005F6047">
        <w:rPr>
          <w:lang w:val="ru-RU"/>
        </w:rPr>
        <w:t>課題</w:t>
      </w:r>
      <w:r w:rsidR="002C04DA" w:rsidRPr="005F6047">
        <w:rPr>
          <w:lang w:val="ru-RU"/>
        </w:rPr>
        <w:t>である（図</w:t>
      </w:r>
      <w:r w:rsidR="002C04DA" w:rsidRPr="005F6047">
        <w:rPr>
          <w:lang w:val="ru-RU"/>
        </w:rPr>
        <w:t>1.</w:t>
      </w:r>
      <w:r w:rsidR="00CE33D0">
        <w:rPr>
          <w:rFonts w:hint="eastAsia"/>
          <w:lang w:val="ru-RU"/>
        </w:rPr>
        <w:t>9</w:t>
      </w:r>
      <w:r w:rsidR="002C04DA" w:rsidRPr="005F6047">
        <w:rPr>
          <w:lang w:val="ru-RU"/>
        </w:rPr>
        <w:t>）。例えば，図</w:t>
      </w:r>
      <w:r w:rsidR="002C04DA" w:rsidRPr="005F6047">
        <w:rPr>
          <w:lang w:val="ru-RU"/>
        </w:rPr>
        <w:t>1.</w:t>
      </w:r>
      <w:r w:rsidR="00CE33D0">
        <w:rPr>
          <w:rFonts w:hint="eastAsia"/>
          <w:lang w:val="ru-RU"/>
        </w:rPr>
        <w:t>9</w:t>
      </w:r>
      <w:r w:rsidR="002C04DA" w:rsidRPr="005F6047">
        <w:rPr>
          <w:lang w:val="ru-RU"/>
        </w:rPr>
        <w:t>に描かれている，速度ベクトル</w:t>
      </w:r>
      <m:oMath>
        <m:acc>
          <m:accPr>
            <m:chr m:val="⃗"/>
            <m:ctrlPr/>
          </m:accPr>
          <m:e>
            <m:r>
              <m:t>A</m:t>
            </m:r>
            <m:sSub>
              <m:sSubPr>
                <m:ctrlPr>
                  <w:rPr>
                    <w:i/>
                  </w:rPr>
                </m:ctrlPr>
              </m:sSubPr>
              <m:e>
                <m:r>
                  <m:t>A</m:t>
                </m:r>
              </m:e>
              <m:sub>
                <m:r>
                  <m:t>1</m:t>
                </m:r>
              </m:sub>
            </m:sSub>
          </m:e>
        </m:acc>
      </m:oMath>
      <w:r w:rsidR="002C04DA" w:rsidRPr="005F6047">
        <w:t>および</w:t>
      </w:r>
      <m:oMath>
        <m:acc>
          <m:accPr>
            <m:chr m:val="⃗"/>
            <m:ctrlPr/>
          </m:accPr>
          <m:e>
            <m:r>
              <m:t>B</m:t>
            </m:r>
            <m:sSub>
              <m:sSubPr>
                <m:ctrlPr>
                  <w:rPr>
                    <w:i/>
                  </w:rPr>
                </m:ctrlPr>
              </m:sSubPr>
              <m:e>
                <m:r>
                  <m:t>B</m:t>
                </m:r>
              </m:e>
              <m:sub>
                <m:r>
                  <m:t>1</m:t>
                </m:r>
              </m:sub>
            </m:sSub>
          </m:e>
        </m:acc>
      </m:oMath>
      <w:r w:rsidR="002C04DA" w:rsidRPr="005F6047">
        <w:t>の直線運動をしている</w:t>
      </w:r>
      <w:r w:rsidR="002C04DA" w:rsidRPr="005F6047">
        <w:t>2</w:t>
      </w:r>
      <w:r w:rsidR="002C04DA" w:rsidRPr="005F6047">
        <w:t>つの</w:t>
      </w:r>
      <w:r w:rsidR="00732F21" w:rsidRPr="005F6047">
        <w:t>物体</w:t>
      </w:r>
      <w:r w:rsidR="002C04DA" w:rsidRPr="005F6047">
        <w:t>があるとしよう。</w:t>
      </w:r>
      <w:r w:rsidR="00551A8F" w:rsidRPr="005F6047">
        <w:t>これらの速度は絶対値が等しく，大きさが</w:t>
      </w:r>
      <w:r w:rsidR="00D53827" w:rsidRPr="005F6047">
        <w:t>光速</w:t>
      </w:r>
      <w:r w:rsidR="00551A8F" w:rsidRPr="005F6047">
        <w:t>に近い</w:t>
      </w:r>
      <w:r w:rsidR="00CE33D0">
        <w:rPr>
          <w:noProof/>
        </w:rPr>
        <w:lastRenderedPageBreak/>
        <mc:AlternateContent>
          <mc:Choice Requires="wps">
            <w:drawing>
              <wp:anchor distT="45720" distB="144145" distL="114300" distR="114300" simplePos="0" relativeHeight="251705344" behindDoc="0" locked="0" layoutInCell="1" allowOverlap="1" wp14:anchorId="13E2036E" wp14:editId="60AA48E8">
                <wp:simplePos x="0" y="0"/>
                <wp:positionH relativeFrom="margin">
                  <wp:align>right</wp:align>
                </wp:positionH>
                <wp:positionV relativeFrom="paragraph">
                  <wp:posOffset>2375535</wp:posOffset>
                </wp:positionV>
                <wp:extent cx="5390515" cy="374015"/>
                <wp:effectExtent l="0" t="0" r="635" b="6985"/>
                <wp:wrapSquare wrapText="bothSides"/>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74015"/>
                        </a:xfrm>
                        <a:prstGeom prst="rect">
                          <a:avLst/>
                        </a:prstGeom>
                        <a:solidFill>
                          <a:srgbClr val="FFFFFF"/>
                        </a:solidFill>
                        <a:ln w="9525">
                          <a:noFill/>
                          <a:miter lim="800000"/>
                          <a:headEnd/>
                          <a:tailEnd/>
                        </a:ln>
                      </wps:spPr>
                      <wps:txbx>
                        <w:txbxContent>
                          <w:p w14:paraId="51FECE21" w14:textId="77777777" w:rsidR="004B4570" w:rsidRDefault="004B4570" w:rsidP="00CE33D0">
                            <w:pPr>
                              <w:jc w:val="center"/>
                            </w:pPr>
                            <w:r>
                              <w:rPr>
                                <w:rFonts w:hint="eastAsia"/>
                              </w:rPr>
                              <w:t>図</w:t>
                            </w:r>
                            <w:r>
                              <w:rPr>
                                <w:rFonts w:hint="eastAsia"/>
                              </w:rPr>
                              <w:t>1.8.</w:t>
                            </w:r>
                            <w:r>
                              <w:t xml:space="preserve"> </w:t>
                            </w:r>
                            <w:r>
                              <w:rPr>
                                <w:rFonts w:hint="eastAsia"/>
                              </w:rPr>
                              <w:t>「花形」タイプの別の対称的飛行モデル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2036E" id="_x0000_s1033" type="#_x0000_t202" style="position:absolute;left:0;text-align:left;margin-left:373.25pt;margin-top:187.05pt;width:424.45pt;height:29.45pt;z-index:251705344;visibility:visible;mso-wrap-style:square;mso-width-percent:0;mso-height-percent:0;mso-wrap-distance-left:9pt;mso-wrap-distance-top:3.6pt;mso-wrap-distance-right:9pt;mso-wrap-distance-bottom:11.3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" stroked="f">
                <v:textbox>
                  <w:txbxContent>
                    <w:p w14:paraId="51FECE21" w14:textId="77777777" w:rsidR="004B4570" w:rsidRDefault="004B4570" w:rsidP="00CE33D0">
                      <w:pPr>
                        <w:jc w:val="center"/>
                      </w:pPr>
                      <w:r>
                        <w:rPr>
                          <w:rFonts w:hint="eastAsia"/>
                        </w:rPr>
                        <w:t>図</w:t>
                      </w:r>
                      <w:r>
                        <w:rPr>
                          <w:rFonts w:hint="eastAsia"/>
                        </w:rPr>
                        <w:t>1.8.</w:t>
                      </w:r>
                      <w:r>
                        <w:t xml:space="preserve"> </w:t>
                      </w:r>
                      <w:r>
                        <w:rPr>
                          <w:rFonts w:hint="eastAsia"/>
                        </w:rPr>
                        <w:t>「花形」タイプの別の対称的飛行モデル</w:t>
                      </w:r>
                    </w:p>
                  </w:txbxContent>
                </v:textbox>
                <w10:wrap type="square" anchorx="margin"/>
              </v:shape>
            </w:pict>
          </mc:Fallback>
        </mc:AlternateContent>
      </w:r>
      <w:r w:rsidR="00CE33D0" w:rsidRPr="00CE33D0">
        <w:rPr>
          <w:noProof/>
        </w:rPr>
        <w:drawing>
          <wp:anchor distT="0" distB="0" distL="114300" distR="114300" simplePos="0" relativeHeight="251703296" behindDoc="0" locked="0" layoutInCell="1" allowOverlap="1" wp14:anchorId="7FBBE417" wp14:editId="662A3134">
            <wp:simplePos x="0" y="0"/>
            <wp:positionH relativeFrom="margin">
              <wp:align>center</wp:align>
            </wp:positionH>
            <wp:positionV relativeFrom="margin">
              <wp:align>top</wp:align>
            </wp:positionV>
            <wp:extent cx="2464435" cy="2362200"/>
            <wp:effectExtent l="0" t="0" r="0" b="0"/>
            <wp:wrapTopAndBottom/>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443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8F" w:rsidRPr="005F6047">
        <w:t>（</w:t>
      </w:r>
      <m:oMath>
        <m:r>
          <m:t>v→c</m:t>
        </m:r>
      </m:oMath>
      <w:r w:rsidR="00551A8F" w:rsidRPr="005F6047">
        <w:t>）としよう。空間</w:t>
      </w:r>
      <w:r w:rsidR="00FC3B25" w:rsidRPr="005F6047">
        <w:t>中</w:t>
      </w:r>
      <w:r w:rsidR="00551A8F" w:rsidRPr="005F6047">
        <w:t>に任意の点</w:t>
      </w:r>
      <w:r w:rsidR="00551A8F" w:rsidRPr="005F6047">
        <w:rPr>
          <w:i/>
        </w:rPr>
        <w:t>O</w:t>
      </w:r>
      <w:r w:rsidR="00551A8F" w:rsidRPr="005F6047">
        <w:t>を選び，点</w:t>
      </w:r>
      <w:r w:rsidR="00551A8F" w:rsidRPr="005F6047">
        <w:rPr>
          <w:i/>
        </w:rPr>
        <w:t>O</w:t>
      </w:r>
      <w:r w:rsidR="00551A8F" w:rsidRPr="005F6047">
        <w:t>を中心として円を描く。円の半径</w:t>
      </w:r>
      <w:r w:rsidR="00551A8F" w:rsidRPr="005F6047">
        <w:rPr>
          <w:i/>
        </w:rPr>
        <w:t>R</w:t>
      </w:r>
      <w:r w:rsidR="00551A8F" w:rsidRPr="005F6047">
        <w:t>は，遠心加速度が</w:t>
      </w:r>
      <w:r w:rsidR="007A0F14" w:rsidRPr="005F6047">
        <w:t>事前に</w:t>
      </w:r>
      <w:r w:rsidR="00551A8F" w:rsidRPr="005F6047">
        <w:t>与えられたある小さな</w:t>
      </w:r>
      <w:r w:rsidR="007A0F14" w:rsidRPr="005F6047">
        <w:t>大きさ</w:t>
      </w:r>
      <m:oMath>
        <m:sSub>
          <m:sSubPr>
            <m:ctrlPr/>
          </m:sSubPr>
          <m:e>
            <m:r>
              <m:t>ε</m:t>
            </m:r>
          </m:e>
          <m:sub>
            <m:r>
              <m:t>1</m:t>
            </m:r>
          </m:sub>
        </m:sSub>
      </m:oMath>
      <w:r w:rsidR="007A0F14" w:rsidRPr="005F6047">
        <w:t>（例えば，</w:t>
      </w:r>
      <w:r w:rsidR="00A46A78" w:rsidRPr="005F6047">
        <w:t>現在あり得る</w:t>
      </w:r>
      <w:r w:rsidR="007A0F14" w:rsidRPr="005F6047">
        <w:t>加速度測定精度）より小さくなるような半径（</w:t>
      </w:r>
      <m:oMath>
        <m:sSub>
          <m:sSubPr>
            <m:ctrlPr/>
          </m:sSubPr>
          <m:e>
            <m:sSup>
              <m:sSupPr>
                <m:ctrlPr>
                  <w:rPr>
                    <w:i/>
                  </w:rPr>
                </m:ctrlPr>
              </m:sSupPr>
              <m:e>
                <m:r>
                  <m:t>v</m:t>
                </m:r>
              </m:e>
              <m:sup>
                <m:r>
                  <m:t>2</m:t>
                </m:r>
              </m:sup>
            </m:sSup>
            <m:r>
              <m:t>/R&lt;ε</m:t>
            </m:r>
          </m:e>
          <m:sub>
            <m:r>
              <m:t>1</m:t>
            </m:r>
          </m:sub>
        </m:sSub>
      </m:oMath>
      <w:r w:rsidR="00AC382C">
        <w:rPr>
          <w:rFonts w:hint="eastAsia"/>
        </w:rPr>
        <w:t>，</w:t>
      </w:r>
      <w:r w:rsidR="007A0F14" w:rsidRPr="005F6047">
        <w:t>すなわち</w:t>
      </w:r>
      <m:oMath>
        <m:r>
          <m:t>R&gt;</m:t>
        </m:r>
        <m:sSup>
          <m:sSupPr>
            <m:ctrlPr>
              <w:rPr>
                <w:i/>
              </w:rPr>
            </m:ctrlPr>
          </m:sSupPr>
          <m:e>
            <m:r>
              <m:t>v</m:t>
            </m:r>
          </m:e>
          <m:sup>
            <m:r>
              <m:t>2</m:t>
            </m:r>
          </m:sup>
        </m:sSup>
        <m:r>
          <m:t>/</m:t>
        </m:r>
        <m:sSub>
          <m:sSubPr>
            <m:ctrlPr>
              <w:rPr>
                <w:i/>
              </w:rPr>
            </m:ctrlPr>
          </m:sSubPr>
          <m:e>
            <m:r>
              <m:t>ε</m:t>
            </m:r>
          </m:e>
          <m:sub>
            <m:r>
              <m:t>1</m:t>
            </m:r>
          </m:sub>
        </m:sSub>
      </m:oMath>
      <w:r w:rsidR="007A0F14" w:rsidRPr="005F6047">
        <w:t>）とする。</w:t>
      </w:r>
      <m:oMath>
        <m:sSub>
          <m:sSubPr>
            <m:ctrlPr/>
          </m:sSubPr>
          <m:e>
            <m:r>
              <m:t>AA</m:t>
            </m:r>
          </m:e>
          <m:sub>
            <m:r>
              <m:t>1</m:t>
            </m:r>
          </m:sub>
        </m:sSub>
      </m:oMath>
      <w:r w:rsidR="007A0F14" w:rsidRPr="005F6047">
        <w:t>に対して垂直な直線</w:t>
      </w:r>
      <m:oMath>
        <m:sSub>
          <m:sSubPr>
            <m:ctrlPr/>
          </m:sSubPr>
          <m:e>
            <m:r>
              <m:t>AA</m:t>
            </m:r>
          </m:e>
          <m:sub>
            <m:r>
              <m:t>2</m:t>
            </m:r>
          </m:sub>
        </m:sSub>
      </m:oMath>
      <w:r w:rsidR="007A0F14" w:rsidRPr="005F6047">
        <w:t>を引く。</w:t>
      </w:r>
      <w:r w:rsidR="00260631" w:rsidRPr="005F6047">
        <w:t>点</w:t>
      </w:r>
      <w:r w:rsidR="00260631" w:rsidRPr="005F6047">
        <w:rPr>
          <w:i/>
        </w:rPr>
        <w:t>O</w:t>
      </w:r>
      <w:r w:rsidR="00260631" w:rsidRPr="005F6047">
        <w:t>を通り，</w:t>
      </w:r>
      <w:r w:rsidR="007A0F14" w:rsidRPr="005F6047">
        <w:t>直線</w:t>
      </w:r>
      <m:oMath>
        <m:sSub>
          <m:sSubPr>
            <m:ctrlPr/>
          </m:sSubPr>
          <m:e>
            <m:r>
              <m:t>AA</m:t>
            </m:r>
          </m:e>
          <m:sub>
            <m:r>
              <m:t>2</m:t>
            </m:r>
          </m:sub>
        </m:sSub>
      </m:oMath>
      <w:r w:rsidR="00AC382C">
        <w:rPr>
          <w:rFonts w:hint="eastAsia"/>
        </w:rPr>
        <w:t>に</w:t>
      </w:r>
      <w:r w:rsidR="007A0F14" w:rsidRPr="005F6047">
        <w:t>平行な</w:t>
      </w:r>
      <w:r w:rsidR="00260631" w:rsidRPr="005F6047">
        <w:t>直線</w:t>
      </w:r>
      <m:oMath>
        <m:sSub>
          <m:sSubPr>
            <m:ctrlPr/>
          </m:sSubPr>
          <m:e>
            <m:sSub>
              <m:sSubPr>
                <m:ctrlPr>
                  <w:rPr>
                    <w:i/>
                  </w:rPr>
                </m:ctrlPr>
              </m:sSubPr>
              <m:e>
                <m:r>
                  <m:t>A</m:t>
                </m:r>
              </m:e>
              <m:sub>
                <m:r>
                  <m:t>3</m:t>
                </m:r>
              </m:sub>
            </m:sSub>
            <m:r>
              <m:t>A</m:t>
            </m:r>
          </m:e>
          <m:sub>
            <m:r>
              <w:rPr>
                <w:rFonts w:hint="eastAsia"/>
              </w:rPr>
              <m:t>4</m:t>
            </m:r>
          </m:sub>
        </m:sSub>
      </m:oMath>
      <w:r w:rsidR="00A56990" w:rsidRPr="005F6047">
        <w:t>を引く。</w:t>
      </w:r>
      <w:r w:rsidR="00260631" w:rsidRPr="005F6047">
        <w:t>この直線</w:t>
      </w:r>
      <w:r w:rsidR="00A56990" w:rsidRPr="005F6047">
        <w:t>と円</w:t>
      </w:r>
      <w:r w:rsidR="00260631" w:rsidRPr="005F6047">
        <w:t>の交点に，絶対値が</w:t>
      </w:r>
      <m:oMath>
        <m:d>
          <m:dPr>
            <m:begChr m:val="|"/>
            <m:endChr m:val="|"/>
            <m:ctrlPr/>
          </m:dPr>
          <m:e>
            <m:acc>
              <m:accPr>
                <m:chr m:val="⃗"/>
                <m:ctrlPr/>
              </m:accPr>
              <m:e>
                <m:r>
                  <m:t>A</m:t>
                </m:r>
                <m:sSub>
                  <m:sSubPr>
                    <m:ctrlPr>
                      <w:rPr>
                        <w:i/>
                      </w:rPr>
                    </m:ctrlPr>
                  </m:sSubPr>
                  <m:e>
                    <m:r>
                      <m:t>A</m:t>
                    </m:r>
                  </m:e>
                  <m:sub>
                    <m:r>
                      <m:t>1</m:t>
                    </m:r>
                  </m:sub>
                </m:sSub>
              </m:e>
            </m:acc>
          </m:e>
        </m:d>
      </m:oMath>
      <w:r w:rsidR="00260631" w:rsidRPr="005F6047">
        <w:t>と等しく，</w:t>
      </w:r>
      <m:oMath>
        <m:r>
          <m:rPr>
            <m:sty m:val="p"/>
          </m:rPr>
          <m:t xml:space="preserve"> </m:t>
        </m:r>
        <m:acc>
          <m:accPr>
            <m:chr m:val="⃗"/>
            <m:ctrlPr/>
          </m:accPr>
          <m:e>
            <m:r>
              <m:t>A</m:t>
            </m:r>
            <m:sSub>
              <m:sSubPr>
                <m:ctrlPr>
                  <w:rPr>
                    <w:i/>
                  </w:rPr>
                </m:ctrlPr>
              </m:sSubPr>
              <m:e>
                <m:r>
                  <m:t>A</m:t>
                </m:r>
              </m:e>
              <m:sub>
                <m:r>
                  <m:t>1</m:t>
                </m:r>
              </m:sub>
            </m:sSub>
          </m:e>
        </m:acc>
      </m:oMath>
      <w:r w:rsidR="00260631" w:rsidRPr="005F6047">
        <w:t>に平行なベクトル</w:t>
      </w:r>
      <m:oMath>
        <m:acc>
          <m:accPr>
            <m:chr m:val="⃗"/>
            <m:ctrlPr/>
          </m:accPr>
          <m:e>
            <m:sSub>
              <m:sSubPr>
                <m:ctrlPr>
                  <w:rPr>
                    <w:i/>
                  </w:rPr>
                </m:ctrlPr>
              </m:sSubPr>
              <m:e>
                <m:r>
                  <m:t>A</m:t>
                </m:r>
              </m:e>
              <m:sub>
                <m:r>
                  <m:t>3</m:t>
                </m:r>
              </m:sub>
            </m:sSub>
            <m:sSub>
              <m:sSubPr>
                <m:ctrlPr>
                  <w:rPr>
                    <w:i/>
                  </w:rPr>
                </m:ctrlPr>
              </m:sSubPr>
              <m:e>
                <m:r>
                  <m:t>A</m:t>
                </m:r>
              </m:e>
              <m:sub>
                <m:r>
                  <m:t>5</m:t>
                </m:r>
              </m:sub>
            </m:sSub>
          </m:e>
        </m:acc>
      </m:oMath>
      <w:r w:rsidR="00260631" w:rsidRPr="005F6047">
        <w:t>を引く。</w:t>
      </w:r>
      <w:r w:rsidR="00A56990" w:rsidRPr="005F6047">
        <w:t>実は，われわれは単に運動</w:t>
      </w:r>
      <m:oMath>
        <m:acc>
          <m:accPr>
            <m:chr m:val="⃗"/>
            <m:ctrlPr/>
          </m:accPr>
          <m:e>
            <m:r>
              <m:t>A</m:t>
            </m:r>
            <m:sSub>
              <m:sSubPr>
                <m:ctrlPr>
                  <w:rPr>
                    <w:i/>
                  </w:rPr>
                </m:ctrlPr>
              </m:sSubPr>
              <m:e>
                <m:r>
                  <m:t>A</m:t>
                </m:r>
              </m:e>
              <m:sub>
                <m:r>
                  <m:t>1</m:t>
                </m:r>
              </m:sub>
            </m:sSub>
          </m:e>
        </m:acc>
      </m:oMath>
      <w:r w:rsidR="00A56990" w:rsidRPr="005F6047">
        <w:t>の平行移動を行なっただけである。運動</w:t>
      </w:r>
      <m:oMath>
        <m:acc>
          <m:accPr>
            <m:chr m:val="⃗"/>
            <m:ctrlPr/>
          </m:accPr>
          <m:e>
            <m:r>
              <m:t>B</m:t>
            </m:r>
            <m:sSub>
              <m:sSubPr>
                <m:ctrlPr>
                  <w:rPr>
                    <w:i/>
                  </w:rPr>
                </m:ctrlPr>
              </m:sSubPr>
              <m:e>
                <m:r>
                  <m:t>B</m:t>
                </m:r>
              </m:e>
              <m:sub>
                <m:r>
                  <m:t>1</m:t>
                </m:r>
              </m:sub>
            </m:sSub>
          </m:e>
        </m:acc>
      </m:oMath>
      <w:r w:rsidR="00A56990" w:rsidRPr="005F6047">
        <w:t>についても同様の手続きを行ない，</w:t>
      </w:r>
      <m:oMath>
        <m:r>
          <m:rPr>
            <m:sty m:val="p"/>
          </m:rPr>
          <m:t xml:space="preserve"> </m:t>
        </m:r>
        <m:acc>
          <m:accPr>
            <m:chr m:val="⃗"/>
            <m:ctrlPr/>
          </m:accPr>
          <m:e>
            <m:sSub>
              <m:sSubPr>
                <m:ctrlPr>
                  <w:rPr>
                    <w:i/>
                  </w:rPr>
                </m:ctrlPr>
              </m:sSubPr>
              <m:e>
                <m:r>
                  <m:t>B</m:t>
                </m:r>
              </m:e>
              <m:sub>
                <m:r>
                  <m:t>3</m:t>
                </m:r>
              </m:sub>
            </m:sSub>
            <m:sSub>
              <m:sSubPr>
                <m:ctrlPr>
                  <w:rPr>
                    <w:i/>
                  </w:rPr>
                </m:ctrlPr>
              </m:sSubPr>
              <m:e>
                <m:r>
                  <m:t>B</m:t>
                </m:r>
              </m:e>
              <m:sub>
                <m:r>
                  <m:t>5</m:t>
                </m:r>
              </m:sub>
            </m:sSub>
          </m:e>
        </m:acc>
      </m:oMath>
      <w:r w:rsidR="00A56990" w:rsidRPr="005F6047">
        <w:t>を得る。</w:t>
      </w:r>
      <w:r w:rsidR="00A46A78" w:rsidRPr="005F6047">
        <w:t>今</w:t>
      </w:r>
      <w:r w:rsidR="00F757B3" w:rsidRPr="005F6047">
        <w:t>や</w:t>
      </w:r>
      <w:r w:rsidR="00A46A78" w:rsidRPr="005F6047">
        <w:t>，</w:t>
      </w:r>
      <w:r w:rsidR="00732F21" w:rsidRPr="005F6047">
        <w:t>2</w:t>
      </w:r>
      <w:r w:rsidR="00732F21" w:rsidRPr="005F6047">
        <w:t>つの運動は同一の円上にあり，現在あり得る実験精度で</w:t>
      </w:r>
      <w:r w:rsidR="004D0840">
        <w:rPr>
          <w:noProof/>
        </w:rPr>
        <mc:AlternateContent>
          <mc:Choice Requires="wps">
            <w:drawing>
              <wp:anchor distT="45720" distB="144145" distL="114300" distR="114300" simplePos="0" relativeHeight="251708416" behindDoc="0" locked="0" layoutInCell="1" allowOverlap="1" wp14:anchorId="7BAE72A0" wp14:editId="6E70630D">
                <wp:simplePos x="0" y="0"/>
                <wp:positionH relativeFrom="margin">
                  <wp:align>right</wp:align>
                </wp:positionH>
                <wp:positionV relativeFrom="page">
                  <wp:posOffset>9298380</wp:posOffset>
                </wp:positionV>
                <wp:extent cx="5391000" cy="1404620"/>
                <wp:effectExtent l="0" t="0" r="635" b="0"/>
                <wp:wrapTopAndBottom/>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4746E40A" w14:textId="77777777" w:rsidR="004B4570" w:rsidRDefault="004B4570" w:rsidP="004D0840">
                            <w:pPr>
                              <w:jc w:val="center"/>
                            </w:pPr>
                            <w:r>
                              <w:rPr>
                                <w:rFonts w:hint="eastAsia"/>
                              </w:rPr>
                              <w:t>図</w:t>
                            </w:r>
                            <w:r>
                              <w:rPr>
                                <w:rFonts w:hint="eastAsia"/>
                              </w:rPr>
                              <w:t>1.9.</w:t>
                            </w:r>
                            <w:r>
                              <w:t xml:space="preserve"> </w:t>
                            </w:r>
                            <w:r>
                              <w:rPr>
                                <w:rFonts w:hint="eastAsia"/>
                              </w:rPr>
                              <w:t>任意の平面運動の場合の回転木馬モデル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E72A0" id="_x0000_s1034" type="#_x0000_t202" style="position:absolute;left:0;text-align:left;margin-left:373.3pt;margin-top:732.15pt;width:424.5pt;height:110.6pt;z-index:251708416;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" stroked="f">
                <v:textbox style="mso-fit-shape-to-text:t">
                  <w:txbxContent>
                    <w:p w14:paraId="4746E40A" w14:textId="77777777" w:rsidR="004B4570" w:rsidRDefault="004B4570" w:rsidP="004D0840">
                      <w:pPr>
                        <w:jc w:val="center"/>
                      </w:pPr>
                      <w:r>
                        <w:rPr>
                          <w:rFonts w:hint="eastAsia"/>
                        </w:rPr>
                        <w:t>図</w:t>
                      </w:r>
                      <w:r>
                        <w:rPr>
                          <w:rFonts w:hint="eastAsia"/>
                        </w:rPr>
                        <w:t>1.9.</w:t>
                      </w:r>
                      <w:r>
                        <w:t xml:space="preserve"> </w:t>
                      </w:r>
                      <w:r>
                        <w:rPr>
                          <w:rFonts w:hint="eastAsia"/>
                        </w:rPr>
                        <w:t>任意の平面運動の場合の回転木馬モデル</w:t>
                      </w:r>
                    </w:p>
                  </w:txbxContent>
                </v:textbox>
                <w10:wrap type="topAndBottom" anchorx="margin" anchory="page"/>
              </v:shape>
            </w:pict>
          </mc:Fallback>
        </mc:AlternateContent>
      </w:r>
      <w:r w:rsidR="00732F21" w:rsidRPr="005F6047">
        <w:t>は慣性運動と区別することができない。</w:t>
      </w:r>
      <w:r w:rsidR="00C30986" w:rsidRPr="005F6047">
        <w:t>課題</w:t>
      </w:r>
      <w:r w:rsidR="00732F21" w:rsidRPr="005F6047">
        <w:t>の明らかな対称性により，このような運動物</w:t>
      </w:r>
      <w:r w:rsidR="004D0840" w:rsidRPr="004D0840">
        <w:rPr>
          <w:noProof/>
        </w:rPr>
        <w:drawing>
          <wp:anchor distT="0" distB="0" distL="114300" distR="114300" simplePos="0" relativeHeight="251706368" behindDoc="0" locked="0" layoutInCell="1" allowOverlap="1" wp14:anchorId="6894DE89" wp14:editId="322A0E81">
            <wp:simplePos x="0" y="0"/>
            <wp:positionH relativeFrom="margin">
              <wp:posOffset>663831</wp:posOffset>
            </wp:positionH>
            <wp:positionV relativeFrom="paragraph">
              <wp:posOffset>5520187</wp:posOffset>
            </wp:positionV>
            <wp:extent cx="4025265" cy="2695575"/>
            <wp:effectExtent l="0" t="0" r="0" b="9525"/>
            <wp:wrapTopAndBottom/>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26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F21" w:rsidRPr="005F6047">
        <w:t>体にとっての時間は一様に流れる。</w:t>
      </w:r>
      <w:r w:rsidR="000F02A7" w:rsidRPr="005F6047">
        <w:t>例えば，時間の長さは円の中心</w:t>
      </w:r>
      <w:r w:rsidR="000F02A7" w:rsidRPr="005F6047">
        <w:rPr>
          <w:i/>
        </w:rPr>
        <w:t>O</w:t>
      </w:r>
      <w:r w:rsidR="000F02A7" w:rsidRPr="005F6047">
        <w:t>からやって来る周期的な閃光によって測定することができる。次に，</w:t>
      </w:r>
      <m:oMath>
        <m:acc>
          <m:accPr>
            <m:chr m:val="⃗"/>
            <m:ctrlPr/>
          </m:accPr>
          <m:e>
            <m:r>
              <m:t>A</m:t>
            </m:r>
            <m:sSub>
              <m:sSubPr>
                <m:ctrlPr>
                  <w:rPr>
                    <w:i/>
                  </w:rPr>
                </m:ctrlPr>
              </m:sSubPr>
              <m:e>
                <m:r>
                  <m:t>A</m:t>
                </m:r>
              </m:e>
              <m:sub>
                <m:r>
                  <m:t>1</m:t>
                </m:r>
              </m:sub>
            </m:sSub>
          </m:e>
        </m:acc>
      </m:oMath>
      <w:r w:rsidR="000F02A7" w:rsidRPr="005F6047">
        <w:t>と平行で，しかし絶対値が異なる速度ベクトル</w:t>
      </w:r>
      <m:oMath>
        <m:acc>
          <m:accPr>
            <m:chr m:val="⃗"/>
            <m:ctrlPr/>
          </m:accPr>
          <m:e>
            <m:r>
              <m:t>C</m:t>
            </m:r>
            <m:sSub>
              <m:sSubPr>
                <m:ctrlPr>
                  <w:rPr>
                    <w:i/>
                  </w:rPr>
                </m:ctrlPr>
              </m:sSubPr>
              <m:e>
                <m:r>
                  <m:t>C</m:t>
                </m:r>
              </m:e>
              <m:sub>
                <m:r>
                  <m:t>1</m:t>
                </m:r>
              </m:sub>
            </m:sSub>
          </m:e>
        </m:acc>
      </m:oMath>
      <w:r w:rsidR="000F02A7" w:rsidRPr="005F6047">
        <w:t>によって特徴</w:t>
      </w:r>
      <w:r w:rsidR="00B63C8C" w:rsidRPr="005F6047">
        <w:t>付け</w:t>
      </w:r>
      <w:r w:rsidR="000F02A7" w:rsidRPr="005F6047">
        <w:t>られる直線運動を取り上げよう。運動を平行移動させ，</w:t>
      </w:r>
      <m:oMath>
        <m:r>
          <m:rPr>
            <m:sty m:val="p"/>
          </m:rPr>
          <m:t xml:space="preserve"> </m:t>
        </m:r>
        <m:acc>
          <m:accPr>
            <m:chr m:val="⃗"/>
            <m:ctrlPr/>
          </m:accPr>
          <m:e>
            <m:sSub>
              <m:sSubPr>
                <m:ctrlPr>
                  <w:rPr>
                    <w:i/>
                  </w:rPr>
                </m:ctrlPr>
              </m:sSubPr>
              <m:e>
                <m:r>
                  <m:t>C</m:t>
                </m:r>
              </m:e>
              <m:sub>
                <m:r>
                  <m:t>3</m:t>
                </m:r>
              </m:sub>
            </m:sSub>
            <m:sSub>
              <m:sSubPr>
                <m:ctrlPr>
                  <w:rPr>
                    <w:i/>
                  </w:rPr>
                </m:ctrlPr>
              </m:sSubPr>
              <m:e>
                <m:r>
                  <m:t>C</m:t>
                </m:r>
              </m:e>
              <m:sub>
                <m:r>
                  <m:t>5</m:t>
                </m:r>
              </m:sub>
            </m:sSub>
          </m:e>
        </m:acc>
      </m:oMath>
      <w:r w:rsidR="000F02A7" w:rsidRPr="005F6047">
        <w:t>を得る（このとき，円の半径</w:t>
      </w:r>
      <m:oMath>
        <m:d>
          <m:dPr>
            <m:begChr m:val="|"/>
            <m:endChr m:val="|"/>
            <m:ctrlPr/>
          </m:dPr>
          <m:e>
            <m:r>
              <m:t>O</m:t>
            </m:r>
            <m:sSub>
              <m:sSubPr>
                <m:ctrlPr>
                  <w:rPr>
                    <w:i/>
                  </w:rPr>
                </m:ctrlPr>
              </m:sSubPr>
              <m:e>
                <m:r>
                  <m:t>C</m:t>
                </m:r>
              </m:e>
              <m:sub>
                <m:r>
                  <m:t>3</m:t>
                </m:r>
              </m:sub>
            </m:sSub>
          </m:e>
        </m:d>
        <m:r>
          <m:t>=R</m:t>
        </m:r>
        <m:d>
          <m:dPr>
            <m:begChr m:val="|"/>
            <m:endChr m:val="|"/>
            <m:ctrlPr>
              <w:rPr>
                <w:i/>
              </w:rPr>
            </m:ctrlPr>
          </m:dPr>
          <m:e>
            <m:acc>
              <m:accPr>
                <m:chr m:val="⃗"/>
                <m:ctrlPr>
                  <w:rPr>
                    <w:i/>
                  </w:rPr>
                </m:ctrlPr>
              </m:accPr>
              <m:e>
                <m:sSub>
                  <m:sSubPr>
                    <m:ctrlPr>
                      <w:rPr>
                        <w:i/>
                      </w:rPr>
                    </m:ctrlPr>
                  </m:sSubPr>
                  <m:e>
                    <m:r>
                      <m:t>C</m:t>
                    </m:r>
                  </m:e>
                  <m:sub>
                    <m:r>
                      <m:t>3</m:t>
                    </m:r>
                  </m:sub>
                </m:sSub>
                <m:sSub>
                  <m:sSubPr>
                    <m:ctrlPr>
                      <w:rPr>
                        <w:i/>
                      </w:rPr>
                    </m:ctrlPr>
                  </m:sSubPr>
                  <m:e>
                    <m:r>
                      <m:t>C</m:t>
                    </m:r>
                  </m:e>
                  <m:sub>
                    <m:r>
                      <m:t>5</m:t>
                    </m:r>
                  </m:sub>
                </m:sSub>
              </m:e>
            </m:acc>
          </m:e>
        </m:d>
        <m:r>
          <m:t>/</m:t>
        </m:r>
        <m:d>
          <m:dPr>
            <m:begChr m:val="|"/>
            <m:endChr m:val="|"/>
            <m:ctrlPr>
              <w:rPr>
                <w:i/>
              </w:rPr>
            </m:ctrlPr>
          </m:dPr>
          <m:e>
            <m:acc>
              <m:accPr>
                <m:chr m:val="⃗"/>
                <m:ctrlPr>
                  <w:rPr>
                    <w:i/>
                  </w:rPr>
                </m:ctrlPr>
              </m:accPr>
              <m:e>
                <m:sSub>
                  <m:sSubPr>
                    <m:ctrlPr>
                      <w:rPr>
                        <w:i/>
                      </w:rPr>
                    </m:ctrlPr>
                  </m:sSubPr>
                  <m:e>
                    <m:r>
                      <m:t>A</m:t>
                    </m:r>
                  </m:e>
                  <m:sub>
                    <m:r>
                      <m:t>3</m:t>
                    </m:r>
                  </m:sub>
                </m:sSub>
                <m:sSub>
                  <m:sSubPr>
                    <m:ctrlPr>
                      <w:rPr>
                        <w:i/>
                      </w:rPr>
                    </m:ctrlPr>
                  </m:sSubPr>
                  <m:e>
                    <m:r>
                      <m:t>A</m:t>
                    </m:r>
                  </m:e>
                  <m:sub>
                    <m:r>
                      <m:t>5</m:t>
                    </m:r>
                  </m:sub>
                </m:sSub>
              </m:e>
            </m:acc>
          </m:e>
        </m:d>
      </m:oMath>
      <w:r w:rsidR="005C5C61" w:rsidRPr="005F6047">
        <w:t>とする）。この場合，我々は</w:t>
      </w:r>
      <w:r w:rsidR="005C5C61" w:rsidRPr="005F6047">
        <w:t>2</w:t>
      </w:r>
      <w:r w:rsidR="005C5C61" w:rsidRPr="005F6047">
        <w:t>つの物</w:t>
      </w:r>
      <w:r w:rsidR="005C5C61" w:rsidRPr="005F6047">
        <w:lastRenderedPageBreak/>
        <w:t>体（速度</w:t>
      </w:r>
      <m:oMath>
        <m:acc>
          <m:accPr>
            <m:chr m:val="⃗"/>
            <m:ctrlPr>
              <w:rPr>
                <w:i/>
              </w:rPr>
            </m:ctrlPr>
          </m:accPr>
          <m:e>
            <m:sSub>
              <m:sSubPr>
                <m:ctrlPr>
                  <w:rPr>
                    <w:i/>
                  </w:rPr>
                </m:ctrlPr>
              </m:sSubPr>
              <m:e>
                <m:r>
                  <m:t>A</m:t>
                </m:r>
              </m:e>
              <m:sub>
                <m:r>
                  <m:t>3</m:t>
                </m:r>
              </m:sub>
            </m:sSub>
            <m:sSub>
              <m:sSubPr>
                <m:ctrlPr>
                  <w:rPr>
                    <w:i/>
                  </w:rPr>
                </m:ctrlPr>
              </m:sSubPr>
              <m:e>
                <m:r>
                  <m:t>A</m:t>
                </m:r>
              </m:e>
              <m:sub>
                <m:r>
                  <m:t>5</m:t>
                </m:r>
              </m:sub>
            </m:sSub>
          </m:e>
        </m:acc>
      </m:oMath>
      <w:r w:rsidR="005C5C61"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5C5C61" w:rsidRPr="005F6047">
        <w:t>の物体）が</w:t>
      </w:r>
      <w:r w:rsidR="00F57CA8" w:rsidRPr="005F6047">
        <w:t>，互いに</w:t>
      </w:r>
      <w:r w:rsidR="005C5C61" w:rsidRPr="005F6047">
        <w:t>2</w:t>
      </w:r>
      <w:r w:rsidR="005C5C61" w:rsidRPr="005F6047">
        <w:t>つの円の半径</w:t>
      </w:r>
      <w:r w:rsidR="00F57CA8" w:rsidRPr="005F6047">
        <w:t>方向</w:t>
      </w:r>
      <w:r w:rsidR="00B1095B" w:rsidRPr="005F6047">
        <w:t>上</w:t>
      </w:r>
      <w:r w:rsidR="00F57CA8" w:rsidRPr="005F6047">
        <w:t>の</w:t>
      </w:r>
      <w:r w:rsidR="005C5C61" w:rsidRPr="005F6047">
        <w:t>距離を</w:t>
      </w:r>
      <w:r w:rsidR="00F57CA8" w:rsidRPr="005F6047">
        <w:t>一様に</w:t>
      </w:r>
      <w:r w:rsidR="005C5C61" w:rsidRPr="005F6047">
        <w:t>保ったまま，</w:t>
      </w:r>
      <w:r w:rsidR="00F57CA8" w:rsidRPr="005F6047">
        <w:t>同心円弧</w:t>
      </w:r>
      <m:oMath>
        <m:sSub>
          <m:sSubPr>
            <m:ctrlPr>
              <w:rPr>
                <w:vertAlign w:val="subscript"/>
              </w:rPr>
            </m:ctrlPr>
          </m:sSubPr>
          <m:e>
            <m:r>
              <w:rPr>
                <w:vertAlign w:val="subscript"/>
              </w:rPr>
              <m:t>A</m:t>
            </m:r>
          </m:e>
          <m:sub>
            <m:r>
              <w:rPr>
                <w:vertAlign w:val="subscript"/>
              </w:rPr>
              <m:t>3</m:t>
            </m:r>
          </m:sub>
        </m:sSub>
        <m:r>
          <w:rPr>
            <w:vertAlign w:val="subscript"/>
          </w:rPr>
          <m:t>a</m:t>
        </m:r>
      </m:oMath>
      <w:r w:rsidR="0099436F" w:rsidRPr="005F6047">
        <w:t>および</w:t>
      </w:r>
      <m:oMath>
        <m:sSub>
          <m:sSubPr>
            <m:ctrlPr>
              <w:rPr>
                <w:vertAlign w:val="subscript"/>
              </w:rPr>
            </m:ctrlPr>
          </m:sSubPr>
          <m:e>
            <m:r>
              <w:rPr>
                <w:vertAlign w:val="subscript"/>
              </w:rPr>
              <m:t>C</m:t>
            </m:r>
          </m:e>
          <m:sub>
            <m:r>
              <w:rPr>
                <w:vertAlign w:val="subscript"/>
              </w:rPr>
              <m:t>3</m:t>
            </m:r>
          </m:sub>
        </m:sSub>
        <m:r>
          <w:rPr>
            <w:vertAlign w:val="subscript"/>
          </w:rPr>
          <m:t>d</m:t>
        </m:r>
      </m:oMath>
      <w:r w:rsidR="00F57CA8" w:rsidRPr="005F6047">
        <w:t>に</w:t>
      </w:r>
      <w:r w:rsidR="0099436F" w:rsidRPr="005F6047">
        <w:t>沿って</w:t>
      </w:r>
      <w:r w:rsidR="00F57CA8" w:rsidRPr="005F6047">
        <w:t>運動するのを見る。</w:t>
      </w:r>
      <w:r w:rsidR="00B1095B" w:rsidRPr="005F6047">
        <w:t>（</w:t>
      </w:r>
      <w:r w:rsidR="00CE1B52" w:rsidRPr="005F6047">
        <w:t>図</w:t>
      </w:r>
      <w:r w:rsidR="00CE1B52" w:rsidRPr="005F6047">
        <w:t>1.</w:t>
      </w:r>
      <w:r w:rsidR="004D0840">
        <w:rPr>
          <w:rFonts w:hint="eastAsia"/>
        </w:rPr>
        <w:t>9</w:t>
      </w:r>
      <w:r w:rsidR="00CE1B52" w:rsidRPr="005F6047">
        <w:t>では見やすくするために大きな円弧が描かれて（つまり角度が誇張されて）おり，実際には，すべての円弧は角度がきわめて小さく，直線区間と区別できない）。</w:t>
      </w:r>
      <w:r w:rsidR="00B373FC" w:rsidRPr="005F6047">
        <w:t>ここでもまた，時間は中心</w:t>
      </w:r>
      <w:r w:rsidR="00B373FC" w:rsidRPr="005F6047">
        <w:rPr>
          <w:i/>
        </w:rPr>
        <w:t>O</w:t>
      </w:r>
      <w:r w:rsidR="00B373FC" w:rsidRPr="005F6047">
        <w:t>からの周期的閃光で測定することができる（円</w:t>
      </w:r>
      <m:oMath>
        <m:sSub>
          <m:sSubPr>
            <m:ctrlPr>
              <w:rPr>
                <w:vertAlign w:val="subscript"/>
              </w:rPr>
            </m:ctrlPr>
          </m:sSubPr>
          <m:e>
            <m:r>
              <w:rPr>
                <w:vertAlign w:val="subscript"/>
              </w:rPr>
              <m:t>C</m:t>
            </m:r>
          </m:e>
          <m:sub>
            <m:r>
              <w:rPr>
                <w:vertAlign w:val="subscript"/>
              </w:rPr>
              <m:t>3</m:t>
            </m:r>
          </m:sub>
        </m:sSub>
        <m:r>
          <w:rPr>
            <w:vertAlign w:val="subscript"/>
          </w:rPr>
          <m:t>d</m:t>
        </m:r>
      </m:oMath>
      <w:r w:rsidR="00B373FC" w:rsidRPr="005F6047">
        <w:t>を通過するのと同じだけの</w:t>
      </w:r>
      <w:r w:rsidR="00BB5195" w:rsidRPr="005F6047">
        <w:t>光球面</w:t>
      </w:r>
      <w:r w:rsidR="00515385" w:rsidRPr="005F6047">
        <w:t>が円</w:t>
      </w:r>
      <m:oMath>
        <m:sSub>
          <m:sSubPr>
            <m:ctrlPr>
              <w:rPr>
                <w:vertAlign w:val="subscript"/>
              </w:rPr>
            </m:ctrlPr>
          </m:sSubPr>
          <m:e>
            <m:r>
              <w:rPr>
                <w:vertAlign w:val="subscript"/>
              </w:rPr>
              <m:t>A</m:t>
            </m:r>
          </m:e>
          <m:sub>
            <m:r>
              <w:rPr>
                <w:vertAlign w:val="subscript"/>
              </w:rPr>
              <m:t>3</m:t>
            </m:r>
          </m:sub>
        </m:sSub>
        <m:r>
          <w:rPr>
            <w:vertAlign w:val="subscript"/>
          </w:rPr>
          <m:t>a</m:t>
        </m:r>
      </m:oMath>
      <w:r w:rsidR="00515385" w:rsidRPr="005F6047">
        <w:t>をも通過する。</w:t>
      </w:r>
      <w:r w:rsidR="00BB5195" w:rsidRPr="005F6047">
        <w:t>光球面</w:t>
      </w:r>
      <w:r w:rsidR="00515385" w:rsidRPr="005F6047">
        <w:t>はど</w:t>
      </w:r>
      <w:r w:rsidR="00A53741" w:rsidRPr="005F6047">
        <w:t>こにおいて</w:t>
      </w:r>
      <w:r w:rsidR="00515385" w:rsidRPr="005F6047">
        <w:t>も「隠れ</w:t>
      </w:r>
      <w:r w:rsidR="00A53741" w:rsidRPr="005F6047">
        <w:t>たり</w:t>
      </w:r>
      <w:r w:rsidR="00515385" w:rsidRPr="005F6047">
        <w:t>，消滅</w:t>
      </w:r>
      <w:r w:rsidR="00A53741" w:rsidRPr="005F6047">
        <w:t>したり</w:t>
      </w:r>
      <w:r w:rsidR="00515385" w:rsidRPr="005F6047">
        <w:t>，集積</w:t>
      </w:r>
      <w:r w:rsidR="00A53741" w:rsidRPr="005F6047">
        <w:t>したり</w:t>
      </w:r>
      <w:r w:rsidR="00515385" w:rsidRPr="005F6047">
        <w:t>，</w:t>
      </w:r>
      <w:r w:rsidR="00A53741" w:rsidRPr="005F6047">
        <w:t>付け加わったり</w:t>
      </w:r>
      <w:r w:rsidR="00515385" w:rsidRPr="005F6047">
        <w:t>」</w:t>
      </w:r>
      <w:r w:rsidR="00A53741" w:rsidRPr="005F6047">
        <w:t>しない</w:t>
      </w:r>
      <w:r w:rsidR="00515385" w:rsidRPr="005F6047">
        <w:t>）。</w:t>
      </w:r>
      <w:r w:rsidR="00A53741" w:rsidRPr="005F6047">
        <w:t>このような物体にとっても時間はやはり一様に流れることは明らかである。ここで，我々は点</w:t>
      </w:r>
      <m:oMath>
        <m:sSub>
          <m:sSubPr>
            <m:ctrlPr>
              <w:rPr>
                <w:vertAlign w:val="subscript"/>
              </w:rPr>
            </m:ctrlPr>
          </m:sSubPr>
          <m:e>
            <m:r>
              <w:rPr>
                <w:vertAlign w:val="subscript"/>
              </w:rPr>
              <m:t>C</m:t>
            </m:r>
          </m:e>
          <m:sub>
            <m:r>
              <w:rPr>
                <w:vertAlign w:val="subscript"/>
              </w:rPr>
              <m:t>3</m:t>
            </m:r>
          </m:sub>
        </m:sSub>
      </m:oMath>
      <w:r w:rsidR="00A53741" w:rsidRPr="005F6047">
        <w:t>を通る円を延長し，任意の新たな点において，円に接し，絶対値が</w:t>
      </w:r>
      <m:oMath>
        <m:d>
          <m:dPr>
            <m:begChr m:val="|"/>
            <m:endChr m:val="|"/>
            <m:ctrlPr>
              <w:rPr>
                <w:i/>
              </w:rPr>
            </m:ctrlPr>
          </m:dPr>
          <m:e>
            <m:acc>
              <m:accPr>
                <m:chr m:val="⃗"/>
                <m:ctrlPr>
                  <w:rPr>
                    <w:i/>
                  </w:rPr>
                </m:ctrlPr>
              </m:accPr>
              <m:e>
                <m:sSub>
                  <m:sSubPr>
                    <m:ctrlPr>
                      <w:rPr>
                        <w:i/>
                      </w:rPr>
                    </m:ctrlPr>
                  </m:sSubPr>
                  <m:e>
                    <m:r>
                      <m:t>C</m:t>
                    </m:r>
                  </m:e>
                  <m:sub>
                    <m:r>
                      <m:t>3</m:t>
                    </m:r>
                  </m:sub>
                </m:sSub>
                <m:sSub>
                  <m:sSubPr>
                    <m:ctrlPr>
                      <w:rPr>
                        <w:i/>
                      </w:rPr>
                    </m:ctrlPr>
                  </m:sSubPr>
                  <m:e>
                    <m:r>
                      <m:t>C</m:t>
                    </m:r>
                  </m:e>
                  <m:sub>
                    <m:r>
                      <m:t>5</m:t>
                    </m:r>
                  </m:sub>
                </m:sSub>
              </m:e>
            </m:acc>
          </m:e>
        </m:d>
      </m:oMath>
      <w:r w:rsidR="00A53741" w:rsidRPr="005F6047">
        <w:t>に等しいベクトル</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A53741" w:rsidRPr="005F6047">
        <w:t>を引くことができる。ここでもまた，速度</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A53741"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A53741" w:rsidRPr="005F6047">
        <w:t>で運動する物体は同一の円</w:t>
      </w:r>
      <w:r w:rsidR="009D139B" w:rsidRPr="005F6047">
        <w:t>上にあり，</w:t>
      </w:r>
      <w:r w:rsidR="00C30986" w:rsidRPr="005F6047">
        <w:t>課題</w:t>
      </w:r>
      <w:r w:rsidR="009D139B" w:rsidRPr="005F6047">
        <w:t>の対称性により，それらにとっての時間は一様に流れる。我々は以上の結果により，速度</w:t>
      </w:r>
      <m:oMath>
        <m:acc>
          <m:accPr>
            <m:chr m:val="⃗"/>
            <m:ctrlPr>
              <w:rPr>
                <w:i/>
              </w:rPr>
            </m:ctrlPr>
          </m:accPr>
          <m:e>
            <m:sSub>
              <m:sSubPr>
                <m:ctrlPr>
                  <w:rPr>
                    <w:i/>
                  </w:rPr>
                </m:ctrlPr>
              </m:sSubPr>
              <m:e>
                <m:r>
                  <m:t>A</m:t>
                </m:r>
              </m:e>
              <m:sub>
                <m:r>
                  <m:t>3</m:t>
                </m:r>
              </m:sub>
            </m:sSub>
            <m:sSub>
              <m:sSubPr>
                <m:ctrlPr>
                  <w:rPr>
                    <w:i/>
                  </w:rPr>
                </m:ctrlPr>
              </m:sSubPr>
              <m:e>
                <m:r>
                  <m:t>A</m:t>
                </m:r>
              </m:e>
              <m:sub>
                <m:r>
                  <m:t>5</m:t>
                </m:r>
              </m:sub>
            </m:sSub>
          </m:e>
        </m:acc>
      </m:oMath>
      <w:r w:rsidR="009D139B" w:rsidRPr="005F6047">
        <w:t>および</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9D139B" w:rsidRPr="005F6047">
        <w:t>，または</w:t>
      </w:r>
      <m:oMath>
        <m:acc>
          <m:accPr>
            <m:chr m:val="⃗"/>
            <m:ctrlPr/>
          </m:accPr>
          <m:e>
            <m:sSub>
              <m:sSubPr>
                <m:ctrlPr>
                  <w:rPr>
                    <w:i/>
                  </w:rPr>
                </m:ctrlPr>
              </m:sSubPr>
              <m:e>
                <m:r>
                  <m:t>B</m:t>
                </m:r>
              </m:e>
              <m:sub>
                <m:r>
                  <m:t>3</m:t>
                </m:r>
              </m:sub>
            </m:sSub>
            <m:sSub>
              <m:sSubPr>
                <m:ctrlPr>
                  <w:rPr>
                    <w:i/>
                  </w:rPr>
                </m:ctrlPr>
              </m:sSubPr>
              <m:e>
                <m:r>
                  <m:t>B</m:t>
                </m:r>
              </m:e>
              <m:sub>
                <m:r>
                  <m:t>5</m:t>
                </m:r>
              </m:sub>
            </m:sSub>
          </m:e>
        </m:acc>
      </m:oMath>
      <w:r w:rsidR="009D139B"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9D139B" w:rsidRPr="005F6047">
        <w:t>を</w:t>
      </w:r>
      <w:r w:rsidR="004967C3" w:rsidRPr="005F6047">
        <w:t>持つ</w:t>
      </w:r>
      <w:r w:rsidR="009D139B" w:rsidRPr="005F6047">
        <w:t>運動を例として，時間は物体の平面運動の速度の大きさにも方向にも</w:t>
      </w:r>
      <w:r w:rsidR="00D4500B" w:rsidRPr="005F6047">
        <w:t>まったく</w:t>
      </w:r>
      <w:r w:rsidR="009D139B" w:rsidRPr="005F6047">
        <w:t>依存せず，一様に流れることを証明した。点状物体の場合の</w:t>
      </w:r>
      <w:r w:rsidR="003C2B4A" w:rsidRPr="005F6047">
        <w:t>三</w:t>
      </w:r>
      <w:r w:rsidR="009D139B" w:rsidRPr="005F6047">
        <w:t>次元運動</w:t>
      </w:r>
      <w:r w:rsidR="00D4500B" w:rsidRPr="005F6047">
        <w:t>への移行もきわめて簡単な方法で行なうことができる。まず，速度ベクトルのうちの</w:t>
      </w:r>
      <w:r w:rsidR="00D4500B" w:rsidRPr="005F6047">
        <w:t>1</w:t>
      </w:r>
      <w:r w:rsidR="00D4500B" w:rsidRPr="005F6047">
        <w:t>つを</w:t>
      </w:r>
      <w:r w:rsidR="00D4500B" w:rsidRPr="005F6047">
        <w:t>2</w:t>
      </w:r>
      <w:r w:rsidR="00D4500B" w:rsidRPr="005F6047">
        <w:t>番目のベクトルの始点に移動させる。次に，交わるこれら</w:t>
      </w:r>
      <w:r w:rsidR="00D4500B" w:rsidRPr="005F6047">
        <w:t>2</w:t>
      </w:r>
      <w:r w:rsidR="00D4500B" w:rsidRPr="005F6047">
        <w:t>本の直線を含む</w:t>
      </w:r>
      <w:r w:rsidR="00EE48CF" w:rsidRPr="005F6047">
        <w:t>平面を描く。この平面上で，上述したすべての作図を実行することができる。このように，時間は慣性系同士の相互運動にまったく依存しない。</w:t>
      </w:r>
    </w:p>
    <w:p w14:paraId="38733E5B" w14:textId="77777777" w:rsidR="00EE48CF" w:rsidRDefault="00EE48CF" w:rsidP="00094148"/>
    <w:p w14:paraId="382C02F9" w14:textId="77777777" w:rsidR="00DE1C62" w:rsidRPr="00DE1C62" w:rsidRDefault="00DE1C62" w:rsidP="00094148">
      <w:pPr>
        <w:rPr>
          <w:rFonts w:ascii="ＭＳ ゴシック" w:eastAsia="ＭＳ ゴシック" w:hAnsi="ＭＳ ゴシック"/>
          <w:sz w:val="24"/>
          <w:lang w:val="ru-RU"/>
        </w:rPr>
      </w:pPr>
      <w:bookmarkStart w:id="6" w:name="_Hlk525995"/>
      <w:r w:rsidRPr="00DE1C62">
        <w:rPr>
          <w:rFonts w:ascii="ＭＳ ゴシック" w:eastAsia="ＭＳ ゴシック" w:hAnsi="ＭＳ ゴシック"/>
          <w:sz w:val="24"/>
          <w:lang w:val="ru-RU"/>
        </w:rPr>
        <w:t>ロケットの円運動</w:t>
      </w:r>
    </w:p>
    <w:bookmarkEnd w:id="6"/>
    <w:p w14:paraId="0B7AE31A" w14:textId="77777777" w:rsidR="00DE1C62" w:rsidRPr="00DE1C62" w:rsidRDefault="00DE1C62" w:rsidP="00094148">
      <w:pPr>
        <w:rPr>
          <w:lang w:val="ru-RU"/>
        </w:rPr>
      </w:pPr>
    </w:p>
    <w:p w14:paraId="04670B5B" w14:textId="77777777" w:rsidR="00DE1C62" w:rsidRDefault="00B1463B" w:rsidP="00173009">
      <w:r>
        <w:rPr>
          <w:noProof/>
        </w:rPr>
        <mc:AlternateContent>
          <mc:Choice Requires="wps">
            <w:drawing>
              <wp:anchor distT="45720" distB="45720" distL="114300" distR="114300" simplePos="0" relativeHeight="251711488" behindDoc="0" locked="0" layoutInCell="1" allowOverlap="1" wp14:anchorId="127B3173" wp14:editId="1B24C04D">
                <wp:simplePos x="0" y="0"/>
                <wp:positionH relativeFrom="margin">
                  <wp:align>right</wp:align>
                </wp:positionH>
                <wp:positionV relativeFrom="page">
                  <wp:posOffset>9296400</wp:posOffset>
                </wp:positionV>
                <wp:extent cx="5391000" cy="1404620"/>
                <wp:effectExtent l="0" t="0" r="635" b="0"/>
                <wp:wrapTopAndBottom/>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7979ED46" w14:textId="77777777" w:rsidR="004B4570" w:rsidRDefault="004B4570" w:rsidP="00B1463B">
                            <w:pPr>
                              <w:jc w:val="center"/>
                            </w:pPr>
                            <w:r>
                              <w:rPr>
                                <w:rFonts w:hint="eastAsia"/>
                              </w:rPr>
                              <w:t>図</w:t>
                            </w:r>
                            <w:r>
                              <w:rPr>
                                <w:rFonts w:hint="eastAsia"/>
                              </w:rPr>
                              <w:t>1.10.</w:t>
                            </w:r>
                            <w:r>
                              <w:t xml:space="preserve"> </w:t>
                            </w:r>
                            <w:r>
                              <w:rPr>
                                <w:rFonts w:hint="eastAsia"/>
                              </w:rPr>
                              <w:t>円軌道に沿った運動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B3173" id="_x0000_s1035" type="#_x0000_t202" style="position:absolute;left:0;text-align:left;margin-left:373.3pt;margin-top:732pt;width:424.5pt;height:110.6pt;z-index:251711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" stroked="f">
                <v:textbox style="mso-fit-shape-to-text:t">
                  <w:txbxContent>
                    <w:p w14:paraId="7979ED46" w14:textId="77777777" w:rsidR="004B4570" w:rsidRDefault="004B4570" w:rsidP="00B1463B">
                      <w:pPr>
                        <w:jc w:val="center"/>
                      </w:pPr>
                      <w:r>
                        <w:rPr>
                          <w:rFonts w:hint="eastAsia"/>
                        </w:rPr>
                        <w:t>図</w:t>
                      </w:r>
                      <w:r>
                        <w:rPr>
                          <w:rFonts w:hint="eastAsia"/>
                        </w:rPr>
                        <w:t>1.10.</w:t>
                      </w:r>
                      <w:r>
                        <w:t xml:space="preserve"> </w:t>
                      </w:r>
                      <w:r>
                        <w:rPr>
                          <w:rFonts w:hint="eastAsia"/>
                        </w:rPr>
                        <w:t>円軌道に沿った運動</w:t>
                      </w:r>
                    </w:p>
                  </w:txbxContent>
                </v:textbox>
                <w10:wrap type="topAndBottom" anchorx="margin" anchory="page"/>
              </v:shape>
            </w:pict>
          </mc:Fallback>
        </mc:AlternateContent>
      </w:r>
      <w:r w:rsidR="00AF470A" w:rsidRPr="00AF470A">
        <w:rPr>
          <w:rFonts w:hint="eastAsia"/>
          <w:noProof/>
        </w:rPr>
        <w:drawing>
          <wp:anchor distT="0" distB="0" distL="114300" distR="114300" simplePos="0" relativeHeight="251709440" behindDoc="0" locked="0" layoutInCell="1" allowOverlap="1" wp14:anchorId="6BF2144D" wp14:editId="4101AF01">
            <wp:simplePos x="0" y="0"/>
            <wp:positionH relativeFrom="column">
              <wp:posOffset>790097</wp:posOffset>
            </wp:positionH>
            <wp:positionV relativeFrom="page">
              <wp:posOffset>7362693</wp:posOffset>
            </wp:positionV>
            <wp:extent cx="3752215" cy="1914525"/>
            <wp:effectExtent l="0" t="0" r="635" b="9525"/>
            <wp:wrapTopAndBottom/>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21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62">
        <w:rPr>
          <w:rFonts w:hint="eastAsia"/>
        </w:rPr>
        <w:t xml:space="preserve">  </w:t>
      </w:r>
      <w:r w:rsidR="00C478FB">
        <w:rPr>
          <w:rFonts w:hint="eastAsia"/>
        </w:rPr>
        <w:t>もう</w:t>
      </w:r>
      <w:r w:rsidR="00C478FB">
        <w:rPr>
          <w:rFonts w:hint="eastAsia"/>
        </w:rPr>
        <w:t>1</w:t>
      </w:r>
      <w:r w:rsidR="00C478FB">
        <w:rPr>
          <w:rFonts w:hint="eastAsia"/>
        </w:rPr>
        <w:t>つの</w:t>
      </w:r>
      <w:r w:rsidR="009375F6">
        <w:rPr>
          <w:rFonts w:hint="eastAsia"/>
        </w:rPr>
        <w:t>最も重要なパラドックスについて検討しよう。</w:t>
      </w:r>
      <w:r w:rsidR="009375F6">
        <w:rPr>
          <w:rFonts w:hint="eastAsia"/>
        </w:rPr>
        <w:t>2</w:t>
      </w:r>
      <w:r w:rsidR="0002146B">
        <w:rPr>
          <w:rFonts w:hint="eastAsia"/>
        </w:rPr>
        <w:t>機</w:t>
      </w:r>
      <w:r w:rsidR="009375F6">
        <w:rPr>
          <w:rFonts w:hint="eastAsia"/>
        </w:rPr>
        <w:t>の同じロケット（または</w:t>
      </w:r>
      <w:r w:rsidR="0002146B">
        <w:rPr>
          <w:rFonts w:hint="eastAsia"/>
        </w:rPr>
        <w:t>人工</w:t>
      </w:r>
      <w:r w:rsidR="009375F6">
        <w:rPr>
          <w:rFonts w:hint="eastAsia"/>
        </w:rPr>
        <w:t>衛星）が星の周りの同じ円軌道に沿って結合して飛んでいるところを思い浮かべていただきたい。特殊相対性理論（および一般相対性理論）によれば，時間は互いに結合している</w:t>
      </w:r>
      <w:r w:rsidR="009375F6">
        <w:rPr>
          <w:rFonts w:hint="eastAsia"/>
        </w:rPr>
        <w:t>2</w:t>
      </w:r>
      <w:r w:rsidR="009375F6">
        <w:rPr>
          <w:rFonts w:hint="eastAsia"/>
        </w:rPr>
        <w:t>つのロケット系において同</w:t>
      </w:r>
      <w:r w:rsidR="009E7B7E">
        <w:rPr>
          <w:rFonts w:hint="eastAsia"/>
        </w:rPr>
        <w:t>じ</w:t>
      </w:r>
      <w:r w:rsidR="009375F6">
        <w:rPr>
          <w:rFonts w:hint="eastAsia"/>
        </w:rPr>
        <w:t>様に流れていることは明らかである。</w:t>
      </w:r>
      <w:r w:rsidR="00173009">
        <w:rPr>
          <w:rFonts w:hint="eastAsia"/>
        </w:rPr>
        <w:t>今度は，第</w:t>
      </w:r>
      <w:r w:rsidR="00173009">
        <w:rPr>
          <w:rFonts w:hint="eastAsia"/>
        </w:rPr>
        <w:t>2</w:t>
      </w:r>
      <w:r w:rsidR="00173009">
        <w:rPr>
          <w:rFonts w:hint="eastAsia"/>
        </w:rPr>
        <w:t>の状況（図</w:t>
      </w:r>
      <w:r w:rsidR="00173009">
        <w:rPr>
          <w:rFonts w:hint="eastAsia"/>
        </w:rPr>
        <w:t>1.10</w:t>
      </w:r>
      <w:r w:rsidR="00173009">
        <w:rPr>
          <w:rFonts w:hint="eastAsia"/>
        </w:rPr>
        <w:t>）について検討しよう。すなわち，我々はロケットを分離し，一方の軌道を任意の直径に対して</w:t>
      </w:r>
      <w:r w:rsidR="00173009" w:rsidRPr="00173009">
        <w:t>180°</w:t>
      </w:r>
      <w:r w:rsidR="00173009">
        <w:rPr>
          <w:rFonts w:hint="eastAsia"/>
        </w:rPr>
        <w:t>方向転換させた。今度は，</w:t>
      </w:r>
      <w:r w:rsidR="00173009">
        <w:rPr>
          <w:rFonts w:hint="eastAsia"/>
        </w:rPr>
        <w:t>2</w:t>
      </w:r>
      <w:r w:rsidR="0002146B">
        <w:rPr>
          <w:rFonts w:hint="eastAsia"/>
        </w:rPr>
        <w:t>機</w:t>
      </w:r>
      <w:r w:rsidR="00173009">
        <w:rPr>
          <w:rFonts w:hint="eastAsia"/>
        </w:rPr>
        <w:t>のロケットは前と</w:t>
      </w:r>
      <w:r w:rsidR="00745C96">
        <w:rPr>
          <w:rFonts w:hint="eastAsia"/>
        </w:rPr>
        <w:t>同じ</w:t>
      </w:r>
      <w:r w:rsidR="00173009">
        <w:rPr>
          <w:rFonts w:hint="eastAsia"/>
        </w:rPr>
        <w:t>軌道に沿って同じ速度で運動しているが，しかし星の周りを</w:t>
      </w:r>
      <w:r w:rsidR="00EC48C9">
        <w:rPr>
          <w:rFonts w:hint="eastAsia"/>
        </w:rPr>
        <w:t>互いに</w:t>
      </w:r>
      <w:r w:rsidR="00173009">
        <w:rPr>
          <w:rFonts w:hint="eastAsia"/>
        </w:rPr>
        <w:t>反対方向に</w:t>
      </w:r>
      <w:r>
        <w:rPr>
          <w:rFonts w:hint="eastAsia"/>
        </w:rPr>
        <w:t>回転して</w:t>
      </w:r>
      <w:r w:rsidR="00173009">
        <w:rPr>
          <w:rFonts w:hint="eastAsia"/>
        </w:rPr>
        <w:t>おり，</w:t>
      </w:r>
      <w:r w:rsidR="00173009">
        <w:rPr>
          <w:rFonts w:hint="eastAsia"/>
        </w:rPr>
        <w:t>1</w:t>
      </w:r>
      <w:r w:rsidR="00173009">
        <w:rPr>
          <w:rFonts w:hint="eastAsia"/>
        </w:rPr>
        <w:t>周する間に</w:t>
      </w:r>
      <w:r w:rsidR="00173009">
        <w:rPr>
          <w:rFonts w:hint="eastAsia"/>
        </w:rPr>
        <w:t>2</w:t>
      </w:r>
      <w:r w:rsidR="00173009">
        <w:rPr>
          <w:rFonts w:hint="eastAsia"/>
        </w:rPr>
        <w:t>回（地点</w:t>
      </w:r>
      <w:r w:rsidR="00173009">
        <w:rPr>
          <w:rFonts w:hint="eastAsia"/>
          <w:i/>
        </w:rPr>
        <w:t>A</w:t>
      </w:r>
      <w:r w:rsidR="00173009" w:rsidRPr="00173009">
        <w:rPr>
          <w:rFonts w:hint="eastAsia"/>
        </w:rPr>
        <w:t>と</w:t>
      </w:r>
      <w:r w:rsidR="00173009" w:rsidRPr="00173009">
        <w:rPr>
          <w:rFonts w:hint="eastAsia"/>
          <w:i/>
        </w:rPr>
        <w:t>B</w:t>
      </w:r>
      <w:r w:rsidR="00173009">
        <w:rPr>
          <w:rFonts w:hint="eastAsia"/>
        </w:rPr>
        <w:t>で）出会う。一般相対性理論の効果が</w:t>
      </w:r>
      <w:r w:rsidR="00173009">
        <w:rPr>
          <w:rFonts w:hint="eastAsia"/>
        </w:rPr>
        <w:t>2</w:t>
      </w:r>
      <w:r w:rsidR="0002146B">
        <w:rPr>
          <w:rFonts w:hint="eastAsia"/>
        </w:rPr>
        <w:t>機</w:t>
      </w:r>
      <w:r w:rsidR="00173009">
        <w:rPr>
          <w:rFonts w:hint="eastAsia"/>
        </w:rPr>
        <w:t>のロケットにとっての時間の進行に及ぼす影響が前と</w:t>
      </w:r>
      <w:r w:rsidR="00745C96">
        <w:rPr>
          <w:rFonts w:hint="eastAsia"/>
        </w:rPr>
        <w:t>変わっていない</w:t>
      </w:r>
      <w:r w:rsidR="00173009">
        <w:rPr>
          <w:rFonts w:hint="eastAsia"/>
        </w:rPr>
        <w:t>ことは明らかである。</w:t>
      </w:r>
      <w:r w:rsidR="00745C96">
        <w:rPr>
          <w:rFonts w:hint="eastAsia"/>
        </w:rPr>
        <w:t>ところが，特殊相対</w:t>
      </w:r>
      <w:r w:rsidR="00745C96">
        <w:rPr>
          <w:rFonts w:hint="eastAsia"/>
        </w:rPr>
        <w:lastRenderedPageBreak/>
        <w:t>性理論が時間の進行に及ぼす影響との間で矛盾が生じた。すなわち，今や，</w:t>
      </w:r>
      <w:r w:rsidR="00745C96">
        <w:rPr>
          <w:rFonts w:hint="eastAsia"/>
        </w:rPr>
        <w:t>2</w:t>
      </w:r>
      <w:r w:rsidR="0002146B">
        <w:rPr>
          <w:rFonts w:hint="eastAsia"/>
        </w:rPr>
        <w:t>機</w:t>
      </w:r>
      <w:r w:rsidR="00745C96">
        <w:rPr>
          <w:rFonts w:hint="eastAsia"/>
        </w:rPr>
        <w:t>のロケットは</w:t>
      </w:r>
      <w:r w:rsidR="00745C96" w:rsidRPr="00745C96">
        <w:rPr>
          <w:rFonts w:hint="eastAsia"/>
          <w:b/>
        </w:rPr>
        <w:t>互いに対し</w:t>
      </w:r>
      <w:r w:rsidR="00745C96">
        <w:rPr>
          <w:rFonts w:hint="eastAsia"/>
          <w:b/>
        </w:rPr>
        <w:t>て</w:t>
      </w:r>
      <w:r w:rsidR="00745C96">
        <w:rPr>
          <w:rFonts w:hint="eastAsia"/>
        </w:rPr>
        <w:t>常にゼロ速度で運動しているのである（速度の</w:t>
      </w:r>
      <w:r w:rsidR="00745C96">
        <w:rPr>
          <w:rFonts w:hint="eastAsia"/>
        </w:rPr>
        <w:t>2</w:t>
      </w:r>
      <w:r w:rsidR="00745C96">
        <w:rPr>
          <w:rFonts w:hint="eastAsia"/>
        </w:rPr>
        <w:t>乗を含んでいる相対論的公式を思い出していただきたい）。</w:t>
      </w:r>
      <w:r w:rsidR="006128E6">
        <w:rPr>
          <w:rFonts w:hint="eastAsia"/>
        </w:rPr>
        <w:t>「若返りのリンゴ」が香る</w:t>
      </w:r>
      <w:r w:rsidR="00D0027F">
        <w:rPr>
          <w:rFonts w:hint="eastAsia"/>
        </w:rPr>
        <w:t>時間</w:t>
      </w:r>
      <w:r w:rsidR="006128E6">
        <w:rPr>
          <w:rFonts w:hint="eastAsia"/>
        </w:rPr>
        <w:t>など，そこには</w:t>
      </w:r>
      <w:r w:rsidR="006C2326">
        <w:rPr>
          <w:rFonts w:hint="eastAsia"/>
        </w:rPr>
        <w:t>1</w:t>
      </w:r>
      <w:r w:rsidR="006128E6">
        <w:rPr>
          <w:rFonts w:hint="eastAsia"/>
        </w:rPr>
        <w:t>ナノ秒</w:t>
      </w:r>
      <w:r w:rsidR="006C2326">
        <w:rPr>
          <w:rFonts w:hint="eastAsia"/>
        </w:rPr>
        <w:t>間</w:t>
      </w:r>
      <w:r w:rsidR="006128E6">
        <w:rPr>
          <w:rFonts w:hint="eastAsia"/>
        </w:rPr>
        <w:t>たりとも</w:t>
      </w:r>
      <w:r w:rsidR="006C2326">
        <w:rPr>
          <w:rFonts w:hint="eastAsia"/>
        </w:rPr>
        <w:t>存在しない</w:t>
      </w:r>
      <w:r w:rsidR="006128E6">
        <w:rPr>
          <w:rFonts w:hint="eastAsia"/>
        </w:rPr>
        <w:t>！</w:t>
      </w:r>
      <w:r w:rsidR="00D0027F">
        <w:rPr>
          <w:rStyle w:val="af"/>
          <w:rFonts w:hint="eastAsia"/>
        </w:rPr>
        <w:footnoteReference w:customMarkFollows="1" w:id="3"/>
        <w:t>［訳注］</w:t>
      </w:r>
      <w:r>
        <w:rPr>
          <w:rFonts w:hint="eastAsia"/>
        </w:rPr>
        <w:t xml:space="preserve"> </w:t>
      </w:r>
      <w:r>
        <w:rPr>
          <w:rFonts w:hint="eastAsia"/>
        </w:rPr>
        <w:t>回転数は任意とすることができるので，残るは，どちらに「一等賞」を与えるか？――どちらがより若い状態に留まっているか？――を決定することだけ</w:t>
      </w:r>
      <w:r w:rsidR="009E7B7E">
        <w:rPr>
          <w:rFonts w:hint="eastAsia"/>
        </w:rPr>
        <w:t>だ</w:t>
      </w:r>
      <w:r>
        <w:rPr>
          <w:rFonts w:hint="eastAsia"/>
        </w:rPr>
        <w:t>。反時計回りで運動している方か，それとも時計回りで運動している方か？</w:t>
      </w:r>
      <w:r>
        <w:rPr>
          <w:rFonts w:hint="eastAsia"/>
        </w:rPr>
        <w:t xml:space="preserve"> </w:t>
      </w:r>
      <w:r>
        <w:rPr>
          <w:rFonts w:hint="eastAsia"/>
        </w:rPr>
        <w:t>また，どこからそれを見るのか？</w:t>
      </w:r>
      <w:r>
        <w:rPr>
          <w:rFonts w:hint="eastAsia"/>
        </w:rPr>
        <w:t xml:space="preserve"> </w:t>
      </w:r>
      <w:r>
        <w:rPr>
          <w:rFonts w:hint="eastAsia"/>
        </w:rPr>
        <w:t>この課題は完全に対称的であり，いかなる時間の違いも存在し得ないことは事実上明白である。このことは，時間の遅れといった特殊相対性理論の効果はまったく存在しないことを意味している。遠心加速度（非慣性）が相対論を邪魔しているとでも？</w:t>
      </w:r>
      <w:r>
        <w:rPr>
          <w:rFonts w:hint="eastAsia"/>
        </w:rPr>
        <w:t xml:space="preserve"> </w:t>
      </w:r>
      <w:r w:rsidR="00930337">
        <w:rPr>
          <w:rFonts w:hint="eastAsia"/>
        </w:rPr>
        <w:t>問題なし</w:t>
      </w:r>
      <w:r>
        <w:rPr>
          <w:rFonts w:hint="eastAsia"/>
        </w:rPr>
        <w:t>！</w:t>
      </w:r>
      <w:r>
        <w:rPr>
          <w:rFonts w:hint="eastAsia"/>
        </w:rPr>
        <w:t xml:space="preserve"> </w:t>
      </w:r>
      <w:r w:rsidR="00C05101">
        <w:rPr>
          <w:rFonts w:hint="eastAsia"/>
        </w:rPr>
        <w:t>ロケットの線速度を光速度に近づけよう。地球表面における遠心加速度</w:t>
      </w:r>
      <m:oMath>
        <m:sSub>
          <m:sSubPr>
            <m:ctrlPr>
              <w:rPr>
                <w:vertAlign w:val="subscript"/>
              </w:rPr>
            </m:ctrlPr>
          </m:sSubPr>
          <m:e>
            <m:r>
              <w:rPr>
                <w:vertAlign w:val="subscript"/>
              </w:rPr>
              <m:t>a</m:t>
            </m:r>
          </m:e>
          <m:sub>
            <m:r>
              <m:rPr>
                <m:sty m:val="p"/>
              </m:rPr>
              <w:rPr>
                <w:vertAlign w:val="subscript"/>
              </w:rPr>
              <m:t>c</m:t>
            </m:r>
          </m:sub>
        </m:sSub>
      </m:oMath>
      <w:r w:rsidR="00C05101">
        <w:rPr>
          <w:rFonts w:hint="eastAsia"/>
        </w:rPr>
        <w:t>に対するロケットの遠心加速度</w:t>
      </w:r>
      <m:oMath>
        <m:sSup>
          <m:sSupPr>
            <m:ctrlPr/>
          </m:sSupPr>
          <m:e>
            <m:r>
              <m:t>c</m:t>
            </m:r>
          </m:e>
          <m:sup>
            <m:r>
              <m:t>2</m:t>
            </m:r>
          </m:sup>
        </m:sSup>
        <m:r>
          <m:t>/R</m:t>
        </m:r>
      </m:oMath>
      <w:r w:rsidR="00C05101">
        <w:rPr>
          <w:rFonts w:hint="eastAsia"/>
        </w:rPr>
        <w:t>の比が事前に与えられた任意の値</w:t>
      </w:r>
      <m:oMath>
        <m:r>
          <m:t>ε</m:t>
        </m:r>
      </m:oMath>
      <w:r w:rsidR="00783CBE">
        <w:rPr>
          <w:rFonts w:hint="eastAsia"/>
        </w:rPr>
        <w:t>よりも小さくなるなるように，軌道半径</w:t>
      </w:r>
      <m:oMath>
        <m:r>
          <m:t>R</m:t>
        </m:r>
      </m:oMath>
      <w:r w:rsidR="00783CBE">
        <w:rPr>
          <w:rFonts w:hint="eastAsia"/>
        </w:rPr>
        <w:t>を増大させよう。例えば，</w:t>
      </w:r>
      <m:oMath>
        <m:r>
          <m:t>ε=</m:t>
        </m:r>
        <m:sSup>
          <m:sSupPr>
            <m:ctrlPr>
              <w:rPr>
                <w:i/>
              </w:rPr>
            </m:ctrlPr>
          </m:sSupPr>
          <m:e>
            <m:r>
              <m:t>10</m:t>
            </m:r>
          </m:e>
          <m:sup>
            <m:r>
              <m:t>-10</m:t>
            </m:r>
          </m:sup>
        </m:sSup>
      </m:oMath>
      <w:r w:rsidR="00783CBE">
        <w:rPr>
          <w:rFonts w:hint="eastAsia"/>
        </w:rPr>
        <w:t>を選ぶことができる。ところが何しろ，相対論を</w:t>
      </w:r>
      <w:r w:rsidR="00B51D59">
        <w:rPr>
          <w:rFonts w:hint="eastAsia"/>
        </w:rPr>
        <w:t>裏付け</w:t>
      </w:r>
      <w:r w:rsidR="00783CBE">
        <w:rPr>
          <w:rFonts w:hint="eastAsia"/>
        </w:rPr>
        <w:t>ているとされているすべての結果は，地球上において</w:t>
      </w:r>
      <m:oMath>
        <m:r>
          <m:t>ε</m:t>
        </m:r>
        <m:r>
          <m:rPr>
            <m:sty m:val="p"/>
          </m:rPr>
          <m:t>~</m:t>
        </m:r>
        <m:r>
          <m:rPr>
            <m:sty m:val="p"/>
          </m:rPr>
          <w:rPr>
            <w:rFonts w:hint="eastAsia"/>
          </w:rPr>
          <m:t>1</m:t>
        </m:r>
      </m:oMath>
      <w:r w:rsidR="00783CBE">
        <w:rPr>
          <w:rFonts w:hint="eastAsia"/>
        </w:rPr>
        <w:t>で得られたものなのだ！</w:t>
      </w:r>
      <w:r w:rsidR="00783CBE">
        <w:rPr>
          <w:rFonts w:hint="eastAsia"/>
        </w:rPr>
        <w:t xml:space="preserve"> </w:t>
      </w:r>
      <w:r w:rsidR="00783CBE">
        <w:rPr>
          <w:rFonts w:hint="eastAsia"/>
        </w:rPr>
        <w:t>ここでも再び，</w:t>
      </w:r>
      <w:r w:rsidR="00783CBE" w:rsidRPr="006E7208">
        <w:t>相対論者たち</w:t>
      </w:r>
      <w:r w:rsidR="00783CBE">
        <w:rPr>
          <w:rFonts w:hint="eastAsia"/>
        </w:rPr>
        <w:t>にとって</w:t>
      </w:r>
      <w:r w:rsidR="00783CBE" w:rsidRPr="006E7208">
        <w:t>，</w:t>
      </w:r>
      <w:r w:rsidR="00783CBE">
        <w:rPr>
          <w:rFonts w:hint="eastAsia"/>
        </w:rPr>
        <w:t>絶対的</w:t>
      </w:r>
      <w:r w:rsidR="00783CBE" w:rsidRPr="005F6047">
        <w:t>慣性</w:t>
      </w:r>
      <w:r w:rsidR="00783CBE">
        <w:rPr>
          <w:rFonts w:hint="eastAsia"/>
        </w:rPr>
        <w:t>を求めて闘う</w:t>
      </w:r>
      <w:r w:rsidR="00783CBE" w:rsidRPr="005F6047">
        <w:t>ことは</w:t>
      </w:r>
      <w:r w:rsidR="00783CBE">
        <w:rPr>
          <w:rFonts w:hint="eastAsia"/>
        </w:rPr>
        <w:t>無意味である</w:t>
      </w:r>
      <w:r w:rsidR="00783CBE" w:rsidRPr="005F6047">
        <w:t>。</w:t>
      </w:r>
      <w:r w:rsidR="00783CBE">
        <w:rPr>
          <w:rFonts w:hint="eastAsia"/>
        </w:rPr>
        <w:t>さもないと，特殊相対性理論には研究すべきテーマすらまったく残らなくな</w:t>
      </w:r>
      <w:r w:rsidR="009E7B7E">
        <w:rPr>
          <w:rFonts w:hint="eastAsia"/>
        </w:rPr>
        <w:t>る！</w:t>
      </w:r>
    </w:p>
    <w:p w14:paraId="002B4A4D" w14:textId="77777777" w:rsidR="009E7B7E" w:rsidRDefault="009E7B7E" w:rsidP="00173009"/>
    <w:p w14:paraId="17CE0DD8" w14:textId="77777777" w:rsidR="009E7B7E" w:rsidRPr="001F1828" w:rsidRDefault="001F1828" w:rsidP="00173009">
      <w:pPr>
        <w:rPr>
          <w:rFonts w:ascii="ＭＳ ゴシック" w:eastAsia="ＭＳ ゴシック" w:hAnsi="ＭＳ ゴシック"/>
          <w:sz w:val="24"/>
        </w:rPr>
      </w:pPr>
      <w:bookmarkStart w:id="8" w:name="_Hlk526033"/>
      <w:r w:rsidRPr="001F1828">
        <w:rPr>
          <w:rFonts w:ascii="ＭＳ ゴシック" w:eastAsia="ＭＳ ゴシック" w:hAnsi="ＭＳ ゴシック" w:hint="eastAsia"/>
          <w:sz w:val="24"/>
          <w:lang w:val="ru-RU"/>
        </w:rPr>
        <w:t>切り分けられた定規のパラドックス</w:t>
      </w:r>
    </w:p>
    <w:bookmarkEnd w:id="8"/>
    <w:p w14:paraId="56F5CED7" w14:textId="77777777" w:rsidR="009E7B7E" w:rsidRDefault="009E7B7E" w:rsidP="00173009"/>
    <w:p w14:paraId="2F0CFF3B" w14:textId="77777777" w:rsidR="001F1828" w:rsidRPr="002F3229" w:rsidRDefault="00F83172" w:rsidP="00173009">
      <w:r>
        <w:rPr>
          <w:noProof/>
        </w:rPr>
        <mc:AlternateContent>
          <mc:Choice Requires="wps">
            <w:drawing>
              <wp:anchor distT="45720" distB="45720" distL="114300" distR="114300" simplePos="0" relativeHeight="251716608" behindDoc="0" locked="0" layoutInCell="1" allowOverlap="1" wp14:anchorId="78A39BE4" wp14:editId="37A07490">
                <wp:simplePos x="0" y="0"/>
                <wp:positionH relativeFrom="column">
                  <wp:posOffset>576258</wp:posOffset>
                </wp:positionH>
                <wp:positionV relativeFrom="paragraph">
                  <wp:posOffset>1587500</wp:posOffset>
                </wp:positionV>
                <wp:extent cx="575945" cy="209550"/>
                <wp:effectExtent l="0" t="0" r="0" b="0"/>
                <wp:wrapSquare wrapText="bothSides"/>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09550"/>
                        </a:xfrm>
                        <a:prstGeom prst="rect">
                          <a:avLst/>
                        </a:prstGeom>
                        <a:solidFill>
                          <a:srgbClr val="FFFFFF"/>
                        </a:solidFill>
                        <a:ln w="9525">
                          <a:noFill/>
                          <a:miter lim="800000"/>
                          <a:headEnd/>
                          <a:tailEnd/>
                        </a:ln>
                      </wps:spPr>
                      <wps:txbx>
                        <w:txbxContent>
                          <w:p w14:paraId="243515F4" w14:textId="77777777" w:rsidR="004B4570" w:rsidRPr="00C65CAE" w:rsidRDefault="004B4570" w:rsidP="00F83172">
                            <w:pPr>
                              <w:jc w:val="right"/>
                              <w:rPr>
                                <w:sz w:val="20"/>
                                <w:szCs w:val="20"/>
                              </w:rPr>
                            </w:pPr>
                            <w:r w:rsidRPr="00C65CAE">
                              <w:rPr>
                                <w:rFonts w:hint="eastAsia"/>
                                <w:sz w:val="20"/>
                                <w:szCs w:val="20"/>
                              </w:rPr>
                              <w:t>スタート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9BE4" id="_x0000_s1036" type="#_x0000_t202" style="position:absolute;left:0;text-align:left;margin-left:45.35pt;margin-top:125pt;width:45.35pt;height:1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" stroked="f">
                <v:textbox inset="0,0,0,0">
                  <w:txbxContent>
                    <w:p w14:paraId="243515F4" w14:textId="77777777" w:rsidR="004B4570" w:rsidRPr="00C65CAE" w:rsidRDefault="004B4570" w:rsidP="00F83172">
                      <w:pPr>
                        <w:jc w:val="right"/>
                        <w:rPr>
                          <w:sz w:val="20"/>
                          <w:szCs w:val="20"/>
                        </w:rPr>
                      </w:pPr>
                      <w:r w:rsidRPr="00C65CAE">
                        <w:rPr>
                          <w:rFonts w:hint="eastAsia"/>
                          <w:sz w:val="20"/>
                          <w:szCs w:val="20"/>
                        </w:rPr>
                        <w:t>スタート</w:t>
                      </w:r>
                    </w:p>
                  </w:txbxContent>
                </v:textbox>
                <w10:wrap type="square"/>
              </v:shape>
            </w:pict>
          </mc:Fallback>
        </mc:AlternateContent>
      </w:r>
      <w:r w:rsidR="00C65CAE">
        <w:rPr>
          <w:noProof/>
        </w:rPr>
        <mc:AlternateContent>
          <mc:Choice Requires="wps">
            <w:drawing>
              <wp:anchor distT="45720" distB="45720" distL="114300" distR="114300" simplePos="0" relativeHeight="251718656" behindDoc="0" locked="0" layoutInCell="1" allowOverlap="1" wp14:anchorId="21A4802C" wp14:editId="3ED5D2E1">
                <wp:simplePos x="0" y="0"/>
                <wp:positionH relativeFrom="column">
                  <wp:posOffset>3687684</wp:posOffset>
                </wp:positionH>
                <wp:positionV relativeFrom="paragraph">
                  <wp:posOffset>1575534</wp:posOffset>
                </wp:positionV>
                <wp:extent cx="771525" cy="1404620"/>
                <wp:effectExtent l="0" t="0" r="9525" b="6985"/>
                <wp:wrapSquare wrapText="bothSides"/>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15C49B7F" w14:textId="77777777" w:rsidR="004B4570" w:rsidRPr="00C65CAE" w:rsidRDefault="004B4570" w:rsidP="00F83172">
                            <w:pPr>
                              <w:jc w:val="right"/>
                              <w:rPr>
                                <w:sz w:val="20"/>
                                <w:szCs w:val="20"/>
                              </w:rPr>
                            </w:pPr>
                            <w:r>
                              <w:rPr>
                                <w:rFonts w:hint="eastAsia"/>
                                <w:sz w:val="20"/>
                                <w:szCs w:val="20"/>
                              </w:rPr>
                              <w:t>フィニッシュ</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4802C" id="_x0000_s1037" type="#_x0000_t202" style="position:absolute;left:0;text-align:left;margin-left:290.35pt;margin-top:124.05pt;width:60.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" stroked="f">
                <v:textbox style="mso-fit-shape-to-text:t" inset="0,0,0,0">
                  <w:txbxContent>
                    <w:p w14:paraId="15C49B7F" w14:textId="77777777" w:rsidR="004B4570" w:rsidRPr="00C65CAE" w:rsidRDefault="004B4570" w:rsidP="00F83172">
                      <w:pPr>
                        <w:jc w:val="right"/>
                        <w:rPr>
                          <w:sz w:val="20"/>
                          <w:szCs w:val="20"/>
                        </w:rPr>
                      </w:pPr>
                      <w:r>
                        <w:rPr>
                          <w:rFonts w:hint="eastAsia"/>
                          <w:sz w:val="20"/>
                          <w:szCs w:val="20"/>
                        </w:rPr>
                        <w:t>フィニッシュ</w:t>
                      </w:r>
                    </w:p>
                  </w:txbxContent>
                </v:textbox>
                <w10:wrap type="square"/>
              </v:shape>
            </w:pict>
          </mc:Fallback>
        </mc:AlternateContent>
      </w:r>
      <w:r w:rsidR="00C65CAE">
        <w:rPr>
          <w:noProof/>
        </w:rPr>
        <mc:AlternateContent>
          <mc:Choice Requires="wps">
            <w:drawing>
              <wp:anchor distT="45720" distB="45720" distL="114300" distR="114300" simplePos="0" relativeHeight="251714560" behindDoc="0" locked="0" layoutInCell="1" allowOverlap="1" wp14:anchorId="2C07D2BD" wp14:editId="432C5DB3">
                <wp:simplePos x="0" y="0"/>
                <wp:positionH relativeFrom="margin">
                  <wp:align>right</wp:align>
                </wp:positionH>
                <wp:positionV relativeFrom="page">
                  <wp:posOffset>8799830</wp:posOffset>
                </wp:positionV>
                <wp:extent cx="5396760" cy="1404620"/>
                <wp:effectExtent l="0" t="0" r="0" b="0"/>
                <wp:wrapTopAndBottom/>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0DE0DEB8" w14:textId="77777777" w:rsidR="004B4570" w:rsidRDefault="004B4570" w:rsidP="00C65CAE">
                            <w:pPr>
                              <w:jc w:val="center"/>
                            </w:pPr>
                            <w:r>
                              <w:rPr>
                                <w:rFonts w:hint="eastAsia"/>
                              </w:rPr>
                              <w:t>図</w:t>
                            </w:r>
                            <w:r>
                              <w:rPr>
                                <w:rFonts w:hint="eastAsia"/>
                              </w:rPr>
                              <w:t>1.11.</w:t>
                            </w:r>
                            <w:r>
                              <w:t xml:space="preserve"> </w:t>
                            </w:r>
                            <w:r w:rsidRPr="002F38CE">
                              <w:rPr>
                                <w:rFonts w:hint="eastAsia"/>
                              </w:rPr>
                              <w:t>切り分けられた定規のパラドックス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7D2BD" id="_x0000_s1038" type="#_x0000_t202" style="position:absolute;left:0;text-align:left;margin-left:373.75pt;margin-top:692.9pt;width:424.95pt;height:110.6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" stroked="f">
                <v:textbox style="mso-fit-shape-to-text:t">
                  <w:txbxContent>
                    <w:p w14:paraId="0DE0DEB8" w14:textId="77777777" w:rsidR="004B4570" w:rsidRDefault="004B4570" w:rsidP="00C65CAE">
                      <w:pPr>
                        <w:jc w:val="center"/>
                      </w:pPr>
                      <w:r>
                        <w:rPr>
                          <w:rFonts w:hint="eastAsia"/>
                        </w:rPr>
                        <w:t>図</w:t>
                      </w:r>
                      <w:r>
                        <w:rPr>
                          <w:rFonts w:hint="eastAsia"/>
                        </w:rPr>
                        <w:t>1.11.</w:t>
                      </w:r>
                      <w:r>
                        <w:t xml:space="preserve"> </w:t>
                      </w:r>
                      <w:r w:rsidRPr="002F38CE">
                        <w:rPr>
                          <w:rFonts w:hint="eastAsia"/>
                        </w:rPr>
                        <w:t>切り分けられた定規のパラドックス</w:t>
                      </w:r>
                    </w:p>
                  </w:txbxContent>
                </v:textbox>
                <w10:wrap type="topAndBottom" anchorx="margin" anchory="page"/>
              </v:shape>
            </w:pict>
          </mc:Fallback>
        </mc:AlternateContent>
      </w:r>
      <w:r w:rsidR="00C65CAE" w:rsidRPr="00C65CAE">
        <w:rPr>
          <w:rFonts w:hint="eastAsia"/>
          <w:noProof/>
        </w:rPr>
        <w:drawing>
          <wp:anchor distT="0" distB="0" distL="114300" distR="114300" simplePos="0" relativeHeight="251712512" behindDoc="0" locked="0" layoutInCell="1" allowOverlap="1" wp14:anchorId="181368FB" wp14:editId="3BAF2D91">
            <wp:simplePos x="0" y="0"/>
            <wp:positionH relativeFrom="margin">
              <wp:align>center</wp:align>
            </wp:positionH>
            <wp:positionV relativeFrom="page">
              <wp:posOffset>6643272</wp:posOffset>
            </wp:positionV>
            <wp:extent cx="4916170" cy="2237105"/>
            <wp:effectExtent l="0" t="0" r="0" b="0"/>
            <wp:wrapTopAndBottom/>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617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8CE">
        <w:rPr>
          <w:rFonts w:hint="eastAsia"/>
        </w:rPr>
        <w:t xml:space="preserve">  </w:t>
      </w:r>
      <w:r w:rsidR="002F38CE">
        <w:rPr>
          <w:rFonts w:hint="eastAsia"/>
        </w:rPr>
        <w:t>物体の質量を</w:t>
      </w:r>
      <w:r w:rsidR="002F38CE">
        <w:rPr>
          <w:rFonts w:hint="eastAsia"/>
        </w:rPr>
        <w:t>2</w:t>
      </w:r>
      <w:r w:rsidR="002F38CE">
        <w:rPr>
          <w:rFonts w:hint="eastAsia"/>
        </w:rPr>
        <w:t>倍に増大させ</w:t>
      </w:r>
      <w:r w:rsidR="007D4520">
        <w:rPr>
          <w:rFonts w:hint="eastAsia"/>
        </w:rPr>
        <w:t>ても，</w:t>
      </w:r>
      <w:r w:rsidR="002F38CE">
        <w:rPr>
          <w:rFonts w:hint="eastAsia"/>
        </w:rPr>
        <w:t>物体の落下加速度を</w:t>
      </w:r>
      <w:r w:rsidR="002F38CE">
        <w:rPr>
          <w:rFonts w:hint="eastAsia"/>
        </w:rPr>
        <w:t>2</w:t>
      </w:r>
      <w:r w:rsidR="002F38CE">
        <w:rPr>
          <w:rFonts w:hint="eastAsia"/>
        </w:rPr>
        <w:t>倍に増大させること</w:t>
      </w:r>
      <w:r w:rsidR="007D4520">
        <w:rPr>
          <w:rFonts w:hint="eastAsia"/>
        </w:rPr>
        <w:t>は</w:t>
      </w:r>
      <w:r w:rsidR="002F38CE">
        <w:rPr>
          <w:rFonts w:hint="eastAsia"/>
        </w:rPr>
        <w:t>できないと</w:t>
      </w:r>
      <w:r w:rsidR="007D4520">
        <w:rPr>
          <w:rFonts w:hint="eastAsia"/>
        </w:rPr>
        <w:t>いう</w:t>
      </w:r>
      <w:r w:rsidR="002F38CE">
        <w:rPr>
          <w:rFonts w:hint="eastAsia"/>
        </w:rPr>
        <w:t>事実についての（統一体を諸部分に分割する方法による）ガリレイの証明を念頭に置</w:t>
      </w:r>
      <w:r w:rsidR="007D4520">
        <w:rPr>
          <w:rFonts w:hint="eastAsia"/>
        </w:rPr>
        <w:t>きつつ</w:t>
      </w:r>
      <w:r w:rsidR="002F38CE">
        <w:rPr>
          <w:rFonts w:hint="eastAsia"/>
        </w:rPr>
        <w:t>，</w:t>
      </w:r>
      <w:r w:rsidR="002F38CE" w:rsidRPr="002F38CE">
        <w:rPr>
          <w:rFonts w:hint="eastAsia"/>
        </w:rPr>
        <w:t>切り分けられた定規のパラドックス</w:t>
      </w:r>
      <w:r w:rsidR="002F38CE">
        <w:rPr>
          <w:rFonts w:hint="eastAsia"/>
        </w:rPr>
        <w:t>を定式化しよう。</w:t>
      </w:r>
      <w:r w:rsidR="002F38CE">
        <w:rPr>
          <w:rFonts w:hint="eastAsia"/>
        </w:rPr>
        <w:t>4</w:t>
      </w:r>
      <w:r w:rsidR="002F38CE">
        <w:rPr>
          <w:rFonts w:hint="eastAsia"/>
        </w:rPr>
        <w:t>つの同じ定規（図</w:t>
      </w:r>
      <w:r w:rsidR="002F38CE">
        <w:rPr>
          <w:rFonts w:hint="eastAsia"/>
        </w:rPr>
        <w:t>1.11</w:t>
      </w:r>
      <w:r w:rsidR="002F38CE">
        <w:rPr>
          <w:rFonts w:hint="eastAsia"/>
        </w:rPr>
        <w:t>）について検討しよう。分かり易くするため，静止している定規</w:t>
      </w:r>
      <w:r w:rsidR="002F38CE" w:rsidRPr="002F38CE">
        <w:rPr>
          <w:rFonts w:hint="eastAsia"/>
          <w:i/>
        </w:rPr>
        <w:t>A</w:t>
      </w:r>
      <w:r w:rsidR="002F38CE">
        <w:rPr>
          <w:rFonts w:hint="eastAsia"/>
        </w:rPr>
        <w:t>はスタート地点に，静止している定規</w:t>
      </w:r>
      <w:r w:rsidR="002F38CE" w:rsidRPr="00C65CAE">
        <w:rPr>
          <w:rFonts w:hint="eastAsia"/>
          <w:i/>
        </w:rPr>
        <w:t>B</w:t>
      </w:r>
      <w:r w:rsidR="002F38CE">
        <w:rPr>
          <w:rFonts w:hint="eastAsia"/>
        </w:rPr>
        <w:t>はフィニッシュ地点に</w:t>
      </w:r>
      <w:r w:rsidR="00C65CAE">
        <w:rPr>
          <w:rFonts w:hint="eastAsia"/>
        </w:rPr>
        <w:t>横たわっている</w:t>
      </w:r>
      <w:r>
        <w:rPr>
          <w:rFonts w:hint="eastAsia"/>
        </w:rPr>
        <w:t>もの</w:t>
      </w:r>
      <w:r w:rsidR="00C65CAE">
        <w:rPr>
          <w:rFonts w:hint="eastAsia"/>
        </w:rPr>
        <w:t>とする。定規</w:t>
      </w:r>
      <w:r w:rsidR="00C65CAE" w:rsidRPr="00C65CAE">
        <w:rPr>
          <w:rFonts w:hint="eastAsia"/>
          <w:i/>
        </w:rPr>
        <w:t>C</w:t>
      </w:r>
      <w:r w:rsidR="00C65CAE">
        <w:rPr>
          <w:rFonts w:hint="eastAsia"/>
        </w:rPr>
        <w:t>は</w:t>
      </w:r>
      <w:r w:rsidR="00C65CAE">
        <w:rPr>
          <w:rFonts w:hint="eastAsia"/>
        </w:rPr>
        <w:t>2</w:t>
      </w:r>
      <w:r w:rsidR="00C65CAE">
        <w:rPr>
          <w:rFonts w:hint="eastAsia"/>
        </w:rPr>
        <w:t>つの等しい部分</w:t>
      </w:r>
      <w:r w:rsidR="007D4520">
        <w:rPr>
          <w:rFonts w:hint="eastAsia"/>
        </w:rPr>
        <w:t>（</w:t>
      </w:r>
      <w:r w:rsidR="007D4520">
        <w:rPr>
          <w:rFonts w:hint="eastAsia"/>
        </w:rPr>
        <w:t>1</w:t>
      </w:r>
      <w:r w:rsidR="007D4520">
        <w:rPr>
          <w:rFonts w:hint="eastAsia"/>
        </w:rPr>
        <w:t>と</w:t>
      </w:r>
      <w:r w:rsidR="007D4520">
        <w:rPr>
          <w:rFonts w:hint="eastAsia"/>
        </w:rPr>
        <w:t>2</w:t>
      </w:r>
      <w:r w:rsidR="007D4520">
        <w:rPr>
          <w:rFonts w:hint="eastAsia"/>
        </w:rPr>
        <w:t>）</w:t>
      </w:r>
      <w:r w:rsidR="00C65CAE">
        <w:rPr>
          <w:rFonts w:hint="eastAsia"/>
        </w:rPr>
        <w:t>に切り分けられ，実験時に運動することになる。それと同じ定規</w:t>
      </w:r>
      <w:r w:rsidR="00C65CAE" w:rsidRPr="00C65CAE">
        <w:rPr>
          <w:rFonts w:hint="eastAsia"/>
          <w:i/>
        </w:rPr>
        <w:t>D</w:t>
      </w:r>
      <w:r w:rsidR="00C65CAE">
        <w:rPr>
          <w:rFonts w:hint="eastAsia"/>
        </w:rPr>
        <w:t>は実験時に単一の統一体として運動することになる。すべての運動法則は同一となるように事前</w:t>
      </w:r>
      <w:r w:rsidR="00C65CAE">
        <w:rPr>
          <w:rFonts w:hint="eastAsia"/>
        </w:rPr>
        <w:lastRenderedPageBreak/>
        <w:t>に選ばれる。</w:t>
      </w:r>
      <w:r>
        <w:rPr>
          <w:rFonts w:hint="eastAsia"/>
        </w:rPr>
        <w:t>まず最初に，定規</w:t>
      </w:r>
      <w:r w:rsidRPr="00F83172">
        <w:rPr>
          <w:rFonts w:hint="eastAsia"/>
          <w:i/>
        </w:rPr>
        <w:t>C</w:t>
      </w:r>
      <w:r>
        <w:rPr>
          <w:rFonts w:hint="eastAsia"/>
        </w:rPr>
        <w:t>の</w:t>
      </w:r>
      <w:r>
        <w:rPr>
          <w:rFonts w:hint="eastAsia"/>
        </w:rPr>
        <w:t>1</w:t>
      </w:r>
      <w:r>
        <w:rPr>
          <w:rFonts w:hint="eastAsia"/>
        </w:rPr>
        <w:t>番目の半分</w:t>
      </w:r>
      <w:r w:rsidRPr="00F83172">
        <w:rPr>
          <w:rFonts w:hint="eastAsia"/>
          <w:i/>
        </w:rPr>
        <w:t>C</w:t>
      </w:r>
      <w:r>
        <w:rPr>
          <w:rFonts w:ascii="ＭＳ 明朝" w:hAnsi="ＭＳ 明朝" w:hint="eastAsia"/>
          <w:i/>
        </w:rPr>
        <w:t>-</w:t>
      </w:r>
      <w:r>
        <w:rPr>
          <w:rFonts w:hint="eastAsia"/>
        </w:rPr>
        <w:t>1</w:t>
      </w:r>
      <w:r>
        <w:rPr>
          <w:rFonts w:hint="eastAsia"/>
        </w:rPr>
        <w:t>の運動を個別に検討しよう。この定規は等加速度で運動し始め，大速度</w:t>
      </w:r>
      <w:r w:rsidRPr="00F83172">
        <w:rPr>
          <w:rFonts w:hint="eastAsia"/>
          <w:i/>
        </w:rPr>
        <w:t>V</w:t>
      </w:r>
      <w:r>
        <w:rPr>
          <w:rFonts w:hint="eastAsia"/>
        </w:rPr>
        <w:t>に達し，</w:t>
      </w:r>
      <w:r w:rsidR="002F3229">
        <w:rPr>
          <w:rFonts w:hint="eastAsia"/>
        </w:rPr>
        <w:t>その等速度で飛行した後，フィニッシュライン</w:t>
      </w:r>
      <w:r w:rsidR="002F3229" w:rsidRPr="002F3229">
        <w:rPr>
          <w:rFonts w:hint="eastAsia"/>
          <w:i/>
        </w:rPr>
        <w:t>F</w:t>
      </w:r>
      <w:r w:rsidR="002F3229">
        <w:rPr>
          <w:rFonts w:hint="eastAsia"/>
        </w:rPr>
        <w:t>をその右端で横切る。次に，定規</w:t>
      </w:r>
      <w:r w:rsidR="002F3229" w:rsidRPr="00F83172">
        <w:rPr>
          <w:rFonts w:hint="eastAsia"/>
          <w:i/>
        </w:rPr>
        <w:t>C</w:t>
      </w:r>
      <w:r w:rsidR="002F3229">
        <w:rPr>
          <w:rFonts w:hint="eastAsia"/>
        </w:rPr>
        <w:t>の</w:t>
      </w:r>
      <w:r w:rsidR="002F3229">
        <w:rPr>
          <w:rFonts w:hint="eastAsia"/>
        </w:rPr>
        <w:t>2</w:t>
      </w:r>
      <w:r w:rsidR="002F3229">
        <w:rPr>
          <w:rFonts w:hint="eastAsia"/>
        </w:rPr>
        <w:t>番目の半分</w:t>
      </w:r>
      <w:r w:rsidR="002F3229" w:rsidRPr="00F83172">
        <w:rPr>
          <w:rFonts w:hint="eastAsia"/>
          <w:i/>
        </w:rPr>
        <w:t>C</w:t>
      </w:r>
      <w:r w:rsidR="002F3229">
        <w:rPr>
          <w:rFonts w:ascii="ＭＳ 明朝" w:hAnsi="ＭＳ 明朝" w:hint="eastAsia"/>
          <w:i/>
        </w:rPr>
        <w:t>-</w:t>
      </w:r>
      <w:r w:rsidR="002F3229">
        <w:rPr>
          <w:rFonts w:hint="eastAsia"/>
        </w:rPr>
        <w:t>2</w:t>
      </w:r>
      <w:r w:rsidR="002F3229">
        <w:rPr>
          <w:rFonts w:hint="eastAsia"/>
        </w:rPr>
        <w:t>は</w:t>
      </w:r>
      <w:r w:rsidR="002F3229">
        <w:rPr>
          <w:rFonts w:hint="eastAsia"/>
        </w:rPr>
        <w:t>1</w:t>
      </w:r>
      <w:r w:rsidR="002F3229">
        <w:rPr>
          <w:rFonts w:hint="eastAsia"/>
        </w:rPr>
        <w:t>番目の半分と同時に運動し始め，それ（</w:t>
      </w:r>
      <w:r w:rsidR="002F3229" w:rsidRPr="00F83172">
        <w:rPr>
          <w:rFonts w:hint="eastAsia"/>
          <w:i/>
        </w:rPr>
        <w:t>C</w:t>
      </w:r>
      <w:r w:rsidR="002F3229">
        <w:rPr>
          <w:rFonts w:ascii="ＭＳ 明朝" w:hAnsi="ＭＳ 明朝" w:hint="eastAsia"/>
          <w:i/>
        </w:rPr>
        <w:t>-</w:t>
      </w:r>
      <w:r w:rsidR="002F3229">
        <w:rPr>
          <w:rFonts w:hint="eastAsia"/>
        </w:rPr>
        <w:t>1</w:t>
      </w:r>
      <w:r w:rsidR="002F3229">
        <w:rPr>
          <w:rFonts w:hint="eastAsia"/>
        </w:rPr>
        <w:t>）と同じ法則に従って運動すると仮定しよう。その場合，</w:t>
      </w:r>
      <w:r w:rsidR="002F3229">
        <w:rPr>
          <w:rFonts w:hint="eastAsia"/>
        </w:rPr>
        <w:t>2</w:t>
      </w:r>
      <w:r w:rsidR="002F3229">
        <w:rPr>
          <w:rFonts w:hint="eastAsia"/>
        </w:rPr>
        <w:t>番目の半分の右端は，</w:t>
      </w:r>
      <w:r w:rsidR="002F3229">
        <w:rPr>
          <w:rFonts w:hint="eastAsia"/>
        </w:rPr>
        <w:t>1</w:t>
      </w:r>
      <w:r w:rsidR="002F3229">
        <w:rPr>
          <w:rFonts w:hint="eastAsia"/>
        </w:rPr>
        <w:t>番目の半分</w:t>
      </w:r>
      <w:r w:rsidR="002F3229" w:rsidRPr="00F83172">
        <w:rPr>
          <w:rFonts w:hint="eastAsia"/>
          <w:i/>
        </w:rPr>
        <w:t>C</w:t>
      </w:r>
      <w:r w:rsidR="002F3229">
        <w:rPr>
          <w:rFonts w:ascii="ＭＳ 明朝" w:hAnsi="ＭＳ 明朝" w:hint="eastAsia"/>
          <w:i/>
        </w:rPr>
        <w:t>-</w:t>
      </w:r>
      <w:r w:rsidR="002F3229">
        <w:rPr>
          <w:rFonts w:hint="eastAsia"/>
        </w:rPr>
        <w:t>1</w:t>
      </w:r>
      <w:r w:rsidR="002F3229">
        <w:rPr>
          <w:rFonts w:hint="eastAsia"/>
        </w:rPr>
        <w:t>がフィニッシュライン</w:t>
      </w:r>
      <w:r w:rsidR="002F3229" w:rsidRPr="002F3229">
        <w:rPr>
          <w:rFonts w:hint="eastAsia"/>
          <w:i/>
        </w:rPr>
        <w:t>F</w:t>
      </w:r>
      <w:r w:rsidR="002F3229">
        <w:rPr>
          <w:rFonts w:hint="eastAsia"/>
        </w:rPr>
        <w:t>を横切る瞬間に</w:t>
      </w:r>
      <w:r w:rsidR="006256CF">
        <w:rPr>
          <w:rFonts w:hint="eastAsia"/>
        </w:rPr>
        <w:t>，</w:t>
      </w:r>
      <w:r w:rsidR="002F3229">
        <w:rPr>
          <w:rFonts w:hint="eastAsia"/>
        </w:rPr>
        <w:t>ライン</w:t>
      </w:r>
      <m:oMath>
        <m:r>
          <m:t>O'</m:t>
        </m:r>
      </m:oMath>
      <w:r w:rsidR="001635AA">
        <w:rPr>
          <w:rFonts w:hint="eastAsia"/>
        </w:rPr>
        <w:t>を横切ることになる。これは自明な結果である。すなわち，</w:t>
      </w:r>
      <w:r w:rsidR="001635AA">
        <w:rPr>
          <w:rFonts w:hint="eastAsia"/>
        </w:rPr>
        <w:t>2</w:t>
      </w:r>
      <w:r w:rsidR="001635AA">
        <w:rPr>
          <w:rFonts w:hint="eastAsia"/>
        </w:rPr>
        <w:t>番目の半分</w:t>
      </w:r>
      <w:r w:rsidR="001635AA" w:rsidRPr="00F83172">
        <w:rPr>
          <w:rFonts w:hint="eastAsia"/>
          <w:i/>
        </w:rPr>
        <w:t>C</w:t>
      </w:r>
      <w:r w:rsidR="001635AA">
        <w:rPr>
          <w:rFonts w:ascii="ＭＳ 明朝" w:hAnsi="ＭＳ 明朝" w:hint="eastAsia"/>
          <w:i/>
        </w:rPr>
        <w:t>-</w:t>
      </w:r>
      <w:r w:rsidR="001635AA">
        <w:rPr>
          <w:rFonts w:hint="eastAsia"/>
        </w:rPr>
        <w:t>2</w:t>
      </w:r>
      <w:r w:rsidR="001635AA">
        <w:rPr>
          <w:rFonts w:hint="eastAsia"/>
        </w:rPr>
        <w:t>をめぐる状況が</w:t>
      </w:r>
      <w:r w:rsidR="001635AA">
        <w:rPr>
          <w:rFonts w:hint="eastAsia"/>
        </w:rPr>
        <w:t>1</w:t>
      </w:r>
      <w:r w:rsidR="001635AA">
        <w:rPr>
          <w:rFonts w:hint="eastAsia"/>
        </w:rPr>
        <w:t>番目の半分</w:t>
      </w:r>
      <w:r w:rsidR="001635AA" w:rsidRPr="00F83172">
        <w:rPr>
          <w:rFonts w:hint="eastAsia"/>
          <w:i/>
        </w:rPr>
        <w:t>C</w:t>
      </w:r>
      <w:r w:rsidR="001635AA">
        <w:rPr>
          <w:rFonts w:ascii="ＭＳ 明朝" w:hAnsi="ＭＳ 明朝" w:hint="eastAsia"/>
          <w:i/>
        </w:rPr>
        <w:t>-</w:t>
      </w:r>
      <w:r w:rsidR="001635AA">
        <w:rPr>
          <w:rFonts w:hint="eastAsia"/>
        </w:rPr>
        <w:t>1</w:t>
      </w:r>
      <w:r w:rsidR="001635AA">
        <w:rPr>
          <w:rFonts w:hint="eastAsia"/>
        </w:rPr>
        <w:t>をめぐる状況と異なっている点は，</w:t>
      </w:r>
      <w:r w:rsidR="001635AA" w:rsidRPr="00F83172">
        <w:rPr>
          <w:rFonts w:hint="eastAsia"/>
          <w:i/>
        </w:rPr>
        <w:t>C</w:t>
      </w:r>
      <w:r w:rsidR="001635AA">
        <w:rPr>
          <w:rFonts w:ascii="ＭＳ 明朝" w:hAnsi="ＭＳ 明朝" w:hint="eastAsia"/>
          <w:i/>
        </w:rPr>
        <w:t>-</w:t>
      </w:r>
      <w:r w:rsidR="001635AA">
        <w:rPr>
          <w:rFonts w:hint="eastAsia"/>
        </w:rPr>
        <w:t>2</w:t>
      </w:r>
      <w:r w:rsidR="001635AA">
        <w:rPr>
          <w:rFonts w:hint="eastAsia"/>
        </w:rPr>
        <w:t>の右端はライン</w:t>
      </w:r>
      <w:r w:rsidR="001635AA" w:rsidRPr="001635AA">
        <w:rPr>
          <w:rFonts w:hint="eastAsia"/>
          <w:i/>
        </w:rPr>
        <w:t>S</w:t>
      </w:r>
      <w:r w:rsidR="001635AA">
        <w:rPr>
          <w:rFonts w:hint="eastAsia"/>
        </w:rPr>
        <w:t>からライン</w:t>
      </w:r>
      <w:r w:rsidR="001635AA" w:rsidRPr="001635AA">
        <w:rPr>
          <w:rFonts w:hint="eastAsia"/>
          <w:i/>
        </w:rPr>
        <w:t>O</w:t>
      </w:r>
      <w:r w:rsidR="001635AA">
        <w:rPr>
          <w:rFonts w:hint="eastAsia"/>
        </w:rPr>
        <w:t>へ平行移動しているのだから，座標原点が平行移動しているということのみである。</w:t>
      </w:r>
      <w:r w:rsidR="00930337">
        <w:rPr>
          <w:rFonts w:hint="eastAsia"/>
        </w:rPr>
        <w:t>しかし，切り分けられていない定規</w:t>
      </w:r>
      <w:r w:rsidR="00930337" w:rsidRPr="00930337">
        <w:rPr>
          <w:rFonts w:hint="eastAsia"/>
          <w:i/>
        </w:rPr>
        <w:t>D</w:t>
      </w:r>
      <w:r w:rsidR="00930337">
        <w:rPr>
          <w:rFonts w:hint="eastAsia"/>
        </w:rPr>
        <w:t>の場合，状況はそれとはまったく異なったものになる。定規</w:t>
      </w:r>
      <w:r w:rsidR="00930337" w:rsidRPr="00930337">
        <w:rPr>
          <w:rFonts w:hint="eastAsia"/>
          <w:i/>
        </w:rPr>
        <w:t>D</w:t>
      </w:r>
      <w:r w:rsidR="00930337">
        <w:rPr>
          <w:rFonts w:hint="eastAsia"/>
        </w:rPr>
        <w:t>は単一の統一体としてフィニッシュ地点に到達するからである。我々は論理的矛盾を抱えている。第</w:t>
      </w:r>
      <w:r w:rsidR="00930337">
        <w:rPr>
          <w:rFonts w:hint="eastAsia"/>
        </w:rPr>
        <w:t>1</w:t>
      </w:r>
      <w:r w:rsidR="00930337">
        <w:rPr>
          <w:rFonts w:hint="eastAsia"/>
        </w:rPr>
        <w:t>に，定規は自分が切り分けられていることをどこから知るのか？</w:t>
      </w:r>
      <w:r w:rsidR="00930337">
        <w:rPr>
          <w:rFonts w:hint="eastAsia"/>
        </w:rPr>
        <w:t xml:space="preserve"> </w:t>
      </w:r>
      <w:r w:rsidR="00930337">
        <w:rPr>
          <w:rFonts w:hint="eastAsia"/>
        </w:rPr>
        <w:t>第</w:t>
      </w:r>
      <w:r w:rsidR="00930337">
        <w:rPr>
          <w:rFonts w:hint="eastAsia"/>
        </w:rPr>
        <w:t>2</w:t>
      </w:r>
      <w:r w:rsidR="00930337">
        <w:rPr>
          <w:rFonts w:hint="eastAsia"/>
        </w:rPr>
        <w:t>に，特殊相対性理論によれば，ゼロ</w:t>
      </w:r>
      <w:r w:rsidR="007D4520">
        <w:rPr>
          <w:rFonts w:hint="eastAsia"/>
        </w:rPr>
        <w:t>の</w:t>
      </w:r>
      <w:r w:rsidR="00930337">
        <w:rPr>
          <w:rFonts w:hint="eastAsia"/>
        </w:rPr>
        <w:t>幅の切り分けは非ゼロの</w:t>
      </w:r>
      <w:r w:rsidR="00E2099D">
        <w:rPr>
          <w:rFonts w:hint="eastAsia"/>
        </w:rPr>
        <w:t>空間的</w:t>
      </w:r>
      <w:r w:rsidR="00930337">
        <w:rPr>
          <w:rFonts w:hint="eastAsia"/>
        </w:rPr>
        <w:t>隙間に転化することはできない。</w:t>
      </w:r>
      <w:r w:rsidR="00E2099D">
        <w:rPr>
          <w:rFonts w:hint="eastAsia"/>
        </w:rPr>
        <w:t>それだけでなく，定規は任意の数の</w:t>
      </w:r>
      <w:r w:rsidR="006256CF">
        <w:rPr>
          <w:rFonts w:hint="eastAsia"/>
        </w:rPr>
        <w:t>諸</w:t>
      </w:r>
      <w:r w:rsidR="00E2099D">
        <w:rPr>
          <w:rFonts w:hint="eastAsia"/>
        </w:rPr>
        <w:t>部分に分割することが可能であるから，つじつま合わせ（特殊相対性理論を救済するための思考のシフト）を用いることにより，生じるすべての隙間から同時に</w:t>
      </w:r>
      <w:r w:rsidR="00C06E34">
        <w:rPr>
          <w:rFonts w:hint="eastAsia"/>
        </w:rPr>
        <w:t>免れる</w:t>
      </w:r>
      <w:r w:rsidR="00E2099D">
        <w:rPr>
          <w:rFonts w:hint="eastAsia"/>
        </w:rPr>
        <w:t>ことはまったく不可能である。</w:t>
      </w:r>
    </w:p>
    <w:p w14:paraId="20A8406B" w14:textId="77777777" w:rsidR="00DE1C62" w:rsidRPr="005F6047" w:rsidRDefault="00DE1C62" w:rsidP="00094148"/>
    <w:p w14:paraId="71BC155F" w14:textId="77777777" w:rsidR="00EE48CF" w:rsidRDefault="002B5F93" w:rsidP="00094148">
      <w:pPr>
        <w:rPr>
          <w:rFonts w:eastAsia="ＭＳ ゴシック"/>
          <w:sz w:val="24"/>
        </w:rPr>
      </w:pPr>
      <w:r w:rsidRPr="005F6047">
        <w:rPr>
          <w:rFonts w:eastAsia="ＭＳ ゴシック"/>
          <w:sz w:val="24"/>
        </w:rPr>
        <w:t>共通</w:t>
      </w:r>
      <w:r w:rsidR="00EE48CF" w:rsidRPr="005F6047">
        <w:rPr>
          <w:rFonts w:eastAsia="ＭＳ ゴシック"/>
          <w:sz w:val="24"/>
        </w:rPr>
        <w:t>絶対時間</w:t>
      </w:r>
    </w:p>
    <w:p w14:paraId="578CC8CF" w14:textId="77777777" w:rsidR="009A2A09" w:rsidRPr="005F6047" w:rsidRDefault="009A2A09" w:rsidP="00094148">
      <w:pPr>
        <w:rPr>
          <w:rFonts w:eastAsia="ＭＳ ゴシック"/>
          <w:sz w:val="24"/>
        </w:rPr>
      </w:pPr>
    </w:p>
    <w:p w14:paraId="4F008B3C" w14:textId="77777777" w:rsidR="00E30FA7" w:rsidRPr="005F6047" w:rsidRDefault="00EE48CF" w:rsidP="00094148">
      <w:pPr>
        <w:rPr>
          <w:lang w:val="ru-RU"/>
        </w:rPr>
      </w:pPr>
      <w:r w:rsidRPr="005F6047">
        <w:t xml:space="preserve">  </w:t>
      </w:r>
      <w:r w:rsidR="00230BC7" w:rsidRPr="005F6047">
        <w:t>時間</w:t>
      </w:r>
      <w:r w:rsidR="00D2649B" w:rsidRPr="005F6047">
        <w:t>の</w:t>
      </w:r>
      <w:r w:rsidR="00230BC7" w:rsidRPr="005F6047">
        <w:t>概念は変換法則における次元の比例係数よりも</w:t>
      </w:r>
      <w:r w:rsidR="00D2649B" w:rsidRPr="005F6047">
        <w:t>幅が</w:t>
      </w:r>
      <w:r w:rsidR="00230BC7" w:rsidRPr="005F6047">
        <w:t>広く，</w:t>
      </w:r>
      <w:r w:rsidR="00D2649B" w:rsidRPr="005F6047">
        <w:t>また，</w:t>
      </w:r>
      <w:r w:rsidR="00230BC7" w:rsidRPr="005F6047">
        <w:t>過程の</w:t>
      </w:r>
      <w:r w:rsidR="00160608" w:rsidRPr="005F6047">
        <w:t>局所的不可逆性に対してはるかに大きな関係を</w:t>
      </w:r>
      <w:r w:rsidR="004967C3" w:rsidRPr="005F6047">
        <w:t>持って</w:t>
      </w:r>
      <w:r w:rsidR="00160608" w:rsidRPr="005F6047">
        <w:t>いる。</w:t>
      </w:r>
      <w:r w:rsidR="00F336BC" w:rsidRPr="005F6047">
        <w:t>第</w:t>
      </w:r>
      <w:r w:rsidR="00F336BC" w:rsidRPr="005F6047">
        <w:t>1</w:t>
      </w:r>
      <w:r w:rsidR="00160608" w:rsidRPr="005F6047">
        <w:t>に，</w:t>
      </w:r>
      <w:r w:rsidR="00160608" w:rsidRPr="005F6047">
        <w:rPr>
          <w:lang w:val="ru-RU"/>
        </w:rPr>
        <w:t>物体の運動に対する時間の一義的対応</w:t>
      </w:r>
      <w:r w:rsidR="00B63C8C" w:rsidRPr="005F6047">
        <w:rPr>
          <w:lang w:val="ru-RU"/>
        </w:rPr>
        <w:t>付け</w:t>
      </w:r>
      <w:r w:rsidR="00160608" w:rsidRPr="005F6047">
        <w:rPr>
          <w:lang w:val="ru-RU"/>
        </w:rPr>
        <w:t>は，</w:t>
      </w:r>
      <w:r w:rsidR="005F2DF1" w:rsidRPr="005F6047">
        <w:rPr>
          <w:lang w:val="ru-RU"/>
        </w:rPr>
        <w:t>異方的であるかもしれず，様々な「速度」で進行するかもしれず，また局所的不可逆性を示すかもしれない内部過程</w:t>
      </w:r>
      <w:r w:rsidR="00C313B5" w:rsidRPr="005F6047">
        <w:rPr>
          <w:lang w:val="ru-RU"/>
        </w:rPr>
        <w:t>を考慮</w:t>
      </w:r>
      <w:r w:rsidR="009D23F1" w:rsidRPr="005F6047">
        <w:rPr>
          <w:lang w:val="ru-RU"/>
        </w:rPr>
        <w:t>し</w:t>
      </w:r>
      <w:r w:rsidR="00C313B5" w:rsidRPr="005F6047">
        <w:rPr>
          <w:lang w:val="ru-RU"/>
        </w:rPr>
        <w:t>ていない（そのような各「速度」は，</w:t>
      </w:r>
      <w:r w:rsidR="00D2649B" w:rsidRPr="005F6047">
        <w:rPr>
          <w:lang w:val="ru-RU"/>
        </w:rPr>
        <w:t>統一</w:t>
      </w:r>
      <w:r w:rsidR="00E82AC5" w:rsidRPr="005F6047">
        <w:rPr>
          <w:lang w:val="ru-RU"/>
        </w:rPr>
        <w:t>体</w:t>
      </w:r>
      <w:r w:rsidR="00C313B5" w:rsidRPr="005F6047">
        <w:rPr>
          <w:lang w:val="ru-RU"/>
        </w:rPr>
        <w:t>としての物体の速度とともに幾何学的に形成される</w:t>
      </w:r>
      <w:r w:rsidR="00AA4817" w:rsidRPr="005F6047">
        <w:rPr>
          <w:lang w:val="ru-RU"/>
        </w:rPr>
        <w:t>）。</w:t>
      </w:r>
      <w:r w:rsidR="00F336BC" w:rsidRPr="005F6047">
        <w:rPr>
          <w:lang w:val="ru-RU"/>
        </w:rPr>
        <w:t>第</w:t>
      </w:r>
      <w:r w:rsidR="00F336BC" w:rsidRPr="005F6047">
        <w:rPr>
          <w:lang w:val="ru-RU"/>
        </w:rPr>
        <w:t>2</w:t>
      </w:r>
      <w:r w:rsidR="00AA4817" w:rsidRPr="005F6047">
        <w:rPr>
          <w:lang w:val="ru-RU"/>
        </w:rPr>
        <w:t>に，時間を電磁相互作用の伝播速度</w:t>
      </w:r>
      <w:r w:rsidR="00CC4AC6" w:rsidRPr="005F6047">
        <w:rPr>
          <w:lang w:val="ru-RU"/>
        </w:rPr>
        <w:t>に</w:t>
      </w:r>
      <w:r w:rsidR="00AA4817" w:rsidRPr="005F6047">
        <w:rPr>
          <w:lang w:val="ru-RU"/>
        </w:rPr>
        <w:t>対して</w:t>
      </w:r>
      <w:r w:rsidR="00CC4AC6" w:rsidRPr="005F6047">
        <w:rPr>
          <w:lang w:val="ru-RU"/>
        </w:rPr>
        <w:t>のみ</w:t>
      </w:r>
      <w:r w:rsidR="00AA4817" w:rsidRPr="005F6047">
        <w:rPr>
          <w:lang w:val="ru-RU"/>
        </w:rPr>
        <w:t>対応</w:t>
      </w:r>
      <w:r w:rsidR="00B63C8C" w:rsidRPr="005F6047">
        <w:rPr>
          <w:lang w:val="ru-RU"/>
        </w:rPr>
        <w:t>付け</w:t>
      </w:r>
      <w:r w:rsidR="00AA4817" w:rsidRPr="005F6047">
        <w:rPr>
          <w:lang w:val="ru-RU"/>
        </w:rPr>
        <w:t>ることは，存在する可能性のあるそれ以外の相互作用（真空中を伝播することのできる</w:t>
      </w:r>
      <w:r w:rsidR="0057676A" w:rsidRPr="005F6047">
        <w:rPr>
          <w:lang w:val="ru-RU"/>
        </w:rPr>
        <w:t>相互作用）を考慮</w:t>
      </w:r>
      <w:r w:rsidR="009D23F1" w:rsidRPr="005F6047">
        <w:rPr>
          <w:lang w:val="ru-RU"/>
        </w:rPr>
        <w:t>し</w:t>
      </w:r>
      <w:r w:rsidR="0057676A" w:rsidRPr="005F6047">
        <w:rPr>
          <w:lang w:val="ru-RU"/>
        </w:rPr>
        <w:t>ておらず，事実上，あらゆる現象</w:t>
      </w:r>
      <w:r w:rsidR="00CC4AC6" w:rsidRPr="005F6047">
        <w:rPr>
          <w:lang w:val="ru-RU"/>
        </w:rPr>
        <w:t>を</w:t>
      </w:r>
      <w:r w:rsidR="0057676A" w:rsidRPr="005F6047">
        <w:rPr>
          <w:lang w:val="ru-RU"/>
        </w:rPr>
        <w:t>電磁的性質</w:t>
      </w:r>
      <w:r w:rsidR="00CC4AC6" w:rsidRPr="005F6047">
        <w:rPr>
          <w:lang w:val="ru-RU"/>
        </w:rPr>
        <w:t>のみによって把握すること</w:t>
      </w:r>
      <w:r w:rsidR="0057676A" w:rsidRPr="005F6047">
        <w:rPr>
          <w:lang w:val="ru-RU"/>
        </w:rPr>
        <w:t>（電磁相互作用の絶対化）を意味する。</w:t>
      </w:r>
      <w:r w:rsidR="00CC4AC6" w:rsidRPr="005F6047">
        <w:rPr>
          <w:lang w:val="ru-RU"/>
        </w:rPr>
        <w:t>どうすれば共通絶対時間の導入が可能であるかについては</w:t>
      </w:r>
      <w:r w:rsidR="00E30FA7" w:rsidRPr="005F6047">
        <w:rPr>
          <w:lang w:val="ru-RU"/>
        </w:rPr>
        <w:t>，</w:t>
      </w:r>
      <w:r w:rsidR="00CC4AC6" w:rsidRPr="005F6047">
        <w:rPr>
          <w:lang w:val="ru-RU"/>
        </w:rPr>
        <w:t>この後に述べる。</w:t>
      </w:r>
    </w:p>
    <w:p w14:paraId="62EA5510" w14:textId="77777777" w:rsidR="00C5604D" w:rsidRPr="005F6047" w:rsidRDefault="00C5604D" w:rsidP="00094148">
      <w:pPr>
        <w:rPr>
          <w:lang w:val="ru-RU"/>
        </w:rPr>
      </w:pPr>
      <w:r w:rsidRPr="005F6047">
        <w:rPr>
          <w:lang w:val="ru-RU"/>
        </w:rPr>
        <w:t xml:space="preserve">  </w:t>
      </w:r>
      <w:r w:rsidR="00664C10" w:rsidRPr="005F6047">
        <w:rPr>
          <w:lang w:val="ru-RU"/>
        </w:rPr>
        <w:t>固有時間（事実上の主観的時間）の概念を導入する場合</w:t>
      </w:r>
      <w:r w:rsidRPr="005F6047">
        <w:rPr>
          <w:lang w:val="ru-RU"/>
        </w:rPr>
        <w:t>には，次の点が方法論的に重要</w:t>
      </w:r>
      <w:r w:rsidR="00F40A8B" w:rsidRPr="005F6047">
        <w:rPr>
          <w:lang w:val="ru-RU"/>
        </w:rPr>
        <w:t>である</w:t>
      </w:r>
      <w:r w:rsidRPr="005F6047">
        <w:rPr>
          <w:lang w:val="ru-RU"/>
        </w:rPr>
        <w:t>と思われる。他の物体の固有時間は（我々の固有の規則に従って）計算するのではなく，それ自体に「たずねる」必要がある。</w:t>
      </w:r>
      <w:r w:rsidR="004B57B0" w:rsidRPr="005F6047">
        <w:rPr>
          <w:lang w:val="ru-RU"/>
        </w:rPr>
        <w:t>それ</w:t>
      </w:r>
      <w:r w:rsidRPr="005F6047">
        <w:rPr>
          <w:lang w:val="ru-RU"/>
        </w:rPr>
        <w:t>では，次の実験について検討しよう（図</w:t>
      </w:r>
      <w:r w:rsidRPr="005F6047">
        <w:rPr>
          <w:lang w:val="ru-RU"/>
        </w:rPr>
        <w:t>1.</w:t>
      </w:r>
      <w:r w:rsidR="00C14040">
        <w:rPr>
          <w:rFonts w:hint="eastAsia"/>
          <w:lang w:val="ru-RU"/>
        </w:rPr>
        <w:t>12</w:t>
      </w:r>
      <w:r w:rsidRPr="005F6047">
        <w:rPr>
          <w:lang w:val="ru-RU"/>
        </w:rPr>
        <w:t>）。観測者</w:t>
      </w:r>
      <w:r w:rsidR="004B57B0" w:rsidRPr="005F6047">
        <w:rPr>
          <w:lang w:val="ru-RU"/>
        </w:rPr>
        <w:t>が</w:t>
      </w:r>
      <w:r w:rsidRPr="005F6047">
        <w:rPr>
          <w:lang w:val="ru-RU"/>
        </w:rPr>
        <w:t>静止系</w:t>
      </w:r>
      <m:oMath>
        <m:r>
          <w:rPr>
            <w:lang w:val="ru-RU"/>
          </w:rPr>
          <m:t>S'</m:t>
        </m:r>
      </m:oMath>
      <w:r w:rsidRPr="005F6047">
        <w:rPr>
          <w:lang w:val="ru-RU"/>
        </w:rPr>
        <w:t>の</w:t>
      </w:r>
      <w:r w:rsidR="00D7567E">
        <w:rPr>
          <w:lang w:val="ru-RU"/>
        </w:rPr>
        <w:t>地点</w:t>
      </w:r>
      <w:r w:rsidR="004B57B0" w:rsidRPr="005F6047">
        <w:rPr>
          <w:i/>
          <w:lang w:val="ru-RU"/>
        </w:rPr>
        <w:t>O</w:t>
      </w:r>
      <w:r w:rsidR="004B57B0" w:rsidRPr="005F6047">
        <w:rPr>
          <w:lang w:val="ru-RU"/>
        </w:rPr>
        <w:t>にいて，</w:t>
      </w:r>
      <w:r w:rsidR="00D7567E">
        <w:rPr>
          <w:lang w:val="ru-RU"/>
        </w:rPr>
        <w:t>地点</w:t>
      </w:r>
      <w:r w:rsidR="004B57B0" w:rsidRPr="005F6047">
        <w:rPr>
          <w:i/>
          <w:lang w:val="ru-RU"/>
        </w:rPr>
        <w:t>O</w:t>
      </w:r>
      <w:r w:rsidR="004B57B0" w:rsidRPr="005F6047">
        <w:rPr>
          <w:lang w:val="ru-RU"/>
        </w:rPr>
        <w:t>に灯台がおかれている。灯台は</w:t>
      </w:r>
      <w:r w:rsidR="004B57B0" w:rsidRPr="005F6047">
        <w:rPr>
          <w:lang w:val="ru-RU"/>
        </w:rPr>
        <w:t>1</w:t>
      </w:r>
      <w:r w:rsidR="004B57B0" w:rsidRPr="005F6047">
        <w:rPr>
          <w:lang w:val="ru-RU"/>
        </w:rPr>
        <w:t>秒ごとに信号を発信しており，その閃光の合計</w:t>
      </w:r>
      <w:r w:rsidR="00C64AC4" w:rsidRPr="005F6047">
        <w:rPr>
          <w:lang w:val="ru-RU"/>
        </w:rPr>
        <w:t>個数</w:t>
      </w:r>
      <w:r w:rsidR="004B57B0" w:rsidRPr="005F6047">
        <w:rPr>
          <w:i/>
          <w:lang w:val="ru-RU"/>
        </w:rPr>
        <w:t>N</w:t>
      </w:r>
      <w:r w:rsidR="004B57B0" w:rsidRPr="005F6047">
        <w:rPr>
          <w:lang w:val="ru-RU"/>
        </w:rPr>
        <w:t>は</w:t>
      </w:r>
      <w:r w:rsidR="00D7567E">
        <w:rPr>
          <w:lang w:val="ru-RU"/>
        </w:rPr>
        <w:t>地点</w:t>
      </w:r>
      <w:r w:rsidR="004B57B0" w:rsidRPr="005F6047">
        <w:rPr>
          <w:i/>
          <w:lang w:val="ru-RU"/>
        </w:rPr>
        <w:t>O</w:t>
      </w:r>
      <w:r w:rsidR="004B57B0" w:rsidRPr="005F6047">
        <w:rPr>
          <w:lang w:val="ru-RU"/>
        </w:rPr>
        <w:t>において経過した秒数に等しい。宇宙飛行士（運動系</w:t>
      </w:r>
      <m:oMath>
        <m:r>
          <w:rPr>
            <w:lang w:val="ru-RU"/>
          </w:rPr>
          <m:t>S'</m:t>
        </m:r>
      </m:oMath>
      <w:r w:rsidR="004B57B0" w:rsidRPr="005F6047">
        <w:rPr>
          <w:lang w:val="ru-RU"/>
        </w:rPr>
        <w:t>）が</w:t>
      </w:r>
      <w:r w:rsidR="00D7567E">
        <w:rPr>
          <w:lang w:val="ru-RU"/>
        </w:rPr>
        <w:t>地点</w:t>
      </w:r>
      <w:r w:rsidR="004B57B0" w:rsidRPr="005F6047">
        <w:rPr>
          <w:i/>
          <w:lang w:val="ru-RU"/>
        </w:rPr>
        <w:t>O</w:t>
      </w:r>
      <w:r w:rsidR="004B57B0" w:rsidRPr="005F6047">
        <w:rPr>
          <w:lang w:val="ru-RU"/>
        </w:rPr>
        <w:t>からスタートするとしよう。すると，</w:t>
      </w:r>
      <w:r w:rsidR="00D7567E">
        <w:rPr>
          <w:lang w:val="ru-RU"/>
        </w:rPr>
        <w:t>地点</w:t>
      </w:r>
      <w:r w:rsidR="004B57B0" w:rsidRPr="005F6047">
        <w:rPr>
          <w:i/>
          <w:lang w:val="ru-RU"/>
        </w:rPr>
        <w:t>O</w:t>
      </w:r>
      <w:r w:rsidR="004B57B0" w:rsidRPr="005F6047">
        <w:rPr>
          <w:lang w:val="ru-RU"/>
        </w:rPr>
        <w:t>から遠ざかるにつれて，宇宙飛行士</w:t>
      </w:r>
      <w:r w:rsidR="00664C10" w:rsidRPr="005F6047">
        <w:rPr>
          <w:lang w:val="ru-RU"/>
        </w:rPr>
        <w:t>は閃光をスタート前よりも</w:t>
      </w:r>
      <w:r w:rsidR="006048A1" w:rsidRPr="005F6047">
        <w:rPr>
          <w:lang w:val="ru-RU"/>
        </w:rPr>
        <w:t>小さい</w:t>
      </w:r>
      <w:r w:rsidR="00664C10" w:rsidRPr="005F6047">
        <w:rPr>
          <w:lang w:val="ru-RU"/>
        </w:rPr>
        <w:t>頻度</w:t>
      </w:r>
      <w:r w:rsidR="006048A1" w:rsidRPr="005F6047">
        <w:rPr>
          <w:lang w:val="ru-RU"/>
        </w:rPr>
        <w:t>（</w:t>
      </w:r>
      <w:r w:rsidR="00664C10" w:rsidRPr="005F6047">
        <w:rPr>
          <w:lang w:val="ru-RU"/>
        </w:rPr>
        <w:t>周波数）</w:t>
      </w:r>
      <w:r w:rsidR="006048A1" w:rsidRPr="005F6047">
        <w:rPr>
          <w:lang w:val="ru-RU"/>
        </w:rPr>
        <w:t>で</w:t>
      </w:r>
      <w:r w:rsidR="00664C10" w:rsidRPr="005F6047">
        <w:rPr>
          <w:lang w:val="ru-RU"/>
        </w:rPr>
        <w:t>感知するようになる（実は，</w:t>
      </w:r>
      <w:r w:rsidR="008F594D" w:rsidRPr="005F6047">
        <w:rPr>
          <w:lang w:val="ru-RU"/>
        </w:rPr>
        <w:t>灯台の時間の</w:t>
      </w:r>
      <w:r w:rsidR="00B82283" w:rsidRPr="005F6047">
        <w:rPr>
          <w:lang w:val="ru-RU"/>
        </w:rPr>
        <w:t>減速</w:t>
      </w:r>
      <w:r w:rsidR="008F594D" w:rsidRPr="005F6047">
        <w:rPr>
          <w:lang w:val="ru-RU"/>
        </w:rPr>
        <w:t>）。しかし，次に灯台に近づ</w:t>
      </w:r>
      <w:r w:rsidR="00B82283" w:rsidRPr="005F6047">
        <w:rPr>
          <w:lang w:val="ru-RU"/>
        </w:rPr>
        <w:t>いて</w:t>
      </w:r>
      <w:r w:rsidR="00B114A8" w:rsidRPr="005F6047">
        <w:rPr>
          <w:lang w:val="ru-RU"/>
        </w:rPr>
        <w:t>い</w:t>
      </w:r>
      <w:r w:rsidR="00B82283" w:rsidRPr="005F6047">
        <w:rPr>
          <w:lang w:val="ru-RU"/>
        </w:rPr>
        <w:t>く</w:t>
      </w:r>
      <w:r w:rsidR="008F594D" w:rsidRPr="005F6047">
        <w:rPr>
          <w:lang w:val="ru-RU"/>
        </w:rPr>
        <w:t>と，</w:t>
      </w:r>
      <w:r w:rsidR="00B82283" w:rsidRPr="005F6047">
        <w:rPr>
          <w:lang w:val="ru-RU"/>
        </w:rPr>
        <w:t>閃光の頻度はスタート前よりも大きくなる（今度は灯台の時間の加速）。</w:t>
      </w:r>
      <m:oMath>
        <m:r>
          <w:rPr>
            <w:lang w:val="ru-RU"/>
          </w:rPr>
          <m:t>v</m:t>
        </m:r>
        <m:r>
          <m:rPr>
            <m:sty m:val="p"/>
          </m:rPr>
          <w:rPr>
            <w:lang w:val="ru-RU"/>
          </w:rPr>
          <m:t>&lt;c</m:t>
        </m:r>
      </m:oMath>
      <w:r w:rsidR="00B82283" w:rsidRPr="005F6047">
        <w:rPr>
          <w:lang w:val="ru-RU"/>
        </w:rPr>
        <w:t>のとき，宇宙飛行士が閃光（</w:t>
      </w:r>
      <w:r w:rsidR="00BB5195" w:rsidRPr="005F6047">
        <w:rPr>
          <w:lang w:val="ru-RU"/>
        </w:rPr>
        <w:t>光球面</w:t>
      </w:r>
      <w:r w:rsidR="00B82283" w:rsidRPr="005F6047">
        <w:rPr>
          <w:lang w:val="ru-RU"/>
        </w:rPr>
        <w:t>）のうちの１つも追い越すことができず，よけることもできないことは明ら</w:t>
      </w:r>
      <w:r w:rsidR="0002146B" w:rsidRPr="00E201D4">
        <w:rPr>
          <w:noProof/>
          <w:lang w:val="ru-RU"/>
        </w:rPr>
        <w:lastRenderedPageBreak/>
        <w:drawing>
          <wp:anchor distT="0" distB="0" distL="114300" distR="114300" simplePos="0" relativeHeight="251719680" behindDoc="0" locked="0" layoutInCell="1" allowOverlap="1" wp14:anchorId="4A73D8FC" wp14:editId="5958160F">
            <wp:simplePos x="0" y="0"/>
            <wp:positionH relativeFrom="margin">
              <wp:align>center</wp:align>
            </wp:positionH>
            <wp:positionV relativeFrom="margin">
              <wp:posOffset>41210</wp:posOffset>
            </wp:positionV>
            <wp:extent cx="4107180" cy="1448435"/>
            <wp:effectExtent l="0" t="0" r="7620" b="0"/>
            <wp:wrapTopAndBottom/>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18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46B" w:rsidRPr="00E201D4">
        <w:rPr>
          <w:noProof/>
          <w:lang w:val="ru-RU"/>
        </w:rPr>
        <mc:AlternateContent>
          <mc:Choice Requires="wps">
            <w:drawing>
              <wp:anchor distT="45720" distB="144145" distL="114300" distR="114300" simplePos="0" relativeHeight="251721728" behindDoc="0" locked="0" layoutInCell="1" allowOverlap="1" wp14:anchorId="2353277A" wp14:editId="481E279F">
                <wp:simplePos x="0" y="0"/>
                <wp:positionH relativeFrom="margin">
                  <wp:align>right</wp:align>
                </wp:positionH>
                <wp:positionV relativeFrom="page">
                  <wp:posOffset>2494981</wp:posOffset>
                </wp:positionV>
                <wp:extent cx="5390515" cy="320040"/>
                <wp:effectExtent l="0" t="0" r="635" b="3810"/>
                <wp:wrapTopAndBottom/>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20634"/>
                        </a:xfrm>
                        <a:prstGeom prst="rect">
                          <a:avLst/>
                        </a:prstGeom>
                        <a:solidFill>
                          <a:srgbClr val="FFFFFF"/>
                        </a:solidFill>
                        <a:ln w="9525">
                          <a:noFill/>
                          <a:miter lim="800000"/>
                          <a:headEnd/>
                          <a:tailEnd/>
                        </a:ln>
                      </wps:spPr>
                      <wps:txbx>
                        <w:txbxContent>
                          <w:p w14:paraId="00676263" w14:textId="77777777" w:rsidR="004B4570" w:rsidRDefault="004B4570" w:rsidP="00E201D4">
                            <w:pPr>
                              <w:jc w:val="center"/>
                            </w:pPr>
                            <w:r>
                              <w:rPr>
                                <w:rFonts w:hint="eastAsia"/>
                              </w:rPr>
                              <w:t>図</w:t>
                            </w:r>
                            <w:r>
                              <w:rPr>
                                <w:rFonts w:hint="eastAsia"/>
                              </w:rPr>
                              <w:t>1.12.</w:t>
                            </w:r>
                            <w:r>
                              <w:t xml:space="preserve"> </w:t>
                            </w:r>
                            <w:r>
                              <w:rPr>
                                <w:rFonts w:hint="eastAsia"/>
                              </w:rPr>
                              <w:t>固有時間信号の交換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277A" id="_x0000_s1039" type="#_x0000_t202" style="position:absolute;left:0;text-align:left;margin-left:373.25pt;margin-top:196.45pt;width:424.45pt;height:25.2pt;z-index:251721728;visibility:visible;mso-wrap-style:square;mso-width-percent:0;mso-height-percent:0;mso-wrap-distance-left:9pt;mso-wrap-distance-top:3.6pt;mso-wrap-distance-right:9pt;mso-wrap-distance-bottom:11.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" stroked="f">
                <v:textbox>
                  <w:txbxContent>
                    <w:p w14:paraId="00676263" w14:textId="77777777" w:rsidR="004B4570" w:rsidRDefault="004B4570" w:rsidP="00E201D4">
                      <w:pPr>
                        <w:jc w:val="center"/>
                      </w:pPr>
                      <w:r>
                        <w:rPr>
                          <w:rFonts w:hint="eastAsia"/>
                        </w:rPr>
                        <w:t>図</w:t>
                      </w:r>
                      <w:r>
                        <w:rPr>
                          <w:rFonts w:hint="eastAsia"/>
                        </w:rPr>
                        <w:t>1.12.</w:t>
                      </w:r>
                      <w:r>
                        <w:t xml:space="preserve"> </w:t>
                      </w:r>
                      <w:r>
                        <w:rPr>
                          <w:rFonts w:hint="eastAsia"/>
                        </w:rPr>
                        <w:t>固有時間信号の交換</w:t>
                      </w:r>
                    </w:p>
                  </w:txbxContent>
                </v:textbox>
                <w10:wrap type="topAndBottom" anchorx="margin" anchory="page"/>
              </v:shape>
            </w:pict>
          </mc:Fallback>
        </mc:AlternateContent>
      </w:r>
      <w:r w:rsidR="00B82283" w:rsidRPr="005F6047">
        <w:rPr>
          <w:lang w:val="ru-RU"/>
        </w:rPr>
        <w:t>かである。</w:t>
      </w:r>
      <w:r w:rsidR="00F25128" w:rsidRPr="005F6047">
        <w:rPr>
          <w:lang w:val="ru-RU"/>
        </w:rPr>
        <w:t>したがって，その運動のダイアグラムと</w:t>
      </w:r>
      <w:r w:rsidR="006C78E5" w:rsidRPr="005F6047">
        <w:rPr>
          <w:lang w:val="ru-RU"/>
        </w:rPr>
        <w:t>軌道</w:t>
      </w:r>
      <w:r w:rsidR="00F25128" w:rsidRPr="005F6047">
        <w:rPr>
          <w:lang w:val="ru-RU"/>
        </w:rPr>
        <w:t>の如何にかかわりなく，宇宙飛行士は</w:t>
      </w:r>
      <w:r w:rsidR="00D7567E">
        <w:rPr>
          <w:lang w:val="ru-RU"/>
        </w:rPr>
        <w:t>地点</w:t>
      </w:r>
      <w:r w:rsidR="00F25128" w:rsidRPr="005F6047">
        <w:rPr>
          <w:i/>
          <w:lang w:val="ru-RU"/>
        </w:rPr>
        <w:t>O</w:t>
      </w:r>
      <w:r w:rsidR="00F25128" w:rsidRPr="005F6047">
        <w:rPr>
          <w:lang w:val="ru-RU"/>
        </w:rPr>
        <w:t>への帰還の時点でちょうど</w:t>
      </w:r>
      <w:r w:rsidR="00F25128" w:rsidRPr="005F6047">
        <w:rPr>
          <w:i/>
          <w:lang w:val="ru-RU"/>
        </w:rPr>
        <w:t>N</w:t>
      </w:r>
      <w:r w:rsidR="00C64AC4" w:rsidRPr="005F6047">
        <w:rPr>
          <w:lang w:val="ru-RU"/>
        </w:rPr>
        <w:t>個</w:t>
      </w:r>
      <w:r w:rsidR="00F25128" w:rsidRPr="005F6047">
        <w:rPr>
          <w:lang w:val="ru-RU"/>
        </w:rPr>
        <w:t>の閃光，つまり，灯台が発したすべての閃光を</w:t>
      </w:r>
      <w:r w:rsidR="00347B13" w:rsidRPr="005F6047">
        <w:rPr>
          <w:lang w:val="ru-RU"/>
        </w:rPr>
        <w:t>感知</w:t>
      </w:r>
      <w:r w:rsidR="00F25128" w:rsidRPr="005F6047">
        <w:rPr>
          <w:lang w:val="ru-RU"/>
        </w:rPr>
        <w:t>する。したがって，</w:t>
      </w:r>
      <w:r w:rsidR="003C46E0" w:rsidRPr="005F6047">
        <w:rPr>
          <w:lang w:val="ru-RU"/>
        </w:rPr>
        <w:t>これら</w:t>
      </w:r>
      <w:r w:rsidR="003C46E0" w:rsidRPr="005F6047">
        <w:rPr>
          <w:lang w:val="ru-RU"/>
        </w:rPr>
        <w:t>2</w:t>
      </w:r>
      <w:r w:rsidR="003C46E0" w:rsidRPr="005F6047">
        <w:rPr>
          <w:lang w:val="ru-RU"/>
        </w:rPr>
        <w:t>人の観測者のいずれもが，灯台上では</w:t>
      </w:r>
      <w:r w:rsidR="003C46E0" w:rsidRPr="005F6047">
        <w:rPr>
          <w:i/>
          <w:lang w:val="ru-RU"/>
        </w:rPr>
        <w:t>N</w:t>
      </w:r>
      <w:r w:rsidR="003C46E0" w:rsidRPr="005F6047">
        <w:rPr>
          <w:lang w:val="ru-RU"/>
        </w:rPr>
        <w:t>秒が経過したと証言する。宇宙船上の宇宙飛行士が灯台を</w:t>
      </w:r>
      <w:r w:rsidR="00ED12C4" w:rsidRPr="005F6047">
        <w:rPr>
          <w:lang w:val="ru-RU"/>
        </w:rPr>
        <w:t>持っており</w:t>
      </w:r>
      <w:r w:rsidR="003C46E0" w:rsidRPr="005F6047">
        <w:rPr>
          <w:lang w:val="ru-RU"/>
        </w:rPr>
        <w:t>，自分の経過秒数について信号を送る場合にも，やはり宇宙飛行士の時間について</w:t>
      </w:r>
      <w:r w:rsidR="00FE0D0A" w:rsidRPr="005F6047">
        <w:rPr>
          <w:lang w:val="ru-RU"/>
        </w:rPr>
        <w:t>意見</w:t>
      </w:r>
      <w:r w:rsidR="003C46E0" w:rsidRPr="005F6047">
        <w:rPr>
          <w:lang w:val="ru-RU"/>
        </w:rPr>
        <w:t>の違いは生じない。状況</w:t>
      </w:r>
      <w:r w:rsidR="00517B5E" w:rsidRPr="005F6047">
        <w:rPr>
          <w:lang w:val="ru-RU"/>
        </w:rPr>
        <w:t>が</w:t>
      </w:r>
      <w:r w:rsidR="003C46E0" w:rsidRPr="005F6047">
        <w:rPr>
          <w:lang w:val="ru-RU"/>
        </w:rPr>
        <w:t>完全に対称的である</w:t>
      </w:r>
      <w:r w:rsidR="002032A1" w:rsidRPr="005F6047">
        <w:rPr>
          <w:lang w:val="ru-RU"/>
        </w:rPr>
        <w:t>ことが分かる</w:t>
      </w:r>
      <w:r w:rsidR="00C64AC4" w:rsidRPr="005F6047">
        <w:rPr>
          <w:lang w:val="ru-RU"/>
        </w:rPr>
        <w:t>（例えば，双子のパラドックスの場合）</w:t>
      </w:r>
      <w:r w:rsidR="002032A1" w:rsidRPr="005F6047">
        <w:rPr>
          <w:lang w:val="ru-RU"/>
        </w:rPr>
        <w:t>。</w:t>
      </w:r>
      <w:r w:rsidR="00C64AC4" w:rsidRPr="005F6047">
        <w:rPr>
          <w:lang w:val="ru-RU"/>
        </w:rPr>
        <w:t>１</w:t>
      </w:r>
      <w:r w:rsidR="00861A7D">
        <w:rPr>
          <w:rFonts w:hint="eastAsia"/>
          <w:lang w:val="ru-RU"/>
        </w:rPr>
        <w:t>地点</w:t>
      </w:r>
      <w:r w:rsidR="00C64AC4" w:rsidRPr="005F6047">
        <w:rPr>
          <w:lang w:val="ru-RU"/>
        </w:rPr>
        <w:t>における出会いの場合には，すべての</w:t>
      </w:r>
      <w:r w:rsidR="00BB5195" w:rsidRPr="005F6047">
        <w:rPr>
          <w:lang w:val="ru-RU"/>
        </w:rPr>
        <w:t>光球面</w:t>
      </w:r>
      <w:r w:rsidR="00C64AC4" w:rsidRPr="005F6047">
        <w:rPr>
          <w:lang w:val="ru-RU"/>
        </w:rPr>
        <w:t>が向かい合う観測者たちを横切って進む（</w:t>
      </w:r>
      <w:r w:rsidR="00BB5195" w:rsidRPr="005F6047">
        <w:rPr>
          <w:lang w:val="ru-RU"/>
        </w:rPr>
        <w:t>光球面</w:t>
      </w:r>
      <w:r w:rsidR="00C64AC4" w:rsidRPr="005F6047">
        <w:rPr>
          <w:lang w:val="ru-RU"/>
        </w:rPr>
        <w:t>の個数は増えも減りもしない）。その個数は</w:t>
      </w:r>
      <w:r w:rsidR="00C64AC4" w:rsidRPr="005F6047">
        <w:rPr>
          <w:i/>
          <w:lang w:val="ru-RU"/>
        </w:rPr>
        <w:t>N</w:t>
      </w:r>
      <w:r w:rsidR="00C64AC4" w:rsidRPr="005F6047">
        <w:rPr>
          <w:lang w:val="ru-RU"/>
        </w:rPr>
        <w:t>，すなわち両方の観測者にとっての経過秒数に等しい。</w:t>
      </w:r>
    </w:p>
    <w:p w14:paraId="52CE1F9A" w14:textId="77777777" w:rsidR="00347B13" w:rsidRPr="005F6047" w:rsidRDefault="00C64AC4" w:rsidP="00094148">
      <w:r w:rsidRPr="005F6047">
        <w:rPr>
          <w:lang w:val="ru-RU"/>
        </w:rPr>
        <w:t xml:space="preserve">  </w:t>
      </w:r>
      <w:r w:rsidRPr="005F6047">
        <w:rPr>
          <w:lang w:val="ru-RU"/>
        </w:rPr>
        <w:t>次に，共通絶対時間の確定に関する問題について検討しよう</w:t>
      </w:r>
      <w:r w:rsidR="00943B11" w:rsidRPr="005F6047">
        <w:rPr>
          <w:lang w:val="ru-RU"/>
        </w:rPr>
        <w:t>。（当然のこと</w:t>
      </w:r>
      <w:r w:rsidR="00181780" w:rsidRPr="005F6047">
        <w:rPr>
          <w:lang w:val="ru-RU"/>
        </w:rPr>
        <w:t>ながら</w:t>
      </w:r>
      <w:r w:rsidR="00943B11" w:rsidRPr="005F6047">
        <w:rPr>
          <w:lang w:val="ru-RU"/>
        </w:rPr>
        <w:t>，自分の心臓の鼓動で時間を測定するとすれば，</w:t>
      </w:r>
      <w:r w:rsidR="008D6F76" w:rsidRPr="005F6047">
        <w:rPr>
          <w:lang w:val="ru-RU"/>
        </w:rPr>
        <w:t>それは主観的時間であり，内的・外的条件に依存する。）固有の「</w:t>
      </w:r>
      <w:r w:rsidR="00802D98" w:rsidRPr="005F6047">
        <w:rPr>
          <w:lang w:val="ru-RU"/>
        </w:rPr>
        <w:t>電磁</w:t>
      </w:r>
      <w:r w:rsidR="00943B11" w:rsidRPr="005F6047">
        <w:rPr>
          <w:lang w:val="ru-RU"/>
        </w:rPr>
        <w:t>的時間」を導入し，これを絶対化しようとする試み</w:t>
      </w:r>
      <w:r w:rsidR="00943B11" w:rsidRPr="005F6047">
        <w:rPr>
          <w:lang w:val="ru-RU"/>
        </w:rPr>
        <w:t>――</w:t>
      </w:r>
      <w:r w:rsidR="00943B11" w:rsidRPr="005F6047">
        <w:rPr>
          <w:lang w:val="ru-RU"/>
        </w:rPr>
        <w:t>それは過去への回帰である。</w:t>
      </w:r>
      <w:r w:rsidR="00181780" w:rsidRPr="005F6047">
        <w:rPr>
          <w:lang w:val="ru-RU"/>
        </w:rPr>
        <w:t>ただし，過去においてさえも，情報伝達</w:t>
      </w:r>
      <w:r w:rsidR="008074DC" w:rsidRPr="005F6047">
        <w:rPr>
          <w:lang w:val="ru-RU"/>
        </w:rPr>
        <w:t>の</w:t>
      </w:r>
      <w:r w:rsidR="00181780" w:rsidRPr="005F6047">
        <w:rPr>
          <w:lang w:val="ru-RU"/>
        </w:rPr>
        <w:t>みじめなほどの速度</w:t>
      </w:r>
      <w:r w:rsidR="008074DC" w:rsidRPr="005F6047">
        <w:rPr>
          <w:lang w:val="ru-RU"/>
        </w:rPr>
        <w:t>（例えば，伝書鳩郵便による情報伝達速度）にもかかわらず，人々は</w:t>
      </w:r>
      <w:r w:rsidR="00F567F8" w:rsidRPr="005F6047">
        <w:rPr>
          <w:lang w:val="ru-RU"/>
        </w:rPr>
        <w:t>時刻</w:t>
      </w:r>
      <w:r w:rsidR="00D818C6" w:rsidRPr="005F6047">
        <w:rPr>
          <w:lang w:val="ru-RU"/>
        </w:rPr>
        <w:t>の同期化を行なうことができた。遠隔</w:t>
      </w:r>
      <w:r w:rsidR="00C64A61" w:rsidRPr="005F6047">
        <w:rPr>
          <w:lang w:val="ru-RU"/>
        </w:rPr>
        <w:t>発信源</w:t>
      </w:r>
      <w:r w:rsidR="008074DC" w:rsidRPr="005F6047">
        <w:rPr>
          <w:lang w:val="ru-RU"/>
        </w:rPr>
        <w:t>（太陽や星）を利用できたからである。次の思考実験を想像してみよう（図</w:t>
      </w:r>
      <w:r w:rsidR="008074DC" w:rsidRPr="005F6047">
        <w:rPr>
          <w:lang w:val="ru-RU"/>
        </w:rPr>
        <w:t>1.</w:t>
      </w:r>
      <w:r w:rsidR="00C14040">
        <w:rPr>
          <w:rFonts w:hint="eastAsia"/>
          <w:lang w:val="ru-RU"/>
        </w:rPr>
        <w:t>13</w:t>
      </w:r>
      <w:r w:rsidR="008074DC" w:rsidRPr="005F6047">
        <w:rPr>
          <w:lang w:val="ru-RU"/>
        </w:rPr>
        <w:t>）。</w:t>
      </w:r>
      <w:r w:rsidR="00D162E6" w:rsidRPr="005F6047">
        <w:rPr>
          <w:lang w:val="ru-RU"/>
        </w:rPr>
        <w:t>線分</w:t>
      </w:r>
      <w:r w:rsidR="00D162E6" w:rsidRPr="005F6047">
        <w:rPr>
          <w:i/>
          <w:lang w:val="ru-RU"/>
        </w:rPr>
        <w:t>AB</w:t>
      </w:r>
      <w:r w:rsidR="0080664E" w:rsidRPr="005F6047">
        <w:rPr>
          <w:lang w:val="ru-RU"/>
        </w:rPr>
        <w:t>の垂直二等分線</w:t>
      </w:r>
      <w:r w:rsidR="00065352" w:rsidRPr="005F6047">
        <w:rPr>
          <w:lang w:val="ru-RU"/>
        </w:rPr>
        <w:t>上にある</w:t>
      </w:r>
      <w:r w:rsidR="00D818C6" w:rsidRPr="005F6047">
        <w:rPr>
          <w:lang w:val="ru-RU"/>
        </w:rPr>
        <w:t>遠隔</w:t>
      </w:r>
      <w:r w:rsidR="00C64A61" w:rsidRPr="005F6047">
        <w:rPr>
          <w:lang w:val="ru-RU"/>
        </w:rPr>
        <w:t>発信</w:t>
      </w:r>
      <w:r w:rsidR="00D162E6" w:rsidRPr="005F6047">
        <w:rPr>
          <w:lang w:val="ru-RU"/>
        </w:rPr>
        <w:t>源</w:t>
      </w:r>
      <w:r w:rsidR="00065352" w:rsidRPr="005F6047">
        <w:rPr>
          <w:i/>
          <w:lang w:val="ru-RU"/>
        </w:rPr>
        <w:t>S</w:t>
      </w:r>
      <w:r w:rsidR="00065352" w:rsidRPr="005F6047">
        <w:rPr>
          <w:lang w:val="ru-RU"/>
        </w:rPr>
        <w:t>が周期的に信号（周期</w:t>
      </w:r>
      <m:oMath>
        <m:r>
          <w:rPr>
            <w:rFonts w:hint="eastAsia"/>
            <w:lang w:val="ru-RU"/>
          </w:rPr>
          <m:t>T</m:t>
        </m:r>
      </m:oMath>
      <w:r w:rsidR="00065352" w:rsidRPr="005F6047">
        <w:rPr>
          <w:lang w:val="ru-RU"/>
        </w:rPr>
        <w:t>）を送る。信号が</w:t>
      </w:r>
      <w:r w:rsidR="00D7567E">
        <w:rPr>
          <w:rFonts w:hint="eastAsia"/>
          <w:lang w:val="ru-RU"/>
        </w:rPr>
        <w:t>地点</w:t>
      </w:r>
      <w:r w:rsidR="00065352" w:rsidRPr="005F6047">
        <w:rPr>
          <w:i/>
          <w:lang w:val="ru-RU"/>
        </w:rPr>
        <w:t>O</w:t>
      </w:r>
      <w:r w:rsidR="00065352" w:rsidRPr="005F6047">
        <w:rPr>
          <w:lang w:val="ru-RU"/>
        </w:rPr>
        <w:t>に到着した瞬間，</w:t>
      </w:r>
      <w:r w:rsidR="00065352" w:rsidRPr="005F6047">
        <w:rPr>
          <w:lang w:val="ru-RU"/>
        </w:rPr>
        <w:t>2</w:t>
      </w:r>
      <w:r w:rsidR="00065352" w:rsidRPr="005F6047">
        <w:rPr>
          <w:lang w:val="ru-RU"/>
        </w:rPr>
        <w:t>台の記録装置（</w:t>
      </w:r>
      <w:r w:rsidR="00065352" w:rsidRPr="005F6047">
        <w:rPr>
          <w:lang w:val="ru-RU"/>
        </w:rPr>
        <w:t>1</w:t>
      </w:r>
      <w:r w:rsidR="000127FF">
        <w:rPr>
          <w:rFonts w:hint="eastAsia"/>
          <w:lang w:val="ru-RU"/>
        </w:rPr>
        <w:t>と</w:t>
      </w:r>
      <w:r w:rsidR="00065352" w:rsidRPr="005F6047">
        <w:rPr>
          <w:lang w:val="ru-RU"/>
        </w:rPr>
        <w:t>2</w:t>
      </w:r>
      <w:r w:rsidR="00065352" w:rsidRPr="005F6047">
        <w:rPr>
          <w:lang w:val="ru-RU"/>
        </w:rPr>
        <w:t>）が鏡面対称的に運動し始め（速度</w:t>
      </w:r>
      <m:oMath>
        <m:r>
          <w:rPr>
            <w:lang w:val="ru-RU"/>
          </w:rPr>
          <m:t>v</m:t>
        </m:r>
      </m:oMath>
      <w:r w:rsidR="000127FF">
        <w:rPr>
          <w:rFonts w:hint="eastAsia"/>
          <w:lang w:val="ru-RU"/>
        </w:rPr>
        <w:t>と</w:t>
      </w:r>
      <m:oMath>
        <m:r>
          <m:rPr>
            <m:sty m:val="p"/>
          </m:rPr>
          <w:rPr>
            <w:lang w:val="ru-RU"/>
          </w:rPr>
          <m:t>-</m:t>
        </m:r>
        <m:r>
          <w:rPr>
            <w:lang w:val="ru-RU"/>
          </w:rPr>
          <m:t>v</m:t>
        </m:r>
      </m:oMath>
      <w:r w:rsidR="00065352" w:rsidRPr="005F6047">
        <w:rPr>
          <w:lang w:val="ru-RU"/>
        </w:rPr>
        <w:t>），周期</w:t>
      </w:r>
      <w:r w:rsidR="00065352" w:rsidRPr="005F6047">
        <w:rPr>
          <w:lang w:val="ru-RU"/>
        </w:rPr>
        <w:t>2</w:t>
      </w:r>
      <w:r w:rsidR="00065352" w:rsidRPr="005F6047">
        <w:rPr>
          <w:i/>
          <w:lang w:val="ru-RU"/>
        </w:rPr>
        <w:t>T</w:t>
      </w:r>
      <w:r w:rsidR="00065352" w:rsidRPr="005F6047">
        <w:t>で</w:t>
      </w:r>
      <w:r w:rsidR="00065352" w:rsidRPr="005F6047">
        <w:rPr>
          <w:i/>
          <w:lang w:val="ru-RU"/>
        </w:rPr>
        <w:t>A</w:t>
      </w:r>
      <w:r w:rsidR="00065352" w:rsidRPr="005F6047">
        <w:rPr>
          <w:lang w:val="ru-RU"/>
        </w:rPr>
        <w:t>と</w:t>
      </w:r>
      <w:r w:rsidR="00065352" w:rsidRPr="005F6047">
        <w:rPr>
          <w:i/>
          <w:lang w:val="ru-RU"/>
        </w:rPr>
        <w:t>B</w:t>
      </w:r>
      <w:r w:rsidR="00065352" w:rsidRPr="005F6047">
        <w:rPr>
          <w:lang w:val="ru-RU"/>
        </w:rPr>
        <w:t>に当たって</w:t>
      </w:r>
      <w:r w:rsidR="002C56EC" w:rsidRPr="005F6047">
        <w:rPr>
          <w:lang w:val="ru-RU"/>
        </w:rPr>
        <w:t>反射する。速度</w:t>
      </w:r>
      <m:oMath>
        <m:r>
          <w:rPr>
            <w:lang w:val="ru-RU"/>
          </w:rPr>
          <m:t>v</m:t>
        </m:r>
      </m:oMath>
      <w:r w:rsidR="002C56EC" w:rsidRPr="005F6047">
        <w:t>は任意とすることができる（</w:t>
      </w:r>
      <m:oMath>
        <m:r>
          <m:t>|AB|</m:t>
        </m:r>
      </m:oMath>
      <w:r w:rsidR="002C56EC" w:rsidRPr="005F6047">
        <w:t>を適当に選べばよい）。</w:t>
      </w:r>
      <w:r w:rsidR="002C56EC" w:rsidRPr="005F6047">
        <w:t>2</w:t>
      </w:r>
      <w:r w:rsidR="002C56EC" w:rsidRPr="005F6047">
        <w:t>台の装置は</w:t>
      </w:r>
      <w:r w:rsidR="006048A1" w:rsidRPr="005F6047">
        <w:t>（反射点を除き</w:t>
      </w:r>
      <w:r w:rsidR="00347B13" w:rsidRPr="005F6047">
        <w:t>）</w:t>
      </w:r>
      <w:r w:rsidR="002C56EC" w:rsidRPr="005F6047">
        <w:t>各瞬間に</w:t>
      </w:r>
      <w:r w:rsidR="00347B13" w:rsidRPr="005F6047">
        <w:t>互いに速度</w:t>
      </w:r>
      <w:r w:rsidR="00347B13" w:rsidRPr="005F6047">
        <w:t>2</w:t>
      </w:r>
      <m:oMath>
        <m:r>
          <w:rPr>
            <w:lang w:val="ru-RU"/>
          </w:rPr>
          <m:t>v</m:t>
        </m:r>
      </m:oMath>
      <w:r w:rsidR="00347B13" w:rsidRPr="005F6047">
        <w:t>で運動しているにもかかわらず，信号は</w:t>
      </w:r>
      <w:r w:rsidR="00D7567E">
        <w:t>地点</w:t>
      </w:r>
      <w:r w:rsidR="00347B13" w:rsidRPr="005F6047">
        <w:rPr>
          <w:i/>
        </w:rPr>
        <w:t>O</w:t>
      </w:r>
      <w:r w:rsidR="00347B13" w:rsidRPr="005F6047">
        <w:t>（ここに観測者</w:t>
      </w:r>
      <w:r w:rsidR="00347B13" w:rsidRPr="005F6047">
        <w:t>3</w:t>
      </w:r>
      <w:r w:rsidR="00347B13" w:rsidRPr="005F6047">
        <w:t>を配置することができる）を通過する瞬間に同時に感知される。このようにして決定された時間は，</w:t>
      </w:r>
      <w:r w:rsidR="00347B13" w:rsidRPr="005F6047">
        <w:t>3</w:t>
      </w:r>
      <w:r w:rsidR="00347B13" w:rsidRPr="005F6047">
        <w:t>人の観測者全員にとって（</w:t>
      </w:r>
      <w:r w:rsidR="00D7567E">
        <w:t>地点</w:t>
      </w:r>
      <w:r w:rsidR="00347B13" w:rsidRPr="005F6047">
        <w:rPr>
          <w:i/>
        </w:rPr>
        <w:t>O</w:t>
      </w:r>
      <w:r w:rsidR="00347B13" w:rsidRPr="005F6047">
        <w:t>において）共通となる。次の一歩を進めるためにここで指摘しておくと，特殊相対性理論の変換公式を導出するためには，</w:t>
      </w:r>
      <w:r w:rsidR="00AB1E4C" w:rsidRPr="005F6047">
        <w:t>同じ</w:t>
      </w:r>
      <w:r w:rsidR="00777D9A" w:rsidRPr="005F6047">
        <w:t>直線に沿った相対運動について検討するだけで十分である（慣性系が検討されているのだから）。</w:t>
      </w:r>
      <w:r w:rsidR="0011262A" w:rsidRPr="005F6047">
        <w:t>大きな距離</w:t>
      </w:r>
      <m:oMath>
        <m:r>
          <m:t>|SO|</m:t>
        </m:r>
      </m:oMath>
      <w:r w:rsidR="0011262A" w:rsidRPr="005F6047">
        <w:t>を</w:t>
      </w:r>
      <w:r w:rsidR="002408F2" w:rsidRPr="005F6047">
        <w:t>適当に</w:t>
      </w:r>
      <w:r w:rsidR="0011262A" w:rsidRPr="005F6047">
        <w:t>選ぶことにより，</w:t>
      </w:r>
      <w:r w:rsidR="00D7567E">
        <w:t>地点</w:t>
      </w:r>
      <w:r w:rsidR="002408F2" w:rsidRPr="005F6047">
        <w:rPr>
          <w:i/>
        </w:rPr>
        <w:t>O</w:t>
      </w:r>
      <w:r w:rsidR="002408F2" w:rsidRPr="005F6047">
        <w:t>への信号到着と</w:t>
      </w:r>
      <w:r w:rsidR="00D7567E">
        <w:t>地点</w:t>
      </w:r>
      <w:r w:rsidR="002408F2" w:rsidRPr="005F6047">
        <w:rPr>
          <w:i/>
        </w:rPr>
        <w:t>A</w:t>
      </w:r>
      <w:r w:rsidR="002408F2" w:rsidRPr="005F6047">
        <w:t>および</w:t>
      </w:r>
      <w:r w:rsidR="002408F2" w:rsidRPr="005F6047">
        <w:rPr>
          <w:i/>
        </w:rPr>
        <w:t>B</w:t>
      </w:r>
      <w:r w:rsidR="002408F2" w:rsidRPr="005F6047">
        <w:t>への信号到着の間の時間差が事前に与えられた任意の大きさより小さくなるようにすることができる。その結果，観測者</w:t>
      </w:r>
      <w:r w:rsidR="002408F2" w:rsidRPr="005F6047">
        <w:t>1</w:t>
      </w:r>
      <w:r w:rsidR="002408F2" w:rsidRPr="005F6047">
        <w:t>および</w:t>
      </w:r>
      <w:r w:rsidR="002408F2" w:rsidRPr="005F6047">
        <w:t>2</w:t>
      </w:r>
      <w:r w:rsidR="002408F2" w:rsidRPr="005F6047">
        <w:t>の運動速度にかかわらず，選ばれた線分</w:t>
      </w:r>
      <w:r w:rsidR="002408F2" w:rsidRPr="005F6047">
        <w:rPr>
          <w:i/>
        </w:rPr>
        <w:t>AB</w:t>
      </w:r>
      <w:r w:rsidR="002408F2" w:rsidRPr="005F6047">
        <w:t>全体にとって，時間は所与の精度</w:t>
      </w:r>
      <w:r w:rsidR="00217AA2" w:rsidRPr="005F6047">
        <w:t>で同一となる。したがって，諸系の相対運動の方向に対して垂直の位置におかれた</w:t>
      </w:r>
      <w:r w:rsidR="002408F2" w:rsidRPr="005F6047">
        <w:t>無限遠の</w:t>
      </w:r>
      <w:r w:rsidR="00C64A61" w:rsidRPr="005F6047">
        <w:t>発信</w:t>
      </w:r>
      <w:r w:rsidR="002408F2" w:rsidRPr="005F6047">
        <w:t>源は，共通絶対時間</w:t>
      </w:r>
      <w:r w:rsidR="00D346E5" w:rsidRPr="005F6047">
        <w:t>（カウントする慣性系に依存しない同一時間）</w:t>
      </w:r>
      <w:r w:rsidR="002408F2" w:rsidRPr="005F6047">
        <w:t>を決定する時計の役割を果たすことができる</w:t>
      </w:r>
      <w:r w:rsidR="00D346E5" w:rsidRPr="005F6047">
        <w:t>。信号の</w:t>
      </w:r>
      <w:r w:rsidR="00D346E5" w:rsidRPr="005F6047">
        <w:rPr>
          <w:u w:val="single"/>
        </w:rPr>
        <w:t>観測される到着方向</w:t>
      </w:r>
      <w:r w:rsidR="00D346E5" w:rsidRPr="005F6047">
        <w:t>の変化に関する問題については</w:t>
      </w:r>
      <w:r w:rsidR="00871C68" w:rsidRPr="005F6047">
        <w:t>，</w:t>
      </w:r>
      <w:r w:rsidR="00D346E5" w:rsidRPr="005F6047">
        <w:t>後で述べる（</w:t>
      </w:r>
      <w:r w:rsidR="00871C68" w:rsidRPr="005F6047">
        <w:t>波面の方向の変化を反映するとかいう</w:t>
      </w:r>
      <w:r w:rsidR="00346D78" w:rsidRPr="005F6047">
        <w:t>光行差</w:t>
      </w:r>
      <w:r w:rsidR="00871C68" w:rsidRPr="005F6047">
        <w:t>を「でっち上げたい」という誘惑が誰にも起こらないようにするため）。</w:t>
      </w:r>
    </w:p>
    <w:p w14:paraId="489F3A26" w14:textId="77777777" w:rsidR="00871C68" w:rsidRPr="005F6047" w:rsidRDefault="00E201D4" w:rsidP="00094148">
      <w:r>
        <w:rPr>
          <w:noProof/>
        </w:rPr>
        <w:lastRenderedPageBreak/>
        <mc:AlternateContent>
          <mc:Choice Requires="wps">
            <w:drawing>
              <wp:anchor distT="45720" distB="45720" distL="114300" distR="114300" simplePos="0" relativeHeight="251724800" behindDoc="0" locked="0" layoutInCell="1" allowOverlap="1" wp14:anchorId="47E2D05C" wp14:editId="63602BD7">
                <wp:simplePos x="0" y="0"/>
                <wp:positionH relativeFrom="margin">
                  <wp:posOffset>-19685</wp:posOffset>
                </wp:positionH>
                <wp:positionV relativeFrom="page">
                  <wp:posOffset>3752100</wp:posOffset>
                </wp:positionV>
                <wp:extent cx="5396760" cy="1404620"/>
                <wp:effectExtent l="0" t="0" r="0" b="9525"/>
                <wp:wrapTopAndBottom/>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49FAFA41" w14:textId="77777777" w:rsidR="004B4570" w:rsidRDefault="004B4570" w:rsidP="00E201D4">
                            <w:pPr>
                              <w:jc w:val="center"/>
                            </w:pPr>
                            <w:r>
                              <w:rPr>
                                <w:rFonts w:hint="eastAsia"/>
                              </w:rPr>
                              <w:t>図</w:t>
                            </w:r>
                            <w:r>
                              <w:rPr>
                                <w:rFonts w:hint="eastAsia"/>
                              </w:rPr>
                              <w:t>1.13.</w:t>
                            </w:r>
                            <w:r>
                              <w:t xml:space="preserve"> </w:t>
                            </w:r>
                            <w:r w:rsidRPr="00E201D4">
                              <w:rPr>
                                <w:rFonts w:hint="eastAsia"/>
                              </w:rPr>
                              <w:t>共通絶対時間の確定のための無限遠の信号源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E2D05C" id="_x0000_s1040" type="#_x0000_t202" style="position:absolute;left:0;text-align:left;margin-left:-1.55pt;margin-top:295.45pt;width:424.95pt;height:110.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" stroked="f">
                <v:textbox style="mso-fit-shape-to-text:t">
                  <w:txbxContent>
                    <w:p w14:paraId="49FAFA41" w14:textId="77777777" w:rsidR="004B4570" w:rsidRDefault="004B4570" w:rsidP="00E201D4">
                      <w:pPr>
                        <w:jc w:val="center"/>
                      </w:pPr>
                      <w:r>
                        <w:rPr>
                          <w:rFonts w:hint="eastAsia"/>
                        </w:rPr>
                        <w:t>図</w:t>
                      </w:r>
                      <w:r>
                        <w:rPr>
                          <w:rFonts w:hint="eastAsia"/>
                        </w:rPr>
                        <w:t>1.13.</w:t>
                      </w:r>
                      <w:r>
                        <w:t xml:space="preserve"> </w:t>
                      </w:r>
                      <w:r w:rsidRPr="00E201D4">
                        <w:rPr>
                          <w:rFonts w:hint="eastAsia"/>
                        </w:rPr>
                        <w:t>共通絶対時間の確定のための無限遠の信号源</w:t>
                      </w:r>
                    </w:p>
                  </w:txbxContent>
                </v:textbox>
                <w10:wrap type="topAndBottom" anchorx="margin" anchory="page"/>
              </v:shape>
            </w:pict>
          </mc:Fallback>
        </mc:AlternateContent>
      </w:r>
      <w:r w:rsidRPr="00E201D4">
        <w:rPr>
          <w:noProof/>
        </w:rPr>
        <w:drawing>
          <wp:anchor distT="0" distB="0" distL="114300" distR="114300" simplePos="0" relativeHeight="251722752" behindDoc="0" locked="0" layoutInCell="1" allowOverlap="1" wp14:anchorId="7B7ECFD0" wp14:editId="4AF7504E">
            <wp:simplePos x="0" y="0"/>
            <wp:positionH relativeFrom="margin">
              <wp:align>center</wp:align>
            </wp:positionH>
            <wp:positionV relativeFrom="margin">
              <wp:align>top</wp:align>
            </wp:positionV>
            <wp:extent cx="3574440" cy="2660040"/>
            <wp:effectExtent l="0" t="0" r="6985" b="6985"/>
            <wp:wrapTopAndBottom/>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4440" cy="26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6B087" w14:textId="77777777" w:rsidR="00871C68" w:rsidRDefault="003715B8" w:rsidP="00094148">
      <w:pPr>
        <w:rPr>
          <w:rFonts w:eastAsia="ＭＳ ゴシック"/>
        </w:rPr>
      </w:pPr>
      <w:r w:rsidRPr="005F6047">
        <w:rPr>
          <w:rFonts w:eastAsia="ＭＳ ゴシック"/>
        </w:rPr>
        <w:t>補足コメント</w:t>
      </w:r>
    </w:p>
    <w:p w14:paraId="0D2EF407" w14:textId="77777777" w:rsidR="009A2A09" w:rsidRPr="005F6047" w:rsidRDefault="009A2A09" w:rsidP="00094148">
      <w:pPr>
        <w:rPr>
          <w:rFonts w:eastAsia="ＭＳ ゴシック"/>
        </w:rPr>
      </w:pPr>
    </w:p>
    <w:p w14:paraId="5D5460DF" w14:textId="77777777" w:rsidR="00871C68" w:rsidRPr="005F6047" w:rsidRDefault="00871C68" w:rsidP="00094148">
      <w:r w:rsidRPr="005F6047">
        <w:t xml:space="preserve">  </w:t>
      </w:r>
      <w:r w:rsidR="00F567F8" w:rsidRPr="005F6047">
        <w:t>方法論に関する次のコメント。時刻</w:t>
      </w:r>
      <w:r w:rsidRPr="005F6047">
        <w:t>の同期化のためにアインシュタインの方法を</w:t>
      </w:r>
      <w:r w:rsidR="00685887" w:rsidRPr="005F6047">
        <w:t>用いる</w:t>
      </w:r>
      <w:r w:rsidR="004761D9" w:rsidRPr="005F6047">
        <w:t>と</w:t>
      </w:r>
      <w:r w:rsidRPr="005F6047">
        <w:t>，時間概念は</w:t>
      </w:r>
      <w:r w:rsidR="004C1CF5" w:rsidRPr="005F6047">
        <w:t>制約されたものとなる。</w:t>
      </w:r>
      <w:r w:rsidR="00F336BC" w:rsidRPr="005F6047">
        <w:t>第</w:t>
      </w:r>
      <w:r w:rsidR="00F336BC" w:rsidRPr="005F6047">
        <w:t>1</w:t>
      </w:r>
      <w:r w:rsidR="004C1CF5" w:rsidRPr="005F6047">
        <w:t>に，</w:t>
      </w:r>
      <w:r w:rsidR="004C1CF5" w:rsidRPr="005F6047">
        <w:t>2</w:t>
      </w:r>
      <w:r w:rsidR="004C1CF5" w:rsidRPr="005F6047">
        <w:t>つの独立した変数（座標と時間）のうち，独立であり続けるのはそのうちの一方のみであり，このとき，他方は運動状態（主観主義）および光の速度特性と関係</w:t>
      </w:r>
      <w:r w:rsidR="00B63C8C" w:rsidRPr="005F6047">
        <w:t>付け</w:t>
      </w:r>
      <w:r w:rsidR="004C1CF5" w:rsidRPr="005F6047">
        <w:t>られる（なぜ，例えば音や地球等々の速度特性とは関係</w:t>
      </w:r>
      <w:r w:rsidR="00B63C8C" w:rsidRPr="005F6047">
        <w:t>付け</w:t>
      </w:r>
      <w:r w:rsidR="004C1CF5" w:rsidRPr="005F6047">
        <w:t>られないのだろうか）。</w:t>
      </w:r>
      <w:r w:rsidR="00F336BC" w:rsidRPr="005F6047">
        <w:t>第</w:t>
      </w:r>
      <w:r w:rsidR="00F336BC" w:rsidRPr="005F6047">
        <w:t>2</w:t>
      </w:r>
      <w:r w:rsidR="004C1CF5" w:rsidRPr="005F6047">
        <w:t>に，</w:t>
      </w:r>
      <w:r w:rsidR="00F7753C" w:rsidRPr="005F6047">
        <w:t>速度を</w:t>
      </w:r>
      <w:r w:rsidR="008C035B">
        <w:rPr>
          <w:rFonts w:hint="eastAsia"/>
        </w:rPr>
        <w:t>決定</w:t>
      </w:r>
      <w:r w:rsidR="00F7753C" w:rsidRPr="005F6047">
        <w:t>するためには座標と時間の独立した</w:t>
      </w:r>
      <w:r w:rsidR="00D80447">
        <w:rPr>
          <w:rFonts w:hint="eastAsia"/>
        </w:rPr>
        <w:t>決定</w:t>
      </w:r>
      <w:r w:rsidR="00F7753C" w:rsidRPr="005F6047">
        <w:t>が不可欠であるから，</w:t>
      </w:r>
      <w:r w:rsidR="00D80447">
        <w:rPr>
          <w:rFonts w:hint="eastAsia"/>
        </w:rPr>
        <w:t>光速度</w:t>
      </w:r>
      <w:r w:rsidR="00F7753C" w:rsidRPr="005F6047">
        <w:t>自体は</w:t>
      </w:r>
      <w:r w:rsidR="00D80447">
        <w:rPr>
          <w:rFonts w:hint="eastAsia"/>
        </w:rPr>
        <w:t>決定</w:t>
      </w:r>
      <w:r w:rsidR="00A333D6" w:rsidRPr="005F6047">
        <w:t>不可能</w:t>
      </w:r>
      <w:r w:rsidR="00F7753C" w:rsidRPr="005F6047">
        <w:t>な（測定</w:t>
      </w:r>
      <w:r w:rsidR="00A333D6" w:rsidRPr="005F6047">
        <w:t>不可能</w:t>
      </w:r>
      <w:r w:rsidR="00F7753C" w:rsidRPr="005F6047">
        <w:t>な，</w:t>
      </w:r>
      <w:r w:rsidR="0089755E" w:rsidRPr="005F6047">
        <w:t>公準として設定</w:t>
      </w:r>
      <w:r w:rsidR="00F7753C" w:rsidRPr="005F6047">
        <w:t>される）大きさとなる。</w:t>
      </w:r>
    </w:p>
    <w:p w14:paraId="09152AEC" w14:textId="77777777" w:rsidR="00F7753C" w:rsidRPr="005F6047" w:rsidRDefault="00F7753C" w:rsidP="00094148">
      <w:r w:rsidRPr="005F6047">
        <w:t xml:space="preserve">  </w:t>
      </w:r>
      <w:r w:rsidR="0018411B" w:rsidRPr="005F6047">
        <w:t>相対論者たちは，役にも立たない発明のために苦心惨憺するのがなんと好きなのだろう！</w:t>
      </w:r>
      <w:r w:rsidR="0018411B" w:rsidRPr="005F6047">
        <w:t xml:space="preserve"> </w:t>
      </w:r>
      <w:r w:rsidR="0018411B" w:rsidRPr="005F6047">
        <w:t>相対性理論のそのような役にも立たない「偉大な」発明の一つ</w:t>
      </w:r>
      <w:r w:rsidR="00624E8E" w:rsidRPr="005F6047">
        <w:t>が</w:t>
      </w:r>
      <w:r w:rsidR="0018411B" w:rsidRPr="005F6047">
        <w:t>，光時計である（</w:t>
      </w:r>
      <w:r w:rsidR="0018411B" w:rsidRPr="005F6047">
        <w:t>100</w:t>
      </w:r>
      <w:r w:rsidR="0018411B" w:rsidRPr="005F6047">
        <w:t>年間，誰も</w:t>
      </w:r>
      <w:r w:rsidR="00624E8E" w:rsidRPr="005F6047">
        <w:t>その</w:t>
      </w:r>
      <w:r w:rsidR="0018411B" w:rsidRPr="005F6047">
        <w:t>実験モデルを構築しようと試みさえ</w:t>
      </w:r>
      <w:r w:rsidR="00624E8E" w:rsidRPr="005F6047">
        <w:t>しなかったし，これからもしないだろう！）。それは，理想的に平らな，理想的に平行な，理想的に光を反射</w:t>
      </w:r>
      <w:r w:rsidR="00510B23" w:rsidRPr="005F6047">
        <w:t>させ</w:t>
      </w:r>
      <w:r w:rsidR="00624E8E" w:rsidRPr="005F6047">
        <w:t>る鏡を作ることが不可能だからではない。それは，</w:t>
      </w:r>
      <w:r w:rsidR="00D80447" w:rsidRPr="005F6047">
        <w:t>我々は</w:t>
      </w:r>
      <w:r w:rsidR="00624E8E" w:rsidRPr="005F6047">
        <w:t>特殊相対性理論が記述しているように</w:t>
      </w:r>
      <w:r w:rsidR="00D80447">
        <w:rPr>
          <w:rFonts w:hint="eastAsia"/>
        </w:rPr>
        <w:t>は</w:t>
      </w:r>
      <w:r w:rsidR="00624E8E" w:rsidRPr="005F6047">
        <w:t>，「チク，タク」を脇から観測することができないからである。</w:t>
      </w:r>
      <w:r w:rsidR="002A5FD2" w:rsidRPr="005F6047">
        <w:t>時計が「役に立つ」のは最初の「チク」までで，その瞬間，「同一」であることを止めてしまう。なぜなら，「チク」が記録された瞬間，光子は相互作用しなければならないからである。にもかかわらず，我々は，時間の遅れを証明するためにしばしば光時計を</w:t>
      </w:r>
      <w:r w:rsidR="00685887" w:rsidRPr="005F6047">
        <w:t>用いる</w:t>
      </w:r>
      <w:r w:rsidR="00187CDF" w:rsidRPr="005F6047">
        <w:t>「</w:t>
      </w:r>
      <w:r w:rsidR="002A5FD2" w:rsidRPr="005F6047">
        <w:t>我らの</w:t>
      </w:r>
      <w:r w:rsidR="00187CDF" w:rsidRPr="005F6047">
        <w:t>相対論者」たちの主張［</w:t>
      </w:r>
      <w:r w:rsidR="00187CDF" w:rsidRPr="005F6047">
        <w:t>35</w:t>
      </w:r>
      <w:r w:rsidR="00187CDF" w:rsidRPr="005F6047">
        <w:t>］</w:t>
      </w:r>
      <w:r w:rsidR="0061210C" w:rsidRPr="005F6047">
        <w:t>（図</w:t>
      </w:r>
      <w:r w:rsidR="0061210C" w:rsidRPr="005F6047">
        <w:t>1.</w:t>
      </w:r>
      <w:r w:rsidR="0061210C" w:rsidRPr="00DC67F3">
        <w:t>1</w:t>
      </w:r>
      <w:r w:rsidR="00DC67F3" w:rsidRPr="00DC67F3">
        <w:rPr>
          <w:rFonts w:hint="eastAsia"/>
        </w:rPr>
        <w:t>4</w:t>
      </w:r>
      <w:r w:rsidR="0061210C" w:rsidRPr="00DC67F3">
        <w:t>）</w:t>
      </w:r>
      <w:r w:rsidR="00187CDF" w:rsidRPr="005F6047">
        <w:t>に立ち戻ることにしよう。しかし，</w:t>
      </w:r>
      <w:r w:rsidR="0061210C" w:rsidRPr="005F6047">
        <w:t>これとまったく同様</w:t>
      </w:r>
      <w:r w:rsidR="00993793" w:rsidRPr="005F6047">
        <w:t>に</w:t>
      </w:r>
      <w:r w:rsidR="0061210C" w:rsidRPr="005F6047">
        <w:t>，速度</w:t>
      </w:r>
      <m:oMath>
        <m:r>
          <m:rPr>
            <m:sty m:val="p"/>
          </m:rPr>
          <m:t>u≪c</m:t>
        </m:r>
      </m:oMath>
      <w:r w:rsidR="0061210C" w:rsidRPr="005F6047">
        <w:t>で周期的に反射する粒子（音波の</w:t>
      </w:r>
      <w:r w:rsidR="006E7D14">
        <w:t>方</w:t>
      </w:r>
      <w:r w:rsidR="0061210C" w:rsidRPr="005F6047">
        <w:t>がよい）を観察し，</w:t>
      </w:r>
      <w:r w:rsidR="00993793" w:rsidRPr="005F6047">
        <w:t>任意の</w:t>
      </w:r>
      <w:r w:rsidR="0061210C" w:rsidRPr="005F6047">
        <w:t>時間の遅れ</w:t>
      </w:r>
      <m:oMath>
        <m:sSub>
          <m:sSubPr>
            <m:ctrlPr>
              <w:rPr>
                <w:i/>
              </w:rPr>
            </m:ctrlPr>
          </m:sSubPr>
          <m:e>
            <m:r>
              <m:t>τ</m:t>
            </m:r>
          </m:e>
          <m:sub>
            <m:r>
              <m:t>0</m:t>
            </m:r>
          </m:sub>
        </m:sSub>
        <m:r>
          <m:t>/</m:t>
        </m:r>
        <m:rad>
          <m:radPr>
            <m:degHide m:val="1"/>
            <m:ctrlPr>
              <w:rPr>
                <w:i/>
              </w:rPr>
            </m:ctrlPr>
          </m:radPr>
          <m:deg/>
          <m:e>
            <m:r>
              <m:t>1-</m:t>
            </m:r>
            <m:sSup>
              <m:sSupPr>
                <m:ctrlPr>
                  <w:rPr>
                    <w:i/>
                  </w:rPr>
                </m:ctrlPr>
              </m:sSupPr>
              <m:e>
                <m:r>
                  <m:t>v</m:t>
                </m:r>
              </m:e>
              <m:sup>
                <m:r>
                  <m:t>2</m:t>
                </m:r>
              </m:sup>
            </m:sSup>
            <m:r>
              <m:t>/</m:t>
            </m:r>
            <m:sSup>
              <m:sSupPr>
                <m:ctrlPr>
                  <w:rPr>
                    <w:i/>
                  </w:rPr>
                </m:ctrlPr>
              </m:sSupPr>
              <m:e>
                <m:r>
                  <m:t>u</m:t>
                </m:r>
              </m:e>
              <m:sup>
                <m:r>
                  <m:t>2</m:t>
                </m:r>
              </m:sup>
            </m:sSup>
          </m:e>
        </m:rad>
      </m:oMath>
      <w:r w:rsidR="0061210C" w:rsidRPr="005F6047">
        <w:t>を得る</w:t>
      </w:r>
      <w:r w:rsidR="00993793" w:rsidRPr="005F6047">
        <w:t>ことが可能である。知られているように，速度の直交成分は独立して記述することができる。すなわち，計器に対する速度</w:t>
      </w:r>
      <m:oMath>
        <m:r>
          <m:rPr>
            <m:sty m:val="bi"/>
          </m:rPr>
          <m:t>v</m:t>
        </m:r>
      </m:oMath>
      <w:r w:rsidR="00993793" w:rsidRPr="005F6047">
        <w:t>での水平運動は，それまでの速度</w:t>
      </w:r>
      <m:oMath>
        <m:r>
          <m:rPr>
            <m:sty m:val="bi"/>
          </m:rPr>
          <m:t>u</m:t>
        </m:r>
      </m:oMath>
      <w:r w:rsidR="00993793" w:rsidRPr="005F6047">
        <w:t>での粒子の垂直振</w:t>
      </w:r>
      <w:r w:rsidR="00A32815" w:rsidRPr="005F6047">
        <w:t>動に対していかなる影響も及ぼさない。光速度不変の</w:t>
      </w:r>
      <w:r w:rsidR="0089755E" w:rsidRPr="005F6047">
        <w:t>公準</w:t>
      </w:r>
      <w:r w:rsidR="00A32815" w:rsidRPr="005F6047">
        <w:t>の実験的</w:t>
      </w:r>
      <w:r w:rsidR="00B51D59">
        <w:t>裏付け</w:t>
      </w:r>
      <w:r w:rsidR="00993793" w:rsidRPr="005F6047">
        <w:t>に関する問題については第</w:t>
      </w:r>
      <w:r w:rsidR="00993793" w:rsidRPr="005F6047">
        <w:t>3</w:t>
      </w:r>
      <w:r w:rsidR="00993793" w:rsidRPr="005F6047">
        <w:t>章で分析する。</w:t>
      </w:r>
    </w:p>
    <w:p w14:paraId="0C1C6665" w14:textId="77777777" w:rsidR="00232ADC" w:rsidRPr="005F6047" w:rsidRDefault="00776175" w:rsidP="00094148">
      <w:pPr>
        <w:rPr>
          <w:lang w:val="ru-RU"/>
        </w:rPr>
      </w:pPr>
      <w:r>
        <w:rPr>
          <w:noProof/>
        </w:rPr>
        <w:lastRenderedPageBreak/>
        <mc:AlternateContent>
          <mc:Choice Requires="wps">
            <w:drawing>
              <wp:anchor distT="45720" distB="144145" distL="114300" distR="114300" simplePos="0" relativeHeight="251727872" behindDoc="0" locked="0" layoutInCell="1" allowOverlap="1" wp14:anchorId="0CD08FFD" wp14:editId="3830939C">
                <wp:simplePos x="0" y="0"/>
                <wp:positionH relativeFrom="margin">
                  <wp:align>right</wp:align>
                </wp:positionH>
                <wp:positionV relativeFrom="page">
                  <wp:posOffset>2876467</wp:posOffset>
                </wp:positionV>
                <wp:extent cx="5396760" cy="1404620"/>
                <wp:effectExtent l="0" t="0" r="0" b="0"/>
                <wp:wrapTopAndBottom/>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339EBDE4" w14:textId="77777777" w:rsidR="004B4570" w:rsidRDefault="004B4570" w:rsidP="00776175">
                            <w:pPr>
                              <w:jc w:val="center"/>
                            </w:pPr>
                            <w:r>
                              <w:rPr>
                                <w:rFonts w:hint="eastAsia"/>
                              </w:rPr>
                              <w:t>図</w:t>
                            </w:r>
                            <w:r>
                              <w:rPr>
                                <w:rFonts w:hint="eastAsia"/>
                              </w:rPr>
                              <w:t>1.14.</w:t>
                            </w:r>
                            <w:r>
                              <w:t xml:space="preserve"> </w:t>
                            </w:r>
                            <w:r>
                              <w:rPr>
                                <w:rFonts w:hint="eastAsia"/>
                              </w:rPr>
                              <w:t>光時計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08FFD" id="_x0000_s1041" type="#_x0000_t202" style="position:absolute;left:0;text-align:left;margin-left:373.75pt;margin-top:226.5pt;width:424.95pt;height:110.6pt;z-index:251727872;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" stroked="f">
                <v:textbox style="mso-fit-shape-to-text:t">
                  <w:txbxContent>
                    <w:p w14:paraId="339EBDE4" w14:textId="77777777" w:rsidR="004B4570" w:rsidRDefault="004B4570" w:rsidP="00776175">
                      <w:pPr>
                        <w:jc w:val="center"/>
                      </w:pPr>
                      <w:r>
                        <w:rPr>
                          <w:rFonts w:hint="eastAsia"/>
                        </w:rPr>
                        <w:t>図</w:t>
                      </w:r>
                      <w:r>
                        <w:rPr>
                          <w:rFonts w:hint="eastAsia"/>
                        </w:rPr>
                        <w:t>1.14.</w:t>
                      </w:r>
                      <w:r>
                        <w:t xml:space="preserve"> </w:t>
                      </w:r>
                      <w:r>
                        <w:rPr>
                          <w:rFonts w:hint="eastAsia"/>
                        </w:rPr>
                        <w:t>光時計</w:t>
                      </w:r>
                    </w:p>
                  </w:txbxContent>
                </v:textbox>
                <w10:wrap type="topAndBottom" anchorx="margin" anchory="page"/>
              </v:shape>
            </w:pict>
          </mc:Fallback>
        </mc:AlternateContent>
      </w:r>
      <w:r w:rsidR="00DC67F3" w:rsidRPr="00DC67F3">
        <w:rPr>
          <w:noProof/>
        </w:rPr>
        <w:drawing>
          <wp:anchor distT="0" distB="0" distL="114300" distR="114300" simplePos="0" relativeHeight="251725824" behindDoc="0" locked="0" layoutInCell="1" allowOverlap="1" wp14:anchorId="3A9B9214" wp14:editId="7D3FCAE6">
            <wp:simplePos x="0" y="0"/>
            <wp:positionH relativeFrom="margin">
              <wp:align>center</wp:align>
            </wp:positionH>
            <wp:positionV relativeFrom="page">
              <wp:posOffset>1080259</wp:posOffset>
            </wp:positionV>
            <wp:extent cx="3980180" cy="1804670"/>
            <wp:effectExtent l="0" t="0" r="1270" b="5080"/>
            <wp:wrapTopAndBottom/>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018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ADC" w:rsidRPr="005F6047">
        <w:t xml:space="preserve">  </w:t>
      </w:r>
      <w:r w:rsidR="00A32815" w:rsidRPr="005F6047">
        <w:t>特殊相対性理論における時間の遅れは，見かけ上の効果以上のものではない。音の場合，管のうなりの長さ</w:t>
      </w:r>
      <m:oMath>
        <m:r>
          <m:rPr>
            <m:sty m:val="p"/>
          </m:rPr>
          <m:t>∆</m:t>
        </m:r>
        <m:r>
          <m:t>t</m:t>
        </m:r>
      </m:oMath>
      <w:r w:rsidR="00C64A61" w:rsidRPr="005F6047">
        <w:t>は音源（管）に対する</w:t>
      </w:r>
      <w:r w:rsidR="00217AA2" w:rsidRPr="005F6047">
        <w:t>受音</w:t>
      </w:r>
      <w:r w:rsidR="00297903" w:rsidRPr="005F6047">
        <w:t>側の速度にも依存するが，ここから時間の遅れなどという結論を導き出す者はいないことに注意しよう。</w:t>
      </w:r>
      <w:r w:rsidR="000335F5" w:rsidRPr="005F6047">
        <w:t>ここで問題</w:t>
      </w:r>
      <w:r w:rsidR="005E4C59" w:rsidRPr="005F6047">
        <w:t>な</w:t>
      </w:r>
      <w:r w:rsidR="000335F5" w:rsidRPr="005F6047">
        <w:t>のは，いかなる速度で運動するかについての観測者の「決定」は，</w:t>
      </w:r>
      <w:r w:rsidR="000335F5" w:rsidRPr="005F6047">
        <w:rPr>
          <w:lang w:val="ru-RU"/>
        </w:rPr>
        <w:t>音の放射過程と</w:t>
      </w:r>
      <w:r w:rsidR="0052208F" w:rsidRPr="005F6047">
        <w:rPr>
          <w:lang w:val="ru-RU"/>
        </w:rPr>
        <w:t>は</w:t>
      </w:r>
      <w:r w:rsidR="00CE1E77" w:rsidRPr="005F6047">
        <w:rPr>
          <w:lang w:val="ru-RU"/>
        </w:rPr>
        <w:t>（また，管の内部</w:t>
      </w:r>
      <w:r w:rsidR="000335F5" w:rsidRPr="005F6047">
        <w:rPr>
          <w:lang w:val="ru-RU"/>
        </w:rPr>
        <w:t>におけるそれ以外の諸過程とも）いかなる因果関係もないということ</w:t>
      </w:r>
      <w:r w:rsidR="0052208F" w:rsidRPr="005F6047">
        <w:rPr>
          <w:lang w:val="ru-RU"/>
        </w:rPr>
        <w:t>である。静止している大気中で</w:t>
      </w:r>
      <w:r w:rsidR="0052208F" w:rsidRPr="005F6047">
        <w:rPr>
          <w:lang w:val="ru-RU"/>
        </w:rPr>
        <w:t>1</w:t>
      </w:r>
      <w:r w:rsidR="0052208F" w:rsidRPr="005F6047">
        <w:rPr>
          <w:lang w:val="ru-RU"/>
        </w:rPr>
        <w:t>人の歌い手が連続的に歌をうたっており，その双子の</w:t>
      </w:r>
      <w:r w:rsidR="005E4C59" w:rsidRPr="005F6047">
        <w:rPr>
          <w:lang w:val="ru-RU"/>
        </w:rPr>
        <w:t>片割れ</w:t>
      </w:r>
      <w:r w:rsidR="0052208F" w:rsidRPr="005F6047">
        <w:rPr>
          <w:lang w:val="ru-RU"/>
        </w:rPr>
        <w:t>が音速とほぼ等しい速度</w:t>
      </w:r>
      <m:oMath>
        <m:sSub>
          <m:sSubPr>
            <m:ctrlPr>
              <w:rPr>
                <w:lang w:val="ru-RU"/>
              </w:rPr>
            </m:ctrlPr>
          </m:sSubPr>
          <m:e>
            <m:r>
              <w:rPr>
                <w:lang w:val="ru-RU"/>
              </w:rPr>
              <m:t>v</m:t>
            </m:r>
          </m:e>
          <m:sub>
            <m:r>
              <w:rPr>
                <w:lang w:val="ru-RU"/>
              </w:rPr>
              <m:t>s</m:t>
            </m:r>
          </m:sub>
        </m:sSub>
      </m:oMath>
      <w:r w:rsidR="00627F05" w:rsidRPr="005F6047">
        <w:rPr>
          <w:lang w:val="ru-RU"/>
        </w:rPr>
        <w:t>，すなわち</w:t>
      </w:r>
      <m:oMath>
        <m:sSub>
          <m:sSubPr>
            <m:ctrlPr>
              <w:rPr>
                <w:lang w:val="ru-RU"/>
              </w:rPr>
            </m:ctrlPr>
          </m:sSubPr>
          <m:e>
            <m:r>
              <w:rPr>
                <w:lang w:val="ru-RU"/>
              </w:rPr>
              <m:t>α</m:t>
            </m:r>
          </m:e>
          <m:sub>
            <m:r>
              <w:rPr>
                <w:lang w:val="ru-RU"/>
              </w:rPr>
              <m:t>1</m:t>
            </m:r>
          </m:sub>
        </m:sSub>
        <m:r>
          <w:rPr>
            <w:lang w:val="ru-RU"/>
          </w:rPr>
          <m:t>≡v</m:t>
        </m:r>
        <m:r>
          <m:rPr>
            <m:sty m:val="p"/>
          </m:rPr>
          <w:rPr>
            <w:lang w:val="ru-RU"/>
          </w:rPr>
          <m:t>/</m:t>
        </m:r>
        <m:sSub>
          <m:sSubPr>
            <m:ctrlPr>
              <w:rPr>
                <w:lang w:val="ru-RU"/>
              </w:rPr>
            </m:ctrlPr>
          </m:sSubPr>
          <m:e>
            <m:r>
              <w:rPr>
                <w:lang w:val="ru-RU"/>
              </w:rPr>
              <m:t>v</m:t>
            </m:r>
          </m:e>
          <m:sub>
            <m:r>
              <w:rPr>
                <w:lang w:val="ru-RU"/>
              </w:rPr>
              <m:t>s</m:t>
            </m:r>
          </m:sub>
        </m:sSub>
        <m:r>
          <w:rPr>
            <w:lang w:val="ru-RU"/>
          </w:rPr>
          <m:t>≈1</m:t>
        </m:r>
      </m:oMath>
      <w:r w:rsidR="0052208F" w:rsidRPr="005F6047">
        <w:rPr>
          <w:lang w:val="ru-RU"/>
        </w:rPr>
        <w:t>で歌い手から遠ざ</w:t>
      </w:r>
      <w:r w:rsidR="00B114A8" w:rsidRPr="005F6047">
        <w:rPr>
          <w:lang w:val="ru-RU"/>
        </w:rPr>
        <w:t>かっていき，次に歌い手に向かって（同じ比</w:t>
      </w:r>
      <m:oMath>
        <m:sSub>
          <m:sSubPr>
            <m:ctrlPr>
              <w:rPr>
                <w:lang w:val="ru-RU"/>
              </w:rPr>
            </m:ctrlPr>
          </m:sSubPr>
          <m:e>
            <m:r>
              <w:rPr>
                <w:lang w:val="ru-RU"/>
              </w:rPr>
              <m:t>α</m:t>
            </m:r>
          </m:e>
          <m:sub>
            <m:r>
              <w:rPr>
                <w:lang w:val="ru-RU"/>
              </w:rPr>
              <m:t>1</m:t>
            </m:r>
          </m:sub>
        </m:sSub>
      </m:oMath>
      <w:r w:rsidR="00B114A8" w:rsidRPr="005F6047">
        <w:t>で）運動するとしよう。</w:t>
      </w:r>
      <w:r w:rsidR="005E4C59" w:rsidRPr="005F6047">
        <w:t>たしかに</w:t>
      </w:r>
      <w:r w:rsidR="004449FF" w:rsidRPr="005F6047">
        <w:t>歌声</w:t>
      </w:r>
      <w:r w:rsidR="00B114A8" w:rsidRPr="005F6047">
        <w:t>は</w:t>
      </w:r>
      <w:r w:rsidR="001F1912" w:rsidRPr="005F6047">
        <w:t>ひず</w:t>
      </w:r>
      <w:r w:rsidR="00D723AE" w:rsidRPr="005F6047">
        <w:t>んで</w:t>
      </w:r>
      <w:r w:rsidR="00B114A8" w:rsidRPr="005F6047">
        <w:t>聞こえる</w:t>
      </w:r>
      <w:r w:rsidR="004449FF" w:rsidRPr="005F6047">
        <w:t>ものの</w:t>
      </w:r>
      <w:r w:rsidR="005E4C59" w:rsidRPr="005F6047">
        <w:t>，歌</w:t>
      </w:r>
      <w:r w:rsidR="004D4772" w:rsidRPr="005F6047">
        <w:t>い</w:t>
      </w:r>
      <w:r w:rsidR="005E4C59" w:rsidRPr="005F6047">
        <w:t>手がより速く</w:t>
      </w:r>
      <w:r w:rsidR="00731707">
        <w:t>加齢</w:t>
      </w:r>
      <w:r w:rsidR="005E4C59" w:rsidRPr="005F6047">
        <w:t>したことを記録した</w:t>
      </w:r>
      <w:r w:rsidR="008832D1" w:rsidRPr="005F6047">
        <w:rPr>
          <w:lang w:val="ru-RU"/>
        </w:rPr>
        <w:t>者</w:t>
      </w:r>
      <w:r w:rsidR="005E4C59" w:rsidRPr="005F6047">
        <w:t>は</w:t>
      </w:r>
      <w:r w:rsidR="004449FF" w:rsidRPr="005F6047">
        <w:t>これまで誰</w:t>
      </w:r>
      <w:r w:rsidR="005E4C59" w:rsidRPr="005F6047">
        <w:t>もいない。</w:t>
      </w:r>
      <w:r w:rsidR="004449FF" w:rsidRPr="005F6047">
        <w:t>さて今度は，</w:t>
      </w:r>
      <w:r w:rsidR="00627F05" w:rsidRPr="005F6047">
        <w:t>ほぼ</w:t>
      </w:r>
      <w:r w:rsidR="00D53827" w:rsidRPr="005F6047">
        <w:t>光速</w:t>
      </w:r>
      <w:r w:rsidR="00627F05" w:rsidRPr="005F6047">
        <w:t>，ただし前と同じ数値</w:t>
      </w:r>
      <m:oMath>
        <m:sSub>
          <m:sSubPr>
            <m:ctrlPr>
              <w:rPr>
                <w:lang w:val="ru-RU"/>
              </w:rPr>
            </m:ctrlPr>
          </m:sSubPr>
          <m:e>
            <m:r>
              <w:rPr>
                <w:lang w:val="ru-RU"/>
              </w:rPr>
              <m:t>α</m:t>
            </m:r>
          </m:e>
          <m:sub>
            <m:r>
              <w:rPr>
                <w:lang w:val="ru-RU"/>
              </w:rPr>
              <m:t>2</m:t>
            </m:r>
          </m:sub>
        </m:sSub>
        <m:r>
          <w:rPr>
            <w:lang w:val="ru-RU"/>
          </w:rPr>
          <m:t>≡v</m:t>
        </m:r>
        <m:r>
          <m:rPr>
            <m:sty m:val="p"/>
          </m:rPr>
          <w:rPr>
            <w:lang w:val="ru-RU"/>
          </w:rPr>
          <m:t>/</m:t>
        </m:r>
        <m:r>
          <w:rPr>
            <w:lang w:val="ru-RU"/>
          </w:rPr>
          <m:t>c</m:t>
        </m:r>
        <m:r>
          <m:rPr>
            <m:sty m:val="p"/>
          </m:rPr>
          <w:rPr>
            <w:lang w:val="ru-RU"/>
          </w:rPr>
          <m:t>=</m:t>
        </m:r>
        <m:sSub>
          <m:sSubPr>
            <m:ctrlPr>
              <w:rPr>
                <w:lang w:val="ru-RU"/>
              </w:rPr>
            </m:ctrlPr>
          </m:sSubPr>
          <m:e>
            <m:r>
              <w:rPr>
                <w:lang w:val="ru-RU"/>
              </w:rPr>
              <m:t>α</m:t>
            </m:r>
          </m:e>
          <m:sub>
            <m:r>
              <w:rPr>
                <w:lang w:val="ru-RU"/>
              </w:rPr>
              <m:t>1</m:t>
            </m:r>
          </m:sub>
        </m:sSub>
        <m:r>
          <w:rPr>
            <w:lang w:val="ru-RU"/>
          </w:rPr>
          <m:t>≈1</m:t>
        </m:r>
      </m:oMath>
      <w:r w:rsidR="00627F05" w:rsidRPr="005F6047">
        <w:rPr>
          <w:lang w:val="ru-RU"/>
        </w:rPr>
        <w:t>の速度のロケット</w:t>
      </w:r>
      <w:r w:rsidR="00D723AE" w:rsidRPr="005F6047">
        <w:rPr>
          <w:lang w:val="ru-RU"/>
        </w:rPr>
        <w:t>で</w:t>
      </w:r>
      <w:r w:rsidR="00627F05" w:rsidRPr="005F6047">
        <w:rPr>
          <w:lang w:val="ru-RU"/>
        </w:rPr>
        <w:t>飛び去っていった双子の片割れを追いかけて進む光に，その歌声を変調してみよう。</w:t>
      </w:r>
      <w:r w:rsidR="001F1912" w:rsidRPr="005F6047">
        <w:rPr>
          <w:lang w:val="ru-RU"/>
        </w:rPr>
        <w:t>双子の片割れは前回と同じひず</w:t>
      </w:r>
      <w:r w:rsidR="00D723AE" w:rsidRPr="005F6047">
        <w:rPr>
          <w:lang w:val="ru-RU"/>
        </w:rPr>
        <w:t>んだ歌声を聞くことになる。いったいなぜ，前回とは状況が変わり，家に残った方の双子の片割れが速く</w:t>
      </w:r>
      <w:r w:rsidR="00731707">
        <w:rPr>
          <w:lang w:val="ru-RU"/>
        </w:rPr>
        <w:t>加齢</w:t>
      </w:r>
      <w:r w:rsidR="00D723AE" w:rsidRPr="005F6047">
        <w:rPr>
          <w:lang w:val="ru-RU"/>
        </w:rPr>
        <w:t>しなければならないのか？</w:t>
      </w:r>
      <w:r w:rsidR="00D723AE" w:rsidRPr="005F6047">
        <w:rPr>
          <w:lang w:val="ru-RU"/>
        </w:rPr>
        <w:t xml:space="preserve"> </w:t>
      </w:r>
      <w:r w:rsidR="00121B54" w:rsidRPr="005F6047">
        <w:rPr>
          <w:lang w:val="ru-RU"/>
        </w:rPr>
        <w:t>仮に，生きている有機体を死んだ有機体と区別する一定の放射周波数というものが</w:t>
      </w:r>
      <w:r w:rsidR="004D0844" w:rsidRPr="005F6047">
        <w:rPr>
          <w:lang w:val="ru-RU"/>
        </w:rPr>
        <w:t>存在し</w:t>
      </w:r>
      <w:r w:rsidR="00121B54" w:rsidRPr="005F6047">
        <w:rPr>
          <w:lang w:val="ru-RU"/>
        </w:rPr>
        <w:t>，</w:t>
      </w:r>
      <w:r w:rsidR="004D0844" w:rsidRPr="005F6047">
        <w:rPr>
          <w:lang w:val="ru-RU"/>
        </w:rPr>
        <w:t>ある種の</w:t>
      </w:r>
      <w:r w:rsidR="00121B54" w:rsidRPr="005F6047">
        <w:rPr>
          <w:lang w:val="ru-RU"/>
        </w:rPr>
        <w:t>生きている有機体がその放射周波数によって</w:t>
      </w:r>
      <w:r w:rsidR="004D0844" w:rsidRPr="005F6047">
        <w:rPr>
          <w:lang w:val="ru-RU"/>
        </w:rPr>
        <w:t>特徴</w:t>
      </w:r>
      <w:r w:rsidR="00B63C8C" w:rsidRPr="005F6047">
        <w:rPr>
          <w:lang w:val="ru-RU"/>
        </w:rPr>
        <w:t>付け</w:t>
      </w:r>
      <w:r w:rsidR="004D0844" w:rsidRPr="005F6047">
        <w:rPr>
          <w:lang w:val="ru-RU"/>
        </w:rPr>
        <w:t>られるとする。すると，あなたの運動（ドップラー効果）を原因として，あなたはまず最初に有機体の死を確認し，</w:t>
      </w:r>
      <w:r w:rsidR="0089755E" w:rsidRPr="005F6047">
        <w:rPr>
          <w:lang w:val="ru-RU"/>
        </w:rPr>
        <w:t>その後で</w:t>
      </w:r>
      <w:r w:rsidR="004D0844" w:rsidRPr="005F6047">
        <w:rPr>
          <w:lang w:val="ru-RU"/>
        </w:rPr>
        <w:t>その再生を確認するとでもいうのだろうか？</w:t>
      </w:r>
      <w:r w:rsidR="004D0844" w:rsidRPr="005F6047">
        <w:rPr>
          <w:lang w:val="ru-RU"/>
        </w:rPr>
        <w:t xml:space="preserve"> </w:t>
      </w:r>
      <w:r w:rsidR="004D0844" w:rsidRPr="005F6047">
        <w:rPr>
          <w:lang w:val="ru-RU"/>
        </w:rPr>
        <w:t>あるいは，あなたとは因果関係のない物体の客観的性質の変化を</w:t>
      </w:r>
      <w:r w:rsidR="0089755E" w:rsidRPr="005F6047">
        <w:rPr>
          <w:lang w:val="ru-RU"/>
        </w:rPr>
        <w:t>公準</w:t>
      </w:r>
      <w:r w:rsidR="004D0844" w:rsidRPr="005F6047">
        <w:rPr>
          <w:lang w:val="ru-RU"/>
        </w:rPr>
        <w:t>として</w:t>
      </w:r>
      <w:r w:rsidR="00131686" w:rsidRPr="005F6047">
        <w:rPr>
          <w:lang w:val="ru-RU"/>
        </w:rPr>
        <w:t>定め</w:t>
      </w:r>
      <w:r w:rsidR="004D0844" w:rsidRPr="005F6047">
        <w:rPr>
          <w:lang w:val="ru-RU"/>
        </w:rPr>
        <w:t>なければならないのだろうか？</w:t>
      </w:r>
    </w:p>
    <w:p w14:paraId="3890EF2F" w14:textId="77777777" w:rsidR="004D0844" w:rsidRPr="005F6047" w:rsidRDefault="0089755E" w:rsidP="00094148">
      <w:pPr>
        <w:rPr>
          <w:lang w:val="ru-RU"/>
        </w:rPr>
      </w:pPr>
      <w:r w:rsidRPr="005F6047">
        <w:rPr>
          <w:lang w:val="ru-RU"/>
        </w:rPr>
        <w:t xml:space="preserve">  </w:t>
      </w:r>
      <w:r w:rsidRPr="005F6047">
        <w:rPr>
          <w:lang w:val="ru-RU"/>
        </w:rPr>
        <w:t>アインシュタインによる</w:t>
      </w:r>
      <w:r w:rsidR="00F567F8" w:rsidRPr="005F6047">
        <w:rPr>
          <w:lang w:val="ru-RU"/>
        </w:rPr>
        <w:t>時刻</w:t>
      </w:r>
      <w:r w:rsidRPr="005F6047">
        <w:rPr>
          <w:lang w:val="ru-RU"/>
        </w:rPr>
        <w:t>同期化の方法についてコメントしよう。</w:t>
      </w:r>
      <w:r w:rsidR="00637CD9" w:rsidRPr="005F6047">
        <w:rPr>
          <w:lang w:val="ru-RU"/>
        </w:rPr>
        <w:t>互いに静止している</w:t>
      </w:r>
      <w:r w:rsidR="00637CD9" w:rsidRPr="005F6047">
        <w:rPr>
          <w:lang w:val="ru-RU"/>
        </w:rPr>
        <w:t>3</w:t>
      </w:r>
      <w:r w:rsidR="00637CD9" w:rsidRPr="005F6047">
        <w:rPr>
          <w:lang w:val="ru-RU"/>
        </w:rPr>
        <w:t>つの点というトリビアルなケースの場合に，アインシュタインの方法による時刻同期化の推移性</w:t>
      </w:r>
      <w:r w:rsidR="00637CD9" w:rsidRPr="005F6047">
        <w:t>が生じる。</w:t>
      </w:r>
      <w:r w:rsidR="00AB1E4C" w:rsidRPr="005F6047">
        <w:t>（同じ直線上にない）</w:t>
      </w:r>
      <w:r w:rsidR="00E05AF4" w:rsidRPr="005F6047">
        <w:t>3</w:t>
      </w:r>
      <w:r w:rsidR="00AB1E4C" w:rsidRPr="005F6047">
        <w:t>点が互いに相異なる方向に（非平行に）運動する</w:t>
      </w:r>
      <w:r w:rsidR="00E05AF4" w:rsidRPr="005F6047">
        <w:t>3</w:t>
      </w:r>
      <w:r w:rsidR="00E05AF4" w:rsidRPr="005F6047">
        <w:t>つの</w:t>
      </w:r>
      <w:r w:rsidR="00AB1E4C" w:rsidRPr="005F6047">
        <w:t>系に属する</w:t>
      </w:r>
      <w:r w:rsidR="006D361E" w:rsidRPr="005F6047">
        <w:t>場合</w:t>
      </w:r>
      <w:r w:rsidR="00AB1E4C" w:rsidRPr="005F6047">
        <w:t>，同期化手続きは不確定なものとな</w:t>
      </w:r>
      <w:r w:rsidR="006D361E" w:rsidRPr="005F6047">
        <w:t>り得る</w:t>
      </w:r>
      <w:r w:rsidR="00AB1E4C" w:rsidRPr="005F6047">
        <w:t>。すなわち，時計はどの時刻について同期化されていると</w:t>
      </w:r>
      <w:r w:rsidR="005F6923" w:rsidRPr="005F6047">
        <w:t>みな</w:t>
      </w:r>
      <w:r w:rsidR="00AB1E4C" w:rsidRPr="005F6047">
        <w:t>されるのか？</w:t>
      </w:r>
      <w:r w:rsidR="00AB1E4C" w:rsidRPr="005F6047">
        <w:t xml:space="preserve"> </w:t>
      </w:r>
      <w:r w:rsidR="006D361E" w:rsidRPr="005F6047">
        <w:t>同期化手続きの開始時点についてか，終了時点についてか，それとも中間時点についてか？</w:t>
      </w:r>
      <w:r w:rsidR="006D361E" w:rsidRPr="005F6047">
        <w:t xml:space="preserve"> </w:t>
      </w:r>
      <w:r w:rsidR="006D361E" w:rsidRPr="005F6047">
        <w:t>同じ直線上にある</w:t>
      </w:r>
      <w:r w:rsidR="00E05AF4" w:rsidRPr="005F6047">
        <w:t>3</w:t>
      </w:r>
      <w:r w:rsidR="006D361E" w:rsidRPr="005F6047">
        <w:t>点の場合で</w:t>
      </w:r>
      <w:r w:rsidR="003D0C91" w:rsidRPr="005F6047">
        <w:t>さえ</w:t>
      </w:r>
      <w:r w:rsidR="006D361E" w:rsidRPr="005F6047">
        <w:t>，アインシュタインの方法は</w:t>
      </w:r>
      <w:r w:rsidR="002C5C34" w:rsidRPr="005F6047">
        <w:t>，</w:t>
      </w:r>
      <w:r w:rsidR="008F6421" w:rsidRPr="005F6047">
        <w:t>ある</w:t>
      </w:r>
      <w:r w:rsidR="008F6421" w:rsidRPr="005F6047">
        <w:t>1</w:t>
      </w:r>
      <w:r w:rsidR="008F6421" w:rsidRPr="005F6047">
        <w:t>つの</w:t>
      </w:r>
      <w:r w:rsidR="002C5C34" w:rsidRPr="005F6047">
        <w:t>方向における光速度と</w:t>
      </w:r>
      <w:r w:rsidR="008F6421" w:rsidRPr="005F6047">
        <w:t>，それと正反対の</w:t>
      </w:r>
      <w:r w:rsidR="001C57E2" w:rsidRPr="005F6047">
        <w:t>方向における</w:t>
      </w:r>
      <w:r w:rsidR="002C5C34" w:rsidRPr="005F6047">
        <w:t>光速度と</w:t>
      </w:r>
      <w:r w:rsidR="001C57E2" w:rsidRPr="005F6047">
        <w:t>の相等性という，実験で</w:t>
      </w:r>
      <w:r w:rsidR="00E05AF4" w:rsidRPr="005F6047">
        <w:t>は</w:t>
      </w:r>
      <w:r w:rsidR="001C57E2" w:rsidRPr="005F6047">
        <w:t>まったく検証されていない命題に依拠している。</w:t>
      </w:r>
      <w:r w:rsidR="00CC5F6D" w:rsidRPr="005F6047">
        <w:rPr>
          <w:lang w:val="ru-RU"/>
        </w:rPr>
        <w:t>実際，その同期化は計算手続きの途中にあるか，または堂々巡りの反復プロセスとなっていることが分かる。</w:t>
      </w:r>
      <w:r w:rsidR="008C5502" w:rsidRPr="005F6047">
        <w:rPr>
          <w:lang w:val="ru-RU"/>
        </w:rPr>
        <w:t>これらの欠点は，</w:t>
      </w:r>
      <w:r w:rsidR="0080664E" w:rsidRPr="005F6047">
        <w:rPr>
          <w:lang w:val="ru-RU"/>
        </w:rPr>
        <w:t>垂直二等分線</w:t>
      </w:r>
      <w:r w:rsidR="00D818C6" w:rsidRPr="005F6047">
        <w:rPr>
          <w:lang w:val="ru-RU"/>
        </w:rPr>
        <w:t>上にある遠隔</w:t>
      </w:r>
      <w:r w:rsidR="00C64A61" w:rsidRPr="005F6047">
        <w:rPr>
          <w:lang w:val="ru-RU"/>
        </w:rPr>
        <w:t>発信</w:t>
      </w:r>
      <w:r w:rsidR="0023559E" w:rsidRPr="005F6047">
        <w:rPr>
          <w:lang w:val="ru-RU"/>
        </w:rPr>
        <w:t>源を利用した同期法［</w:t>
      </w:r>
      <w:r w:rsidR="0023559E" w:rsidRPr="005F6047">
        <w:rPr>
          <w:lang w:val="ru-RU"/>
        </w:rPr>
        <w:t>48</w:t>
      </w:r>
      <w:r w:rsidR="008C5502" w:rsidRPr="005F6047">
        <w:rPr>
          <w:lang w:val="ru-RU"/>
        </w:rPr>
        <w:t>］には</w:t>
      </w:r>
      <w:r w:rsidR="00D90B3B" w:rsidRPr="005F6047">
        <w:rPr>
          <w:lang w:val="ru-RU"/>
        </w:rPr>
        <w:t>ない。</w:t>
      </w:r>
      <w:r w:rsidR="006B06F9" w:rsidRPr="005F6047">
        <w:rPr>
          <w:lang w:val="ru-RU"/>
        </w:rPr>
        <w:t>この方法は，追加</w:t>
      </w:r>
      <w:r w:rsidR="001C6B10" w:rsidRPr="005F6047">
        <w:rPr>
          <w:lang w:val="ru-RU"/>
        </w:rPr>
        <w:t>的な仮説を設けることなく，</w:t>
      </w:r>
      <w:r w:rsidR="00BC1B29" w:rsidRPr="005F6047">
        <w:rPr>
          <w:lang w:val="ru-RU"/>
        </w:rPr>
        <w:t>時刻の同期化</w:t>
      </w:r>
      <w:r w:rsidR="00BC1B29" w:rsidRPr="005F6047">
        <w:rPr>
          <w:lang w:val="ru-RU"/>
        </w:rPr>
        <w:lastRenderedPageBreak/>
        <w:t>を所与の</w:t>
      </w:r>
      <w:r w:rsidR="0023559E" w:rsidRPr="005F6047">
        <w:rPr>
          <w:lang w:val="ru-RU"/>
        </w:rPr>
        <w:t>線分全体上において（また平面区域においてさえ）</w:t>
      </w:r>
      <w:r w:rsidR="00DD3113" w:rsidRPr="005F6047">
        <w:rPr>
          <w:lang w:val="ru-RU"/>
        </w:rPr>
        <w:t>，事前に選択された</w:t>
      </w:r>
      <w:r w:rsidR="00D90B3B" w:rsidRPr="005F6047">
        <w:rPr>
          <w:lang w:val="ru-RU"/>
        </w:rPr>
        <w:t>精度により</w:t>
      </w:r>
      <w:r w:rsidR="008C5502" w:rsidRPr="005F6047">
        <w:rPr>
          <w:lang w:val="ru-RU"/>
        </w:rPr>
        <w:t>（計算ではなく）実験によって</w:t>
      </w:r>
      <w:r w:rsidR="00BC1B29" w:rsidRPr="005F6047">
        <w:rPr>
          <w:lang w:val="ru-RU"/>
        </w:rPr>
        <w:t>ただちに実行することを可能とする。</w:t>
      </w:r>
    </w:p>
    <w:p w14:paraId="2B34A449" w14:textId="77777777" w:rsidR="001C6B10" w:rsidRPr="005F6047" w:rsidRDefault="001C6B10" w:rsidP="00094148">
      <w:pPr>
        <w:rPr>
          <w:lang w:val="ru-RU"/>
        </w:rPr>
      </w:pPr>
      <w:r w:rsidRPr="005F6047">
        <w:rPr>
          <w:lang w:val="ru-RU"/>
        </w:rPr>
        <w:t xml:space="preserve">  </w:t>
      </w:r>
      <w:r w:rsidRPr="005F6047">
        <w:rPr>
          <w:lang w:val="ru-RU"/>
        </w:rPr>
        <w:t>次に，時間の計量単位の話に移ろう。</w:t>
      </w:r>
      <w:r w:rsidR="000A762E" w:rsidRPr="005F6047">
        <w:rPr>
          <w:lang w:val="ru-RU"/>
        </w:rPr>
        <w:t>当然</w:t>
      </w:r>
      <w:r w:rsidR="008F6BA2" w:rsidRPr="005F6047">
        <w:rPr>
          <w:lang w:val="ru-RU"/>
        </w:rPr>
        <w:t>ながら</w:t>
      </w:r>
      <w:r w:rsidRPr="005F6047">
        <w:rPr>
          <w:lang w:val="ru-RU"/>
        </w:rPr>
        <w:t>，</w:t>
      </w:r>
      <w:r w:rsidR="008F6BA2" w:rsidRPr="005F6047">
        <w:rPr>
          <w:lang w:val="ru-RU"/>
        </w:rPr>
        <w:t>孤立した現象の場合には，何らかの数学的モデルの枠内における任意の</w:t>
      </w:r>
      <w:r w:rsidR="00CA21C1" w:rsidRPr="005F6047">
        <w:rPr>
          <w:lang w:val="ru-RU"/>
        </w:rPr>
        <w:t>通常量</w:t>
      </w:r>
      <w:r w:rsidR="008F6BA2" w:rsidRPr="005F6047">
        <w:rPr>
          <w:lang w:val="ru-RU"/>
        </w:rPr>
        <w:t>は</w:t>
      </w:r>
      <w:r w:rsidR="00CA21C1" w:rsidRPr="005F6047">
        <w:rPr>
          <w:lang w:val="ru-RU"/>
        </w:rPr>
        <w:t>，</w:t>
      </w:r>
      <w:r w:rsidR="00245864" w:rsidRPr="005F6047">
        <w:rPr>
          <w:lang w:val="ru-RU"/>
        </w:rPr>
        <w:t>様々な</w:t>
      </w:r>
      <w:r w:rsidR="00CA21C1" w:rsidRPr="005F6047">
        <w:rPr>
          <w:lang w:val="ru-RU"/>
        </w:rPr>
        <w:t>計量単位</w:t>
      </w:r>
      <w:r w:rsidR="00245864" w:rsidRPr="005F6047">
        <w:rPr>
          <w:lang w:val="ru-RU"/>
        </w:rPr>
        <w:t>や様々な</w:t>
      </w:r>
      <w:r w:rsidR="00CA21C1" w:rsidRPr="005F6047">
        <w:rPr>
          <w:lang w:val="ru-RU"/>
        </w:rPr>
        <w:t>尺度（均等尺度および不均等尺度（例えば対数尺度））で記述することができる。</w:t>
      </w:r>
      <w:r w:rsidR="000A762E" w:rsidRPr="005F6047">
        <w:rPr>
          <w:lang w:val="ru-RU"/>
        </w:rPr>
        <w:t>その計量単位や尺度は，</w:t>
      </w:r>
      <w:r w:rsidR="00CA21C1" w:rsidRPr="005F6047">
        <w:rPr>
          <w:lang w:val="ru-RU"/>
        </w:rPr>
        <w:t>主</w:t>
      </w:r>
      <w:r w:rsidR="00245864" w:rsidRPr="005F6047">
        <w:rPr>
          <w:lang w:val="ru-RU"/>
        </w:rPr>
        <w:t>にそのモデルにとっての記述上の便宜性，また一般化の際に</w:t>
      </w:r>
      <w:r w:rsidR="000A762E" w:rsidRPr="005F6047">
        <w:rPr>
          <w:lang w:val="ru-RU"/>
        </w:rPr>
        <w:t>おける</w:t>
      </w:r>
      <w:r w:rsidR="00245864" w:rsidRPr="005F6047">
        <w:rPr>
          <w:lang w:val="ru-RU"/>
        </w:rPr>
        <w:t>他の物理現象や数学モデルにとっての同一量の使用（様々な</w:t>
      </w:r>
      <w:r w:rsidR="00245864" w:rsidRPr="005F6047">
        <w:t>物理諸分野</w:t>
      </w:r>
      <w:r w:rsidR="008F6BA2" w:rsidRPr="005F6047">
        <w:t>の連結）</w:t>
      </w:r>
      <w:r w:rsidR="000A762E" w:rsidRPr="005F6047">
        <w:rPr>
          <w:lang w:val="ru-RU"/>
        </w:rPr>
        <w:t>の可能性によって決定される。</w:t>
      </w:r>
      <w:r w:rsidR="009D0543" w:rsidRPr="005F6047">
        <w:rPr>
          <w:lang w:val="ru-RU"/>
        </w:rPr>
        <w:t>しかし，テイラーとホイラー［</w:t>
      </w:r>
      <w:r w:rsidR="009D0543" w:rsidRPr="005F6047">
        <w:rPr>
          <w:lang w:val="ru-RU"/>
        </w:rPr>
        <w:t>33</w:t>
      </w:r>
      <w:r w:rsidR="009D0543" w:rsidRPr="005F6047">
        <w:rPr>
          <w:lang w:val="ru-RU"/>
        </w:rPr>
        <w:t>］の「神聖なる単位」に関する皮肉はまったく不適切である。もちろん，時間をメートルに換算するための換算係数を導入することは可能である。しかしその際，換算係数は</w:t>
      </w:r>
      <w:r w:rsidR="00D53827" w:rsidRPr="005F6047">
        <w:rPr>
          <w:lang w:val="ru-RU"/>
        </w:rPr>
        <w:t>光速</w:t>
      </w:r>
      <w:r w:rsidR="009D0543" w:rsidRPr="005F6047">
        <w:rPr>
          <w:lang w:val="ru-RU"/>
        </w:rPr>
        <w:t>である必要はなく，例えば，歩行者の速度であってもよい。</w:t>
      </w:r>
      <w:r w:rsidR="00FA1791" w:rsidRPr="005F6047">
        <w:rPr>
          <w:lang w:val="ru-RU"/>
        </w:rPr>
        <w:t>今あげた速度は両方ともまったく同様に，音響現象，熱現象，</w:t>
      </w:r>
      <w:r w:rsidR="002463A6">
        <w:rPr>
          <w:lang w:val="ru-RU"/>
        </w:rPr>
        <w:t>流体力学</w:t>
      </w:r>
      <w:r w:rsidR="00FA1791" w:rsidRPr="005F6047">
        <w:rPr>
          <w:lang w:val="ru-RU"/>
        </w:rPr>
        <w:t>その他多くの物理学諸分野とは無関係である。そもそも，すべての量はメートルで表すことができる（質量，電荷等々）。しかし，これらすべての「多様なメートル」は，</w:t>
      </w:r>
    </w:p>
    <w:p w14:paraId="1D8F3F91" w14:textId="77777777" w:rsidR="00FA1791" w:rsidRPr="005F6047" w:rsidRDefault="00FA1791" w:rsidP="00094148">
      <w:pPr>
        <w:rPr>
          <w:lang w:val="ru-RU"/>
        </w:rPr>
      </w:pPr>
      <w:r w:rsidRPr="005F6047">
        <w:rPr>
          <w:lang w:val="ru-RU"/>
        </w:rPr>
        <w:t xml:space="preserve">  1</w:t>
      </w:r>
      <w:r w:rsidRPr="005F6047">
        <w:rPr>
          <w:lang w:val="ru-RU"/>
        </w:rPr>
        <w:t>）足し算することができず，</w:t>
      </w:r>
    </w:p>
    <w:p w14:paraId="1B865640" w14:textId="77777777" w:rsidR="00FA1791" w:rsidRPr="005F6047" w:rsidRDefault="00FA1791" w:rsidP="00094148">
      <w:pPr>
        <w:rPr>
          <w:lang w:val="ru-RU"/>
        </w:rPr>
      </w:pPr>
      <w:r w:rsidRPr="005F6047">
        <w:rPr>
          <w:lang w:val="ru-RU"/>
        </w:rPr>
        <w:t xml:space="preserve">  2</w:t>
      </w:r>
      <w:r w:rsidRPr="005F6047">
        <w:rPr>
          <w:lang w:val="ru-RU"/>
        </w:rPr>
        <w:t>）相互の間に互換性がなく，</w:t>
      </w:r>
    </w:p>
    <w:p w14:paraId="0BA78E0D" w14:textId="77777777" w:rsidR="00FA1791" w:rsidRPr="005F6047" w:rsidRDefault="00FA1791" w:rsidP="00094148">
      <w:pPr>
        <w:rPr>
          <w:lang w:val="ru-RU"/>
        </w:rPr>
      </w:pPr>
      <w:r w:rsidRPr="005F6047">
        <w:rPr>
          <w:lang w:val="ru-RU"/>
        </w:rPr>
        <w:t xml:space="preserve">  3</w:t>
      </w:r>
      <w:r w:rsidRPr="005F6047">
        <w:rPr>
          <w:lang w:val="ru-RU"/>
        </w:rPr>
        <w:t>）</w:t>
      </w:r>
      <w:r w:rsidR="00697D32" w:rsidRPr="005F6047">
        <w:rPr>
          <w:lang w:val="ru-RU"/>
        </w:rPr>
        <w:t>両方のある種の組み合わせという形ではきわめて稀にしか現れず，</w:t>
      </w:r>
    </w:p>
    <w:p w14:paraId="36013010" w14:textId="77777777" w:rsidR="00FA1791" w:rsidRPr="005F6047" w:rsidRDefault="00697D32" w:rsidP="00094148">
      <w:pPr>
        <w:rPr>
          <w:lang w:val="ru-RU"/>
        </w:rPr>
      </w:pPr>
      <w:r w:rsidRPr="005F6047">
        <w:rPr>
          <w:lang w:val="ru-RU"/>
        </w:rPr>
        <w:t xml:space="preserve">  4</w:t>
      </w:r>
      <w:r w:rsidRPr="005F6047">
        <w:rPr>
          <w:lang w:val="ru-RU"/>
        </w:rPr>
        <w:t>）しかも相異なる現象にとっては，同一の組み合わせでは役に立たない</w:t>
      </w:r>
      <w:r w:rsidR="005C62F2" w:rsidRPr="005F6047">
        <w:rPr>
          <w:lang w:val="ru-RU"/>
        </w:rPr>
        <w:t>（例えば，「区間」は真空中における光の伝播法則にしか関係がない）。すべての量は無次元量にすることができる（すると，すべての物理量は個別に追跡しなければならないことになる）。</w:t>
      </w:r>
      <w:r w:rsidR="00D42B44" w:rsidRPr="005F6047">
        <w:rPr>
          <w:lang w:val="ru-RU"/>
        </w:rPr>
        <w:t>しかし，いかなる場合にも物理学は数学にはならない。物理学が</w:t>
      </w:r>
      <w:r w:rsidR="00C9741A" w:rsidRPr="005F6047">
        <w:rPr>
          <w:lang w:val="ru-RU"/>
        </w:rPr>
        <w:t>研究</w:t>
      </w:r>
      <w:r w:rsidR="00D42B44" w:rsidRPr="005F6047">
        <w:rPr>
          <w:lang w:val="ru-RU"/>
        </w:rPr>
        <w:t>する</w:t>
      </w:r>
      <w:r w:rsidR="00C9741A" w:rsidRPr="005F6047">
        <w:rPr>
          <w:lang w:val="ru-RU"/>
        </w:rPr>
        <w:t>の</w:t>
      </w:r>
      <w:r w:rsidR="00D42B44" w:rsidRPr="005F6047">
        <w:rPr>
          <w:lang w:val="ru-RU"/>
        </w:rPr>
        <w:t>は，</w:t>
      </w:r>
      <w:r w:rsidR="00C9741A" w:rsidRPr="005F6047">
        <w:rPr>
          <w:lang w:val="ru-RU"/>
        </w:rPr>
        <w:t>様々なものの組み合わせからなる，</w:t>
      </w:r>
      <w:r w:rsidR="00D42B44" w:rsidRPr="005F6047">
        <w:rPr>
          <w:lang w:val="ru-RU"/>
        </w:rPr>
        <w:t>ありとあらゆる幻想的な</w:t>
      </w:r>
      <w:r w:rsidR="00C9741A" w:rsidRPr="005F6047">
        <w:rPr>
          <w:lang w:val="ru-RU"/>
        </w:rPr>
        <w:t>「方程式の</w:t>
      </w:r>
      <w:r w:rsidR="00D42B44" w:rsidRPr="005F6047">
        <w:rPr>
          <w:lang w:val="ru-RU"/>
        </w:rPr>
        <w:t>世界</w:t>
      </w:r>
      <w:r w:rsidR="00C9741A" w:rsidRPr="005F6047">
        <w:rPr>
          <w:lang w:val="ru-RU"/>
        </w:rPr>
        <w:t>」</w:t>
      </w:r>
      <w:r w:rsidR="00D42B44" w:rsidRPr="005F6047">
        <w:rPr>
          <w:lang w:val="ru-RU"/>
        </w:rPr>
        <w:t>ではなく，自然の中で実現される，</w:t>
      </w:r>
      <w:r w:rsidR="00C9741A" w:rsidRPr="005F6047">
        <w:rPr>
          <w:lang w:val="ru-RU"/>
        </w:rPr>
        <w:t>比較的少数の方程式のみである（物理学の主要な質問は，「自然の中ではいかなる相互関係が実現されるか，そこからなぜ，いかなる帰結が生じるか」である）。</w:t>
      </w:r>
    </w:p>
    <w:p w14:paraId="669D9726" w14:textId="77777777" w:rsidR="00C9741A" w:rsidRPr="005F6047" w:rsidRDefault="00C9741A" w:rsidP="00094148">
      <w:pPr>
        <w:rPr>
          <w:lang w:val="ru-RU"/>
        </w:rPr>
      </w:pPr>
    </w:p>
    <w:p w14:paraId="46BC75A1" w14:textId="77777777" w:rsidR="00C9741A" w:rsidRPr="005F6047" w:rsidRDefault="00C9741A" w:rsidP="00EE47C5">
      <w:pPr>
        <w:rPr>
          <w:rFonts w:eastAsia="ＭＳ ゴシック"/>
          <w:sz w:val="28"/>
          <w:szCs w:val="28"/>
          <w:lang w:val="ru-RU"/>
        </w:rPr>
      </w:pPr>
      <w:r w:rsidRPr="009A2A09">
        <w:rPr>
          <w:rFonts w:ascii="ＭＳ ゴシック" w:eastAsia="ＭＳ ゴシック" w:hAnsi="ＭＳ ゴシック"/>
          <w:sz w:val="28"/>
          <w:szCs w:val="28"/>
          <w:lang w:val="ru-RU"/>
        </w:rPr>
        <w:t>1.3</w:t>
      </w:r>
      <w:r w:rsidR="009A2A09">
        <w:rPr>
          <w:rFonts w:ascii="ＭＳ ゴシック" w:eastAsia="ＭＳ ゴシック" w:hAnsi="ＭＳ ゴシック" w:hint="eastAsia"/>
          <w:sz w:val="28"/>
          <w:szCs w:val="28"/>
          <w:lang w:val="ru-RU"/>
        </w:rPr>
        <w:t xml:space="preserve">. </w:t>
      </w:r>
      <w:r w:rsidRPr="005F6047">
        <w:rPr>
          <w:rFonts w:eastAsia="ＭＳ ゴシック"/>
          <w:sz w:val="28"/>
          <w:szCs w:val="28"/>
          <w:lang w:val="ru-RU"/>
        </w:rPr>
        <w:t>同時性の相対性</w:t>
      </w:r>
    </w:p>
    <w:p w14:paraId="46F97FBF" w14:textId="77777777" w:rsidR="00EE47C5" w:rsidRPr="005F6047" w:rsidRDefault="00EE47C5" w:rsidP="00EE47C5">
      <w:pPr>
        <w:rPr>
          <w:rFonts w:eastAsia="ＭＳ ゴシック"/>
        </w:rPr>
      </w:pPr>
    </w:p>
    <w:p w14:paraId="6CA6AF8E" w14:textId="77777777" w:rsidR="00FA3BF7" w:rsidRPr="005F6047" w:rsidRDefault="00C9741A" w:rsidP="00094148">
      <w:r w:rsidRPr="005F6047">
        <w:t xml:space="preserve">  </w:t>
      </w:r>
      <w:r w:rsidR="004761D9" w:rsidRPr="005F6047">
        <w:t>時間に関する基礎的概念に対する批判</w:t>
      </w:r>
      <w:r w:rsidR="007E6E7B" w:rsidRPr="005F6047">
        <w:t>を終えたところで，この理論の論理的基礎の分析を引き続き行ない，「同時性の相対性」という補助的概念について検討することにしよう。特殊相対性理論の思考実験を思い出そう。鉄道を列車</w:t>
      </w:r>
      <m:oMath>
        <m:r>
          <m:t>A'B'</m:t>
        </m:r>
      </m:oMath>
      <w:r w:rsidR="007E6E7B" w:rsidRPr="005F6047">
        <w:t>が速度</w:t>
      </w:r>
      <m:oMath>
        <m:r>
          <m:t>v</m:t>
        </m:r>
      </m:oMath>
      <w:r w:rsidR="007E6E7B" w:rsidRPr="005F6047">
        <w:t>で走行しているとしよう。</w:t>
      </w:r>
      <w:r w:rsidR="003059B4" w:rsidRPr="005F6047">
        <w:t>列車の</w:t>
      </w:r>
      <w:r w:rsidR="008E5C14" w:rsidRPr="005F6047">
        <w:t>中央</w:t>
      </w:r>
      <w:r w:rsidR="003059B4" w:rsidRPr="005F6047">
        <w:t>（</w:t>
      </w:r>
      <m:oMath>
        <m:r>
          <m:t>C'</m:t>
        </m:r>
      </m:oMath>
      <w:r w:rsidR="003059B4" w:rsidRPr="005F6047">
        <w:t>）と向かい合う鉄道路盤上</w:t>
      </w:r>
      <w:r w:rsidR="00FA3BF7" w:rsidRPr="005F6047">
        <w:t>（</w:t>
      </w:r>
      <m:oMath>
        <m:r>
          <m:t>C</m:t>
        </m:r>
      </m:oMath>
      <w:r w:rsidR="00FA3BF7" w:rsidRPr="005F6047">
        <w:t>）</w:t>
      </w:r>
      <w:r w:rsidR="003059B4" w:rsidRPr="005F6047">
        <w:t>に（</w:t>
      </w:r>
      <w:r w:rsidR="003059B4" w:rsidRPr="005F6047">
        <w:t>2</w:t>
      </w:r>
      <w:r w:rsidR="003059B4" w:rsidRPr="005F6047">
        <w:t>つの点が一致する瞬間</w:t>
      </w:r>
      <m:oMath>
        <m:r>
          <m:t>C</m:t>
        </m:r>
        <m:r>
          <m:rPr>
            <m:sty m:val="p"/>
          </m:rPr>
          <m:t>=</m:t>
        </m:r>
        <m:r>
          <m:t>C'</m:t>
        </m:r>
      </m:oMath>
      <w:r w:rsidR="003059B4" w:rsidRPr="005F6047">
        <w:t>に）稲妻が落ちる。この時，運動する列車と関係する系では</w:t>
      </w:r>
      <w:r w:rsidR="00562E6D" w:rsidRPr="005F6047">
        <w:t>閃光が点</w:t>
      </w:r>
      <m:oMath>
        <m:r>
          <m:t>A'</m:t>
        </m:r>
      </m:oMath>
      <w:r w:rsidR="00562E6D" w:rsidRPr="005F6047">
        <w:t>と</w:t>
      </w:r>
      <m:oMath>
        <m:r>
          <m:t>B'</m:t>
        </m:r>
      </m:oMath>
      <w:r w:rsidR="00562E6D" w:rsidRPr="005F6047">
        <w:t>に同時に到達する。これに対し</w:t>
      </w:r>
      <w:r w:rsidR="00E74ABC" w:rsidRPr="005F6047">
        <w:t>て</w:t>
      </w:r>
      <w:r w:rsidR="00562E6D" w:rsidRPr="005F6047">
        <w:t>，静止している観測者にとっては閃光は点</w:t>
      </w:r>
      <w:r w:rsidR="00562E6D" w:rsidRPr="005F6047">
        <w:rPr>
          <w:i/>
        </w:rPr>
        <w:t>A</w:t>
      </w:r>
      <w:r w:rsidR="00562E6D" w:rsidRPr="005F6047">
        <w:t>と</w:t>
      </w:r>
      <w:r w:rsidR="00562E6D" w:rsidRPr="005F6047">
        <w:rPr>
          <w:i/>
        </w:rPr>
        <w:t>B</w:t>
      </w:r>
      <w:r w:rsidR="00562E6D" w:rsidRPr="005F6047">
        <w:t>（</w:t>
      </w:r>
      <w:r w:rsidR="0080664E" w:rsidRPr="005F6047">
        <w:rPr>
          <w:i/>
        </w:rPr>
        <w:t>AB</w:t>
      </w:r>
      <w:r w:rsidR="0080664E" w:rsidRPr="005F6047">
        <w:t>の中点は点</w:t>
      </w:r>
      <w:r w:rsidR="0080664E" w:rsidRPr="005F6047">
        <w:rPr>
          <w:i/>
        </w:rPr>
        <w:t>C</w:t>
      </w:r>
      <w:r w:rsidR="0080664E" w:rsidRPr="005F6047">
        <w:t>にある</w:t>
      </w:r>
      <w:r w:rsidR="00437C66" w:rsidRPr="005F6047">
        <w:t>）</w:t>
      </w:r>
      <w:r w:rsidR="00562E6D" w:rsidRPr="005F6047">
        <w:t>に同時に到着する</w:t>
      </w:r>
      <w:r w:rsidR="0080664E" w:rsidRPr="005F6047">
        <w:t>。ところが，この時点までの間に</w:t>
      </w:r>
      <w:r w:rsidR="008A4A05" w:rsidRPr="005F6047">
        <w:t>，</w:t>
      </w:r>
      <w:r w:rsidR="0080664E" w:rsidRPr="005F6047">
        <w:t>点</w:t>
      </w:r>
      <w:r w:rsidR="0080664E" w:rsidRPr="005F6047">
        <w:rPr>
          <w:i/>
        </w:rPr>
        <w:t>C</w:t>
      </w:r>
      <w:r w:rsidR="0080664E" w:rsidRPr="005F6047">
        <w:t>と</w:t>
      </w:r>
      <m:oMath>
        <m:r>
          <m:t>C'</m:t>
        </m:r>
      </m:oMath>
      <w:r w:rsidR="0080664E" w:rsidRPr="005F6047">
        <w:t>（各線分の中点）は若干の距離だけ離れている。</w:t>
      </w:r>
      <w:r w:rsidR="000F45BD" w:rsidRPr="005F6047">
        <w:t>しかし，古典物理学においても，点</w:t>
      </w:r>
      <m:oMath>
        <m:r>
          <m:t>A'</m:t>
        </m:r>
      </m:oMath>
      <w:r w:rsidR="00E9431F" w:rsidRPr="005F6047">
        <w:t>，</w:t>
      </w:r>
      <m:oMath>
        <m:r>
          <m:t>B'</m:t>
        </m:r>
      </m:oMath>
      <w:r w:rsidR="00E9431F" w:rsidRPr="005F6047">
        <w:t>，</w:t>
      </w:r>
      <w:r w:rsidR="00E9431F" w:rsidRPr="005F6047">
        <w:rPr>
          <w:i/>
        </w:rPr>
        <w:t>A</w:t>
      </w:r>
      <w:r w:rsidR="00E9431F" w:rsidRPr="005F6047">
        <w:t>，</w:t>
      </w:r>
      <w:r w:rsidR="00E9431F" w:rsidRPr="005F6047">
        <w:rPr>
          <w:i/>
        </w:rPr>
        <w:t>B</w:t>
      </w:r>
      <w:r w:rsidR="00E9431F">
        <w:rPr>
          <w:rFonts w:hint="eastAsia"/>
        </w:rPr>
        <w:t>か</w:t>
      </w:r>
      <w:r w:rsidR="000F45BD" w:rsidRPr="005F6047">
        <w:t>らの情報を新たな共通点</w:t>
      </w:r>
      <w:r w:rsidR="000F45BD" w:rsidRPr="005F6047">
        <w:rPr>
          <w:i/>
        </w:rPr>
        <w:t>D</w:t>
      </w:r>
      <w:r w:rsidR="000F45BD" w:rsidRPr="005F6047">
        <w:t>に</w:t>
      </w:r>
      <w:r w:rsidR="008E5C14" w:rsidRPr="005F6047">
        <w:t>ある最終速度</w:t>
      </w:r>
      <m:oMath>
        <m:sSub>
          <m:sSubPr>
            <m:ctrlPr>
              <w:rPr>
                <w:i/>
                <w:vertAlign w:val="subscript"/>
              </w:rPr>
            </m:ctrlPr>
          </m:sSubPr>
          <m:e>
            <m:r>
              <w:rPr>
                <w:vertAlign w:val="subscript"/>
              </w:rPr>
              <m:t>v</m:t>
            </m:r>
          </m:e>
          <m:sub>
            <m:r>
              <w:rPr>
                <w:vertAlign w:val="subscript"/>
              </w:rPr>
              <m:t>1</m:t>
            </m:r>
          </m:sub>
        </m:sSub>
      </m:oMath>
      <w:r w:rsidR="008E5C14" w:rsidRPr="005F6047">
        <w:t>で</w:t>
      </w:r>
      <w:r w:rsidR="000F45BD" w:rsidRPr="005F6047">
        <w:t>送る（または逆に点</w:t>
      </w:r>
      <w:r w:rsidR="000F45BD" w:rsidRPr="005F6047">
        <w:rPr>
          <w:i/>
        </w:rPr>
        <w:t>D</w:t>
      </w:r>
      <w:r w:rsidR="000F45BD" w:rsidRPr="005F6047">
        <w:t>から</w:t>
      </w:r>
      <w:r w:rsidR="0051320A" w:rsidRPr="005F6047">
        <w:t>点</w:t>
      </w:r>
      <m:oMath>
        <m:r>
          <m:t>A'</m:t>
        </m:r>
      </m:oMath>
      <w:r w:rsidR="0051320A" w:rsidRPr="005F6047">
        <w:t>，</w:t>
      </w:r>
      <m:oMath>
        <m:r>
          <m:t>B'</m:t>
        </m:r>
      </m:oMath>
      <w:r w:rsidR="0051320A" w:rsidRPr="005F6047">
        <w:t>，</w:t>
      </w:r>
      <w:r w:rsidR="0051320A" w:rsidRPr="005F6047">
        <w:rPr>
          <w:i/>
        </w:rPr>
        <w:t>A</w:t>
      </w:r>
      <w:r w:rsidR="0051320A" w:rsidRPr="005F6047">
        <w:t>，</w:t>
      </w:r>
      <w:r w:rsidR="0051320A" w:rsidRPr="005F6047">
        <w:rPr>
          <w:i/>
        </w:rPr>
        <w:t>B</w:t>
      </w:r>
      <w:r w:rsidR="0051320A" w:rsidRPr="005F6047">
        <w:t>に送る）ことにすれば，</w:t>
      </w:r>
      <w:r w:rsidR="008E5C14" w:rsidRPr="005F6047">
        <w:t>こ</w:t>
      </w:r>
      <w:r w:rsidR="00E74ABC" w:rsidRPr="005F6047">
        <w:t>れと</w:t>
      </w:r>
      <w:r w:rsidR="009A4BF2" w:rsidRPr="005F6047">
        <w:t>類似</w:t>
      </w:r>
      <w:r w:rsidR="00E74ABC" w:rsidRPr="005F6047">
        <w:t>した</w:t>
      </w:r>
      <w:r w:rsidR="0051320A" w:rsidRPr="005F6047">
        <w:t>状況</w:t>
      </w:r>
      <w:r w:rsidR="008E5C14" w:rsidRPr="005F6047">
        <w:t>を作り出すことが</w:t>
      </w:r>
      <w:r w:rsidR="0051320A" w:rsidRPr="005F6047">
        <w:t>可能である（ここでは特殊相対性理論と光速度不変は何の役割も演じない）。</w:t>
      </w:r>
    </w:p>
    <w:p w14:paraId="51A9CD60" w14:textId="77777777" w:rsidR="002E6CB2" w:rsidRPr="005F6047" w:rsidRDefault="005F6047" w:rsidP="00094148">
      <w:r w:rsidRPr="005F6047">
        <w:rPr>
          <w:noProof/>
        </w:rPr>
        <w:lastRenderedPageBreak/>
        <mc:AlternateContent>
          <mc:Choice Requires="wpg">
            <w:drawing>
              <wp:anchor distT="0" distB="360045" distL="114300" distR="114300" simplePos="0" relativeHeight="251658240" behindDoc="0" locked="0" layoutInCell="1" allowOverlap="1" wp14:anchorId="1357DE41" wp14:editId="2CF63177">
                <wp:simplePos x="0" y="0"/>
                <wp:positionH relativeFrom="column">
                  <wp:posOffset>-3810</wp:posOffset>
                </wp:positionH>
                <wp:positionV relativeFrom="page">
                  <wp:posOffset>4326890</wp:posOffset>
                </wp:positionV>
                <wp:extent cx="5399405" cy="5236845"/>
                <wp:effectExtent l="0" t="0" r="0" b="1905"/>
                <wp:wrapTopAndBottom/>
                <wp:docPr id="13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5236845"/>
                          <a:chOff x="1701" y="1712"/>
                          <a:chExt cx="8503" cy="8247"/>
                        </a:xfrm>
                      </wpg:grpSpPr>
                      <wps:wsp>
                        <wps:cNvPr id="134" name="Text Box 392"/>
                        <wps:cNvSpPr txBox="1">
                          <a:spLocks noChangeArrowheads="1"/>
                        </wps:cNvSpPr>
                        <wps:spPr bwMode="auto">
                          <a:xfrm>
                            <a:off x="3828" y="9480"/>
                            <a:ext cx="425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A5F4" w14:textId="77777777" w:rsidR="004B4570" w:rsidRDefault="004B4570" w:rsidP="00D3205F">
                              <w:r>
                                <w:rPr>
                                  <w:rFonts w:hint="eastAsia"/>
                                </w:rPr>
                                <w:t>図</w:t>
                              </w:r>
                              <w:r>
                                <w:rPr>
                                  <w:rFonts w:hint="eastAsia"/>
                                </w:rPr>
                                <w:t>1.1</w:t>
                              </w:r>
                              <w:r>
                                <w:t>5</w:t>
                              </w:r>
                              <w:r>
                                <w:rPr>
                                  <w:rFonts w:hint="eastAsia"/>
                                </w:rPr>
                                <w:t>.</w:t>
                              </w:r>
                              <w:r>
                                <w:t xml:space="preserve"> </w:t>
                              </w:r>
                              <w:r>
                                <w:rPr>
                                  <w:rFonts w:hint="eastAsia"/>
                                </w:rPr>
                                <w:t>同時性の相対性の力学モデル</w:t>
                              </w:r>
                            </w:p>
                          </w:txbxContent>
                        </wps:txbx>
                        <wps:bodyPr rot="0" vert="horz" wrap="square" lIns="91440" tIns="45720" rIns="91440" bIns="45720" anchor="t" anchorCtr="0" upright="1">
                          <a:spAutoFit/>
                        </wps:bodyPr>
                      </wps:wsp>
                      <pic:pic xmlns:pic="http://schemas.openxmlformats.org/drawingml/2006/picture">
                        <pic:nvPicPr>
                          <pic:cNvPr id="135" name="Picture 3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01" y="1712"/>
                            <a:ext cx="8503" cy="7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7DE41" id="Group 391" o:spid="_x0000_s1042" style="position:absolute;left:0;text-align:left;margin-left:-.3pt;margin-top:340.7pt;width:425.15pt;height:412.35pt;z-index:251658240;mso-wrap-distance-bottom:28.35pt;mso-position-vertical-relative:page" coordorigin="1701,1712" coordsize="8503,82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&#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">
                <v:shape id="Text Box 392" o:spid="_x0000_s1043" type="#_x0000_t202" style="position:absolute;left:3828;top:9480;width:425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" stroked="f">
                  <v:textbox style="mso-fit-shape-to-text:t">
                    <w:txbxContent>
                      <w:p w14:paraId="2FA2A5F4" w14:textId="77777777" w:rsidR="004B4570" w:rsidRDefault="004B4570" w:rsidP="00D3205F">
                        <w:r>
                          <w:rPr>
                            <w:rFonts w:hint="eastAsia"/>
                          </w:rPr>
                          <w:t>図</w:t>
                        </w:r>
                        <w:r>
                          <w:rPr>
                            <w:rFonts w:hint="eastAsia"/>
                          </w:rPr>
                          <w:t>1.1</w:t>
                        </w:r>
                        <w:r>
                          <w:t>5</w:t>
                        </w:r>
                        <w:r>
                          <w:rPr>
                            <w:rFonts w:hint="eastAsia"/>
                          </w:rPr>
                          <w:t>.</w:t>
                        </w:r>
                        <w:r>
                          <w:t xml:space="preserve"> </w:t>
                        </w:r>
                        <w:r>
                          <w:rPr>
                            <w:rFonts w:hint="eastAsia"/>
                          </w:rPr>
                          <w:t>同時性の相対性の力学モデル</w:t>
                        </w:r>
                      </w:p>
                    </w:txbxContent>
                  </v:textbox>
                </v:shape>
                <v:shape id="Picture 393" o:spid="_x0000_s1044" type="#_x0000_t75" style="position:absolute;left:1701;top:1712;width:8503;height: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">
                  <v:imagedata r:id="rId34" o:title=""/>
                </v:shape>
                <w10:wrap type="topAndBottom" anchory="page"/>
              </v:group>
            </w:pict>
          </mc:Fallback>
        </mc:AlternateContent>
      </w:r>
      <w:r w:rsidR="00E74ABC" w:rsidRPr="005F6047">
        <w:t xml:space="preserve">  </w:t>
      </w:r>
      <w:r w:rsidR="00581AE0" w:rsidRPr="005F6047">
        <w:t>次</w:t>
      </w:r>
      <w:r w:rsidR="008E5C14" w:rsidRPr="005F6047">
        <w:t>の</w:t>
      </w:r>
      <w:r w:rsidR="00E74ABC" w:rsidRPr="005F6047">
        <w:t>ような</w:t>
      </w:r>
      <w:r w:rsidR="008E5C14" w:rsidRPr="005F6047">
        <w:t>力学モデル（図</w:t>
      </w:r>
      <w:r w:rsidR="008E5C14" w:rsidRPr="005F6047">
        <w:t>1.1</w:t>
      </w:r>
      <w:r w:rsidR="00F1622F">
        <w:rPr>
          <w:rFonts w:hint="eastAsia"/>
        </w:rPr>
        <w:t>5</w:t>
      </w:r>
      <w:r w:rsidR="008E5C14" w:rsidRPr="005F6047">
        <w:t>）を提案することができる。</w:t>
      </w:r>
      <w:r w:rsidR="005B3DC4" w:rsidRPr="005F6047">
        <w:t>4</w:t>
      </w:r>
      <w:r w:rsidR="005B3DC4" w:rsidRPr="005F6047">
        <w:t>つの</w:t>
      </w:r>
      <w:r w:rsidR="008A4A05" w:rsidRPr="005F6047">
        <w:t>質点が</w:t>
      </w:r>
      <w:r w:rsidR="008A4A05" w:rsidRPr="005F6047">
        <w:t>1</w:t>
      </w:r>
      <w:r w:rsidR="008A4A05" w:rsidRPr="005F6047">
        <w:t>対ずつ，</w:t>
      </w:r>
      <w:r w:rsidR="00E80FFC" w:rsidRPr="005F6047">
        <w:t>（鉄道路盤と隣り合う）</w:t>
      </w:r>
      <w:r w:rsidR="008A4A05" w:rsidRPr="005F6047">
        <w:t>点</w:t>
      </w:r>
      <w:r w:rsidR="008A4A05" w:rsidRPr="005F6047">
        <w:rPr>
          <w:i/>
        </w:rPr>
        <w:t>C</w:t>
      </w:r>
      <w:r w:rsidR="008A4A05" w:rsidRPr="005F6047">
        <w:t>および列車の中央</w:t>
      </w:r>
      <m:oMath>
        <m:r>
          <m:t>C'</m:t>
        </m:r>
      </m:oMath>
      <w:r w:rsidR="008A4A05" w:rsidRPr="005F6047">
        <w:t>上に速度</w:t>
      </w:r>
      <m:oMath>
        <m:sSub>
          <m:sSubPr>
            <m:ctrlPr>
              <w:rPr>
                <w:i/>
                <w:vertAlign w:val="subscript"/>
              </w:rPr>
            </m:ctrlPr>
          </m:sSubPr>
          <m:e>
            <m:r>
              <w:rPr>
                <w:vertAlign w:val="subscript"/>
              </w:rPr>
              <m:t>v</m:t>
            </m:r>
          </m:e>
          <m:sub>
            <m:r>
              <w:rPr>
                <w:vertAlign w:val="subscript"/>
              </w:rPr>
              <m:t>1</m:t>
            </m:r>
          </m:sub>
        </m:sSub>
      </m:oMath>
      <w:r w:rsidR="008A4A05" w:rsidRPr="005F6047">
        <w:t>で（引力なしに）「落下」する</w:t>
      </w:r>
      <w:r w:rsidR="004D0C24" w:rsidRPr="005F6047">
        <w:t>としよう</w:t>
      </w:r>
      <w:r w:rsidR="008A4A05" w:rsidRPr="005F6047">
        <w:t>。</w:t>
      </w:r>
      <m:oMath>
        <m:r>
          <m:t>C'</m:t>
        </m:r>
      </m:oMath>
      <w:r w:rsidR="008A4A05" w:rsidRPr="005F6047">
        <w:t>は落下の瞬間までの間に，点</w:t>
      </w:r>
      <w:r w:rsidR="008A4A05" w:rsidRPr="005F6047">
        <w:rPr>
          <w:i/>
        </w:rPr>
        <w:t>C</w:t>
      </w:r>
      <w:r w:rsidR="008A4A05" w:rsidRPr="005F6047">
        <w:t>と隣り合う点</w:t>
      </w:r>
      <m:oMath>
        <m:r>
          <m:t>C''</m:t>
        </m:r>
      </m:oMath>
      <w:r w:rsidR="008A4A05" w:rsidRPr="005F6047">
        <w:t>に「到達」している</w:t>
      </w:r>
      <w:r w:rsidR="00E80FFC" w:rsidRPr="005F6047">
        <w:t>。理想的な</w:t>
      </w:r>
      <w:r w:rsidR="00BF016E" w:rsidRPr="005F6047">
        <w:t>反射器</w:t>
      </w:r>
      <w:r w:rsidR="00E80FFC" w:rsidRPr="005F6047">
        <w:t>（底角</w:t>
      </w:r>
      <w:r w:rsidR="00E80FFC" w:rsidRPr="005F6047">
        <w:rPr>
          <w:i/>
        </w:rPr>
        <w:t>α</w:t>
      </w:r>
      <w:r w:rsidR="00E80FFC" w:rsidRPr="005F6047">
        <w:t xml:space="preserve"> = </w:t>
      </w:r>
      <w:r w:rsidR="00E80FFC" w:rsidRPr="005F6047">
        <w:rPr>
          <w:i/>
        </w:rPr>
        <w:t>π</w:t>
      </w:r>
      <w:r w:rsidR="0046711A" w:rsidRPr="005F6047">
        <w:t>/</w:t>
      </w:r>
      <w:r w:rsidR="004D0C24" w:rsidRPr="005F6047">
        <w:t>4</w:t>
      </w:r>
      <w:r w:rsidR="004D0C24" w:rsidRPr="005F6047">
        <w:t>の二等辺三角形）が点</w:t>
      </w:r>
      <w:r w:rsidR="004D0C24" w:rsidRPr="005F6047">
        <w:rPr>
          <w:i/>
        </w:rPr>
        <w:t>C</w:t>
      </w:r>
      <w:r w:rsidR="004D0C24" w:rsidRPr="005F6047">
        <w:t>と列車の中央</w:t>
      </w:r>
      <m:oMath>
        <m:r>
          <m:t>C'</m:t>
        </m:r>
      </m:oMath>
      <w:r w:rsidR="004D0C24" w:rsidRPr="005F6047">
        <w:t>に設置されているとしよう。</w:t>
      </w:r>
      <w:r w:rsidR="00CB6FED" w:rsidRPr="005F6047">
        <w:t>すると，鉄道路盤上（点</w:t>
      </w:r>
      <w:r w:rsidR="00CB6FED" w:rsidRPr="005F6047">
        <w:rPr>
          <w:i/>
        </w:rPr>
        <w:t>C</w:t>
      </w:r>
      <w:r w:rsidR="00E9431F">
        <w:rPr>
          <w:i/>
        </w:rPr>
        <w:t xml:space="preserve"> </w:t>
      </w:r>
      <w:r w:rsidR="00CB6FED" w:rsidRPr="005F6047">
        <w:t>）で反射した</w:t>
      </w:r>
      <w:r w:rsidR="00CB6FED" w:rsidRPr="005F6047">
        <w:t>2</w:t>
      </w:r>
      <w:r w:rsidR="00CB6FED" w:rsidRPr="005F6047">
        <w:t>つの粒子は</w:t>
      </w:r>
      <w:r w:rsidR="008340E4" w:rsidRPr="005F6047">
        <w:t>速度</w:t>
      </w:r>
      <m:oMath>
        <m:sSub>
          <m:sSubPr>
            <m:ctrlPr>
              <w:rPr>
                <w:i/>
                <w:vertAlign w:val="subscript"/>
              </w:rPr>
            </m:ctrlPr>
          </m:sSubPr>
          <m:e>
            <m:r>
              <w:rPr>
                <w:vertAlign w:val="subscript"/>
              </w:rPr>
              <m:t>v</m:t>
            </m:r>
          </m:e>
          <m:sub>
            <m:r>
              <w:rPr>
                <w:vertAlign w:val="subscript"/>
              </w:rPr>
              <m:t>1</m:t>
            </m:r>
          </m:sub>
        </m:sSub>
      </m:oMath>
      <w:r w:rsidR="008340E4" w:rsidRPr="005F6047">
        <w:t>で相異なる側に飛んでいき，点</w:t>
      </w:r>
      <w:r w:rsidR="008340E4" w:rsidRPr="005F6047">
        <w:rPr>
          <w:i/>
        </w:rPr>
        <w:t>A</w:t>
      </w:r>
      <w:r w:rsidR="008340E4" w:rsidRPr="005F6047">
        <w:t>と</w:t>
      </w:r>
      <w:r w:rsidR="008340E4" w:rsidRPr="005F6047">
        <w:rPr>
          <w:i/>
        </w:rPr>
        <w:t>B</w:t>
      </w:r>
      <w:r w:rsidR="008340E4" w:rsidRPr="005F6047">
        <w:t>に同時に到達する（古典物理学で</w:t>
      </w:r>
      <w:r w:rsidR="00E9431F" w:rsidRPr="005F6047">
        <w:t>は</w:t>
      </w:r>
      <m:oMath>
        <m:d>
          <m:dPr>
            <m:begChr m:val="|"/>
            <m:endChr m:val="|"/>
            <m:ctrlPr/>
          </m:dPr>
          <m:e>
            <m:r>
              <m:t>AB</m:t>
            </m:r>
            <m:ctrlPr>
              <w:rPr>
                <w:i/>
              </w:rPr>
            </m:ctrlPr>
          </m:e>
        </m:d>
        <m:r>
          <m:t>=|</m:t>
        </m:r>
        <m:sSup>
          <m:sSupPr>
            <m:ctrlPr>
              <w:rPr>
                <w:i/>
              </w:rPr>
            </m:ctrlPr>
          </m:sSupPr>
          <m:e>
            <m:r>
              <m:t>A</m:t>
            </m:r>
          </m:e>
          <m:sup>
            <m:r>
              <m:t>'</m:t>
            </m:r>
          </m:sup>
        </m:sSup>
        <m:sSup>
          <m:sSupPr>
            <m:ctrlPr>
              <w:rPr>
                <w:i/>
              </w:rPr>
            </m:ctrlPr>
          </m:sSupPr>
          <m:e>
            <m:r>
              <m:t>B</m:t>
            </m:r>
          </m:e>
          <m:sup>
            <m:r>
              <m:t>'</m:t>
            </m:r>
          </m:sup>
        </m:sSup>
        <m:r>
          <m:t>|</m:t>
        </m:r>
      </m:oMath>
      <w:r w:rsidR="008340E4" w:rsidRPr="005F6047">
        <w:t>）。そのためには時間</w:t>
      </w:r>
      <m:oMath>
        <m:r>
          <m:t>t=L/</m:t>
        </m:r>
        <m:sSub>
          <m:sSubPr>
            <m:ctrlPr>
              <w:rPr>
                <w:i/>
                <w:vertAlign w:val="subscript"/>
              </w:rPr>
            </m:ctrlPr>
          </m:sSubPr>
          <m:e>
            <m:r>
              <w:rPr>
                <w:vertAlign w:val="subscript"/>
              </w:rPr>
              <m:t>v</m:t>
            </m:r>
          </m:e>
          <m:sub>
            <m:r>
              <w:rPr>
                <w:vertAlign w:val="subscript"/>
              </w:rPr>
              <m:t>1</m:t>
            </m:r>
          </m:sub>
        </m:sSub>
      </m:oMath>
      <w:r w:rsidR="008340E4" w:rsidRPr="005F6047">
        <w:t>（ここで</w:t>
      </w:r>
      <w:r w:rsidR="008340E4" w:rsidRPr="005F6047">
        <w:t>2</w:t>
      </w:r>
      <w:r w:rsidR="008340E4" w:rsidRPr="005F6047">
        <w:rPr>
          <w:i/>
        </w:rPr>
        <w:t>L</w:t>
      </w:r>
      <w:r w:rsidR="008340E4" w:rsidRPr="005F6047">
        <w:t>は列車の長さ）を要する。列車の中央</w:t>
      </w:r>
      <m:oMath>
        <m:r>
          <m:t>C'</m:t>
        </m:r>
      </m:oMath>
      <w:r w:rsidR="008340E4" w:rsidRPr="005F6047">
        <w:t>上で反射した他の</w:t>
      </w:r>
      <w:r w:rsidR="008340E4" w:rsidRPr="005F6047">
        <w:t>2</w:t>
      </w:r>
      <w:r w:rsidR="008340E4" w:rsidRPr="005F6047">
        <w:t>つの粒子は</w:t>
      </w:r>
      <w:r w:rsidR="0083576D" w:rsidRPr="005F6047">
        <w:t>鉄道に対し</w:t>
      </w:r>
      <w:r w:rsidR="005A5201" w:rsidRPr="005F6047">
        <w:t>て</w:t>
      </w:r>
      <w:r w:rsidR="008340E4" w:rsidRPr="005F6047">
        <w:t>前方に</w:t>
      </w:r>
      <w:r w:rsidR="0083576D" w:rsidRPr="005F6047">
        <w:t>は</w:t>
      </w:r>
      <m:oMath>
        <m:sSup>
          <m:sSupPr>
            <m:ctrlPr>
              <w:rPr>
                <w:i/>
              </w:rPr>
            </m:ctrlPr>
          </m:sSupPr>
          <m:e>
            <m:r>
              <m:t>v</m:t>
            </m:r>
          </m:e>
          <m:sup>
            <m:r>
              <m:t>'</m:t>
            </m:r>
          </m:sup>
        </m:sSup>
        <m:r>
          <m:t>=</m:t>
        </m:r>
        <m:sSub>
          <m:sSubPr>
            <m:ctrlPr>
              <w:rPr>
                <w:i/>
              </w:rPr>
            </m:ctrlPr>
          </m:sSubPr>
          <m:e>
            <m:r>
              <m:t>v</m:t>
            </m:r>
          </m:e>
          <m:sub>
            <m:r>
              <m:t>1</m:t>
            </m:r>
          </m:sub>
        </m:sSub>
        <m:r>
          <m:t>+</m:t>
        </m:r>
        <m:d>
          <m:dPr>
            <m:ctrlPr>
              <w:rPr>
                <w:i/>
              </w:rPr>
            </m:ctrlPr>
          </m:dPr>
          <m:e>
            <m:r>
              <m:t>v/</m:t>
            </m:r>
            <m:func>
              <m:funcPr>
                <m:ctrlPr>
                  <w:rPr>
                    <w:i/>
                  </w:rPr>
                </m:ctrlPr>
              </m:funcPr>
              <m:fName>
                <m:r>
                  <m:rPr>
                    <m:sty m:val="p"/>
                  </m:rPr>
                  <m:t>tan</m:t>
                </m:r>
              </m:fName>
              <m:e>
                <m:r>
                  <m:t>α</m:t>
                </m:r>
              </m:e>
            </m:func>
          </m:e>
        </m:d>
        <m:r>
          <m:t>=</m:t>
        </m:r>
        <m:sSub>
          <m:sSubPr>
            <m:ctrlPr>
              <w:rPr>
                <w:i/>
              </w:rPr>
            </m:ctrlPr>
          </m:sSubPr>
          <m:e>
            <m:r>
              <m:t>v</m:t>
            </m:r>
          </m:e>
          <m:sub>
            <m:r>
              <m:t>1</m:t>
            </m:r>
          </m:sub>
        </m:sSub>
        <m:r>
          <m:t>+v</m:t>
        </m:r>
      </m:oMath>
      <w:r w:rsidR="00E9431F">
        <w:rPr>
          <w:rFonts w:hint="eastAsia"/>
        </w:rPr>
        <w:t>，</w:t>
      </w:r>
      <w:r w:rsidR="0083576D" w:rsidRPr="005F6047">
        <w:t>後方には</w:t>
      </w:r>
      <m:oMath>
        <m:sSup>
          <m:sSupPr>
            <m:ctrlPr>
              <w:rPr>
                <w:i/>
              </w:rPr>
            </m:ctrlPr>
          </m:sSupPr>
          <m:e>
            <m:r>
              <m:t>v</m:t>
            </m:r>
          </m:e>
          <m:sup>
            <m:r>
              <m:t>''</m:t>
            </m:r>
          </m:sup>
        </m:sSup>
        <m:r>
          <m:t>=</m:t>
        </m:r>
        <m:sSub>
          <m:sSubPr>
            <m:ctrlPr>
              <w:rPr>
                <w:i/>
              </w:rPr>
            </m:ctrlPr>
          </m:sSubPr>
          <m:e>
            <m:r>
              <m:t>v</m:t>
            </m:r>
          </m:e>
          <m:sub>
            <m:r>
              <m:t>1</m:t>
            </m:r>
          </m:sub>
        </m:sSub>
        <m:r>
          <m:t>-v</m:t>
        </m:r>
      </m:oMath>
      <w:r w:rsidR="0083576D" w:rsidRPr="005F6047">
        <w:t>の速度で運動する。</w:t>
      </w:r>
      <w:r w:rsidR="005A5201" w:rsidRPr="005F6047">
        <w:t>これと同一の時間</w:t>
      </w:r>
      <w:r w:rsidR="005A5201" w:rsidRPr="005F6047">
        <w:rPr>
          <w:i/>
        </w:rPr>
        <w:t>t</w:t>
      </w:r>
      <w:r w:rsidR="005A5201" w:rsidRPr="005F6047">
        <w:t>の間に列車は経路</w:t>
      </w:r>
      <m:oMath>
        <m:r>
          <m:t xml:space="preserve"> vt</m:t>
        </m:r>
      </m:oMath>
      <w:r w:rsidR="005A5201" w:rsidRPr="005F6047">
        <w:t>を</w:t>
      </w:r>
      <w:r w:rsidR="001D2ACF" w:rsidRPr="005F6047">
        <w:t>進む</w:t>
      </w:r>
      <w:r w:rsidR="005A5201" w:rsidRPr="005F6047">
        <w:t>のだから，これらの粒子のうち</w:t>
      </w:r>
      <w:r w:rsidR="005A5201" w:rsidRPr="005F6047">
        <w:t>1</w:t>
      </w:r>
      <w:r w:rsidR="005A5201" w:rsidRPr="005F6047">
        <w:t>番目は</w:t>
      </w:r>
      <w:r w:rsidR="001D2ACF" w:rsidRPr="005F6047">
        <w:t>経路（前方）</w:t>
      </w:r>
      <m:oMath>
        <m:sSup>
          <m:sSupPr>
            <m:ctrlPr>
              <w:rPr>
                <w:i/>
              </w:rPr>
            </m:ctrlPr>
          </m:sSupPr>
          <m:e>
            <m:r>
              <m:t>L</m:t>
            </m:r>
          </m:e>
          <m:sup>
            <m:r>
              <m:t>'</m:t>
            </m:r>
          </m:sup>
        </m:sSup>
        <m:r>
          <m:t>=</m:t>
        </m:r>
        <m:sSub>
          <m:sSubPr>
            <m:ctrlPr>
              <w:rPr>
                <w:i/>
              </w:rPr>
            </m:ctrlPr>
          </m:sSubPr>
          <m:e>
            <m:r>
              <m:t>v</m:t>
            </m:r>
          </m:e>
          <m:sub>
            <m:r>
              <m:t>1</m:t>
            </m:r>
          </m:sub>
        </m:sSub>
        <m:r>
          <m:t>t+vt</m:t>
        </m:r>
      </m:oMath>
      <w:r w:rsidR="005A5201" w:rsidRPr="005F6047">
        <w:t>を</w:t>
      </w:r>
      <w:r w:rsidR="001D2ACF" w:rsidRPr="005F6047">
        <w:t>進んで点</w:t>
      </w:r>
      <m:oMath>
        <m:r>
          <m:t>A'</m:t>
        </m:r>
      </m:oMath>
      <w:r w:rsidR="001D2ACF" w:rsidRPr="005F6047">
        <w:t>に到達する。同様に，</w:t>
      </w:r>
      <w:r w:rsidR="009D3304" w:rsidRPr="005F6047">
        <w:t>2</w:t>
      </w:r>
      <w:r w:rsidR="009D3304" w:rsidRPr="005F6047">
        <w:t>番目</w:t>
      </w:r>
      <w:r w:rsidR="001D2ACF" w:rsidRPr="005F6047">
        <w:t>の粒子は</w:t>
      </w:r>
      <m:oMath>
        <m:sSup>
          <m:sSupPr>
            <m:ctrlPr>
              <w:rPr>
                <w:i/>
              </w:rPr>
            </m:ctrlPr>
          </m:sSupPr>
          <m:e>
            <m:r>
              <m:t>L</m:t>
            </m:r>
          </m:e>
          <m:sup>
            <m:r>
              <m:t>''</m:t>
            </m:r>
          </m:sup>
        </m:sSup>
        <m:r>
          <m:t>=</m:t>
        </m:r>
        <m:sSub>
          <m:sSubPr>
            <m:ctrlPr>
              <w:rPr>
                <w:i/>
              </w:rPr>
            </m:ctrlPr>
          </m:sSubPr>
          <m:e>
            <m:r>
              <m:t>v</m:t>
            </m:r>
          </m:e>
          <m:sub>
            <m:r>
              <m:t>1</m:t>
            </m:r>
          </m:sub>
        </m:sSub>
        <m:r>
          <m:t>t-vt</m:t>
        </m:r>
      </m:oMath>
      <w:r w:rsidR="001D2ACF" w:rsidRPr="005F6047">
        <w:t>を進み，したがって点</w:t>
      </w:r>
      <m:oMath>
        <m:r>
          <m:t>B'</m:t>
        </m:r>
      </m:oMath>
      <w:r w:rsidR="001D2ACF" w:rsidRPr="005F6047">
        <w:t>に到達する。</w:t>
      </w:r>
      <w:r w:rsidR="009D3304" w:rsidRPr="005F6047">
        <w:t>このように，</w:t>
      </w:r>
      <w:r w:rsidR="00BF016E" w:rsidRPr="005F6047">
        <w:t>反射器</w:t>
      </w:r>
      <w:r w:rsidR="009D3304" w:rsidRPr="005F6047">
        <w:t>への質点の落下という事象は</w:t>
      </w:r>
      <w:r w:rsidR="009D3304" w:rsidRPr="005F6047">
        <w:t>4</w:t>
      </w:r>
      <w:r w:rsidR="009D3304" w:rsidRPr="005F6047">
        <w:t>つの点すべて，すなわち点</w:t>
      </w:r>
      <w:r w:rsidR="009D3304" w:rsidRPr="005F6047">
        <w:rPr>
          <w:i/>
        </w:rPr>
        <w:t>A</w:t>
      </w:r>
      <w:r w:rsidR="009D3304" w:rsidRPr="005F6047">
        <w:t>および</w:t>
      </w:r>
      <w:r w:rsidR="009D3304" w:rsidRPr="005F6047">
        <w:rPr>
          <w:i/>
        </w:rPr>
        <w:t>B</w:t>
      </w:r>
      <w:r w:rsidR="009D3304" w:rsidRPr="005F6047">
        <w:t>（鉄道上）と点</w:t>
      </w:r>
      <m:oMath>
        <m:r>
          <m:t>A'</m:t>
        </m:r>
      </m:oMath>
      <w:r w:rsidR="009D3304" w:rsidRPr="005F6047">
        <w:t>および</w:t>
      </w:r>
      <m:oMath>
        <m:r>
          <m:t>B'</m:t>
        </m:r>
      </m:oMath>
      <w:r w:rsidR="009D3304" w:rsidRPr="005F6047">
        <w:t>（列車上）において同時に記録される。これは，列車上に落下する質点が列車の慣性運動に関与したケースである。</w:t>
      </w:r>
      <w:r w:rsidR="00581AE0" w:rsidRPr="005F6047">
        <w:t>もし</w:t>
      </w:r>
      <w:r w:rsidR="00581AE0" w:rsidRPr="005F6047">
        <w:t>2</w:t>
      </w:r>
      <w:r w:rsidR="00581AE0" w:rsidRPr="005F6047">
        <w:t>番目の質点対が（鉄道路盤上の）静止点</w:t>
      </w:r>
      <m:oMath>
        <m:r>
          <m:t>C''</m:t>
        </m:r>
      </m:oMath>
      <w:r w:rsidR="00D9123A" w:rsidRPr="005F6047">
        <w:t>上に一度に</w:t>
      </w:r>
      <w:r w:rsidR="00581AE0" w:rsidRPr="005F6047">
        <w:t>落下する</w:t>
      </w:r>
      <w:r w:rsidR="00E74ABC" w:rsidRPr="005F6047">
        <w:t>ようにしたいのであれば</w:t>
      </w:r>
      <w:r w:rsidR="00ED12C4" w:rsidRPr="005F6047">
        <w:t>，列車側（列車側のみに限る）の三角形</w:t>
      </w:r>
      <w:r w:rsidR="00BF016E" w:rsidRPr="005F6047">
        <w:t>反射器</w:t>
      </w:r>
      <w:r w:rsidR="00ED12C4" w:rsidRPr="005F6047">
        <w:t>は次の底角を持</w:t>
      </w:r>
      <w:r w:rsidR="00581AE0" w:rsidRPr="005F6047">
        <w:t>たなければならない：</w:t>
      </w:r>
      <w:r w:rsidR="00581AE0" w:rsidRPr="005F6047">
        <w:t xml:space="preserve"> </w:t>
      </w:r>
      <w:r w:rsidR="00581AE0" w:rsidRPr="005F6047">
        <w:lastRenderedPageBreak/>
        <w:t>列車の運動方向と反対側</w:t>
      </w:r>
      <w:r w:rsidR="00D9123A" w:rsidRPr="005F6047">
        <w:t>の底角</w:t>
      </w:r>
      <m:oMath>
        <m:sSub>
          <m:sSubPr>
            <m:ctrlPr>
              <w:rPr>
                <w:i/>
              </w:rPr>
            </m:ctrlPr>
          </m:sSubPr>
          <m:e>
            <m:r>
              <m:t>α</m:t>
            </m:r>
          </m:e>
          <m:sub>
            <m:r>
              <m:t>3</m:t>
            </m:r>
          </m:sub>
        </m:sSub>
        <m:r>
          <m:t>=0.5</m:t>
        </m:r>
        <m:func>
          <m:funcPr>
            <m:ctrlPr>
              <w:rPr>
                <w:i/>
              </w:rPr>
            </m:ctrlPr>
          </m:funcPr>
          <m:fName>
            <m:r>
              <m:rPr>
                <m:sty m:val="p"/>
              </m:rPr>
              <m:t>arctan</m:t>
            </m:r>
          </m:fName>
          <m:e>
            <m:d>
              <m:dPr>
                <m:ctrlPr>
                  <w:rPr>
                    <w:i/>
                  </w:rPr>
                </m:ctrlPr>
              </m:dPr>
              <m:e>
                <m:sSub>
                  <m:sSubPr>
                    <m:ctrlPr>
                      <w:rPr>
                        <w:i/>
                      </w:rPr>
                    </m:ctrlPr>
                  </m:sSubPr>
                  <m:e>
                    <m:r>
                      <m:t>v</m:t>
                    </m:r>
                  </m:e>
                  <m:sub>
                    <m:r>
                      <m:t>1</m:t>
                    </m:r>
                  </m:sub>
                </m:sSub>
                <m:r>
                  <m:t>/v</m:t>
                </m:r>
              </m:e>
            </m:d>
          </m:e>
        </m:func>
      </m:oMath>
      <w:r w:rsidR="00BD2704">
        <w:rPr>
          <w:rFonts w:hint="eastAsia"/>
        </w:rPr>
        <w:t>，</w:t>
      </w:r>
      <w:r w:rsidR="00D9123A" w:rsidRPr="005F6047">
        <w:t>列車の運動方向の底角</w:t>
      </w:r>
      <m:oMath>
        <m:sSub>
          <m:sSubPr>
            <m:ctrlPr>
              <w:rPr>
                <w:i/>
              </w:rPr>
            </m:ctrlPr>
          </m:sSubPr>
          <m:e>
            <m:r>
              <m:t>α</m:t>
            </m:r>
          </m:e>
          <m:sub>
            <m:r>
              <m:t>4</m:t>
            </m:r>
          </m:sub>
        </m:sSub>
        <m:r>
          <m:t>=π/2-</m:t>
        </m:r>
        <m:sSub>
          <m:sSubPr>
            <m:ctrlPr>
              <w:rPr>
                <w:i/>
              </w:rPr>
            </m:ctrlPr>
          </m:sSubPr>
          <m:e>
            <m:r>
              <m:t>α</m:t>
            </m:r>
          </m:e>
          <m:sub>
            <m:r>
              <m:t>3</m:t>
            </m:r>
          </m:sub>
        </m:sSub>
      </m:oMath>
      <w:r w:rsidR="00D9123A" w:rsidRPr="005F6047">
        <w:t>。この場合には，</w:t>
      </w:r>
      <w:r w:rsidR="00D9123A" w:rsidRPr="005F6047">
        <w:t>2</w:t>
      </w:r>
      <w:r w:rsidR="00D9123A" w:rsidRPr="005F6047">
        <w:t>つの粒子は列車と平行に飛び，列車の両端に同時に到達する（しかし，</w:t>
      </w:r>
      <w:r w:rsidR="00D9123A" w:rsidRPr="005F6047">
        <w:t>2</w:t>
      </w:r>
      <w:r w:rsidR="00D9123A" w:rsidRPr="005F6047">
        <w:t>番目の粒子対と同時ではない！）。</w:t>
      </w:r>
      <w:r w:rsidR="00FA3BF7" w:rsidRPr="005F6047">
        <w:t>もし</w:t>
      </w:r>
      <w:r w:rsidR="00FA3BF7" w:rsidRPr="005F6047">
        <w:t>4</w:t>
      </w:r>
      <w:r w:rsidR="00FA3BF7" w:rsidRPr="005F6047">
        <w:t>つの質点すべてが</w:t>
      </w:r>
      <w:r w:rsidR="008B4A00" w:rsidRPr="005F6047">
        <w:t>それぞれに対応する</w:t>
      </w:r>
      <w:r w:rsidR="00FA3BF7" w:rsidRPr="005F6047">
        <w:t>点</w:t>
      </w:r>
      <w:r w:rsidR="008B4A00" w:rsidRPr="005F6047">
        <w:rPr>
          <w:i/>
        </w:rPr>
        <w:t>A'</w:t>
      </w:r>
      <w:r w:rsidR="008B4A00" w:rsidRPr="005F6047">
        <w:t>，</w:t>
      </w:r>
      <w:r w:rsidR="008B4A00" w:rsidRPr="005F6047">
        <w:rPr>
          <w:i/>
        </w:rPr>
        <w:t>B'</w:t>
      </w:r>
      <w:r w:rsidR="008B4A00" w:rsidRPr="005F6047">
        <w:t>，</w:t>
      </w:r>
      <w:r w:rsidR="008B4A00" w:rsidRPr="005F6047">
        <w:rPr>
          <w:i/>
        </w:rPr>
        <w:t>A</w:t>
      </w:r>
      <w:r w:rsidR="008B4A00" w:rsidRPr="005F6047">
        <w:t>，</w:t>
      </w:r>
      <w:r w:rsidR="008B4A00" w:rsidRPr="005F6047">
        <w:rPr>
          <w:i/>
        </w:rPr>
        <w:t>B</w:t>
      </w:r>
      <w:r w:rsidR="008B4A00" w:rsidRPr="005F6047">
        <w:t>の上を同時に「通過する」ようにしたいのであれば，</w:t>
      </w:r>
      <w:r w:rsidR="00AE347F" w:rsidRPr="005F6047">
        <w:t>列車側の</w:t>
      </w:r>
      <w:r w:rsidR="00BF016E" w:rsidRPr="005F6047">
        <w:t>反射器</w:t>
      </w:r>
      <w:r w:rsidR="00AE347F" w:rsidRPr="005F6047">
        <w:t>の底角はさらに角度</w:t>
      </w:r>
      <w:r w:rsidR="00B710D6">
        <w:rPr>
          <w:rFonts w:hint="eastAsia"/>
        </w:rPr>
        <w:t>a</w:t>
      </w:r>
      <w:r w:rsidR="00B710D6">
        <w:t>rccos</w:t>
      </w:r>
      <m:oMath>
        <m:f>
          <m:fPr>
            <m:ctrlPr>
              <w:rPr>
                <w:i/>
                <w:sz w:val="32"/>
                <w:szCs w:val="32"/>
              </w:rPr>
            </m:ctrlPr>
          </m:fPr>
          <m:num>
            <m:sSub>
              <m:sSubPr>
                <m:ctrlPr>
                  <w:rPr>
                    <w:i/>
                    <w:sz w:val="32"/>
                    <w:szCs w:val="32"/>
                  </w:rPr>
                </m:ctrlPr>
              </m:sSubPr>
              <m:e>
                <m:r>
                  <w:rPr>
                    <w:sz w:val="32"/>
                    <w:szCs w:val="32"/>
                  </w:rPr>
                  <m:t>v</m:t>
                </m:r>
              </m:e>
              <m:sub>
                <m:r>
                  <w:rPr>
                    <w:sz w:val="32"/>
                    <w:szCs w:val="32"/>
                  </w:rPr>
                  <m:t>1</m:t>
                </m:r>
              </m:sub>
            </m:sSub>
          </m:num>
          <m:den>
            <m:rad>
              <m:radPr>
                <m:degHide m:val="1"/>
                <m:ctrlPr>
                  <w:rPr>
                    <w:i/>
                    <w:sz w:val="32"/>
                    <w:szCs w:val="32"/>
                  </w:rPr>
                </m:ctrlPr>
              </m:radPr>
              <m:deg/>
              <m:e>
                <m:sSup>
                  <m:sSupPr>
                    <m:ctrlPr>
                      <w:rPr>
                        <w:i/>
                        <w:sz w:val="32"/>
                        <w:szCs w:val="32"/>
                      </w:rPr>
                    </m:ctrlPr>
                  </m:sSupPr>
                  <m:e>
                    <m:r>
                      <w:rPr>
                        <w:sz w:val="32"/>
                        <w:szCs w:val="32"/>
                      </w:rPr>
                      <m:t>v</m:t>
                    </m:r>
                  </m:e>
                  <m:sup>
                    <m:r>
                      <w:rPr>
                        <w:sz w:val="32"/>
                        <w:szCs w:val="32"/>
                      </w:rPr>
                      <m:t>2</m:t>
                    </m:r>
                  </m:sup>
                </m:sSup>
                <m:r>
                  <w:rPr>
                    <w:sz w:val="32"/>
                    <w:szCs w:val="32"/>
                  </w:rPr>
                  <m:t>+</m:t>
                </m:r>
                <m:sSubSup>
                  <m:sSubSupPr>
                    <m:ctrlPr>
                      <w:rPr>
                        <w:i/>
                        <w:sz w:val="32"/>
                        <w:szCs w:val="32"/>
                      </w:rPr>
                    </m:ctrlPr>
                  </m:sSubSupPr>
                  <m:e>
                    <m:r>
                      <w:rPr>
                        <w:sz w:val="32"/>
                        <w:szCs w:val="32"/>
                      </w:rPr>
                      <m:t>v</m:t>
                    </m:r>
                  </m:e>
                  <m:sub>
                    <m:r>
                      <w:rPr>
                        <w:sz w:val="32"/>
                        <w:szCs w:val="32"/>
                      </w:rPr>
                      <m:t>1</m:t>
                    </m:r>
                  </m:sub>
                  <m:sup>
                    <m:r>
                      <w:rPr>
                        <w:sz w:val="32"/>
                        <w:szCs w:val="32"/>
                      </w:rPr>
                      <m:t>2</m:t>
                    </m:r>
                  </m:sup>
                </m:sSubSup>
              </m:e>
            </m:rad>
          </m:den>
        </m:f>
      </m:oMath>
      <w:r w:rsidR="00AE347F" w:rsidRPr="005F6047">
        <w:t>だけ小さくしなければならない（平面導波管を設置すれば</w:t>
      </w:r>
      <w:r w:rsidR="002E6CB2" w:rsidRPr="005F6047">
        <w:t>，列車上の</w:t>
      </w:r>
      <w:r w:rsidR="00AE347F" w:rsidRPr="005F6047">
        <w:t>粒子対はあまり高く「上昇」しすぎることなく，</w:t>
      </w:r>
      <w:r w:rsidR="002E6CB2" w:rsidRPr="005F6047">
        <w:t>列車に平行に運動する）。以上から分かるように，きわめて多様な状況のために</w:t>
      </w:r>
      <w:r w:rsidR="00E723F0" w:rsidRPr="005F6047">
        <w:t>複数</w:t>
      </w:r>
      <w:r w:rsidR="009A4BF2" w:rsidRPr="005F6047">
        <w:t>の類似</w:t>
      </w:r>
      <w:r w:rsidR="00B81DD1" w:rsidRPr="005F6047">
        <w:t>した力学</w:t>
      </w:r>
      <w:r w:rsidR="002E6CB2" w:rsidRPr="005F6047">
        <w:t>モデルを設定することが可能である。</w:t>
      </w:r>
    </w:p>
    <w:p w14:paraId="7A38C033" w14:textId="77777777" w:rsidR="00497E0D" w:rsidRPr="005F6047" w:rsidRDefault="00E723F0" w:rsidP="00094148">
      <w:r w:rsidRPr="005F6047">
        <w:t xml:space="preserve">  </w:t>
      </w:r>
      <w:r w:rsidR="00E74ABC" w:rsidRPr="005F6047">
        <w:t>これらは</w:t>
      </w:r>
      <w:r w:rsidR="00E74ABC" w:rsidRPr="005F6047">
        <w:t>2</w:t>
      </w:r>
      <w:r w:rsidR="00E74ABC" w:rsidRPr="005F6047">
        <w:t>つの相異なる事象であると言うことができる。</w:t>
      </w:r>
      <w:r w:rsidR="00ED3C99" w:rsidRPr="005F6047">
        <w:t>そして閃光（稲妻）の場合にも，やはり事象は</w:t>
      </w:r>
      <w:r w:rsidR="00ED3C99" w:rsidRPr="005F6047">
        <w:t>2</w:t>
      </w:r>
      <w:r w:rsidR="00ED3C99" w:rsidRPr="005F6047">
        <w:t>つである。実際，速度</w:t>
      </w:r>
      <m:oMath>
        <m:r>
          <m:rPr>
            <m:sty m:val="bi"/>
          </m:rPr>
          <m:t>v</m:t>
        </m:r>
      </m:oMath>
      <w:r w:rsidR="00ED3C99" w:rsidRPr="005F6047">
        <w:t>で互いに運</w:t>
      </w:r>
      <m:oMath>
        <m:r>
          <m:rPr>
            <m:sty m:val="p"/>
          </m:rPr>
          <m:t>Σ'</m:t>
        </m:r>
      </m:oMath>
      <w:r w:rsidR="00ED3C99" w:rsidRPr="005F6047">
        <w:t>動している系</w:t>
      </w:r>
      <w:r w:rsidR="00ED3C99" w:rsidRPr="005F6047">
        <w:rPr>
          <w:i/>
        </w:rPr>
        <w:t>S</w:t>
      </w:r>
      <w:r w:rsidR="00ED3C99" w:rsidRPr="005F6047">
        <w:t>と</w:t>
      </w:r>
      <m:oMath>
        <m:r>
          <m:t>S'</m:t>
        </m:r>
      </m:oMath>
      <w:r w:rsidR="00ED3C99" w:rsidRPr="005F6047">
        <w:t>の中心</w:t>
      </w:r>
      <w:r w:rsidR="00ED3C99" w:rsidRPr="005F6047">
        <w:rPr>
          <w:i/>
        </w:rPr>
        <w:t>O</w:t>
      </w:r>
      <w:r w:rsidR="00ED3C99" w:rsidRPr="005F6047">
        <w:t>と</w:t>
      </w:r>
      <w:r w:rsidR="00ED3C99" w:rsidRPr="005F6047">
        <w:rPr>
          <w:i/>
        </w:rPr>
        <w:t>O'</w:t>
      </w:r>
      <w:r w:rsidR="00ED3C99" w:rsidRPr="005F6047">
        <w:t>が一致した瞬間に閃光が生じたとしよう。ある瞬間</w:t>
      </w:r>
      <w:r w:rsidR="00ED3C99" w:rsidRPr="005F6047">
        <w:rPr>
          <w:i/>
        </w:rPr>
        <w:t>t</w:t>
      </w:r>
      <w:r w:rsidR="00ED3C99" w:rsidRPr="005F6047">
        <w:t xml:space="preserve"> &gt; 0</w:t>
      </w:r>
      <w:r w:rsidR="00E249C9" w:rsidRPr="005F6047">
        <w:t>に，光</w:t>
      </w:r>
      <w:r w:rsidR="00ED3C99" w:rsidRPr="005F6047">
        <w:t>波面は系</w:t>
      </w:r>
      <w:r w:rsidR="00ED3C99" w:rsidRPr="005F6047">
        <w:rPr>
          <w:i/>
        </w:rPr>
        <w:t>S</w:t>
      </w:r>
      <w:r w:rsidR="00892F5E" w:rsidRPr="005F6047">
        <w:t>における</w:t>
      </w:r>
      <w:r w:rsidR="00ED3C99" w:rsidRPr="005F6047">
        <w:rPr>
          <w:i/>
        </w:rPr>
        <w:t>O</w:t>
      </w:r>
      <w:r w:rsidR="00ED3C99" w:rsidRPr="005F6047">
        <w:t>を中心とする球</w:t>
      </w:r>
      <w:r w:rsidR="00FC7682" w:rsidRPr="005F6047">
        <w:rPr>
          <w:lang w:val="ru-RU"/>
        </w:rPr>
        <w:t>面</w:t>
      </w:r>
      <m:oMath>
        <m:r>
          <m:rPr>
            <m:sty m:val="p"/>
          </m:rPr>
          <m:t>Σ</m:t>
        </m:r>
      </m:oMath>
      <w:r w:rsidR="0018707D" w:rsidRPr="005F6047">
        <w:t>上と，系</w:t>
      </w:r>
      <m:oMath>
        <m:r>
          <m:t>S'</m:t>
        </m:r>
      </m:oMath>
      <w:r w:rsidR="00892F5E" w:rsidRPr="005F6047">
        <w:t>における</w:t>
      </w:r>
      <m:oMath>
        <m:r>
          <m:t>O'</m:t>
        </m:r>
      </m:oMath>
      <w:r w:rsidR="0018707D" w:rsidRPr="005F6047">
        <w:t>を中心とする球</w:t>
      </w:r>
      <w:r w:rsidR="00FC7682" w:rsidRPr="005F6047">
        <w:t>面</w:t>
      </w:r>
      <m:oMath>
        <m:r>
          <m:rPr>
            <m:sty m:val="p"/>
          </m:rPr>
          <m:t>Σ'</m:t>
        </m:r>
      </m:oMath>
      <w:r w:rsidR="0018707D" w:rsidRPr="005F6047">
        <w:t>とに存在することになる（これは不可能であるように見える）。しかし，ここには驚くべきこと（古典物理学との矛盾）は何もない。なぜなら，系</w:t>
      </w:r>
      <w:r w:rsidR="0018707D" w:rsidRPr="005F6047">
        <w:rPr>
          <w:i/>
        </w:rPr>
        <w:t>S</w:t>
      </w:r>
      <w:r w:rsidR="0018707D" w:rsidRPr="005F6047">
        <w:t>にいる観測者がある周波数</w:t>
      </w:r>
      <w:r w:rsidR="0018707D" w:rsidRPr="005F6047">
        <w:rPr>
          <w:i/>
        </w:rPr>
        <w:t>ω</w:t>
      </w:r>
      <w:r w:rsidR="0018707D" w:rsidRPr="005F6047">
        <w:t>の光を記録</w:t>
      </w:r>
      <w:r w:rsidR="00C2156C" w:rsidRPr="005F6047">
        <w:t>する</w:t>
      </w:r>
      <w:r w:rsidR="0018707D" w:rsidRPr="005F6047">
        <w:t>時，系</w:t>
      </w:r>
      <m:oMath>
        <m:r>
          <m:t>S'</m:t>
        </m:r>
      </m:oMath>
      <w:r w:rsidR="0018707D" w:rsidRPr="005F6047">
        <w:t>にいる観測者</w:t>
      </w:r>
      <w:r w:rsidR="00C2156C" w:rsidRPr="005F6047">
        <w:t>も（ドップラー効果によって）周波数</w:t>
      </w:r>
      <w:r w:rsidR="00497E0D" w:rsidRPr="005F6047">
        <w:t>（</w:t>
      </w:r>
      <m:oMath>
        <m:r>
          <m:t>ω'</m:t>
        </m:r>
      </m:oMath>
      <w:r w:rsidR="00497E0D" w:rsidRPr="005F6047">
        <w:t>）は</w:t>
      </w:r>
      <w:r w:rsidR="00C2156C" w:rsidRPr="005F6047">
        <w:t>異な</w:t>
      </w:r>
      <w:r w:rsidR="00497E0D" w:rsidRPr="005F6047">
        <w:t>るものの，</w:t>
      </w:r>
      <w:r w:rsidR="00C2156C" w:rsidRPr="005F6047">
        <w:t>同一の</w:t>
      </w:r>
      <w:r w:rsidR="0018707D" w:rsidRPr="005F6047">
        <w:t>光を</w:t>
      </w:r>
      <w:r w:rsidR="00C2156C" w:rsidRPr="005F6047">
        <w:t>記録するからである。</w:t>
      </w:r>
      <w:r w:rsidR="009A4BF2" w:rsidRPr="005F6047">
        <w:t>ところで</w:t>
      </w:r>
      <w:r w:rsidR="00C2156C" w:rsidRPr="005F6047">
        <w:t>これは，同定可能な</w:t>
      </w:r>
      <w:r w:rsidR="009A4BF2" w:rsidRPr="005F6047">
        <w:t>差異を</w:t>
      </w:r>
      <w:r w:rsidR="004967C3" w:rsidRPr="005F6047">
        <w:t>持つ</w:t>
      </w:r>
      <w:r w:rsidR="00C2156C" w:rsidRPr="005F6047">
        <w:t>2</w:t>
      </w:r>
      <w:r w:rsidR="00C2156C" w:rsidRPr="005F6047">
        <w:t>つの</w:t>
      </w:r>
      <w:r w:rsidR="00497E0D" w:rsidRPr="005F6047">
        <w:t>事象，すなわち，観測者たちが出会った時，測定結果</w:t>
      </w:r>
      <w:r w:rsidR="00497E0D" w:rsidRPr="005F6047">
        <w:rPr>
          <w:i/>
        </w:rPr>
        <w:t>ω</w:t>
      </w:r>
      <w:r w:rsidR="00497E0D" w:rsidRPr="005F6047">
        <w:t>と</w:t>
      </w:r>
      <m:oMath>
        <m:r>
          <m:t>ω'</m:t>
        </m:r>
      </m:oMath>
      <w:r w:rsidR="00497E0D" w:rsidRPr="005F6047">
        <w:t>の比較を行なうことが</w:t>
      </w:r>
      <w:r w:rsidR="009A4BF2" w:rsidRPr="005F6047">
        <w:t>常に</w:t>
      </w:r>
      <w:r w:rsidR="00497E0D" w:rsidRPr="005F6047">
        <w:t>可能な事象にほかならない</w:t>
      </w:r>
      <w:r w:rsidR="009A4BF2" w:rsidRPr="005F6047">
        <w:t>！</w:t>
      </w:r>
    </w:p>
    <w:p w14:paraId="6E326D0B" w14:textId="77777777" w:rsidR="009A4BF2" w:rsidRDefault="009A4BF2" w:rsidP="00094148">
      <w:r w:rsidRPr="005F6047">
        <w:t xml:space="preserve">  </w:t>
      </w:r>
      <w:r w:rsidR="00F14BF2" w:rsidRPr="005F6047">
        <w:t>今度は，同時性の相対性を「証明している」思考実験についてより詳しく吟味してみよう。互いに運動している系</w:t>
      </w:r>
      <w:r w:rsidR="00F14BF2" w:rsidRPr="005F6047">
        <w:rPr>
          <w:i/>
        </w:rPr>
        <w:t>S</w:t>
      </w:r>
      <w:r w:rsidR="00F14BF2" w:rsidRPr="005F6047">
        <w:t>と</w:t>
      </w:r>
      <m:oMath>
        <m:r>
          <m:t>S'</m:t>
        </m:r>
      </m:oMath>
      <w:r w:rsidR="00F14BF2" w:rsidRPr="005F6047">
        <w:t>の中心</w:t>
      </w:r>
      <w:r w:rsidR="00F14BF2" w:rsidRPr="005F6047">
        <w:rPr>
          <w:i/>
        </w:rPr>
        <w:t>O</w:t>
      </w:r>
      <w:r w:rsidR="00F14BF2" w:rsidRPr="005F6047">
        <w:t>と</w:t>
      </w:r>
      <m:oMath>
        <m:r>
          <m:t>O'</m:t>
        </m:r>
      </m:oMath>
      <w:r w:rsidR="00F14BF2" w:rsidRPr="005F6047">
        <w:t>が点</w:t>
      </w:r>
      <m:oMath>
        <m:r>
          <m:t>O</m:t>
        </m:r>
        <m:r>
          <m:rPr>
            <m:sty m:val="p"/>
          </m:rPr>
          <m:t>=</m:t>
        </m:r>
        <m:r>
          <m:t>O'</m:t>
        </m:r>
      </m:oMath>
      <w:r w:rsidR="00F14BF2" w:rsidRPr="005F6047">
        <w:t>で一致した瞬間に閃光が生じたとしよう。特殊相対性理論によれば，系</w:t>
      </w:r>
      <w:r w:rsidR="00F14BF2" w:rsidRPr="005F6047">
        <w:rPr>
          <w:i/>
        </w:rPr>
        <w:t>S</w:t>
      </w:r>
      <w:r w:rsidR="00F14BF2" w:rsidRPr="005F6047">
        <w:t>の時計で計った時間</w:t>
      </w:r>
      <m:oMath>
        <m:r>
          <m:rPr>
            <m:sty m:val="p"/>
          </m:rPr>
          <w:rPr>
            <w:vertAlign w:val="subscript"/>
          </w:rPr>
          <m:t>∆</m:t>
        </m:r>
        <m:r>
          <w:rPr>
            <w:vertAlign w:val="subscript"/>
          </w:rPr>
          <m:t>t</m:t>
        </m:r>
        <m:r>
          <m:rPr>
            <m:sty m:val="p"/>
          </m:rPr>
          <m:t>=</m:t>
        </m:r>
        <m:sSub>
          <m:sSubPr>
            <m:ctrlPr/>
          </m:sSubPr>
          <m:e>
            <m:r>
              <m:t>t</m:t>
            </m:r>
          </m:e>
          <m:sub>
            <m:r>
              <m:t>1</m:t>
            </m:r>
          </m:sub>
        </m:sSub>
        <m:r>
          <m:t>-</m:t>
        </m:r>
        <m:sSub>
          <m:sSubPr>
            <m:ctrlPr>
              <w:rPr>
                <w:i/>
              </w:rPr>
            </m:ctrlPr>
          </m:sSubPr>
          <m:e>
            <m:r>
              <m:t>t</m:t>
            </m:r>
          </m:e>
          <m:sub>
            <m:r>
              <m:t>01</m:t>
            </m:r>
          </m:sub>
        </m:sSub>
      </m:oMath>
      <w:r w:rsidR="00F14BF2" w:rsidRPr="005F6047">
        <w:t>の間に，光は中心</w:t>
      </w:r>
      <w:r w:rsidR="00F14BF2" w:rsidRPr="005F6047">
        <w:rPr>
          <w:i/>
        </w:rPr>
        <w:t>O</w:t>
      </w:r>
      <w:r w:rsidR="00F14BF2" w:rsidRPr="005F6047">
        <w:t>から</w:t>
      </w:r>
      <m:oMath>
        <m:r>
          <m:t>c</m:t>
        </m:r>
        <m:d>
          <m:dPr>
            <m:ctrlPr>
              <w:rPr>
                <w:i/>
              </w:rPr>
            </m:ctrlPr>
          </m:dPr>
          <m:e>
            <m:sSub>
              <m:sSubPr>
                <m:ctrlPr/>
              </m:sSubPr>
              <m:e>
                <m:r>
                  <m:t>t</m:t>
                </m:r>
              </m:e>
              <m:sub>
                <m:r>
                  <m:t>1</m:t>
                </m:r>
              </m:sub>
            </m:sSub>
            <m:r>
              <m:t>-</m:t>
            </m:r>
            <m:sSub>
              <m:sSubPr>
                <m:ctrlPr>
                  <w:rPr>
                    <w:i/>
                  </w:rPr>
                </m:ctrlPr>
              </m:sSubPr>
              <m:e>
                <m:r>
                  <m:t>t</m:t>
                </m:r>
              </m:e>
              <m:sub>
                <m:r>
                  <m:t>01</m:t>
                </m:r>
              </m:sub>
            </m:sSub>
          </m:e>
        </m:d>
      </m:oMath>
      <w:r w:rsidR="00F14BF2" w:rsidRPr="005F6047">
        <w:t>の距離を進む。</w:t>
      </w:r>
      <w:r w:rsidR="005C514B" w:rsidRPr="005F6047">
        <w:t>これと同じ時間</w:t>
      </w:r>
      <m:oMath>
        <m:r>
          <m:rPr>
            <m:sty m:val="p"/>
          </m:rPr>
          <w:rPr>
            <w:vertAlign w:val="subscript"/>
          </w:rPr>
          <m:t>∆</m:t>
        </m:r>
        <m:r>
          <w:rPr>
            <w:vertAlign w:val="subscript"/>
          </w:rPr>
          <m:t>t</m:t>
        </m:r>
        <m:r>
          <m:rPr>
            <m:sty m:val="p"/>
          </m:rPr>
          <m:t>=</m:t>
        </m:r>
        <m:sSub>
          <m:sSubPr>
            <m:ctrlPr/>
          </m:sSubPr>
          <m:e>
            <m:r>
              <m:t>t</m:t>
            </m:r>
          </m:e>
          <m:sub>
            <m:r>
              <m:t>2</m:t>
            </m:r>
          </m:sub>
        </m:sSub>
        <m:r>
          <m:t>-</m:t>
        </m:r>
        <m:sSub>
          <m:sSubPr>
            <m:ctrlPr>
              <w:rPr>
                <w:i/>
              </w:rPr>
            </m:ctrlPr>
          </m:sSubPr>
          <m:e>
            <m:r>
              <m:t>t</m:t>
            </m:r>
          </m:e>
          <m:sub>
            <m:r>
              <m:t>02</m:t>
            </m:r>
          </m:sub>
        </m:sSub>
      </m:oMath>
      <w:r w:rsidR="005C514B" w:rsidRPr="005F6047">
        <w:t>の間に，光は中心</w:t>
      </w:r>
      <w:r w:rsidR="005C514B" w:rsidRPr="005F6047">
        <w:rPr>
          <w:i/>
        </w:rPr>
        <w:t>O</w:t>
      </w:r>
      <w:r w:rsidR="005C514B" w:rsidRPr="005F6047">
        <w:t>から</w:t>
      </w:r>
      <m:oMath>
        <m:r>
          <m:t xml:space="preserve"> c</m:t>
        </m:r>
        <m:d>
          <m:dPr>
            <m:ctrlPr>
              <w:rPr>
                <w:i/>
              </w:rPr>
            </m:ctrlPr>
          </m:dPr>
          <m:e>
            <m:sSub>
              <m:sSubPr>
                <m:ctrlPr/>
              </m:sSubPr>
              <m:e>
                <m:r>
                  <m:t>t</m:t>
                </m:r>
              </m:e>
              <m:sub>
                <m:r>
                  <m:t>2</m:t>
                </m:r>
              </m:sub>
            </m:sSub>
            <m:r>
              <m:t>-</m:t>
            </m:r>
            <m:sSub>
              <m:sSubPr>
                <m:ctrlPr>
                  <w:rPr>
                    <w:i/>
                  </w:rPr>
                </m:ctrlPr>
              </m:sSubPr>
              <m:e>
                <m:r>
                  <m:t>t</m:t>
                </m:r>
              </m:e>
              <m:sub>
                <m:r>
                  <m:t>02</m:t>
                </m:r>
              </m:sub>
            </m:sSub>
          </m:e>
        </m:d>
      </m:oMath>
      <w:r w:rsidR="005C514B" w:rsidRPr="005F6047">
        <w:t>の距離を進む。初期時間の調整は</w:t>
      </w:r>
      <w:r w:rsidR="005C514B" w:rsidRPr="005F6047">
        <w:t>2</w:t>
      </w:r>
      <w:r w:rsidR="005C514B" w:rsidRPr="005F6047">
        <w:t>つの時間</w:t>
      </w:r>
      <m:oMath>
        <m:r>
          <m:rPr>
            <m:sty m:val="p"/>
          </m:rPr>
          <w:rPr>
            <w:vertAlign w:val="subscript"/>
          </w:rPr>
          <m:t>∆</m:t>
        </m:r>
        <m:r>
          <w:rPr>
            <w:vertAlign w:val="subscript"/>
          </w:rPr>
          <m:t>t</m:t>
        </m:r>
      </m:oMath>
      <w:r w:rsidR="005C514B" w:rsidRPr="005F6047">
        <w:t>の差に影響を与えず，また，実験前と実験後のいずれにおいても任意の方法で検証することができる。例えば，運動方向に対して垂直</w:t>
      </w:r>
      <w:r w:rsidR="00217AA2" w:rsidRPr="005F6047">
        <w:t>の位置におかれた</w:t>
      </w:r>
      <w:r w:rsidR="005C514B" w:rsidRPr="005F6047">
        <w:t>無限遠の周期的</w:t>
      </w:r>
      <w:r w:rsidR="00C64A61" w:rsidRPr="005F6047">
        <w:t>発信</w:t>
      </w:r>
      <w:r w:rsidR="005C514B" w:rsidRPr="005F6047">
        <w:t>源を利用することができる。</w:t>
      </w:r>
      <w:r w:rsidR="002E5DC2" w:rsidRPr="005F6047">
        <w:t>系</w:t>
      </w:r>
      <w:r w:rsidR="002E5DC2" w:rsidRPr="008E1028">
        <w:rPr>
          <w:i/>
        </w:rPr>
        <w:t>S</w:t>
      </w:r>
      <w:r w:rsidR="002E5DC2" w:rsidRPr="005F6047">
        <w:t>の時計で計られる閃光について事前に</w:t>
      </w:r>
      <w:r w:rsidR="007F1019" w:rsidRPr="005F6047">
        <w:t>（例えば</w:t>
      </w:r>
      <w:r w:rsidR="007F1019" w:rsidRPr="005F6047">
        <w:t>100</w:t>
      </w:r>
      <w:r w:rsidR="007F1019" w:rsidRPr="005F6047">
        <w:t>万年に</w:t>
      </w:r>
      <w:r w:rsidR="007F1019" w:rsidRPr="005F6047">
        <w:t>1</w:t>
      </w:r>
      <w:r w:rsidR="007F1019" w:rsidRPr="005F6047">
        <w:t>回，定期的に）取り決めをし</w:t>
      </w:r>
      <w:r w:rsidR="001B4099" w:rsidRPr="005F6047">
        <w:t>ておいて</w:t>
      </w:r>
      <w:r w:rsidR="002E5DC2" w:rsidRPr="005F6047">
        <w:t>，事前に選択された閃光より</w:t>
      </w:r>
      <w:r w:rsidR="001B4099" w:rsidRPr="005F6047">
        <w:t>も</w:t>
      </w:r>
      <w:r w:rsidR="002E5DC2" w:rsidRPr="005F6047">
        <w:t>一瞬前に</w:t>
      </w:r>
      <w:r w:rsidR="001B4099" w:rsidRPr="005F6047">
        <w:t>，系</w:t>
      </w:r>
      <m:oMath>
        <m:r>
          <m:t>S'</m:t>
        </m:r>
      </m:oMath>
      <w:r w:rsidR="001B4099" w:rsidRPr="005F6047">
        <w:t>を</w:t>
      </w:r>
      <w:r w:rsidR="002E5DC2" w:rsidRPr="005F6047">
        <w:t>「組織化」することができる（これに関連する非局所性のパラドックスについては第</w:t>
      </w:r>
      <w:r w:rsidR="002E5DC2" w:rsidRPr="005F6047">
        <w:t>1.7</w:t>
      </w:r>
      <w:r w:rsidR="002E5DC2" w:rsidRPr="005F6047">
        <w:t>節で検討する）。</w:t>
      </w:r>
    </w:p>
    <w:p w14:paraId="1F8E3D67" w14:textId="77777777" w:rsidR="00D72869" w:rsidRPr="005F6047" w:rsidRDefault="002E5DC2" w:rsidP="00094148">
      <w:r w:rsidRPr="005F6047">
        <w:t xml:space="preserve">  </w:t>
      </w:r>
      <w:r w:rsidRPr="005F6047">
        <w:t>特殊相対性理論の</w:t>
      </w:r>
      <w:r w:rsidR="0092399B" w:rsidRPr="005F6047">
        <w:t>主</w:t>
      </w:r>
      <w:r w:rsidR="00435324" w:rsidRPr="005F6047">
        <w:t>たるポジティブな</w:t>
      </w:r>
      <w:r w:rsidR="0092399B" w:rsidRPr="005F6047">
        <w:t>アイデアは，相互作用の伝播速度の有限性という点にあったことを思い出そう。</w:t>
      </w:r>
      <w:r w:rsidR="005E20B5" w:rsidRPr="005F6047">
        <w:t>まさにこのアイデア</w:t>
      </w:r>
      <w:r w:rsidR="00435324" w:rsidRPr="005F6047">
        <w:t>を</w:t>
      </w:r>
      <w:r w:rsidR="00C64A61" w:rsidRPr="005F6047">
        <w:t>，</w:t>
      </w:r>
      <w:r w:rsidR="005E20B5" w:rsidRPr="005F6047">
        <w:t>近接作用理論</w:t>
      </w:r>
      <w:r w:rsidR="00435324" w:rsidRPr="005F6047">
        <w:t>が表現し</w:t>
      </w:r>
      <w:r w:rsidR="0010212B" w:rsidRPr="005F6047">
        <w:t>，また場の理論による</w:t>
      </w:r>
      <w:r w:rsidR="005E20B5" w:rsidRPr="005F6047">
        <w:t>アプローチ</w:t>
      </w:r>
      <w:r w:rsidR="00435324" w:rsidRPr="005F6047">
        <w:t>が</w:t>
      </w:r>
      <w:r w:rsidR="005E20B5" w:rsidRPr="005F6047">
        <w:t>（マクスウェル方程式をつうじて）反映</w:t>
      </w:r>
      <w:r w:rsidR="00435324" w:rsidRPr="005F6047">
        <w:t>している</w:t>
      </w:r>
      <w:r w:rsidR="00C64A61" w:rsidRPr="005F6047">
        <w:t>。</w:t>
      </w:r>
      <w:r w:rsidR="00B23E6D" w:rsidRPr="005F6047">
        <w:t>すなわち，</w:t>
      </w:r>
      <w:r w:rsidR="00217AA2" w:rsidRPr="005F6047">
        <w:t>これらの</w:t>
      </w:r>
      <w:r w:rsidR="00044DA8" w:rsidRPr="005F6047">
        <w:t>理論と</w:t>
      </w:r>
      <w:r w:rsidR="00E249C9" w:rsidRPr="005F6047">
        <w:t>アプローチによれば，光</w:t>
      </w:r>
      <w:r w:rsidR="00B23E6D" w:rsidRPr="005F6047">
        <w:t>波面は</w:t>
      </w:r>
      <w:r w:rsidR="00D94A0D" w:rsidRPr="005F6047">
        <w:t>光源から</w:t>
      </w:r>
      <w:r w:rsidR="00D04278" w:rsidRPr="005F6047">
        <w:t>受信点</w:t>
      </w:r>
      <w:r w:rsidR="00B23E6D" w:rsidRPr="005F6047">
        <w:t>まで</w:t>
      </w:r>
      <w:r w:rsidR="00D94A0D" w:rsidRPr="005F6047">
        <w:t>の</w:t>
      </w:r>
      <w:r w:rsidR="00B23E6D" w:rsidRPr="005F6047">
        <w:t>空間のすべての中間点を逐次的に通過する。同時性の相対性という概念は，まさにこの性質と</w:t>
      </w:r>
      <w:r w:rsidR="00044DA8" w:rsidRPr="005F6047">
        <w:t>の間で</w:t>
      </w:r>
      <w:r w:rsidR="00B23E6D" w:rsidRPr="005F6047">
        <w:t>矛盾</w:t>
      </w:r>
      <w:r w:rsidR="00044DA8" w:rsidRPr="005F6047">
        <w:t>をきたして</w:t>
      </w:r>
      <w:r w:rsidR="00B23E6D" w:rsidRPr="005F6047">
        <w:t>いる（図</w:t>
      </w:r>
      <w:r w:rsidR="00B23E6D" w:rsidRPr="005F6047">
        <w:t>1.1</w:t>
      </w:r>
      <w:r w:rsidR="00E10725">
        <w:rPr>
          <w:rFonts w:hint="eastAsia"/>
        </w:rPr>
        <w:t>6</w:t>
      </w:r>
      <w:r w:rsidR="00B23E6D" w:rsidRPr="005F6047">
        <w:t>）。</w:t>
      </w:r>
      <w:r w:rsidR="00217AA2" w:rsidRPr="005F6047">
        <w:t>このことを証明するため</w:t>
      </w:r>
      <w:r w:rsidR="00116F20" w:rsidRPr="005F6047">
        <w:t>に</w:t>
      </w:r>
      <w:r w:rsidR="00217AA2" w:rsidRPr="005F6047">
        <w:t>，我々は</w:t>
      </w:r>
      <w:r w:rsidR="007252AC" w:rsidRPr="005F6047">
        <w:t>特殊相対性理論の次の</w:t>
      </w:r>
      <w:r w:rsidR="007252AC" w:rsidRPr="005F6047">
        <w:t>2</w:t>
      </w:r>
      <w:r w:rsidR="007252AC" w:rsidRPr="005F6047">
        <w:t>つの主張を利用することにしよう。すなわち，</w:t>
      </w:r>
      <w:r w:rsidR="007252AC" w:rsidRPr="005F6047">
        <w:t>1</w:t>
      </w:r>
      <w:r w:rsidR="007252AC" w:rsidRPr="005F6047">
        <w:t>）閃光が</w:t>
      </w:r>
      <w:r w:rsidR="007E5FBA" w:rsidRPr="005F6047">
        <w:t>進行</w:t>
      </w:r>
      <w:r w:rsidR="007252AC" w:rsidRPr="005F6047">
        <w:t>する間に観測者たちが空間的に互いにある距離だけ離れ</w:t>
      </w:r>
      <w:r w:rsidR="00EF1DF8" w:rsidRPr="005F6047">
        <w:t>たとしても</w:t>
      </w:r>
      <w:r w:rsidR="007252AC" w:rsidRPr="005F6047">
        <w:t>，同一の閃光は互いに運動している観測者たちに同時に到達する。</w:t>
      </w:r>
      <w:r w:rsidR="007252AC" w:rsidRPr="005F6047">
        <w:t>2</w:t>
      </w:r>
      <w:r w:rsidR="007252AC" w:rsidRPr="005F6047">
        <w:t>）特殊相対性理論（教科書）</w:t>
      </w:r>
      <w:r w:rsidR="004D04F3" w:rsidRPr="005F6047">
        <w:t>の</w:t>
      </w:r>
      <w:r w:rsidR="009C0123" w:rsidRPr="005F6047">
        <w:t>運動学</w:t>
      </w:r>
      <w:r w:rsidR="007252AC" w:rsidRPr="005F6047">
        <w:t>の公式は速度の</w:t>
      </w:r>
      <w:r w:rsidR="007252AC" w:rsidRPr="005F6047">
        <w:t>2</w:t>
      </w:r>
      <w:r w:rsidR="007252AC" w:rsidRPr="005F6047">
        <w:t>乗</w:t>
      </w:r>
      <w:r w:rsidR="007F1019" w:rsidRPr="005F6047">
        <w:t>しか含まない。</w:t>
      </w:r>
      <w:r w:rsidR="00AC6F3F" w:rsidRPr="005F6047">
        <w:t>そこ</w:t>
      </w:r>
      <w:r w:rsidR="00D2234F" w:rsidRPr="005F6047">
        <w:rPr>
          <w:noProof/>
        </w:rPr>
        <w:lastRenderedPageBreak/>
        <mc:AlternateContent>
          <mc:Choice Requires="wpg">
            <w:drawing>
              <wp:anchor distT="0" distB="144145" distL="114300" distR="114300" simplePos="0" relativeHeight="251729920" behindDoc="0" locked="0" layoutInCell="1" allowOverlap="1" wp14:anchorId="7BD47180" wp14:editId="20134273">
                <wp:simplePos x="0" y="0"/>
                <wp:positionH relativeFrom="margin">
                  <wp:align>left</wp:align>
                </wp:positionH>
                <wp:positionV relativeFrom="page">
                  <wp:posOffset>1228725</wp:posOffset>
                </wp:positionV>
                <wp:extent cx="5402520" cy="1917720"/>
                <wp:effectExtent l="0" t="0" r="8255" b="6350"/>
                <wp:wrapTopAndBottom/>
                <wp:docPr id="13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20" cy="1917720"/>
                          <a:chOff x="1748" y="7318"/>
                          <a:chExt cx="8811" cy="3195"/>
                        </a:xfrm>
                      </wpg:grpSpPr>
                      <wps:wsp>
                        <wps:cNvPr id="131" name="Text Box 132"/>
                        <wps:cNvSpPr txBox="1">
                          <a:spLocks noChangeArrowheads="1"/>
                        </wps:cNvSpPr>
                        <wps:spPr bwMode="auto">
                          <a:xfrm>
                            <a:off x="4194" y="10034"/>
                            <a:ext cx="3596"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6D5B" w14:textId="77777777" w:rsidR="004B4570" w:rsidRDefault="004B4570" w:rsidP="00D2234F">
                              <w:r>
                                <w:rPr>
                                  <w:rFonts w:hint="eastAsia"/>
                                </w:rPr>
                                <w:t>図</w:t>
                              </w:r>
                              <w:r>
                                <w:rPr>
                                  <w:rFonts w:hint="eastAsia"/>
                                </w:rPr>
                                <w:t>1.1</w:t>
                              </w:r>
                              <w:r>
                                <w:t xml:space="preserve">6. </w:t>
                              </w:r>
                              <w:r>
                                <w:rPr>
                                  <w:rFonts w:hint="eastAsia"/>
                                </w:rPr>
                                <w:t>同時性の相対性の矛盾</w:t>
                              </w:r>
                            </w:p>
                          </w:txbxContent>
                        </wps:txbx>
                        <wps:bodyPr rot="0" vert="horz" wrap="square" lIns="91440" tIns="45720" rIns="91440" bIns="45720" anchor="t" anchorCtr="0" upright="1">
                          <a:noAutofit/>
                        </wps:bodyPr>
                      </wps:wsp>
                      <pic:pic xmlns:pic="http://schemas.openxmlformats.org/drawingml/2006/picture">
                        <pic:nvPicPr>
                          <pic:cNvPr id="132"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48" y="7318"/>
                            <a:ext cx="8811"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47180" id="Group 134" o:spid="_x0000_s1045" style="position:absolute;left:0;text-align:left;margin-left:0;margin-top:96.75pt;width:425.4pt;height:151pt;z-index:251729920;mso-wrap-distance-bottom:11.35pt;mso-position-horizontal:left;mso-position-horizontal-relative:margin;mso-position-vertical-relative:page" coordorigin="1748,7318" coordsize="8811,3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">
                <v:shape id="Text Box 132" o:spid="_x0000_s1046" type="#_x0000_t202" style="position:absolute;left:4194;top:10034;width:35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14:paraId="64B86D5B" w14:textId="77777777" w:rsidR="004B4570" w:rsidRDefault="004B4570" w:rsidP="00D2234F">
                        <w:r>
                          <w:rPr>
                            <w:rFonts w:hint="eastAsia"/>
                          </w:rPr>
                          <w:t>図</w:t>
                        </w:r>
                        <w:r>
                          <w:rPr>
                            <w:rFonts w:hint="eastAsia"/>
                          </w:rPr>
                          <w:t>1.1</w:t>
                        </w:r>
                        <w:r>
                          <w:t xml:space="preserve">6. </w:t>
                        </w:r>
                        <w:r>
                          <w:rPr>
                            <w:rFonts w:hint="eastAsia"/>
                          </w:rPr>
                          <w:t>同時性の相対性の矛盾</w:t>
                        </w:r>
                      </w:p>
                    </w:txbxContent>
                  </v:textbox>
                </v:shape>
                <v:shape id="Picture 133" o:spid="_x0000_s1047" type="#_x0000_t75" style="position:absolute;left:1748;top:7318;width:881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">
                  <v:imagedata r:id="rId36" o:title=""/>
                </v:shape>
                <w10:wrap type="topAndBottom" anchorx="margin" anchory="page"/>
              </v:group>
            </w:pict>
          </mc:Fallback>
        </mc:AlternateContent>
      </w:r>
      <w:r w:rsidR="00AC6F3F" w:rsidRPr="005F6047">
        <w:t>で，</w:t>
      </w:r>
      <w:r w:rsidR="00F67123" w:rsidRPr="005F6047">
        <w:t>例えば，系</w:t>
      </w:r>
      <m:oMath>
        <m:r>
          <m:t>S'</m:t>
        </m:r>
      </m:oMath>
      <w:r w:rsidR="00F67123" w:rsidRPr="005F6047">
        <w:t>にいる</w:t>
      </w:r>
      <w:r w:rsidR="00E249C9" w:rsidRPr="005F6047">
        <w:t>第</w:t>
      </w:r>
      <w:r w:rsidR="00E249C9" w:rsidRPr="005F6047">
        <w:t>1</w:t>
      </w:r>
      <w:r w:rsidR="00F67123" w:rsidRPr="005F6047">
        <w:t>の観測者は閃光発信源</w:t>
      </w:r>
      <w:r w:rsidR="00AC6F3F" w:rsidRPr="005F6047">
        <w:t>に向かって</w:t>
      </w:r>
      <w:r w:rsidR="00627B8B" w:rsidRPr="005F6047">
        <w:t>小さい</w:t>
      </w:r>
      <w:r w:rsidR="00F67123" w:rsidRPr="005F6047">
        <w:t>速度</w:t>
      </w:r>
      <m:oMath>
        <m:r>
          <m:t>v~</m:t>
        </m:r>
        <m:sSup>
          <m:sSupPr>
            <m:ctrlPr>
              <w:rPr>
                <w:i/>
              </w:rPr>
            </m:ctrlPr>
          </m:sSupPr>
          <m:e>
            <m:r>
              <m:t>10</m:t>
            </m:r>
          </m:e>
          <m:sup>
            <m:r>
              <m:t>4</m:t>
            </m:r>
          </m:sup>
        </m:sSup>
        <m:r>
          <m:t xml:space="preserve"> </m:t>
        </m:r>
        <m:r>
          <m:rPr>
            <m:sty m:val="p"/>
          </m:rPr>
          <m:t>m/s</m:t>
        </m:r>
      </m:oMath>
      <w:r w:rsidR="008E1028">
        <w:rPr>
          <w:rFonts w:hint="eastAsia"/>
        </w:rPr>
        <w:t>で</w:t>
      </w:r>
      <w:r w:rsidR="00F67123" w:rsidRPr="005F6047">
        <w:t>運動していると</w:t>
      </w:r>
      <w:r w:rsidR="00EF1DF8" w:rsidRPr="005F6047">
        <w:t>しよう</w:t>
      </w:r>
      <w:r w:rsidR="00F67123" w:rsidRPr="005F6047">
        <w:t>。</w:t>
      </w:r>
      <w:r w:rsidR="00E249C9" w:rsidRPr="005F6047">
        <w:t>発信源までの距離は大きい（</w:t>
      </w:r>
      <w:r w:rsidR="00E249C9" w:rsidRPr="005F6047">
        <w:t>100</w:t>
      </w:r>
      <w:r w:rsidR="00E249C9" w:rsidRPr="005F6047">
        <w:t>万光年）</w:t>
      </w:r>
      <w:r w:rsidR="00116F20" w:rsidRPr="005F6047">
        <w:t>ので</w:t>
      </w:r>
      <w:r w:rsidR="00E249C9" w:rsidRPr="005F6047">
        <w:t>，</w:t>
      </w:r>
      <w:r w:rsidR="00E249C9" w:rsidRPr="005F6047">
        <w:t>100</w:t>
      </w:r>
      <w:r w:rsidR="00E249C9" w:rsidRPr="005F6047">
        <w:t>万年の間に</w:t>
      </w:r>
      <w:r w:rsidR="00E249C9" w:rsidRPr="005F6047">
        <w:t>2</w:t>
      </w:r>
      <w:r w:rsidR="00E249C9" w:rsidRPr="005F6047">
        <w:t>人の観測者は大きな距離</w:t>
      </w:r>
      <w:r w:rsidR="004D04F3" w:rsidRPr="005F6047">
        <w:t>~ 2·10</w:t>
      </w:r>
      <w:r w:rsidR="004D04F3" w:rsidRPr="005F6047">
        <w:rPr>
          <w:vertAlign w:val="superscript"/>
        </w:rPr>
        <w:t>17</w:t>
      </w:r>
      <w:r w:rsidR="004D04F3" w:rsidRPr="005F6047">
        <w:t xml:space="preserve"> m</w:t>
      </w:r>
      <w:r w:rsidR="00E249C9" w:rsidRPr="005F6047">
        <w:t>だけ離れることになる。特殊相対性理論の公式によれば，信号の到着時刻は各観測者にとって同一である。第</w:t>
      </w:r>
      <w:r w:rsidR="00E249C9" w:rsidRPr="005F6047">
        <w:t>1</w:t>
      </w:r>
      <w:r w:rsidR="00E249C9" w:rsidRPr="005F6047">
        <w:t>の観測者は</w:t>
      </w:r>
      <w:r w:rsidR="00AC6F3F" w:rsidRPr="005F6047">
        <w:t>，</w:t>
      </w:r>
      <w:r w:rsidR="00E249C9" w:rsidRPr="005F6047">
        <w:t>空間のどの地点で</w:t>
      </w:r>
      <w:r w:rsidR="00EA30FF" w:rsidRPr="005F6047">
        <w:t>光波面を第</w:t>
      </w:r>
      <w:r w:rsidR="00EA30FF" w:rsidRPr="005F6047">
        <w:t>2</w:t>
      </w:r>
      <w:r w:rsidR="00EA30FF" w:rsidRPr="005F6047">
        <w:t>の観測者のために</w:t>
      </w:r>
      <w:r w:rsidR="00AC6F3F" w:rsidRPr="005F6047">
        <w:t>「</w:t>
      </w:r>
      <w:r w:rsidR="004D04F3" w:rsidRPr="005F6047">
        <w:t>通らせてやった</w:t>
      </w:r>
      <w:r w:rsidR="00AC6F3F" w:rsidRPr="005F6047">
        <w:t>」のだろうか？</w:t>
      </w:r>
      <w:r w:rsidR="00AC6F3F" w:rsidRPr="005F6047">
        <w:t xml:space="preserve"> </w:t>
      </w:r>
      <w:r w:rsidR="00D65067" w:rsidRPr="005F6047">
        <w:t>もしかしたら</w:t>
      </w:r>
      <w:r w:rsidR="00E33102" w:rsidRPr="005F6047">
        <w:t>，</w:t>
      </w:r>
      <w:r w:rsidR="00627B8B" w:rsidRPr="005F6047">
        <w:t>第</w:t>
      </w:r>
      <w:r w:rsidR="00627B8B" w:rsidRPr="005F6047">
        <w:t>1</w:t>
      </w:r>
      <w:r w:rsidR="00627B8B" w:rsidRPr="005F6047">
        <w:t>の観測者が</w:t>
      </w:r>
      <w:r w:rsidR="00AC6F3F" w:rsidRPr="005F6047">
        <w:t>100</w:t>
      </w:r>
      <w:r w:rsidR="00AC6F3F" w:rsidRPr="005F6047">
        <w:t>万年間ずっと鏡を</w:t>
      </w:r>
      <w:r w:rsidR="00627B8B" w:rsidRPr="005F6047">
        <w:t>保持して</w:t>
      </w:r>
      <w:r w:rsidR="00AC6F3F" w:rsidRPr="005F6047">
        <w:t>い</w:t>
      </w:r>
      <w:r w:rsidR="004D04F3" w:rsidRPr="005F6047">
        <w:t>て</w:t>
      </w:r>
      <w:r w:rsidR="00AC6F3F" w:rsidRPr="005F6047">
        <w:t>，信号を受信する</w:t>
      </w:r>
      <w:r w:rsidR="00AC6F3F" w:rsidRPr="005F6047">
        <w:t>1</w:t>
      </w:r>
      <w:r w:rsidR="00AC6F3F" w:rsidRPr="005F6047">
        <w:t>秒前に鏡を</w:t>
      </w:r>
      <w:r w:rsidR="00445475" w:rsidRPr="005F6047">
        <w:t>引っこめ</w:t>
      </w:r>
      <w:r w:rsidR="00AC6F3F" w:rsidRPr="005F6047">
        <w:t>た</w:t>
      </w:r>
      <w:r w:rsidR="00965690" w:rsidRPr="005F6047">
        <w:t>の</w:t>
      </w:r>
      <w:r w:rsidR="00D65067" w:rsidRPr="005F6047">
        <w:t>か</w:t>
      </w:r>
      <w:r w:rsidR="00AC6F3F" w:rsidRPr="005F6047">
        <w:t>？</w:t>
      </w:r>
      <w:r w:rsidR="00AC6F3F" w:rsidRPr="005F6047">
        <w:t xml:space="preserve"> </w:t>
      </w:r>
      <w:r w:rsidR="00AC6F3F" w:rsidRPr="005F6047">
        <w:t>第</w:t>
      </w:r>
      <w:r w:rsidR="00AC6F3F" w:rsidRPr="005F6047">
        <w:t>2</w:t>
      </w:r>
      <w:r w:rsidR="00AC6F3F" w:rsidRPr="005F6047">
        <w:t>の観測者の</w:t>
      </w:r>
      <w:r w:rsidR="00FE0D0A" w:rsidRPr="005F6047">
        <w:t>意見</w:t>
      </w:r>
      <w:r w:rsidR="00AC6F3F" w:rsidRPr="005F6047">
        <w:t>によれば，信号はどこか前方で第</w:t>
      </w:r>
      <w:r w:rsidR="00AC6F3F" w:rsidRPr="005F6047">
        <w:t>1</w:t>
      </w:r>
      <w:r w:rsidR="00AC6F3F" w:rsidRPr="005F6047">
        <w:t>の観測者</w:t>
      </w:r>
      <w:r w:rsidR="00627B8B" w:rsidRPr="005F6047">
        <w:t>に</w:t>
      </w:r>
      <w:r w:rsidR="00AC6F3F" w:rsidRPr="005F6047">
        <w:t>よって反射さ</w:t>
      </w:r>
      <w:r w:rsidR="00510B23" w:rsidRPr="005F6047">
        <w:t>せられ</w:t>
      </w:r>
      <w:r w:rsidR="00AC6F3F" w:rsidRPr="005F6047">
        <w:t>た</w:t>
      </w:r>
      <w:r w:rsidR="00445475" w:rsidRPr="005F6047">
        <w:t>のだという</w:t>
      </w:r>
      <w:r w:rsidR="00627B8B" w:rsidRPr="005F6047">
        <w:t>。では，第</w:t>
      </w:r>
      <w:r w:rsidR="00627B8B" w:rsidRPr="005F6047">
        <w:t>1</w:t>
      </w:r>
      <w:r w:rsidR="00627B8B" w:rsidRPr="005F6047">
        <w:t>の観測者の装置がまだ閃光に反応していなかったとすれば，彼は何を反射</w:t>
      </w:r>
      <w:r w:rsidR="00510B23" w:rsidRPr="005F6047">
        <w:t>させ</w:t>
      </w:r>
      <w:r w:rsidR="00627B8B" w:rsidRPr="005F6047">
        <w:t>たのか？</w:t>
      </w:r>
      <w:r w:rsidR="00627B8B" w:rsidRPr="005F6047">
        <w:t xml:space="preserve"> </w:t>
      </w:r>
      <w:r w:rsidR="00627B8B" w:rsidRPr="005F6047">
        <w:t>同様に，第</w:t>
      </w:r>
      <w:r w:rsidR="00627B8B" w:rsidRPr="005F6047">
        <w:t>3</w:t>
      </w:r>
      <w:r w:rsidR="00627B8B" w:rsidRPr="005F6047">
        <w:t>の観測者が第</w:t>
      </w:r>
      <w:r w:rsidR="00627B8B" w:rsidRPr="005F6047">
        <w:t>2</w:t>
      </w:r>
      <w:r w:rsidR="00627B8B" w:rsidRPr="005F6047">
        <w:t>の観測者から上記と同じ速度で，ただし発信源とは反対側の方向に遠ざかっていくとしよう。もし第</w:t>
      </w:r>
      <w:r w:rsidR="00627B8B" w:rsidRPr="005F6047">
        <w:t>2</w:t>
      </w:r>
      <w:r w:rsidR="00627B8B" w:rsidRPr="005F6047">
        <w:t>の観測者が</w:t>
      </w:r>
      <w:r w:rsidR="00D72869" w:rsidRPr="005F6047">
        <w:t>鏡を保持してい</w:t>
      </w:r>
      <w:r w:rsidR="00EF1DF8" w:rsidRPr="005F6047">
        <w:t>るのが</w:t>
      </w:r>
      <w:r w:rsidR="00965690" w:rsidRPr="005F6047">
        <w:t>100</w:t>
      </w:r>
      <w:r w:rsidR="00EA30FF" w:rsidRPr="005F6047">
        <w:t>万年</w:t>
      </w:r>
      <w:r w:rsidR="00EF1DF8" w:rsidRPr="005F6047">
        <w:t>マイナス</w:t>
      </w:r>
      <w:r w:rsidR="00EA30FF" w:rsidRPr="005F6047">
        <w:t>1</w:t>
      </w:r>
      <w:r w:rsidR="00EF1DF8" w:rsidRPr="005F6047">
        <w:t>秒間な</w:t>
      </w:r>
      <w:r w:rsidR="00965690" w:rsidRPr="005F6047">
        <w:t>ら，第</w:t>
      </w:r>
      <w:r w:rsidR="00965690" w:rsidRPr="005F6047">
        <w:t>3</w:t>
      </w:r>
      <w:r w:rsidR="00965690" w:rsidRPr="005F6047">
        <w:t>の観測者は光を見るのだろうか？</w:t>
      </w:r>
    </w:p>
    <w:p w14:paraId="2ED65C61" w14:textId="77777777" w:rsidR="00445475" w:rsidRPr="005F6047" w:rsidRDefault="00D72869" w:rsidP="00094148">
      <w:r w:rsidRPr="005F6047">
        <w:t xml:space="preserve">  </w:t>
      </w:r>
      <w:r w:rsidR="007F1019" w:rsidRPr="005F6047">
        <w:t>一方では，特殊相対性理論の公式には速度の</w:t>
      </w:r>
      <w:r w:rsidR="007F1019" w:rsidRPr="005F6047">
        <w:t>2</w:t>
      </w:r>
      <w:r w:rsidR="007F1019" w:rsidRPr="005F6047">
        <w:t>乗しか含まれないのだから，第</w:t>
      </w:r>
      <w:r w:rsidR="007F1019" w:rsidRPr="005F6047">
        <w:t>2</w:t>
      </w:r>
      <w:r w:rsidR="007F1019" w:rsidRPr="005F6047">
        <w:t>の観測者は第</w:t>
      </w:r>
      <w:r w:rsidR="007F1019" w:rsidRPr="005F6047">
        <w:t>1</w:t>
      </w:r>
      <w:r w:rsidR="00C950EB" w:rsidRPr="005F6047">
        <w:t>と</w:t>
      </w:r>
      <w:r w:rsidR="007F1019" w:rsidRPr="005F6047">
        <w:t>第</w:t>
      </w:r>
      <w:r w:rsidR="007F1019" w:rsidRPr="005F6047">
        <w:t>3</w:t>
      </w:r>
      <w:r w:rsidR="007F1019" w:rsidRPr="005F6047">
        <w:t>の観測者による信号受信時刻を同一と</w:t>
      </w:r>
      <w:r w:rsidR="005F6923" w:rsidRPr="005F6047">
        <w:t>みな</w:t>
      </w:r>
      <w:r w:rsidR="00D46442" w:rsidRPr="005F6047">
        <w:t>すことになる。検討対象たる</w:t>
      </w:r>
      <w:r w:rsidR="007F1019" w:rsidRPr="005F6047">
        <w:t>信号を各観測者が受信し次第</w:t>
      </w:r>
      <w:r w:rsidR="009A3393" w:rsidRPr="005F6047">
        <w:t>，各自の信号をただちに送信するという取り決めをすることができる。すると，第</w:t>
      </w:r>
      <w:r w:rsidR="009A3393" w:rsidRPr="005F6047">
        <w:t>2</w:t>
      </w:r>
      <w:r w:rsidR="009A3393" w:rsidRPr="005F6047">
        <w:t>の観測者の計算が正しいとすると，彼は第</w:t>
      </w:r>
      <w:r w:rsidR="009A3393" w:rsidRPr="005F6047">
        <w:t>1</w:t>
      </w:r>
      <w:r w:rsidR="00C950EB" w:rsidRPr="005F6047">
        <w:t>と</w:t>
      </w:r>
      <w:r w:rsidR="009A3393" w:rsidRPr="005F6047">
        <w:t>第</w:t>
      </w:r>
      <w:r w:rsidR="009A3393" w:rsidRPr="005F6047">
        <w:t>3</w:t>
      </w:r>
      <w:r w:rsidR="009A3393" w:rsidRPr="005F6047">
        <w:t>の観測者からの信号を同時に受信しなければならない</w:t>
      </w:r>
      <w:r w:rsidR="00C950EB" w:rsidRPr="005F6047">
        <w:t>（</w:t>
      </w:r>
      <w:r w:rsidR="00C30986" w:rsidRPr="005F6047">
        <w:t>課題</w:t>
      </w:r>
      <w:r w:rsidR="00C950EB" w:rsidRPr="005F6047">
        <w:t>は対称的である）</w:t>
      </w:r>
      <w:r w:rsidR="009A3393" w:rsidRPr="005F6047">
        <w:t>。ところが他方では，マクスウェル方程式によれば，光は連続的に伝播し，第</w:t>
      </w:r>
      <w:r w:rsidR="009A3393" w:rsidRPr="005F6047">
        <w:t>2</w:t>
      </w:r>
      <w:r w:rsidR="00D46442" w:rsidRPr="005F6047">
        <w:t>の観測者は検討対象たる</w:t>
      </w:r>
      <w:r w:rsidR="009A3393" w:rsidRPr="005F6047">
        <w:t>信号を自分が見るのと同時に，第</w:t>
      </w:r>
      <w:r w:rsidR="009A3393" w:rsidRPr="005F6047">
        <w:t>1</w:t>
      </w:r>
      <w:r w:rsidR="009A3393" w:rsidRPr="005F6047">
        <w:t>の観測者からの信号を受信する。第</w:t>
      </w:r>
      <w:r w:rsidR="009A3393" w:rsidRPr="005F6047">
        <w:t>2</w:t>
      </w:r>
      <w:r w:rsidR="009A3393" w:rsidRPr="005F6047">
        <w:t>の観測者の</w:t>
      </w:r>
      <w:r w:rsidR="00FE0D0A" w:rsidRPr="005F6047">
        <w:t>意見</w:t>
      </w:r>
      <w:r w:rsidR="009A3393" w:rsidRPr="005F6047">
        <w:t>によれば</w:t>
      </w:r>
      <w:r w:rsidR="00FE0D0A" w:rsidRPr="005F6047">
        <w:t>，光はこの時刻までにはまだ第</w:t>
      </w:r>
      <w:r w:rsidR="00FE0D0A" w:rsidRPr="005F6047">
        <w:t>3</w:t>
      </w:r>
      <w:r w:rsidR="00FE0D0A" w:rsidRPr="005F6047">
        <w:t>の観測者に到達していなかった。こうして，第</w:t>
      </w:r>
      <w:r w:rsidR="00FE0D0A" w:rsidRPr="005F6047">
        <w:t>2</w:t>
      </w:r>
      <w:r w:rsidR="00FE0D0A" w:rsidRPr="005F6047">
        <w:t>の観測者は自己矛盾をきたす。すなわち，特殊相対性理論の公式にもとづく</w:t>
      </w:r>
      <w:r w:rsidR="008930CC" w:rsidRPr="005F6047">
        <w:t>1</w:t>
      </w:r>
      <w:r w:rsidR="008930CC" w:rsidRPr="005F6047">
        <w:t>番目の</w:t>
      </w:r>
      <w:r w:rsidR="00FE0D0A" w:rsidRPr="005F6047">
        <w:t>計算は，</w:t>
      </w:r>
      <w:r w:rsidR="008930CC" w:rsidRPr="005F6047">
        <w:t>マクスウェル方程式にもとづく</w:t>
      </w:r>
      <w:r w:rsidR="008930CC" w:rsidRPr="005F6047">
        <w:t>2</w:t>
      </w:r>
      <w:r w:rsidR="008930CC" w:rsidRPr="005F6047">
        <w:t>番目の計算と矛盾している。光の空間的経路</w:t>
      </w:r>
      <w:r w:rsidR="0091503A" w:rsidRPr="005F6047">
        <w:t>は単一なのだから</w:t>
      </w:r>
      <w:r w:rsidR="008930CC" w:rsidRPr="005F6047">
        <w:t>（発信源，第</w:t>
      </w:r>
      <w:r w:rsidR="008930CC" w:rsidRPr="005F6047">
        <w:t>1</w:t>
      </w:r>
      <w:r w:rsidR="008930CC" w:rsidRPr="005F6047">
        <w:t>の観測者，次に第</w:t>
      </w:r>
      <w:r w:rsidR="008930CC" w:rsidRPr="005F6047">
        <w:t>2</w:t>
      </w:r>
      <w:r w:rsidR="008930CC" w:rsidRPr="005F6047">
        <w:t>，最後に第</w:t>
      </w:r>
      <w:r w:rsidR="008930CC" w:rsidRPr="005F6047">
        <w:t>3</w:t>
      </w:r>
      <w:r w:rsidR="008930CC" w:rsidRPr="005F6047">
        <w:t>の観測者），観測者たちが閃光を同時に見ないことは明らかである。</w:t>
      </w:r>
    </w:p>
    <w:p w14:paraId="70A2C569" w14:textId="77777777" w:rsidR="008930CC" w:rsidRPr="005F6047" w:rsidRDefault="008930CC" w:rsidP="00094148">
      <w:r w:rsidRPr="005F6047">
        <w:t xml:space="preserve">  </w:t>
      </w:r>
      <w:r w:rsidR="00C950EB" w:rsidRPr="005F6047">
        <w:t>特殊相対性理論の枠内においてさえ，同時性の相対性という概念は強い制約を受けているということ，すなわち，この概念は</w:t>
      </w:r>
      <w:r w:rsidR="00C950EB" w:rsidRPr="005F6047">
        <w:t>2</w:t>
      </w:r>
      <w:r w:rsidR="00C950EB" w:rsidRPr="005F6047">
        <w:t>つの孤立した事象にしか適用することができない（</w:t>
      </w:r>
      <w:r w:rsidR="00817B58" w:rsidRPr="005F6047">
        <w:rPr>
          <w:lang w:val="ru-RU"/>
        </w:rPr>
        <w:t>交差し合う複数の一次原因も，交差し合う複数の</w:t>
      </w:r>
      <w:r w:rsidR="00817B58" w:rsidRPr="005F6047">
        <w:t>後続作用も存在しない。またそもそも，</w:t>
      </w:r>
      <w:r w:rsidR="00817B58" w:rsidRPr="005F6047">
        <w:t>2</w:t>
      </w:r>
      <w:r w:rsidR="00817B58" w:rsidRPr="005F6047">
        <w:t>つの孤立した事象以外のいかなる追加的事実も我々の関心の外にある）ということを補足として指摘しておこう。</w:t>
      </w:r>
      <w:r w:rsidR="0068364C" w:rsidRPr="005F6047">
        <w:t>実際には，空間</w:t>
      </w:r>
      <w:r w:rsidR="00892F5E" w:rsidRPr="005F6047">
        <w:t>と時間の中の</w:t>
      </w:r>
      <w:r w:rsidR="00ED12C4" w:rsidRPr="005F6047">
        <w:t>それ以外の</w:t>
      </w:r>
      <w:r w:rsidR="00B611B2" w:rsidRPr="005F6047">
        <w:t>すべての点の場合は言うに及ばず，</w:t>
      </w:r>
      <w:r w:rsidR="0068364C" w:rsidRPr="005F6047">
        <w:t>選ばれたこれらの点の場合でさえも</w:t>
      </w:r>
      <w:r w:rsidR="009049A3" w:rsidRPr="005F6047">
        <w:t>，</w:t>
      </w:r>
      <w:r w:rsidR="0068364C" w:rsidRPr="005F6047">
        <w:t>光円錐は交差を</w:t>
      </w:r>
      <w:r w:rsidR="004967C3" w:rsidRPr="005F6047">
        <w:t>持って</w:t>
      </w:r>
      <w:r w:rsidR="00B611B2" w:rsidRPr="005F6047">
        <w:t>いる。現実には，</w:t>
      </w:r>
      <w:r w:rsidR="00B611B2" w:rsidRPr="005F6047">
        <w:lastRenderedPageBreak/>
        <w:t>我々は</w:t>
      </w:r>
      <w:r w:rsidR="00E5104F" w:rsidRPr="005F6047">
        <w:t>，</w:t>
      </w:r>
      <w:r w:rsidR="00B611B2" w:rsidRPr="005F6047">
        <w:t>多数の交差を</w:t>
      </w:r>
      <w:r w:rsidR="00ED12C4" w:rsidRPr="005F6047">
        <w:t>持ち</w:t>
      </w:r>
      <w:r w:rsidR="00E5104F" w:rsidRPr="005F6047">
        <w:t>ながら</w:t>
      </w:r>
      <w:r w:rsidR="00B611B2" w:rsidRPr="005F6047">
        <w:t>空間と時間の各点を</w:t>
      </w:r>
      <w:r w:rsidR="00E5104F" w:rsidRPr="005F6047">
        <w:t>通って進行する</w:t>
      </w:r>
      <w:r w:rsidR="003206B7" w:rsidRPr="005F6047">
        <w:t>，</w:t>
      </w:r>
      <w:r w:rsidR="00E5104F" w:rsidRPr="005F6047">
        <w:t>因果的に結ばれた</w:t>
      </w:r>
      <w:r w:rsidR="00E33102" w:rsidRPr="005F6047">
        <w:t>（ま</w:t>
      </w:r>
      <w:r w:rsidR="004967C3" w:rsidRPr="005F6047">
        <w:t>た</w:t>
      </w:r>
      <w:r w:rsidR="00E5104F" w:rsidRPr="005F6047">
        <w:t>因果的</w:t>
      </w:r>
      <w:r w:rsidR="000D3AE6" w:rsidRPr="005F6047">
        <w:t>な結びつ</w:t>
      </w:r>
      <w:r w:rsidR="00FA32D3" w:rsidRPr="005F6047">
        <w:t>き</w:t>
      </w:r>
      <w:r w:rsidR="009049A3" w:rsidRPr="005F6047">
        <w:t>のない</w:t>
      </w:r>
      <w:r w:rsidR="00E5104F" w:rsidRPr="005F6047">
        <w:t>）諸事象の</w:t>
      </w:r>
      <w:r w:rsidR="009049A3" w:rsidRPr="005F6047">
        <w:t>密な連鎖を</w:t>
      </w:r>
      <w:r w:rsidR="004967C3" w:rsidRPr="005F6047">
        <w:t>持って</w:t>
      </w:r>
      <w:r w:rsidR="009049A3" w:rsidRPr="005F6047">
        <w:t>いる（各原因がそれに対応する帰結の生起</w:t>
      </w:r>
      <w:r w:rsidR="00ED12C4" w:rsidRPr="005F6047">
        <w:t>を</w:t>
      </w:r>
      <w:r w:rsidR="00D53827" w:rsidRPr="005F6047">
        <w:t>光速</w:t>
      </w:r>
      <w:r w:rsidR="00ED12C4" w:rsidRPr="005F6047">
        <w:t>で引き起こすということでは決してない）。</w:t>
      </w:r>
      <w:r w:rsidR="004967C3" w:rsidRPr="005F6047">
        <w:t>そしてこの現実の（尺度の異なる！）</w:t>
      </w:r>
      <w:r w:rsidR="003206B7" w:rsidRPr="005F6047">
        <w:t>時間格子は，空間全体にとって相互連関的なものである。したがって</w:t>
      </w:r>
      <w:r w:rsidR="00E4527F" w:rsidRPr="005F6047">
        <w:t>，</w:t>
      </w:r>
      <w:r w:rsidR="0069125D" w:rsidRPr="005F6047">
        <w:t>一般的な場合に</w:t>
      </w:r>
      <w:r w:rsidR="00E4527F" w:rsidRPr="005F6047">
        <w:t>は</w:t>
      </w:r>
      <w:r w:rsidR="00CD2A9E" w:rsidRPr="005F6047">
        <w:t>，</w:t>
      </w:r>
      <w:r w:rsidR="00FA32D3" w:rsidRPr="005F6047">
        <w:t>我々は因果的な結び</w:t>
      </w:r>
      <w:r w:rsidR="000D3AE6" w:rsidRPr="005F6047">
        <w:t>つ</w:t>
      </w:r>
      <w:r w:rsidR="00FA32D3" w:rsidRPr="005F6047">
        <w:t>き</w:t>
      </w:r>
      <w:r w:rsidR="0069125D" w:rsidRPr="005F6047">
        <w:t>のない諸事象でさえ，その</w:t>
      </w:r>
      <w:r w:rsidR="00E4527F" w:rsidRPr="005F6047">
        <w:t>継起順序を（参照系の選択によって）</w:t>
      </w:r>
      <w:r w:rsidR="00CD2A9E" w:rsidRPr="005F6047">
        <w:t>取り替える</w:t>
      </w:r>
      <w:r w:rsidR="00E4527F" w:rsidRPr="005F6047">
        <w:t>ことができない</w:t>
      </w:r>
      <w:r w:rsidR="00CD2A9E" w:rsidRPr="005F6047">
        <w:t>（いずれにせよ，このことがどこかに反映されるだろう）。</w:t>
      </w:r>
    </w:p>
    <w:p w14:paraId="2F7C349F" w14:textId="77777777" w:rsidR="008F6839" w:rsidRPr="005F6047" w:rsidRDefault="008F6839" w:rsidP="00094148"/>
    <w:p w14:paraId="4AFB8BC2" w14:textId="77777777" w:rsidR="008F6839" w:rsidRPr="005F6047" w:rsidRDefault="005A7B66" w:rsidP="00EE47C5">
      <w:pPr>
        <w:rPr>
          <w:rFonts w:eastAsia="ＭＳ ゴシック"/>
          <w:sz w:val="28"/>
          <w:szCs w:val="28"/>
        </w:rPr>
      </w:pPr>
      <w:r w:rsidRPr="009A2A09">
        <w:rPr>
          <w:rFonts w:ascii="ＭＳ ゴシック" w:eastAsia="ＭＳ ゴシック" w:hAnsi="ＭＳ ゴシック"/>
          <w:sz w:val="28"/>
          <w:szCs w:val="28"/>
        </w:rPr>
        <w:t>1.4</w:t>
      </w:r>
      <w:r w:rsidR="009A2A09" w:rsidRPr="009A2A09">
        <w:rPr>
          <w:rFonts w:ascii="ＭＳ ゴシック" w:eastAsia="ＭＳ ゴシック" w:hAnsi="ＭＳ ゴシック" w:hint="eastAsia"/>
          <w:sz w:val="28"/>
          <w:szCs w:val="28"/>
        </w:rPr>
        <w:t xml:space="preserve">. </w:t>
      </w:r>
      <w:r w:rsidRPr="005F6047">
        <w:rPr>
          <w:rFonts w:eastAsia="ＭＳ ゴシック"/>
          <w:sz w:val="28"/>
          <w:szCs w:val="28"/>
        </w:rPr>
        <w:t>ローレンツ変換</w:t>
      </w:r>
    </w:p>
    <w:p w14:paraId="2F2D5CB5" w14:textId="77777777" w:rsidR="00EE47C5" w:rsidRPr="005F6047" w:rsidRDefault="00EE47C5" w:rsidP="00EE47C5">
      <w:pPr>
        <w:rPr>
          <w:rFonts w:eastAsia="ＭＳ ゴシック"/>
          <w:b/>
          <w:sz w:val="28"/>
          <w:szCs w:val="28"/>
        </w:rPr>
      </w:pPr>
    </w:p>
    <w:p w14:paraId="7A4A4D50" w14:textId="77777777" w:rsidR="005A7B66" w:rsidRDefault="005A7B66" w:rsidP="00094148">
      <w:r w:rsidRPr="005F6047">
        <w:t xml:space="preserve">  </w:t>
      </w:r>
      <w:r w:rsidRPr="005F6047">
        <w:t>ローレンツ変換に関していくつかの指摘をしておこう。</w:t>
      </w:r>
      <w:r w:rsidR="00E01B19" w:rsidRPr="005F6047">
        <w:t>ローレンツ変換</w:t>
      </w:r>
      <w:r w:rsidR="00B11CAE" w:rsidRPr="005F6047">
        <w:t>の</w:t>
      </w:r>
      <w:r w:rsidR="00E01B19" w:rsidRPr="005F6047">
        <w:t>導出</w:t>
      </w:r>
      <w:r w:rsidR="00B11CAE" w:rsidRPr="005F6047">
        <w:t>への</w:t>
      </w:r>
      <w:r w:rsidR="005B089D" w:rsidRPr="005F6047">
        <w:t>いくつかの</w:t>
      </w:r>
      <w:r w:rsidR="00E01B19" w:rsidRPr="005F6047">
        <w:t>アプローチのうち</w:t>
      </w:r>
      <w:r w:rsidR="00B11CAE" w:rsidRPr="005F6047">
        <w:t>の</w:t>
      </w:r>
      <w:r w:rsidR="00500ED8">
        <w:t>1</w:t>
      </w:r>
      <w:r w:rsidR="00E01B19" w:rsidRPr="005F6047">
        <w:t>つにおいては，見かけ上</w:t>
      </w:r>
      <w:r w:rsidR="00E01B19" w:rsidRPr="005F6047">
        <w:t>2</w:t>
      </w:r>
      <w:r w:rsidR="00E01B19" w:rsidRPr="005F6047">
        <w:t>つの運動系にとって異なって見える</w:t>
      </w:r>
      <w:r w:rsidR="00BB5195" w:rsidRPr="005F6047">
        <w:t>光球面</w:t>
      </w:r>
      <w:r w:rsidR="00E01B19" w:rsidRPr="005F6047">
        <w:t>（閃光は</w:t>
      </w:r>
      <w:r w:rsidR="00E01B19" w:rsidRPr="005F6047">
        <w:t>2</w:t>
      </w:r>
      <w:r w:rsidR="00E01B19" w:rsidRPr="005F6047">
        <w:t>つの運動系の中心が一致した瞬間に生じた）が利用されているか，または，これは事実上</w:t>
      </w:r>
      <w:r w:rsidR="00E33102" w:rsidRPr="005F6047">
        <w:t>同じこと</w:t>
      </w:r>
      <w:r w:rsidR="00A46968" w:rsidRPr="005F6047">
        <w:t>であるが，</w:t>
      </w:r>
      <w:r w:rsidR="005B089D" w:rsidRPr="005F6047">
        <w:t>インターバル</w:t>
      </w:r>
      <w:r w:rsidR="00A46968" w:rsidRPr="005F6047">
        <w:t>の概念</w:t>
      </w:r>
      <w:r w:rsidR="006C080B" w:rsidRPr="005F6047">
        <w:t>が利用されている（この概念は同一の</w:t>
      </w:r>
      <w:r w:rsidR="00BB5195" w:rsidRPr="005F6047">
        <w:t>光球面</w:t>
      </w:r>
      <w:r w:rsidR="006C080B" w:rsidRPr="005F6047">
        <w:t>を表している）。方程式系</w:t>
      </w:r>
    </w:p>
    <w:tbl>
      <w:tblPr>
        <w:tblStyle w:val="aa"/>
        <w:tblW w:w="0" w:type="auto"/>
        <w:tblLook w:val="04A0" w:firstRow="1" w:lastRow="0" w:firstColumn="1" w:lastColumn="0" w:noHBand="0" w:noVBand="1"/>
      </w:tblPr>
      <w:tblGrid>
        <w:gridCol w:w="7797"/>
        <w:gridCol w:w="697"/>
      </w:tblGrid>
      <w:tr w:rsidR="008E1028" w14:paraId="08B8359E" w14:textId="77777777" w:rsidTr="00B710D6">
        <w:trPr>
          <w:trHeight w:val="567"/>
        </w:trPr>
        <w:tc>
          <w:tcPr>
            <w:tcW w:w="7797" w:type="dxa"/>
            <w:tcBorders>
              <w:top w:val="nil"/>
              <w:left w:val="nil"/>
              <w:bottom w:val="nil"/>
              <w:right w:val="nil"/>
            </w:tcBorders>
            <w:vAlign w:val="center"/>
          </w:tcPr>
          <w:p w14:paraId="0F84F3CC" w14:textId="77777777" w:rsidR="008E1028" w:rsidRPr="006F6907" w:rsidRDefault="004B4570" w:rsidP="00B710D6">
            <w:pPr>
              <w:autoSpaceDE w:val="0"/>
              <w:autoSpaceDN w:val="0"/>
              <w:adjustRightInd w:val="0"/>
              <w:jc w:val="center"/>
              <w:rPr>
                <w:lang w:val="ru-RU"/>
              </w:rPr>
            </w:pPr>
            <m:oMathPara>
              <m:oMath>
                <m:sSup>
                  <m:sSupPr>
                    <m:ctrlPr>
                      <w:rPr>
                        <w:i/>
                        <w:lang w:val="ru-RU"/>
                      </w:rPr>
                    </m:ctrlPr>
                  </m:sSupPr>
                  <m:e>
                    <m:r>
                      <w:rPr>
                        <w:lang w:val="ru-RU"/>
                      </w:rPr>
                      <m:t>x</m:t>
                    </m:r>
                  </m:e>
                  <m:sup>
                    <m:r>
                      <w:rPr>
                        <w:lang w:val="ru-RU"/>
                      </w:rPr>
                      <m:t>2</m:t>
                    </m:r>
                  </m:sup>
                </m:sSup>
                <m:r>
                  <w:rPr>
                    <w:lang w:val="ru-RU"/>
                  </w:rPr>
                  <m:t>+</m:t>
                </m:r>
                <m:sSup>
                  <m:sSupPr>
                    <m:ctrlPr>
                      <w:rPr>
                        <w:i/>
                        <w:lang w:val="ru-RU"/>
                      </w:rPr>
                    </m:ctrlPr>
                  </m:sSupPr>
                  <m:e>
                    <m:r>
                      <w:rPr>
                        <w:lang w:val="ru-RU"/>
                      </w:rPr>
                      <m:t>y</m:t>
                    </m:r>
                  </m:e>
                  <m:sup>
                    <m:r>
                      <w:rPr>
                        <w:lang w:val="ru-RU"/>
                      </w:rPr>
                      <m:t>2</m:t>
                    </m:r>
                  </m:sup>
                </m:sSup>
                <m:r>
                  <w:rPr>
                    <w:lang w:val="ru-RU"/>
                  </w:rPr>
                  <m:t>+</m:t>
                </m:r>
                <m:sSup>
                  <m:sSupPr>
                    <m:ctrlPr>
                      <w:rPr>
                        <w:i/>
                        <w:lang w:val="ru-RU"/>
                      </w:rPr>
                    </m:ctrlPr>
                  </m:sSupPr>
                  <m:e>
                    <m:r>
                      <w:rPr>
                        <w:lang w:val="ru-RU"/>
                      </w:rPr>
                      <m:t>z</m:t>
                    </m:r>
                  </m:e>
                  <m:sup>
                    <m:r>
                      <w:rPr>
                        <w:lang w:val="ru-RU"/>
                      </w:rPr>
                      <m:t>2</m:t>
                    </m:r>
                  </m:sup>
                </m:sSup>
                <m:r>
                  <w:rPr>
                    <w:lang w:val="ru-RU"/>
                  </w:rPr>
                  <m:t>=</m:t>
                </m:r>
                <m:sSup>
                  <m:sSupPr>
                    <m:ctrlPr>
                      <w:rPr>
                        <w:i/>
                        <w:lang w:val="ru-RU"/>
                      </w:rPr>
                    </m:ctrlPr>
                  </m:sSupPr>
                  <m:e>
                    <m:r>
                      <w:rPr>
                        <w:lang w:val="ru-RU"/>
                      </w:rPr>
                      <m:t>c</m:t>
                    </m:r>
                  </m:e>
                  <m:sup>
                    <m:r>
                      <w:rPr>
                        <w:lang w:val="ru-RU"/>
                      </w:rPr>
                      <m:t>2</m:t>
                    </m:r>
                  </m:sup>
                </m:sSup>
                <m:sSup>
                  <m:sSupPr>
                    <m:ctrlPr>
                      <w:rPr>
                        <w:i/>
                        <w:lang w:val="ru-RU"/>
                      </w:rPr>
                    </m:ctrlPr>
                  </m:sSupPr>
                  <m:e>
                    <m:r>
                      <w:rPr>
                        <w:lang w:val="ru-RU"/>
                      </w:rPr>
                      <m:t>t</m:t>
                    </m:r>
                  </m:e>
                  <m:sup>
                    <m:r>
                      <w:rPr>
                        <w:lang w:val="ru-RU"/>
                      </w:rPr>
                      <m:t>2</m:t>
                    </m:r>
                  </m:sup>
                </m:sSup>
              </m:oMath>
            </m:oMathPara>
          </w:p>
        </w:tc>
        <w:tc>
          <w:tcPr>
            <w:tcW w:w="697" w:type="dxa"/>
            <w:tcBorders>
              <w:top w:val="nil"/>
              <w:left w:val="nil"/>
              <w:bottom w:val="nil"/>
              <w:right w:val="nil"/>
            </w:tcBorders>
            <w:vAlign w:val="center"/>
          </w:tcPr>
          <w:p w14:paraId="7A8984CA" w14:textId="77777777" w:rsidR="008E1028" w:rsidRPr="00CE4FBA" w:rsidRDefault="008E1028" w:rsidP="00B710D6">
            <w:pPr>
              <w:autoSpaceDE w:val="0"/>
              <w:autoSpaceDN w:val="0"/>
              <w:adjustRightInd w:val="0"/>
              <w:jc w:val="right"/>
              <w:rPr>
                <w:lang w:val="ru-RU"/>
              </w:rPr>
            </w:pPr>
            <w:r>
              <w:rPr>
                <w:rFonts w:hint="eastAsia"/>
                <w:lang w:val="ru-RU"/>
              </w:rPr>
              <w:t>(</w:t>
            </w:r>
            <w:r>
              <w:rPr>
                <w:lang w:val="ru-RU"/>
              </w:rPr>
              <w:t>1.3)</w:t>
            </w:r>
          </w:p>
        </w:tc>
      </w:tr>
      <w:tr w:rsidR="0007287C" w14:paraId="1B25C491" w14:textId="77777777" w:rsidTr="00B710D6">
        <w:trPr>
          <w:trHeight w:val="567"/>
        </w:trPr>
        <w:tc>
          <w:tcPr>
            <w:tcW w:w="7797" w:type="dxa"/>
            <w:tcBorders>
              <w:top w:val="nil"/>
              <w:left w:val="nil"/>
              <w:bottom w:val="nil"/>
              <w:right w:val="nil"/>
            </w:tcBorders>
            <w:vAlign w:val="center"/>
          </w:tcPr>
          <w:p w14:paraId="1DEDA82C" w14:textId="77777777" w:rsidR="0007287C" w:rsidRPr="006F6907" w:rsidRDefault="004B4570" w:rsidP="00B710D6">
            <w:pPr>
              <w:autoSpaceDE w:val="0"/>
              <w:autoSpaceDN w:val="0"/>
              <w:adjustRightInd w:val="0"/>
              <w:jc w:val="center"/>
              <w:rPr>
                <w:lang w:val="ru-RU"/>
              </w:rPr>
            </w:pPr>
            <m:oMathPara>
              <m:oMath>
                <m:sSubSup>
                  <m:sSubSupPr>
                    <m:ctrlPr>
                      <w:rPr>
                        <w:i/>
                        <w:lang w:val="ru-RU"/>
                      </w:rPr>
                    </m:ctrlPr>
                  </m:sSubSupPr>
                  <m:e>
                    <m:r>
                      <w:rPr>
                        <w:lang w:val="ru-RU"/>
                      </w:rPr>
                      <m:t>x</m:t>
                    </m:r>
                  </m:e>
                  <m:sub>
                    <m:r>
                      <w:rPr>
                        <w:lang w:val="ru-RU"/>
                      </w:rPr>
                      <m:t>1</m:t>
                    </m:r>
                  </m:sub>
                  <m:sup>
                    <m:r>
                      <w:rPr>
                        <w:lang w:val="ru-RU"/>
                      </w:rPr>
                      <m:t>2</m:t>
                    </m:r>
                  </m:sup>
                </m:sSubSup>
                <m:r>
                  <w:rPr>
                    <w:lang w:val="ru-RU"/>
                  </w:rPr>
                  <m:t>+</m:t>
                </m:r>
                <m:sSubSup>
                  <m:sSubSupPr>
                    <m:ctrlPr>
                      <w:rPr>
                        <w:i/>
                        <w:lang w:val="ru-RU"/>
                      </w:rPr>
                    </m:ctrlPr>
                  </m:sSubSupPr>
                  <m:e>
                    <m:r>
                      <w:rPr>
                        <w:lang w:val="ru-RU"/>
                      </w:rPr>
                      <m:t>y</m:t>
                    </m:r>
                  </m:e>
                  <m:sub>
                    <m:r>
                      <w:rPr>
                        <w:lang w:val="ru-RU"/>
                      </w:rPr>
                      <m:t>1</m:t>
                    </m:r>
                  </m:sub>
                  <m:sup>
                    <m:r>
                      <w:rPr>
                        <w:lang w:val="ru-RU"/>
                      </w:rPr>
                      <m:t>2</m:t>
                    </m:r>
                  </m:sup>
                </m:sSubSup>
                <m:r>
                  <w:rPr>
                    <w:lang w:val="ru-RU"/>
                  </w:rPr>
                  <m:t>+</m:t>
                </m:r>
                <m:sSubSup>
                  <m:sSubSupPr>
                    <m:ctrlPr>
                      <w:rPr>
                        <w:i/>
                        <w:lang w:val="ru-RU"/>
                      </w:rPr>
                    </m:ctrlPr>
                  </m:sSubSupPr>
                  <m:e>
                    <m:r>
                      <w:rPr>
                        <w:lang w:val="ru-RU"/>
                      </w:rPr>
                      <m:t>z</m:t>
                    </m:r>
                  </m:e>
                  <m:sub>
                    <m:r>
                      <w:rPr>
                        <w:lang w:val="ru-RU"/>
                      </w:rPr>
                      <m:t>1</m:t>
                    </m:r>
                  </m:sub>
                  <m:sup>
                    <m:r>
                      <w:rPr>
                        <w:lang w:val="ru-RU"/>
                      </w:rPr>
                      <m:t>2</m:t>
                    </m:r>
                  </m:sup>
                </m:sSubSup>
                <m:r>
                  <w:rPr>
                    <w:lang w:val="ru-RU"/>
                  </w:rPr>
                  <m:t>=</m:t>
                </m:r>
                <m:sSubSup>
                  <m:sSubSupPr>
                    <m:ctrlPr>
                      <w:rPr>
                        <w:i/>
                        <w:lang w:val="ru-RU"/>
                      </w:rPr>
                    </m:ctrlPr>
                  </m:sSubSupPr>
                  <m:e>
                    <m:r>
                      <w:rPr>
                        <w:lang w:val="ru-RU"/>
                      </w:rPr>
                      <m:t>c</m:t>
                    </m:r>
                  </m:e>
                  <m:sub>
                    <m:r>
                      <w:rPr>
                        <w:lang w:val="ru-RU"/>
                      </w:rPr>
                      <m:t>1</m:t>
                    </m:r>
                  </m:sub>
                  <m:sup>
                    <m:r>
                      <w:rPr>
                        <w:lang w:val="ru-RU"/>
                      </w:rPr>
                      <m:t>2</m:t>
                    </m:r>
                  </m:sup>
                </m:sSubSup>
                <m:sSubSup>
                  <m:sSubSupPr>
                    <m:ctrlPr>
                      <w:rPr>
                        <w:i/>
                        <w:lang w:val="ru-RU"/>
                      </w:rPr>
                    </m:ctrlPr>
                  </m:sSubSupPr>
                  <m:e>
                    <m:r>
                      <w:rPr>
                        <w:lang w:val="ru-RU"/>
                      </w:rPr>
                      <m:t>t</m:t>
                    </m:r>
                  </m:e>
                  <m:sub>
                    <m:r>
                      <w:rPr>
                        <w:lang w:val="ru-RU"/>
                      </w:rPr>
                      <m:t>1</m:t>
                    </m:r>
                  </m:sub>
                  <m:sup>
                    <m:r>
                      <w:rPr>
                        <w:lang w:val="ru-RU"/>
                      </w:rPr>
                      <m:t>2</m:t>
                    </m:r>
                  </m:sup>
                </m:sSubSup>
              </m:oMath>
            </m:oMathPara>
          </w:p>
        </w:tc>
        <w:tc>
          <w:tcPr>
            <w:tcW w:w="697" w:type="dxa"/>
            <w:tcBorders>
              <w:top w:val="nil"/>
              <w:left w:val="nil"/>
              <w:bottom w:val="nil"/>
              <w:right w:val="nil"/>
            </w:tcBorders>
            <w:vAlign w:val="center"/>
          </w:tcPr>
          <w:p w14:paraId="4159552F" w14:textId="77777777" w:rsidR="0007287C" w:rsidRPr="00CE4FBA" w:rsidRDefault="0007287C" w:rsidP="00B710D6">
            <w:pPr>
              <w:autoSpaceDE w:val="0"/>
              <w:autoSpaceDN w:val="0"/>
              <w:adjustRightInd w:val="0"/>
              <w:jc w:val="right"/>
              <w:rPr>
                <w:lang w:val="ru-RU"/>
              </w:rPr>
            </w:pPr>
            <w:r>
              <w:rPr>
                <w:rFonts w:hint="eastAsia"/>
                <w:lang w:val="ru-RU"/>
              </w:rPr>
              <w:t>(</w:t>
            </w:r>
            <w:r>
              <w:rPr>
                <w:lang w:val="ru-RU"/>
              </w:rPr>
              <w:t>1.4)</w:t>
            </w:r>
          </w:p>
        </w:tc>
      </w:tr>
    </w:tbl>
    <w:p w14:paraId="12F2B603" w14:textId="77777777" w:rsidR="008F6839" w:rsidRPr="005F6047" w:rsidRDefault="00E33102" w:rsidP="00094148">
      <w:r w:rsidRPr="005F6047">
        <w:t>の解</w:t>
      </w:r>
      <w:r w:rsidR="006C080B" w:rsidRPr="005F6047">
        <w:t>は</w:t>
      </w:r>
      <w:r w:rsidRPr="005F6047">
        <w:t>，</w:t>
      </w:r>
      <w:r w:rsidR="00E71964" w:rsidRPr="005F6047">
        <w:t>ただ単に</w:t>
      </w:r>
      <w:r w:rsidR="006C080B" w:rsidRPr="005F6047">
        <w:t>2</w:t>
      </w:r>
      <w:r w:rsidR="006C080B" w:rsidRPr="005F6047">
        <w:t>つの表面の</w:t>
      </w:r>
      <w:r w:rsidR="00D71AA7" w:rsidRPr="005F6047">
        <w:t>交線でしかなく</w:t>
      </w:r>
      <w:r w:rsidR="00E71964" w:rsidRPr="005F6047">
        <w:t>，それ以上のものではない（図</w:t>
      </w:r>
      <w:r w:rsidR="00E71964" w:rsidRPr="005F6047">
        <w:t>1.1</w:t>
      </w:r>
      <w:r w:rsidR="0007287C">
        <w:t>7</w:t>
      </w:r>
      <w:r w:rsidR="00E71964" w:rsidRPr="005F6047">
        <w:t>）。</w:t>
      </w:r>
      <w:r w:rsidR="00BC1545" w:rsidRPr="005F6047">
        <w:t>これらは</w:t>
      </w:r>
      <m:oMath>
        <m:r>
          <w:rPr>
            <w:vertAlign w:val="subscript"/>
          </w:rPr>
          <m:t>y=</m:t>
        </m:r>
        <m:sSub>
          <m:sSubPr>
            <m:ctrlPr>
              <w:rPr>
                <w:i/>
                <w:vertAlign w:val="subscript"/>
              </w:rPr>
            </m:ctrlPr>
          </m:sSubPr>
          <m:e>
            <m:r>
              <w:rPr>
                <w:vertAlign w:val="subscript"/>
              </w:rPr>
              <m:t>y</m:t>
            </m:r>
          </m:e>
          <m:sub>
            <m:r>
              <w:rPr>
                <w:vertAlign w:val="subscript"/>
              </w:rPr>
              <m:t>1</m:t>
            </m:r>
          </m:sub>
        </m:sSub>
      </m:oMath>
      <w:r w:rsidR="00E71964" w:rsidRPr="005F6047">
        <w:t>，</w:t>
      </w:r>
      <m:oMath>
        <m:r>
          <w:rPr>
            <w:vertAlign w:val="subscript"/>
          </w:rPr>
          <m:t>z=</m:t>
        </m:r>
        <m:sSub>
          <m:sSubPr>
            <m:ctrlPr>
              <w:rPr>
                <w:i/>
                <w:vertAlign w:val="subscript"/>
              </w:rPr>
            </m:ctrlPr>
          </m:sSubPr>
          <m:e>
            <m:r>
              <w:rPr>
                <w:vertAlign w:val="subscript"/>
              </w:rPr>
              <m:t>z</m:t>
            </m:r>
          </m:e>
          <m:sub>
            <m:r>
              <w:rPr>
                <w:vertAlign w:val="subscript"/>
              </w:rPr>
              <m:t>1</m:t>
            </m:r>
          </m:sub>
        </m:sSub>
      </m:oMath>
      <w:r w:rsidR="00E71964" w:rsidRPr="005F6047">
        <w:t>という</w:t>
      </w:r>
      <w:r w:rsidR="00BC1545" w:rsidRPr="005F6047">
        <w:t>条件下では球体と回転楕円体の表面となり，</w:t>
      </w:r>
      <w:r w:rsidR="00BC1545" w:rsidRPr="005F6047">
        <w:t>2</w:t>
      </w:r>
      <w:r w:rsidR="00BC1545" w:rsidRPr="005F6047">
        <w:t>つの図形の中心間の距離は</w:t>
      </w:r>
      <w:r w:rsidR="00BC1545" w:rsidRPr="005F6047">
        <w:rPr>
          <w:i/>
        </w:rPr>
        <w:t>vt</w:t>
      </w:r>
      <w:r w:rsidR="00BC1545" w:rsidRPr="005F6047">
        <w:t>である。しかし</w:t>
      </w:r>
      <w:r w:rsidR="0091007C" w:rsidRPr="005F6047">
        <w:t>実</w:t>
      </w:r>
      <w:r w:rsidR="00BC1545" w:rsidRPr="005F6047">
        <w:t>は，これは別の</w:t>
      </w:r>
      <w:r w:rsidR="00C30986" w:rsidRPr="005F6047">
        <w:t>課題</w:t>
      </w:r>
      <w:r w:rsidR="00BC1545" w:rsidRPr="005F6047">
        <w:t>――2</w:t>
      </w:r>
      <w:r w:rsidR="00C30986" w:rsidRPr="005F6047">
        <w:t>つの閃光に関する課題</w:t>
      </w:r>
      <w:r w:rsidR="00BC1545" w:rsidRPr="005F6047">
        <w:t>（任意の時刻にこれらの閃光の中心を見出すこと</w:t>
      </w:r>
      <w:r w:rsidR="0091007C" w:rsidRPr="005F6047">
        <w:t>，すなわち，逆の</w:t>
      </w:r>
      <w:r w:rsidR="00C30986" w:rsidRPr="005F6047">
        <w:t>課題</w:t>
      </w:r>
      <w:r w:rsidR="0091007C" w:rsidRPr="005F6047">
        <w:t>を解くことは可能か）</w:t>
      </w:r>
      <w:r w:rsidR="00BC1545" w:rsidRPr="005F6047">
        <w:t>――</w:t>
      </w:r>
      <w:r w:rsidR="0091007C" w:rsidRPr="005F6047">
        <w:t>なのである。</w:t>
      </w:r>
    </w:p>
    <w:p w14:paraId="043D4193" w14:textId="77777777" w:rsidR="0091007C" w:rsidRPr="005F6047" w:rsidRDefault="006D4804" w:rsidP="00094148">
      <w:r>
        <w:rPr>
          <w:noProof/>
        </w:rPr>
        <mc:AlternateContent>
          <mc:Choice Requires="wps">
            <w:drawing>
              <wp:anchor distT="45720" distB="45720" distL="114300" distR="114300" simplePos="0" relativeHeight="251732992" behindDoc="0" locked="0" layoutInCell="1" allowOverlap="1" wp14:anchorId="1DE8EE80" wp14:editId="0C126B3C">
                <wp:simplePos x="0" y="0"/>
                <wp:positionH relativeFrom="margin">
                  <wp:align>left</wp:align>
                </wp:positionH>
                <wp:positionV relativeFrom="page">
                  <wp:posOffset>9281795</wp:posOffset>
                </wp:positionV>
                <wp:extent cx="5379120" cy="1404620"/>
                <wp:effectExtent l="0" t="0" r="0" b="0"/>
                <wp:wrapTopAndBottom/>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120" cy="1404620"/>
                        </a:xfrm>
                        <a:prstGeom prst="rect">
                          <a:avLst/>
                        </a:prstGeom>
                        <a:solidFill>
                          <a:srgbClr val="FFFFFF"/>
                        </a:solidFill>
                        <a:ln w="9525">
                          <a:noFill/>
                          <a:miter lim="800000"/>
                          <a:headEnd/>
                          <a:tailEnd/>
                        </a:ln>
                      </wps:spPr>
                      <wps:txbx>
                        <w:txbxContent>
                          <w:p w14:paraId="77B86DF5" w14:textId="77777777" w:rsidR="004B4570" w:rsidRPr="006D4804" w:rsidRDefault="004B4570" w:rsidP="006D4804">
                            <w:pPr>
                              <w:jc w:val="center"/>
                              <w:rPr>
                                <w:lang w:val="ru-RU"/>
                              </w:rPr>
                            </w:pPr>
                            <w:r>
                              <w:rPr>
                                <w:rFonts w:hint="eastAsia"/>
                                <w:lang w:val="ru-RU"/>
                              </w:rPr>
                              <w:t>図</w:t>
                            </w:r>
                            <w:r>
                              <w:rPr>
                                <w:rFonts w:hint="eastAsia"/>
                                <w:lang w:val="ru-RU"/>
                              </w:rPr>
                              <w:t>1</w:t>
                            </w:r>
                            <w:r>
                              <w:rPr>
                                <w:lang w:val="ru-RU"/>
                              </w:rPr>
                              <w:t xml:space="preserve">.17. </w:t>
                            </w:r>
                            <w:r>
                              <w:rPr>
                                <w:rFonts w:hint="eastAsia"/>
                                <w:lang w:val="ru-RU"/>
                              </w:rPr>
                              <w:t>2</w:t>
                            </w:r>
                            <w:r>
                              <w:rPr>
                                <w:rFonts w:hint="eastAsia"/>
                                <w:lang w:val="ru-RU"/>
                              </w:rPr>
                              <w:t>つの閃光に関する課題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8EE80" id="_x0000_s1048" type="#_x0000_t202" style="position:absolute;left:0;text-align:left;margin-left:0;margin-top:730.85pt;width:423.55pt;height:110.6pt;z-index:25173299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" stroked="f">
                <v:textbox style="mso-fit-shape-to-text:t">
                  <w:txbxContent>
                    <w:p w14:paraId="77B86DF5" w14:textId="77777777" w:rsidR="004B4570" w:rsidRPr="006D4804" w:rsidRDefault="004B4570" w:rsidP="006D4804">
                      <w:pPr>
                        <w:jc w:val="center"/>
                        <w:rPr>
                          <w:lang w:val="ru-RU"/>
                        </w:rPr>
                      </w:pPr>
                      <w:r>
                        <w:rPr>
                          <w:rFonts w:hint="eastAsia"/>
                          <w:lang w:val="ru-RU"/>
                        </w:rPr>
                        <w:t>図</w:t>
                      </w:r>
                      <w:r>
                        <w:rPr>
                          <w:rFonts w:hint="eastAsia"/>
                          <w:lang w:val="ru-RU"/>
                        </w:rPr>
                        <w:t>1</w:t>
                      </w:r>
                      <w:r>
                        <w:rPr>
                          <w:lang w:val="ru-RU"/>
                        </w:rPr>
                        <w:t xml:space="preserve">.17. </w:t>
                      </w:r>
                      <w:r>
                        <w:rPr>
                          <w:rFonts w:hint="eastAsia"/>
                          <w:lang w:val="ru-RU"/>
                        </w:rPr>
                        <w:t>2</w:t>
                      </w:r>
                      <w:r>
                        <w:rPr>
                          <w:rFonts w:hint="eastAsia"/>
                          <w:lang w:val="ru-RU"/>
                        </w:rPr>
                        <w:t>つの閃光に関する課題</w:t>
                      </w:r>
                    </w:p>
                  </w:txbxContent>
                </v:textbox>
                <w10:wrap type="topAndBottom" anchorx="margin" anchory="page"/>
              </v:shape>
            </w:pict>
          </mc:Fallback>
        </mc:AlternateContent>
      </w:r>
      <w:r w:rsidRPr="006D4804">
        <w:rPr>
          <w:noProof/>
        </w:rPr>
        <w:drawing>
          <wp:anchor distT="0" distB="0" distL="114300" distR="114300" simplePos="0" relativeHeight="251730944" behindDoc="0" locked="0" layoutInCell="1" allowOverlap="1" wp14:anchorId="39A8A242" wp14:editId="15658011">
            <wp:simplePos x="0" y="0"/>
            <wp:positionH relativeFrom="margin">
              <wp:align>center</wp:align>
            </wp:positionH>
            <wp:positionV relativeFrom="page">
              <wp:posOffset>6513376</wp:posOffset>
            </wp:positionV>
            <wp:extent cx="2998440" cy="2725560"/>
            <wp:effectExtent l="0" t="0" r="0" b="0"/>
            <wp:wrapTopAndBottom/>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8440" cy="272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CAE" w:rsidRPr="005F6047">
        <w:t xml:space="preserve">  </w:t>
      </w:r>
      <w:r w:rsidR="0091007C" w:rsidRPr="005F6047">
        <w:t xml:space="preserve"> </w:t>
      </w:r>
      <w:r w:rsidR="00B11CAE" w:rsidRPr="005F6047">
        <w:t>ローレンツ変換の導出への別のアプローチにおいては，方程式（</w:t>
      </w:r>
      <w:r w:rsidR="00B11CAE" w:rsidRPr="005F6047">
        <w:t>1.3</w:t>
      </w:r>
      <w:r w:rsidR="00B11CAE" w:rsidRPr="005F6047">
        <w:t>）を（</w:t>
      </w:r>
      <w:r w:rsidR="00B11CAE" w:rsidRPr="005F6047">
        <w:t>1.4</w:t>
      </w:r>
      <w:r w:rsidR="00B11CAE" w:rsidRPr="005F6047">
        <w:t>）に転換</w:t>
      </w:r>
      <w:r w:rsidR="00B11CAE" w:rsidRPr="005F6047">
        <w:lastRenderedPageBreak/>
        <w:t>するような転換が追求される。明らかなように，変数が</w:t>
      </w:r>
      <w:r w:rsidR="00B11CAE" w:rsidRPr="005F6047">
        <w:t>4</w:t>
      </w:r>
      <w:r w:rsidR="00B11CAE" w:rsidRPr="005F6047">
        <w:t>つの場合，そのような変換は一つだけではない。</w:t>
      </w:r>
      <w:r w:rsidR="00F336BC" w:rsidRPr="005F6047">
        <w:t>第</w:t>
      </w:r>
      <w:r w:rsidR="00F336BC" w:rsidRPr="005F6047">
        <w:t>1</w:t>
      </w:r>
      <w:r w:rsidR="00B11CAE" w:rsidRPr="005F6047">
        <w:t>に，線型性，</w:t>
      </w:r>
      <w:r w:rsidR="006E6F15" w:rsidRPr="005F6047">
        <w:t>相互一義性，可逆性</w:t>
      </w:r>
      <w:r w:rsidR="001133DA" w:rsidRPr="005F6047">
        <w:t>等々といった</w:t>
      </w:r>
      <w:r w:rsidR="006E6F15" w:rsidRPr="005F6047">
        <w:t>要件と同様，</w:t>
      </w:r>
      <m:oMath>
        <m:r>
          <w:rPr>
            <w:vertAlign w:val="subscript"/>
          </w:rPr>
          <m:t>y=</m:t>
        </m:r>
        <m:sSub>
          <m:sSubPr>
            <m:ctrlPr>
              <w:rPr>
                <w:i/>
                <w:vertAlign w:val="subscript"/>
              </w:rPr>
            </m:ctrlPr>
          </m:sSubPr>
          <m:e>
            <m:r>
              <w:rPr>
                <w:vertAlign w:val="subscript"/>
              </w:rPr>
              <m:t>y</m:t>
            </m:r>
          </m:e>
          <m:sub>
            <m:r>
              <w:rPr>
                <w:vertAlign w:val="subscript"/>
              </w:rPr>
              <m:t>1</m:t>
            </m:r>
          </m:sub>
        </m:sSub>
      </m:oMath>
      <w:r w:rsidR="0007287C" w:rsidRPr="005F6047">
        <w:t>，</w:t>
      </w:r>
      <m:oMath>
        <m:r>
          <w:rPr>
            <w:vertAlign w:val="subscript"/>
          </w:rPr>
          <m:t>z=</m:t>
        </m:r>
        <m:sSub>
          <m:sSubPr>
            <m:ctrlPr>
              <w:rPr>
                <w:i/>
                <w:vertAlign w:val="subscript"/>
              </w:rPr>
            </m:ctrlPr>
          </m:sSubPr>
          <m:e>
            <m:r>
              <w:rPr>
                <w:vertAlign w:val="subscript"/>
              </w:rPr>
              <m:t>z</m:t>
            </m:r>
          </m:e>
          <m:sub>
            <m:r>
              <w:rPr>
                <w:vertAlign w:val="subscript"/>
              </w:rPr>
              <m:t>1</m:t>
            </m:r>
          </m:sub>
        </m:sSub>
      </m:oMath>
      <w:r w:rsidR="001133DA" w:rsidRPr="005F6047">
        <w:t>という等式の設定はあり得る仮説の</w:t>
      </w:r>
      <w:r w:rsidR="001133DA" w:rsidRPr="005F6047">
        <w:t>1</w:t>
      </w:r>
      <w:r w:rsidR="001133DA" w:rsidRPr="005F6047">
        <w:t>つであるにすぎない。（周波数</w:t>
      </w:r>
      <w:r w:rsidR="00CA5352" w:rsidRPr="005F6047">
        <w:t>パラメーター</w:t>
      </w:r>
      <w:r w:rsidR="001133DA" w:rsidRPr="005F6047">
        <w:t>化の追加的可能性については付論で述べられている。）</w:t>
      </w:r>
      <w:r w:rsidR="00F336BC" w:rsidRPr="005F6047">
        <w:t>第</w:t>
      </w:r>
      <w:r w:rsidR="00F336BC" w:rsidRPr="005F6047">
        <w:t>2</w:t>
      </w:r>
      <w:r w:rsidR="001133DA" w:rsidRPr="005F6047">
        <w:t>に，</w:t>
      </w:r>
      <w:r w:rsidR="00386E88" w:rsidRPr="005F6047">
        <w:t>光表面のいかなる変換も，体積（その中で非電磁的な物理過程が起こり得る体積）の変換をまったく決定</w:t>
      </w:r>
      <w:r w:rsidR="00B63C8C" w:rsidRPr="005F6047">
        <w:t>付け</w:t>
      </w:r>
      <w:r w:rsidR="00386E88" w:rsidRPr="005F6047">
        <w:t>ない。例えば，音速もやはり音源の運動に依存しないが，このことからはいかなる大域的な結論も導き出されない。</w:t>
      </w:r>
    </w:p>
    <w:p w14:paraId="3D094585" w14:textId="77777777" w:rsidR="00E96B12" w:rsidRPr="005F6047" w:rsidRDefault="00386E88" w:rsidP="00094148">
      <w:r w:rsidRPr="005F6047">
        <w:t xml:space="preserve">  </w:t>
      </w:r>
      <w:r w:rsidR="00B95E1B" w:rsidRPr="005F6047">
        <w:t>いずれの場合にも，特殊相対性理論におけるローレンツ変換は</w:t>
      </w:r>
      <w:r w:rsidR="00B95E1B" w:rsidRPr="005F6047">
        <w:t>1</w:t>
      </w:r>
      <w:r w:rsidR="00B95E1B" w:rsidRPr="005F6047">
        <w:t>つの対象ではなく，</w:t>
      </w:r>
      <w:r w:rsidR="00B95E1B" w:rsidRPr="005F6047">
        <w:t>2</w:t>
      </w:r>
      <w:r w:rsidR="00B95E1B" w:rsidRPr="005F6047">
        <w:t>つの対象を</w:t>
      </w:r>
      <w:r w:rsidR="00B95E1B" w:rsidRPr="005F6047">
        <w:rPr>
          <w:u w:val="single"/>
        </w:rPr>
        <w:t>物理的に</w:t>
      </w:r>
      <w:r w:rsidR="00B95E1B" w:rsidRPr="005F6047">
        <w:t>記述している。さもなければ，簡単に矛盾に陥ってしまう（図</w:t>
      </w:r>
      <w:r w:rsidR="00B95E1B" w:rsidRPr="005F6047">
        <w:t>1.1</w:t>
      </w:r>
      <w:r w:rsidR="006D4804">
        <w:rPr>
          <w:rFonts w:hint="eastAsia"/>
        </w:rPr>
        <w:t>8</w:t>
      </w:r>
      <w:r w:rsidR="00B95E1B" w:rsidRPr="005F6047">
        <w:t>）。閃光が生じたとしよう。</w:t>
      </w:r>
      <w:r w:rsidR="00BB5195" w:rsidRPr="005F6047">
        <w:t>光球面</w:t>
      </w:r>
      <w:r w:rsidR="00034F30" w:rsidRPr="005F6047">
        <w:t>の代わりに，系</w:t>
      </w:r>
      <w:r w:rsidR="00034F30" w:rsidRPr="005F6047">
        <w:rPr>
          <w:i/>
        </w:rPr>
        <w:t>K</w:t>
      </w:r>
      <w:r w:rsidR="00034F30" w:rsidRPr="005F6047">
        <w:t>および</w:t>
      </w:r>
      <w:r w:rsidR="00034F30" w:rsidRPr="005F6047">
        <w:rPr>
          <w:i/>
        </w:rPr>
        <w:t>K'</w:t>
      </w:r>
      <w:r w:rsidR="00034F30" w:rsidRPr="005F6047">
        <w:t>の相互運動に対して垂直な</w:t>
      </w:r>
      <w:r w:rsidR="00034F30" w:rsidRPr="005F6047">
        <w:t>1</w:t>
      </w:r>
      <w:r w:rsidR="007118D4" w:rsidRPr="005F6047">
        <w:t>つ</w:t>
      </w:r>
      <w:r w:rsidR="00034F30" w:rsidRPr="005F6047">
        <w:t>の光線を分離しよう（それ以外の光エネルギーはただちに系内で吸収されることにする）。</w:t>
      </w:r>
      <w:r w:rsidR="00337703" w:rsidRPr="005F6047">
        <w:t>中心から大きな距離</w:t>
      </w:r>
      <w:r w:rsidR="00F32648" w:rsidRPr="005F6047">
        <w:t>だけ離れた所で，長い鏡</w:t>
      </w:r>
      <w:r w:rsidR="00F32648" w:rsidRPr="005F6047">
        <w:rPr>
          <w:i/>
        </w:rPr>
        <w:t>Z</w:t>
      </w:r>
      <w:r w:rsidR="00F32648" w:rsidRPr="005F6047">
        <w:t>（</w:t>
      </w:r>
      <w:r w:rsidR="00F32648" w:rsidRPr="005F6047">
        <w:t>2</w:t>
      </w:r>
      <w:r w:rsidR="00F32648" w:rsidRPr="005F6047">
        <w:t>つの系の相互運動の線に対して平行な線に沿って</w:t>
      </w:r>
      <w:r w:rsidR="000D05A5" w:rsidRPr="005F6047">
        <w:t>お</w:t>
      </w:r>
      <w:r w:rsidR="00F32648" w:rsidRPr="005F6047">
        <w:t>かれている）を使って光線の進路を遮断しよう。すると，系</w:t>
      </w:r>
      <w:r w:rsidR="00F32648" w:rsidRPr="005F6047">
        <w:rPr>
          <w:i/>
        </w:rPr>
        <w:t>K</w:t>
      </w:r>
      <w:r w:rsidR="00F32648" w:rsidRPr="005F6047">
        <w:t>の観測者はある時間の経過後に反射さ</w:t>
      </w:r>
      <w:r w:rsidR="00510B23" w:rsidRPr="005F6047">
        <w:t>せら</w:t>
      </w:r>
      <w:r w:rsidR="00F32648" w:rsidRPr="005F6047">
        <w:t>れた信号を記録する。信号は完全に吸収されるものとしよう。しかし，系</w:t>
      </w:r>
      <w:r w:rsidR="00F32648" w:rsidRPr="005F6047">
        <w:rPr>
          <w:i/>
        </w:rPr>
        <w:t>K'</w:t>
      </w:r>
      <w:r w:rsidR="00F32648" w:rsidRPr="005F6047">
        <w:t>とともに運動している観測者もまた，ある時間の経過後に</w:t>
      </w:r>
      <w:r w:rsidR="00E96B12" w:rsidRPr="005F6047">
        <w:t>空間</w:t>
      </w:r>
      <w:r w:rsidR="00FC3B25" w:rsidRPr="005F6047">
        <w:t>中</w:t>
      </w:r>
      <w:r w:rsidR="00E96B12" w:rsidRPr="005F6047">
        <w:t>の</w:t>
      </w:r>
      <w:r w:rsidR="00F32648" w:rsidRPr="005F6047">
        <w:t>別の地点で信号</w:t>
      </w:r>
      <w:r w:rsidR="00E96B12" w:rsidRPr="005F6047">
        <w:t>をキャッチする（やはり信号は完全に吸収される）。相異なる相互速度</w:t>
      </w:r>
      <m:oMath>
        <m:r>
          <m:t>v</m:t>
        </m:r>
      </m:oMath>
      <w:r w:rsidR="00E96B12" w:rsidRPr="005F6047">
        <w:t>を持つ</w:t>
      </w:r>
      <w:r w:rsidR="00E96B12" w:rsidRPr="005F6047">
        <w:t>2</w:t>
      </w:r>
      <w:r w:rsidR="00E96B12" w:rsidRPr="005F6047">
        <w:t>つの系の「連続体」を捕まえれば，信号は直線の任意の点でキャッチすることが可能である。</w:t>
      </w:r>
      <w:r w:rsidR="00AC499A" w:rsidRPr="005F6047">
        <w:t>付加</w:t>
      </w:r>
      <w:r w:rsidR="00E96B12" w:rsidRPr="005F6047">
        <w:t>エネルギーはいったいどこから捕まえられたのか？</w:t>
      </w:r>
      <w:r w:rsidR="00E96B12" w:rsidRPr="005F6047">
        <w:t xml:space="preserve"> </w:t>
      </w:r>
      <w:r w:rsidR="00E96B12" w:rsidRPr="005F6047">
        <w:t>これは特殊相対性理論の第</w:t>
      </w:r>
      <w:r w:rsidR="00E96B12" w:rsidRPr="005F6047">
        <w:t>1</w:t>
      </w:r>
      <w:r w:rsidR="00E96B12" w:rsidRPr="005F6047">
        <w:t>種永久機関ではないか？</w:t>
      </w:r>
    </w:p>
    <w:p w14:paraId="27BCE419" w14:textId="77777777" w:rsidR="006D2E4D" w:rsidRDefault="006D2E4D" w:rsidP="00094148">
      <w:r w:rsidRPr="005F6047">
        <w:t xml:space="preserve">  </w:t>
      </w:r>
      <w:r w:rsidRPr="005F6047">
        <w:t>ある数式がある定数</w:t>
      </w:r>
      <m:oMath>
        <m:r>
          <m:t>c'</m:t>
        </m:r>
      </m:oMath>
      <w:r w:rsidRPr="005F6047">
        <w:t>を持つローレンツ型変換に対して不変であることが分かったとしても，それはせいぜい，その方程式のいくつかの特殊解の中に，速度</w:t>
      </w:r>
      <m:oMath>
        <m:r>
          <m:t>c'</m:t>
        </m:r>
      </m:oMath>
      <w:r w:rsidRPr="005F6047">
        <w:t>で伝播する性質を持つ波動タイプの表面が存在することを意味するにすぎない。しかも，それとは別の数式は言うに及ばず，選ばれたその方程式にさえ，独自の不変変換を持つさらに別の特殊解が存在し得る。つまり，数学の場合，不変性という事実からはいかなる一般的な数学的結論も導き出されないのである。特殊現象から「シャボン玉をふくらませよう」と試みているのは相対論者たちだけだ。</w:t>
      </w:r>
    </w:p>
    <w:p w14:paraId="14875253" w14:textId="77777777" w:rsidR="006D4804" w:rsidRDefault="006D4804" w:rsidP="00094148">
      <w:r w:rsidRPr="005F6047">
        <w:rPr>
          <w:noProof/>
        </w:rPr>
        <mc:AlternateContent>
          <mc:Choice Requires="wpg">
            <w:drawing>
              <wp:anchor distT="0" distB="360045" distL="114300" distR="114300" simplePos="0" relativeHeight="251735040" behindDoc="0" locked="0" layoutInCell="1" allowOverlap="1" wp14:anchorId="71EEC797" wp14:editId="706BEDA1">
                <wp:simplePos x="0" y="0"/>
                <wp:positionH relativeFrom="margin">
                  <wp:align>center</wp:align>
                </wp:positionH>
                <wp:positionV relativeFrom="paragraph">
                  <wp:posOffset>313055</wp:posOffset>
                </wp:positionV>
                <wp:extent cx="4382640" cy="2156400"/>
                <wp:effectExtent l="0" t="0" r="0" b="0"/>
                <wp:wrapTopAndBottom/>
                <wp:docPr id="12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640" cy="2156400"/>
                          <a:chOff x="2490" y="4293"/>
                          <a:chExt cx="6902" cy="3396"/>
                        </a:xfrm>
                      </wpg:grpSpPr>
                      <pic:pic xmlns:pic="http://schemas.openxmlformats.org/drawingml/2006/picture">
                        <pic:nvPicPr>
                          <pic:cNvPr id="125"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90" y="4293"/>
                            <a:ext cx="690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39"/>
                        <wps:cNvSpPr txBox="1">
                          <a:spLocks noChangeArrowheads="1"/>
                        </wps:cNvSpPr>
                        <wps:spPr bwMode="auto">
                          <a:xfrm>
                            <a:off x="4456" y="7210"/>
                            <a:ext cx="299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D57A8" w14:textId="77777777" w:rsidR="004B4570" w:rsidRDefault="004B4570" w:rsidP="006D4804">
                              <w:r>
                                <w:rPr>
                                  <w:rFonts w:hint="eastAsia"/>
                                </w:rPr>
                                <w:t>図</w:t>
                              </w:r>
                              <w:r>
                                <w:rPr>
                                  <w:rFonts w:hint="eastAsia"/>
                                </w:rPr>
                                <w:t>1.1</w:t>
                              </w:r>
                              <w:r>
                                <w:t>8.</w:t>
                              </w:r>
                              <w:r>
                                <w:rPr>
                                  <w:rFonts w:hint="eastAsia"/>
                                </w:rPr>
                                <w:t xml:space="preserve"> </w:t>
                              </w:r>
                              <w:r>
                                <w:rPr>
                                  <w:rFonts w:hint="eastAsia"/>
                                </w:rPr>
                                <w:t>光球連続体の矛盾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EEC797" id="Group 140" o:spid="_x0000_s1049" style="position:absolute;left:0;text-align:left;margin-left:0;margin-top:24.65pt;width:345.1pt;height:169.8pt;z-index:251735040;mso-wrap-distance-bottom:28.35pt;mso-position-horizontal:center;mso-position-horizontal-relative:margin" coordorigin="2490,4293" coordsize="6902,33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">
                <v:shape id="Picture 138" o:spid="_x0000_s1050" type="#_x0000_t75" style="position:absolute;left:2490;top:4293;width:6902;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">
                  <v:imagedata r:id="rId39" o:title=""/>
                </v:shape>
                <v:shape id="Text Box 139" o:spid="_x0000_s1051" type="#_x0000_t202" style="position:absolute;left:4456;top:7210;width:299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" stroked="f">
                  <v:textbox style="mso-fit-shape-to-text:t">
                    <w:txbxContent>
                      <w:p w14:paraId="582D57A8" w14:textId="77777777" w:rsidR="004B4570" w:rsidRDefault="004B4570" w:rsidP="006D4804">
                        <w:r>
                          <w:rPr>
                            <w:rFonts w:hint="eastAsia"/>
                          </w:rPr>
                          <w:t>図</w:t>
                        </w:r>
                        <w:r>
                          <w:rPr>
                            <w:rFonts w:hint="eastAsia"/>
                          </w:rPr>
                          <w:t>1.1</w:t>
                        </w:r>
                        <w:r>
                          <w:t>8.</w:t>
                        </w:r>
                        <w:r>
                          <w:rPr>
                            <w:rFonts w:hint="eastAsia"/>
                          </w:rPr>
                          <w:t xml:space="preserve"> </w:t>
                        </w:r>
                        <w:r>
                          <w:rPr>
                            <w:rFonts w:hint="eastAsia"/>
                          </w:rPr>
                          <w:t>光球連続体の矛盾</w:t>
                        </w:r>
                      </w:p>
                    </w:txbxContent>
                  </v:textbox>
                </v:shape>
                <w10:wrap type="topAndBottom" anchorx="margin"/>
              </v:group>
            </w:pict>
          </mc:Fallback>
        </mc:AlternateContent>
      </w:r>
    </w:p>
    <w:p w14:paraId="266DF952" w14:textId="77777777" w:rsidR="006D2E4D" w:rsidRPr="005F6047" w:rsidRDefault="006D4804" w:rsidP="006D4804">
      <w:pPr>
        <w:widowControl/>
        <w:jc w:val="left"/>
        <w:rPr>
          <w:rFonts w:eastAsia="ＭＳ ゴシック"/>
          <w:sz w:val="28"/>
          <w:szCs w:val="28"/>
        </w:rPr>
      </w:pPr>
      <w:r>
        <w:br w:type="page"/>
      </w:r>
      <w:r w:rsidR="006D2E4D" w:rsidRPr="009A2A09">
        <w:rPr>
          <w:rFonts w:ascii="ＭＳ ゴシック" w:eastAsia="ＭＳ ゴシック" w:hAnsi="ＭＳ ゴシック"/>
          <w:sz w:val="28"/>
          <w:szCs w:val="28"/>
        </w:rPr>
        <w:lastRenderedPageBreak/>
        <w:t>1.</w:t>
      </w:r>
      <w:r w:rsidR="009A2A09" w:rsidRPr="009A2A09">
        <w:rPr>
          <w:rFonts w:ascii="ＭＳ ゴシック" w:eastAsia="ＭＳ ゴシック" w:hAnsi="ＭＳ ゴシック" w:hint="eastAsia"/>
          <w:sz w:val="28"/>
          <w:szCs w:val="28"/>
        </w:rPr>
        <w:t xml:space="preserve">5. </w:t>
      </w:r>
      <w:r w:rsidR="006D2E4D" w:rsidRPr="005F6047">
        <w:rPr>
          <w:rFonts w:eastAsia="ＭＳ ゴシック"/>
          <w:sz w:val="28"/>
          <w:szCs w:val="28"/>
        </w:rPr>
        <w:t>距離</w:t>
      </w:r>
      <w:r w:rsidR="0089501B" w:rsidRPr="005F6047">
        <w:rPr>
          <w:rFonts w:eastAsia="ＭＳ ゴシック"/>
          <w:sz w:val="28"/>
          <w:szCs w:val="28"/>
        </w:rPr>
        <w:t>収縮</w:t>
      </w:r>
      <w:r w:rsidR="006D2E4D" w:rsidRPr="005F6047">
        <w:rPr>
          <w:rFonts w:eastAsia="ＭＳ ゴシック"/>
          <w:sz w:val="28"/>
          <w:szCs w:val="28"/>
        </w:rPr>
        <w:t>のパラドックス</w:t>
      </w:r>
    </w:p>
    <w:p w14:paraId="640276FC" w14:textId="77777777" w:rsidR="00EE47C5" w:rsidRPr="005F6047" w:rsidRDefault="00EE47C5" w:rsidP="00EE47C5"/>
    <w:p w14:paraId="4D9B843A" w14:textId="77777777" w:rsidR="006D2E4D" w:rsidRPr="005F6047" w:rsidRDefault="006D2E4D" w:rsidP="00094148">
      <w:r w:rsidRPr="005F6047">
        <w:t xml:space="preserve">  </w:t>
      </w:r>
      <w:r w:rsidRPr="005F6047">
        <w:t>次に</w:t>
      </w:r>
      <w:r w:rsidR="00D71AA7" w:rsidRPr="005F6047">
        <w:t>，</w:t>
      </w:r>
      <w:r w:rsidRPr="005F6047">
        <w:t>空間概念に話を進めよう。特殊相対性理論のすべての結論はインターバルの不変性から導き出されているのだから，上記で証明された等式</w:t>
      </w:r>
      <m:oMath>
        <m:r>
          <m:t>dt=dt'</m:t>
        </m:r>
      </m:oMath>
      <w:r w:rsidRPr="005F6047">
        <w:t>および相対論の等式</w:t>
      </w:r>
      <m:oMath>
        <m:r>
          <m:t>c=constant</m:t>
        </m:r>
      </m:oMath>
      <w:r w:rsidR="005A7633">
        <w:rPr>
          <w:rFonts w:hint="eastAsia"/>
        </w:rPr>
        <w:t>（</w:t>
      </w:r>
      <w:r w:rsidRPr="005F6047">
        <w:t>これ</w:t>
      </w:r>
      <w:r w:rsidR="005A7633">
        <w:rPr>
          <w:rFonts w:hint="eastAsia"/>
        </w:rPr>
        <w:t>が正しいと</w:t>
      </w:r>
      <w:r w:rsidRPr="005F6047">
        <w:t>信じると</w:t>
      </w:r>
      <w:r w:rsidR="008E7F86" w:rsidRPr="005F6047">
        <w:t>仮定</w:t>
      </w:r>
      <w:r w:rsidRPr="005F6047">
        <w:t>し</w:t>
      </w:r>
      <w:r w:rsidR="005A7633">
        <w:rPr>
          <w:rFonts w:hint="eastAsia"/>
        </w:rPr>
        <w:t>た場合</w:t>
      </w:r>
      <w:r w:rsidRPr="005F6047">
        <w:t>）</w:t>
      </w:r>
      <w:r w:rsidRPr="005F6047">
        <w:rPr>
          <w:lang w:val="ru-RU"/>
        </w:rPr>
        <w:t>から</w:t>
      </w:r>
      <m:oMath>
        <m:r>
          <w:rPr>
            <w:lang w:val="ru-RU"/>
          </w:rPr>
          <m:t>dr=dr'</m:t>
        </m:r>
      </m:oMath>
      <w:r w:rsidRPr="005F6047">
        <w:rPr>
          <w:lang w:val="ru-RU"/>
        </w:rPr>
        <w:t>が得られ，空間概念についてはこれ以上検討しなくてよいということになる。しかし本書では，最大限完全な視点を形成するため，それぞれの論争点について，</w:t>
      </w:r>
      <w:r w:rsidRPr="005F6047">
        <w:t>可能な限り他の論争点とは切り離して検討することにしよう。</w:t>
      </w:r>
    </w:p>
    <w:p w14:paraId="622C8760" w14:textId="77777777" w:rsidR="00802D98" w:rsidRPr="005F6047" w:rsidRDefault="006D2E4D" w:rsidP="00094148">
      <w:pPr>
        <w:rPr>
          <w:lang w:val="ru-RU"/>
        </w:rPr>
      </w:pPr>
      <w:r w:rsidRPr="005F6047">
        <w:t xml:space="preserve">  </w:t>
      </w:r>
      <w:r w:rsidRPr="005F6047">
        <w:t>同一の物体が異なる観測者には異なって見えるのだから（非客観性），特殊相対性理論における長さの</w:t>
      </w:r>
      <w:r w:rsidR="0089501B" w:rsidRPr="005F6047">
        <w:t>収縮</w:t>
      </w:r>
      <w:r w:rsidRPr="005F6047">
        <w:t>は現実の物理的効果を反映することができない。それだけでなく，</w:t>
      </w:r>
      <w:r w:rsidRPr="005F6047">
        <w:rPr>
          <w:lang w:val="ru-RU"/>
        </w:rPr>
        <w:t>ある参照系から別の参照系への移行は十分に迅速に起こり，このことがただちに全宇宙に（無限宇宙にさえ）反映されるのだという。これは明らかに特殊相対性理論によって擁護されている相互作用伝播速度の有限性の原理と矛盾し，つまりは因果性の原理とも矛盾する。したがって，このような</w:t>
      </w:r>
      <w:r w:rsidR="0089501B" w:rsidRPr="005F6047">
        <w:rPr>
          <w:lang w:val="ru-RU"/>
        </w:rPr>
        <w:t>収縮</w:t>
      </w:r>
      <w:r w:rsidRPr="005F6047">
        <w:rPr>
          <w:lang w:val="ru-RU"/>
        </w:rPr>
        <w:t>は，そのうちのいくつかが物理的意味を持たない量からなる，補助的な数学的計算以上のものではない。特殊相対性理論における長さ</w:t>
      </w:r>
      <w:r w:rsidR="0089501B" w:rsidRPr="005F6047">
        <w:rPr>
          <w:lang w:val="ru-RU"/>
        </w:rPr>
        <w:t>収縮</w:t>
      </w:r>
      <w:r w:rsidRPr="005F6047">
        <w:rPr>
          <w:lang w:val="ru-RU"/>
        </w:rPr>
        <w:t>過程を説明するために現実の物理的メカニズムを援用することは不可能である。なぜなら，</w:t>
      </w:r>
      <w:r w:rsidR="0089501B" w:rsidRPr="005F6047">
        <w:rPr>
          <w:lang w:val="ru-RU"/>
        </w:rPr>
        <w:t>収縮</w:t>
      </w:r>
      <w:r w:rsidRPr="005F6047">
        <w:rPr>
          <w:lang w:val="ru-RU"/>
        </w:rPr>
        <w:t>は任意の速度</w:t>
      </w:r>
      <m:oMath>
        <m:r>
          <w:rPr>
            <w:lang w:val="ru-RU"/>
          </w:rPr>
          <m:t>v≠0</m:t>
        </m:r>
      </m:oMath>
      <w:r w:rsidRPr="005F6047">
        <w:rPr>
          <w:lang w:val="ru-RU"/>
        </w:rPr>
        <w:t>でただちに起こらなければならないからである。実際には，加速の過程で物体をその後ろ側から押すだけでなく，前から引</w:t>
      </w:r>
      <w:r w:rsidR="008D6F76" w:rsidRPr="005F6047">
        <w:rPr>
          <w:lang w:val="ru-RU"/>
        </w:rPr>
        <w:t>っ張ることもできるのだから，その場合は</w:t>
      </w:r>
      <w:r w:rsidR="00792348" w:rsidRPr="005F6047">
        <w:rPr>
          <w:lang w:val="ru-RU"/>
        </w:rPr>
        <w:t>収縮ではなくて</w:t>
      </w:r>
      <w:r w:rsidR="00C5165F" w:rsidRPr="005F6047">
        <w:rPr>
          <w:lang w:val="ru-RU"/>
        </w:rPr>
        <w:t>伸長</w:t>
      </w:r>
      <w:r w:rsidR="008D6F76" w:rsidRPr="005F6047">
        <w:rPr>
          <w:lang w:val="ru-RU"/>
        </w:rPr>
        <w:t>が生じる</w:t>
      </w:r>
      <w:r w:rsidRPr="005F6047">
        <w:rPr>
          <w:lang w:val="ru-RU"/>
        </w:rPr>
        <w:t>はずである（これは実験的に検出可能である！）。ゆっくりした等加速度の場合，この恒常的な</w:t>
      </w:r>
      <w:r w:rsidR="00C5165F" w:rsidRPr="005F6047">
        <w:rPr>
          <w:lang w:val="ru-RU"/>
        </w:rPr>
        <w:t>伸長</w:t>
      </w:r>
      <w:r w:rsidRPr="005F6047">
        <w:rPr>
          <w:lang w:val="ru-RU"/>
        </w:rPr>
        <w:t>状態は加速時間全体をつうじて一</w:t>
      </w:r>
      <w:r w:rsidR="004F00D4" w:rsidRPr="005F6047">
        <w:rPr>
          <w:lang w:val="ru-RU"/>
        </w:rPr>
        <w:t>様となるはずである。したがって</w:t>
      </w:r>
      <w:r w:rsidR="00C5165F" w:rsidRPr="005F6047">
        <w:rPr>
          <w:lang w:val="ru-RU"/>
        </w:rPr>
        <w:t>収縮</w:t>
      </w:r>
      <w:r w:rsidR="004F00D4" w:rsidRPr="005F6047">
        <w:rPr>
          <w:lang w:val="ru-RU"/>
        </w:rPr>
        <w:t>はいつになっても始まらない。</w:t>
      </w:r>
    </w:p>
    <w:p w14:paraId="615253B3" w14:textId="77777777" w:rsidR="006D2E4D" w:rsidRPr="005F6047" w:rsidRDefault="00DA3DFA" w:rsidP="00094148">
      <w:r w:rsidRPr="005F6047">
        <w:rPr>
          <w:lang w:val="ru-RU"/>
        </w:rPr>
        <w:t xml:space="preserve">  </w:t>
      </w:r>
      <w:r w:rsidR="00802D98" w:rsidRPr="005F6047">
        <w:t>特殊相対性理論は「絶対</w:t>
      </w:r>
      <w:r w:rsidR="003B542B" w:rsidRPr="005F6047">
        <w:t>真空</w:t>
      </w:r>
      <w:r w:rsidR="00802D98" w:rsidRPr="005F6047">
        <w:t>空間</w:t>
      </w:r>
      <w:r w:rsidR="00CE1E77" w:rsidRPr="005F6047">
        <w:t>中</w:t>
      </w:r>
      <w:r w:rsidR="00802D98" w:rsidRPr="005F6047">
        <w:t>における</w:t>
      </w:r>
      <w:r w:rsidRPr="005F6047">
        <w:t>アインシュタインの光斑との戯れ」としてあっという間に創造されたものであるから，電磁場</w:t>
      </w:r>
      <w:r w:rsidR="00AF1A3D" w:rsidRPr="005F6047">
        <w:t>（</w:t>
      </w:r>
      <w:r w:rsidR="007D56E2" w:rsidRPr="005F6047">
        <w:rPr>
          <w:color w:val="0D0D0D"/>
        </w:rPr>
        <w:t>スイッチ付きの</w:t>
      </w:r>
      <w:r w:rsidR="00AF1A3D" w:rsidRPr="005F6047">
        <w:rPr>
          <w:color w:val="0D0D0D"/>
        </w:rPr>
        <w:t>電流</w:t>
      </w:r>
      <w:r w:rsidR="00AF1A3D" w:rsidRPr="005F6047">
        <w:t>，レーザー，光線と鏡，等々）</w:t>
      </w:r>
      <w:r w:rsidRPr="005F6047">
        <w:t>を利用したあらゆる</w:t>
      </w:r>
      <w:r w:rsidR="00AF1A3D" w:rsidRPr="005F6047">
        <w:t>擬似</w:t>
      </w:r>
      <w:r w:rsidRPr="005F6047">
        <w:t>パラドックスは</w:t>
      </w:r>
      <w:r w:rsidR="00AF1A3D" w:rsidRPr="005F6047">
        <w:t>容易に解決することができる。そこで相対論者たちは，</w:t>
      </w:r>
      <w:r w:rsidR="00AD4C0F" w:rsidRPr="005F6047">
        <w:t>そのパラドックスをあたかも特殊相対性理論における矛盾の</w:t>
      </w:r>
      <w:r w:rsidR="00AD4C0F" w:rsidRPr="005F6047">
        <w:rPr>
          <w:lang w:val="ru-RU"/>
        </w:rPr>
        <w:t>非存在であるかのように</w:t>
      </w:r>
      <w:r w:rsidR="00DE3090" w:rsidRPr="005F6047">
        <w:rPr>
          <w:lang w:val="ru-RU"/>
        </w:rPr>
        <w:t>巧みに</w:t>
      </w:r>
      <w:r w:rsidR="00AD4C0F" w:rsidRPr="005F6047">
        <w:rPr>
          <w:lang w:val="ru-RU"/>
        </w:rPr>
        <w:t>描き出している</w:t>
      </w:r>
      <w:r w:rsidR="00DE3090" w:rsidRPr="005F6047">
        <w:rPr>
          <w:lang w:val="ru-RU"/>
        </w:rPr>
        <w:t>。彼らはこの目的でいとも簡単にすり替えを行ない，真のパラドックス</w:t>
      </w:r>
      <w:r w:rsidR="00E0002F" w:rsidRPr="005F6047">
        <w:rPr>
          <w:lang w:val="ru-RU"/>
        </w:rPr>
        <w:t>の代わりに</w:t>
      </w:r>
      <w:r w:rsidR="00FC054D" w:rsidRPr="005F6047">
        <w:rPr>
          <w:lang w:val="ru-RU"/>
        </w:rPr>
        <w:t>，ありとあらゆる</w:t>
      </w:r>
      <w:r w:rsidR="00FC054D" w:rsidRPr="005F6047">
        <w:rPr>
          <w:color w:val="0D0D0D"/>
          <w:lang w:val="ru-RU"/>
        </w:rPr>
        <w:t>電気スイッチや</w:t>
      </w:r>
      <w:r w:rsidR="00E0002F" w:rsidRPr="005F6047">
        <w:rPr>
          <w:color w:val="0D0D0D"/>
          <w:lang w:val="ru-RU"/>
        </w:rPr>
        <w:t>有効爆発</w:t>
      </w:r>
      <w:r w:rsidR="00FC054D" w:rsidRPr="005F6047">
        <w:rPr>
          <w:color w:val="0D0D0D"/>
          <w:lang w:val="ru-RU"/>
        </w:rPr>
        <w:t>等々</w:t>
      </w:r>
      <w:r w:rsidR="00266A49" w:rsidRPr="005F6047">
        <w:rPr>
          <w:color w:val="0D0D0D"/>
          <w:sz w:val="18"/>
          <w:szCs w:val="18"/>
          <w:lang w:val="ru-RU"/>
        </w:rPr>
        <w:t>［次のパラグラフを参照</w:t>
      </w:r>
      <w:r w:rsidR="0049099C" w:rsidRPr="005F6047">
        <w:rPr>
          <w:color w:val="0D0D0D"/>
          <w:sz w:val="18"/>
          <w:szCs w:val="18"/>
          <w:lang w:val="ru-RU"/>
        </w:rPr>
        <w:t>のこと</w:t>
      </w:r>
      <w:r w:rsidR="00266A49" w:rsidRPr="005F6047">
        <w:rPr>
          <w:color w:val="0D0D0D"/>
          <w:sz w:val="18"/>
          <w:szCs w:val="18"/>
          <w:lang w:val="ru-RU"/>
        </w:rPr>
        <w:t>］</w:t>
      </w:r>
      <w:r w:rsidR="00FC054D" w:rsidRPr="005F6047">
        <w:rPr>
          <w:color w:val="0D0D0D"/>
          <w:lang w:val="ru-RU"/>
        </w:rPr>
        <w:t>が登場する</w:t>
      </w:r>
      <w:r w:rsidR="00FC054D" w:rsidRPr="005F6047">
        <w:rPr>
          <w:color w:val="0D0D0D"/>
        </w:rPr>
        <w:t>，</w:t>
      </w:r>
      <w:r w:rsidR="00FC054D" w:rsidRPr="005F6047">
        <w:t>自分たちが考案あるいは「追加」し</w:t>
      </w:r>
      <w:r w:rsidR="00E0002F" w:rsidRPr="005F6047">
        <w:t>た疑似パラドックスを「詳しく吟味」している。それゆえ，この種の改ざんには十分</w:t>
      </w:r>
      <w:r w:rsidR="005D68F8" w:rsidRPr="005F6047">
        <w:t>ご注意</w:t>
      </w:r>
      <w:r w:rsidR="00E0002F" w:rsidRPr="005F6047">
        <w:t>いただきたい</w:t>
      </w:r>
      <w:r w:rsidR="0047270B" w:rsidRPr="005F6047">
        <w:t>！</w:t>
      </w:r>
      <w:r w:rsidR="0047270B" w:rsidRPr="005F6047">
        <w:t xml:space="preserve"> </w:t>
      </w:r>
      <w:r w:rsidR="0047270B" w:rsidRPr="005F6047">
        <w:t>さて次は，長さの</w:t>
      </w:r>
      <w:r w:rsidR="00C5165F" w:rsidRPr="005F6047">
        <w:t>収縮</w:t>
      </w:r>
      <w:r w:rsidR="0047270B" w:rsidRPr="005F6047">
        <w:t>の具体的なパラドックスを取り上げることにしよう。</w:t>
      </w:r>
    </w:p>
    <w:p w14:paraId="2E61F476" w14:textId="77777777" w:rsidR="0047270B" w:rsidRDefault="0047270B" w:rsidP="00094148"/>
    <w:p w14:paraId="7EEC250F" w14:textId="77777777" w:rsidR="00F12EAE" w:rsidRPr="00F401B6" w:rsidRDefault="00F401B6" w:rsidP="00094148">
      <w:pPr>
        <w:rPr>
          <w:rFonts w:ascii="ＭＳ ゴシック" w:eastAsia="ＭＳ ゴシック" w:hAnsi="ＭＳ ゴシック"/>
          <w:sz w:val="24"/>
        </w:rPr>
      </w:pPr>
      <w:bookmarkStart w:id="9" w:name="_Hlk526530"/>
      <w:r w:rsidRPr="00F401B6">
        <w:rPr>
          <w:rFonts w:ascii="ＭＳ ゴシック" w:eastAsia="ＭＳ ゴシック" w:hAnsi="ＭＳ ゴシック" w:hint="eastAsia"/>
          <w:sz w:val="24"/>
        </w:rPr>
        <w:t>座標軸に沿った飛行</w:t>
      </w:r>
    </w:p>
    <w:bookmarkEnd w:id="9"/>
    <w:p w14:paraId="4456BA9E" w14:textId="77777777" w:rsidR="00F401B6" w:rsidRDefault="00F401B6" w:rsidP="00094148"/>
    <w:p w14:paraId="4E421724" w14:textId="77777777" w:rsidR="00F401B6" w:rsidRDefault="00F401B6" w:rsidP="00094148">
      <w:pPr>
        <w:rPr>
          <w:rFonts w:cs="Arial"/>
          <w:color w:val="222222"/>
          <w:sz w:val="23"/>
          <w:szCs w:val="23"/>
          <w:shd w:val="clear" w:color="auto" w:fill="FFFFFF"/>
        </w:rPr>
      </w:pPr>
      <w:r>
        <w:rPr>
          <w:rFonts w:hint="eastAsia"/>
        </w:rPr>
        <w:t xml:space="preserve">  </w:t>
      </w:r>
      <w:r>
        <w:rPr>
          <w:rFonts w:hint="eastAsia"/>
        </w:rPr>
        <w:t>本書</w:t>
      </w:r>
      <w:r w:rsidR="0045151A">
        <w:rPr>
          <w:rFonts w:hint="eastAsia"/>
        </w:rPr>
        <w:t>の叙述</w:t>
      </w:r>
      <w:r>
        <w:rPr>
          <w:rFonts w:hint="eastAsia"/>
        </w:rPr>
        <w:t>は，このきわめて重要なパラドックスについての議論から始めることができたかもしれないが，筆者はすべての読者にとってよりなじみのある話の進め方を選んだ。</w:t>
      </w:r>
      <w:r w:rsidR="008C3A7D">
        <w:rPr>
          <w:rFonts w:hint="eastAsia"/>
        </w:rPr>
        <w:t>さて，このパラドックスの本質は，一部の物理学者たちは，形式化されたディテールの研究に没頭するあまり，任意の個別的物理現象は</w:t>
      </w:r>
      <w:r w:rsidR="008C3A7D" w:rsidRPr="008C3A7D">
        <w:rPr>
          <w:rFonts w:hint="eastAsia"/>
          <w:b/>
        </w:rPr>
        <w:t>単一の全体の一部のみ</w:t>
      </w:r>
      <w:r w:rsidR="008C3A7D">
        <w:rPr>
          <w:rFonts w:hint="eastAsia"/>
        </w:rPr>
        <w:t>をなしているということを感じることを止めてしまった，ということである。座標原点に向かって飛んで</w:t>
      </w:r>
      <w:r w:rsidR="0002146B">
        <w:rPr>
          <w:rFonts w:hint="eastAsia"/>
        </w:rPr>
        <w:t>来た</w:t>
      </w:r>
      <w:r w:rsidR="0002146B">
        <w:rPr>
          <w:rFonts w:hint="eastAsia"/>
        </w:rPr>
        <w:t>3</w:t>
      </w:r>
      <w:r w:rsidR="0002146B">
        <w:rPr>
          <w:rFonts w:hint="eastAsia"/>
        </w:rPr>
        <w:t>機の</w:t>
      </w:r>
      <w:r w:rsidR="008C3A7D">
        <w:rPr>
          <w:rFonts w:hint="eastAsia"/>
        </w:rPr>
        <w:t>有人ロケット</w:t>
      </w:r>
      <w:r w:rsidR="0002146B">
        <w:rPr>
          <w:rFonts w:hint="eastAsia"/>
        </w:rPr>
        <w:t>を思い浮かべていただきたい。</w:t>
      </w:r>
      <w:r w:rsidR="00120654">
        <w:rPr>
          <w:rFonts w:hint="eastAsia"/>
        </w:rPr>
        <w:t>これまでの間，</w:t>
      </w:r>
      <w:r w:rsidR="0002146B">
        <w:rPr>
          <w:rFonts w:hint="eastAsia"/>
        </w:rPr>
        <w:t>1</w:t>
      </w:r>
      <w:r w:rsidR="0002146B">
        <w:rPr>
          <w:rFonts w:hint="eastAsia"/>
        </w:rPr>
        <w:t>番目のロケットは</w:t>
      </w:r>
      <w:r w:rsidR="0002146B" w:rsidRPr="0002146B">
        <w:rPr>
          <w:rFonts w:hint="eastAsia"/>
          <w:i/>
        </w:rPr>
        <w:t>X</w:t>
      </w:r>
      <w:r w:rsidR="0002146B" w:rsidRPr="0002146B">
        <w:rPr>
          <w:rFonts w:hint="eastAsia"/>
        </w:rPr>
        <w:lastRenderedPageBreak/>
        <w:t>軸</w:t>
      </w:r>
      <w:r w:rsidR="0002146B">
        <w:rPr>
          <w:rFonts w:hint="eastAsia"/>
        </w:rPr>
        <w:t>に沿って，静止系の</w:t>
      </w:r>
      <w:r w:rsidR="00120654">
        <w:rPr>
          <w:rFonts w:hint="eastAsia"/>
        </w:rPr>
        <w:t>座標原点にある</w:t>
      </w:r>
      <w:r w:rsidR="0002146B">
        <w:rPr>
          <w:rFonts w:hint="eastAsia"/>
        </w:rPr>
        <w:t>時計で</w:t>
      </w:r>
      <w:r w:rsidR="0002146B">
        <w:rPr>
          <w:rFonts w:hint="eastAsia"/>
        </w:rPr>
        <w:t>100</w:t>
      </w:r>
      <w:r w:rsidR="0002146B">
        <w:rPr>
          <w:rFonts w:hint="eastAsia"/>
        </w:rPr>
        <w:t>年間，速度</w:t>
      </w:r>
      <w:r w:rsidR="0002146B">
        <w:rPr>
          <w:rFonts w:hint="eastAsia"/>
        </w:rPr>
        <w:t>0.99</w:t>
      </w:r>
      <w:r w:rsidR="0002146B" w:rsidRPr="0002146B">
        <w:rPr>
          <w:rFonts w:hint="eastAsia"/>
          <w:i/>
        </w:rPr>
        <w:t>c</w:t>
      </w:r>
      <w:r w:rsidR="0002146B">
        <w:rPr>
          <w:rFonts w:hint="eastAsia"/>
        </w:rPr>
        <w:t>で</w:t>
      </w:r>
      <w:r w:rsidR="00120654">
        <w:rPr>
          <w:rFonts w:hint="eastAsia"/>
        </w:rPr>
        <w:t>等速度運動</w:t>
      </w:r>
      <w:r w:rsidR="0002146B">
        <w:rPr>
          <w:rFonts w:hint="eastAsia"/>
        </w:rPr>
        <w:t>して</w:t>
      </w:r>
      <w:r w:rsidR="00120654">
        <w:rPr>
          <w:rFonts w:hint="eastAsia"/>
        </w:rPr>
        <w:t>き</w:t>
      </w:r>
      <w:r w:rsidR="0002146B">
        <w:rPr>
          <w:rFonts w:hint="eastAsia"/>
        </w:rPr>
        <w:t>た。</w:t>
      </w:r>
      <w:r w:rsidR="00120654">
        <w:rPr>
          <w:rFonts w:hint="eastAsia"/>
        </w:rPr>
        <w:t>2</w:t>
      </w:r>
      <w:r w:rsidR="00120654">
        <w:rPr>
          <w:rFonts w:hint="eastAsia"/>
        </w:rPr>
        <w:t>番目のロケットは</w:t>
      </w:r>
      <w:r w:rsidR="00120654" w:rsidRPr="00120654">
        <w:rPr>
          <w:rFonts w:hint="eastAsia"/>
          <w:i/>
        </w:rPr>
        <w:t>Y</w:t>
      </w:r>
      <w:r w:rsidR="00120654">
        <w:rPr>
          <w:rFonts w:hint="eastAsia"/>
        </w:rPr>
        <w:t>軸に沿って，それと同じ座標原点の時計で</w:t>
      </w:r>
      <w:r w:rsidR="00120654">
        <w:rPr>
          <w:rFonts w:hint="eastAsia"/>
        </w:rPr>
        <w:t>1000</w:t>
      </w:r>
      <w:r w:rsidR="00120654">
        <w:rPr>
          <w:rFonts w:hint="eastAsia"/>
        </w:rPr>
        <w:t>年間，速度</w:t>
      </w:r>
      <w:r w:rsidR="00120654">
        <w:rPr>
          <w:rFonts w:hint="eastAsia"/>
        </w:rPr>
        <w:t>0.9999c</w:t>
      </w:r>
      <w:r w:rsidR="00120654">
        <w:rPr>
          <w:rFonts w:hint="eastAsia"/>
        </w:rPr>
        <w:t>で等速度運動してきた。</w:t>
      </w:r>
      <w:r w:rsidR="00120654">
        <w:rPr>
          <w:rFonts w:hint="eastAsia"/>
        </w:rPr>
        <w:t>3</w:t>
      </w:r>
      <w:r w:rsidR="00120654">
        <w:rPr>
          <w:rFonts w:hint="eastAsia"/>
        </w:rPr>
        <w:t>番目のロケットは</w:t>
      </w:r>
      <w:r w:rsidR="00120654" w:rsidRPr="00120654">
        <w:rPr>
          <w:rFonts w:hint="eastAsia"/>
          <w:i/>
        </w:rPr>
        <w:t>Z</w:t>
      </w:r>
      <w:r w:rsidR="00120654">
        <w:rPr>
          <w:rFonts w:hint="eastAsia"/>
        </w:rPr>
        <w:t>軸に沿って，それと同じ座標原点の時計で</w:t>
      </w:r>
      <w:r w:rsidR="00120654">
        <w:rPr>
          <w:rFonts w:hint="eastAsia"/>
        </w:rPr>
        <w:t>100</w:t>
      </w:r>
      <w:r w:rsidR="00120654">
        <w:rPr>
          <w:rFonts w:hint="eastAsia"/>
        </w:rPr>
        <w:t>万年間，速度</w:t>
      </w:r>
      <w:r w:rsidR="00120654">
        <w:rPr>
          <w:rFonts w:hint="eastAsia"/>
        </w:rPr>
        <w:t>0.999999</w:t>
      </w:r>
      <w:r w:rsidR="00120654" w:rsidRPr="00120654">
        <w:rPr>
          <w:rFonts w:hint="eastAsia"/>
          <w:i/>
        </w:rPr>
        <w:t>c</w:t>
      </w:r>
      <w:r w:rsidR="00120654">
        <w:rPr>
          <w:rFonts w:hint="eastAsia"/>
        </w:rPr>
        <w:t>で等速度飛行してきた。</w:t>
      </w:r>
      <w:r w:rsidR="00800DFF">
        <w:rPr>
          <w:rFonts w:hint="eastAsia"/>
        </w:rPr>
        <w:t>そして今，それら</w:t>
      </w:r>
      <w:r w:rsidR="00800DFF">
        <w:rPr>
          <w:rFonts w:hint="eastAsia"/>
        </w:rPr>
        <w:t>3</w:t>
      </w:r>
      <w:r w:rsidR="00800DFF">
        <w:rPr>
          <w:rFonts w:hint="eastAsia"/>
        </w:rPr>
        <w:t>機のロケットが座標原点を</w:t>
      </w:r>
      <w:r w:rsidR="001E3F8A">
        <w:rPr>
          <w:rFonts w:hint="eastAsia"/>
        </w:rPr>
        <w:t>通過し</w:t>
      </w:r>
      <w:r w:rsidR="00800DFF">
        <w:rPr>
          <w:rFonts w:hint="eastAsia"/>
        </w:rPr>
        <w:t>ようとしている（以上は，実験開始前までの状況である。それらのロケットがいかにして，いつ，どこからスタートしたかについては，各人が，彼が個人的に信じている理論に従って計算することができる）。</w:t>
      </w:r>
      <w:r w:rsidR="001E3F8A">
        <w:rPr>
          <w:rFonts w:hint="eastAsia"/>
        </w:rPr>
        <w:t>共通</w:t>
      </w:r>
      <w:r w:rsidR="00800DFF">
        <w:rPr>
          <w:rFonts w:hint="eastAsia"/>
        </w:rPr>
        <w:t>の原点を</w:t>
      </w:r>
      <w:r w:rsidR="001E3F8A">
        <w:rPr>
          <w:rFonts w:hint="eastAsia"/>
        </w:rPr>
        <w:t>通過する瞬間，すべての宇宙飛行士と座標原点にいる観測者は，彼らを取り囲んでいる</w:t>
      </w:r>
      <w:r w:rsidR="001E3F8A">
        <w:rPr>
          <w:rFonts w:hint="eastAsia"/>
          <w:b/>
        </w:rPr>
        <w:t>共通</w:t>
      </w:r>
      <w:r w:rsidR="001E3F8A" w:rsidRPr="001E3F8A">
        <w:rPr>
          <w:rFonts w:hint="eastAsia"/>
          <w:b/>
        </w:rPr>
        <w:t>の宇宙</w:t>
      </w:r>
      <w:r w:rsidR="001E3F8A">
        <w:rPr>
          <w:rFonts w:hint="eastAsia"/>
        </w:rPr>
        <w:t>を見て，次に，</w:t>
      </w:r>
      <w:r w:rsidR="001E3F8A" w:rsidRPr="001E3F8A">
        <w:rPr>
          <w:rFonts w:hint="eastAsia"/>
          <w:b/>
        </w:rPr>
        <w:t>空間の同一地点において同一の時刻に</w:t>
      </w:r>
      <w:r w:rsidR="001E3F8A">
        <w:rPr>
          <w:rFonts w:hint="eastAsia"/>
        </w:rPr>
        <w:t>見たものに関する情報を無線電報で交換し合う。静止している観測者は，全員にとっておなじみの「永遠なる宇宙」を見る</w:t>
      </w:r>
      <w:r w:rsidR="0045151A">
        <w:rPr>
          <w:rFonts w:hint="eastAsia"/>
        </w:rPr>
        <w:t>だ</w:t>
      </w:r>
      <w:r w:rsidR="001E3F8A">
        <w:rPr>
          <w:rFonts w:hint="eastAsia"/>
        </w:rPr>
        <w:t>ろう。</w:t>
      </w:r>
      <w:r w:rsidR="0045151A">
        <w:rPr>
          <w:rFonts w:hint="eastAsia"/>
        </w:rPr>
        <w:t>特殊相対性理論を信じる</w:t>
      </w:r>
      <w:r w:rsidR="00BB348A">
        <w:rPr>
          <w:rFonts w:hint="eastAsia"/>
        </w:rPr>
        <w:t>とすれば</w:t>
      </w:r>
      <w:r w:rsidR="0045151A">
        <w:rPr>
          <w:rFonts w:hint="eastAsia"/>
        </w:rPr>
        <w:t>，</w:t>
      </w:r>
      <w:r w:rsidR="0045151A">
        <w:rPr>
          <w:rFonts w:hint="eastAsia"/>
        </w:rPr>
        <w:t>1</w:t>
      </w:r>
      <w:r w:rsidR="0045151A">
        <w:rPr>
          <w:rFonts w:hint="eastAsia"/>
        </w:rPr>
        <w:t>番目のロケットの宇宙飛行士は，全宇宙は</w:t>
      </w:r>
      <w:r w:rsidR="0045151A" w:rsidRPr="0045151A">
        <w:rPr>
          <w:rFonts w:hint="eastAsia"/>
          <w:i/>
        </w:rPr>
        <w:t>X</w:t>
      </w:r>
      <w:r w:rsidR="0045151A">
        <w:rPr>
          <w:rFonts w:hint="eastAsia"/>
        </w:rPr>
        <w:t>軸に沿って</w:t>
      </w:r>
      <w:r w:rsidR="0045151A">
        <w:rPr>
          <w:rFonts w:hint="eastAsia"/>
        </w:rPr>
        <w:t>10</w:t>
      </w:r>
      <w:r w:rsidR="0045151A">
        <w:rPr>
          <w:rFonts w:hint="eastAsia"/>
        </w:rPr>
        <w:t>分の</w:t>
      </w:r>
      <w:r w:rsidR="0045151A">
        <w:rPr>
          <w:rFonts w:hint="eastAsia"/>
        </w:rPr>
        <w:t>1</w:t>
      </w:r>
      <w:r w:rsidR="0045151A">
        <w:rPr>
          <w:rFonts w:hint="eastAsia"/>
        </w:rPr>
        <w:t>に圧縮したと言明し，</w:t>
      </w:r>
      <w:r w:rsidR="0045151A">
        <w:rPr>
          <w:rFonts w:hint="eastAsia"/>
        </w:rPr>
        <w:t>2</w:t>
      </w:r>
      <w:r w:rsidR="0045151A">
        <w:rPr>
          <w:rFonts w:hint="eastAsia"/>
        </w:rPr>
        <w:t>番目のロケットの宇宙飛行士は，全宇宙は</w:t>
      </w:r>
      <w:r w:rsidR="0045151A">
        <w:rPr>
          <w:rFonts w:hint="eastAsia"/>
          <w:i/>
        </w:rPr>
        <w:t>Y</w:t>
      </w:r>
      <w:r w:rsidR="0045151A">
        <w:rPr>
          <w:rFonts w:hint="eastAsia"/>
        </w:rPr>
        <w:t>軸に沿って</w:t>
      </w:r>
      <w:r w:rsidR="0045151A">
        <w:rPr>
          <w:rFonts w:hint="eastAsia"/>
        </w:rPr>
        <w:t>100</w:t>
      </w:r>
      <w:r w:rsidR="0045151A">
        <w:rPr>
          <w:rFonts w:hint="eastAsia"/>
        </w:rPr>
        <w:t>分の</w:t>
      </w:r>
      <w:r w:rsidR="0045151A">
        <w:rPr>
          <w:rFonts w:hint="eastAsia"/>
        </w:rPr>
        <w:t>1</w:t>
      </w:r>
      <w:r w:rsidR="0045151A">
        <w:rPr>
          <w:rFonts w:hint="eastAsia"/>
        </w:rPr>
        <w:t>に圧縮したと言明するのに対し，</w:t>
      </w:r>
      <w:r w:rsidR="0045151A">
        <w:rPr>
          <w:rFonts w:hint="eastAsia"/>
        </w:rPr>
        <w:t>3</w:t>
      </w:r>
      <w:r w:rsidR="0045151A">
        <w:rPr>
          <w:rFonts w:hint="eastAsia"/>
        </w:rPr>
        <w:t>番目のロケットの宇宙飛行士は，</w:t>
      </w:r>
      <w:r w:rsidR="0045151A" w:rsidRPr="0045151A">
        <w:rPr>
          <w:rFonts w:hint="eastAsia"/>
          <w:b/>
        </w:rPr>
        <w:t>それと同じ全宇宙</w:t>
      </w:r>
      <w:r w:rsidR="0045151A">
        <w:rPr>
          <w:rFonts w:hint="eastAsia"/>
        </w:rPr>
        <w:t>は</w:t>
      </w:r>
      <w:r w:rsidR="0045151A">
        <w:rPr>
          <w:rFonts w:hint="eastAsia"/>
          <w:i/>
        </w:rPr>
        <w:t>Z</w:t>
      </w:r>
      <w:r w:rsidR="0045151A">
        <w:rPr>
          <w:rFonts w:hint="eastAsia"/>
        </w:rPr>
        <w:t>軸に沿って</w:t>
      </w:r>
      <w:r w:rsidR="0045151A">
        <w:rPr>
          <w:rFonts w:hint="eastAsia"/>
        </w:rPr>
        <w:t>1000</w:t>
      </w:r>
      <w:r w:rsidR="0045151A">
        <w:rPr>
          <w:rFonts w:hint="eastAsia"/>
        </w:rPr>
        <w:t>分の</w:t>
      </w:r>
      <w:r w:rsidR="0045151A">
        <w:rPr>
          <w:rFonts w:hint="eastAsia"/>
        </w:rPr>
        <w:t>1</w:t>
      </w:r>
      <w:r w:rsidR="0045151A">
        <w:rPr>
          <w:rFonts w:hint="eastAsia"/>
        </w:rPr>
        <w:t>に圧縮したと主張する</w:t>
      </w:r>
      <w:r w:rsidR="00BB348A">
        <w:rPr>
          <w:rFonts w:hint="eastAsia"/>
        </w:rPr>
        <w:t>ことになる</w:t>
      </w:r>
      <w:r w:rsidR="0045151A">
        <w:rPr>
          <w:rFonts w:hint="eastAsia"/>
        </w:rPr>
        <w:t>。</w:t>
      </w:r>
      <w:r w:rsidR="004E0DD5">
        <w:rPr>
          <w:rFonts w:hint="eastAsia"/>
        </w:rPr>
        <w:t>まさか，ロケットの運動が我々の全宇宙を圧縮したなどというたわ言を信じる者がいるだろうか？</w:t>
      </w:r>
      <w:r w:rsidR="004E0DD5">
        <w:rPr>
          <w:rFonts w:hint="eastAsia"/>
        </w:rPr>
        <w:t xml:space="preserve"> </w:t>
      </w:r>
      <w:r w:rsidR="004E0DD5">
        <w:rPr>
          <w:rFonts w:hint="eastAsia"/>
        </w:rPr>
        <w:t>しかも，それはいかなる物理的メカニズムも欠いている。ミュンヒハウゼン男爵</w:t>
      </w:r>
      <w:r w:rsidR="004E0DD5" w:rsidRPr="0030459D">
        <w:rPr>
          <w:rFonts w:hint="eastAsia"/>
          <w:sz w:val="18"/>
          <w:szCs w:val="18"/>
        </w:rPr>
        <w:t>［＝</w:t>
      </w:r>
      <w:r w:rsidR="004E0DD5" w:rsidRPr="0030459D">
        <w:rPr>
          <w:rFonts w:ascii="Arial" w:hAnsi="Arial" w:cs="Arial"/>
          <w:color w:val="222222"/>
          <w:sz w:val="18"/>
          <w:szCs w:val="18"/>
          <w:shd w:val="clear" w:color="auto" w:fill="FFFFFF"/>
        </w:rPr>
        <w:t>ほら吹き男爵</w:t>
      </w:r>
      <w:r w:rsidR="004E0DD5" w:rsidRPr="0030459D">
        <w:rPr>
          <w:rFonts w:ascii="Arial" w:hAnsi="Arial" w:cs="Arial" w:hint="eastAsia"/>
          <w:color w:val="222222"/>
          <w:sz w:val="18"/>
          <w:szCs w:val="18"/>
          <w:shd w:val="clear" w:color="auto" w:fill="FFFFFF"/>
        </w:rPr>
        <w:t>］</w:t>
      </w:r>
      <w:r w:rsidR="004E0DD5">
        <w:rPr>
          <w:rFonts w:ascii="Arial" w:hAnsi="Arial" w:cs="Arial" w:hint="eastAsia"/>
          <w:color w:val="222222"/>
          <w:sz w:val="23"/>
          <w:szCs w:val="23"/>
          <w:shd w:val="clear" w:color="auto" w:fill="FFFFFF"/>
        </w:rPr>
        <w:t>の</w:t>
      </w:r>
      <w:r w:rsidR="0030459D">
        <w:rPr>
          <w:rFonts w:ascii="Arial" w:hAnsi="Arial" w:cs="Arial" w:hint="eastAsia"/>
          <w:color w:val="222222"/>
          <w:sz w:val="23"/>
          <w:szCs w:val="23"/>
          <w:shd w:val="clear" w:color="auto" w:fill="FFFFFF"/>
        </w:rPr>
        <w:t>生まれ変わりだ！</w:t>
      </w:r>
      <w:r w:rsidR="0030459D">
        <w:rPr>
          <w:rFonts w:ascii="Arial" w:hAnsi="Arial" w:cs="Arial" w:hint="eastAsia"/>
          <w:color w:val="222222"/>
          <w:sz w:val="23"/>
          <w:szCs w:val="23"/>
          <w:shd w:val="clear" w:color="auto" w:fill="FFFFFF"/>
        </w:rPr>
        <w:t xml:space="preserve"> </w:t>
      </w:r>
      <w:r w:rsidR="0030459D">
        <w:rPr>
          <w:rFonts w:ascii="Arial" w:hAnsi="Arial" w:cs="Arial" w:hint="eastAsia"/>
          <w:color w:val="222222"/>
          <w:sz w:val="23"/>
          <w:szCs w:val="23"/>
          <w:shd w:val="clear" w:color="auto" w:fill="FFFFFF"/>
        </w:rPr>
        <w:t>それとも，因果原理があからさまな形で適用されないようにするため，圧縮されたのは宇宙全体ではなく，その一部（それぞれ，</w:t>
      </w:r>
      <w:r w:rsidR="0030459D" w:rsidRPr="0030459D">
        <w:t>100</w:t>
      </w:r>
      <w:r w:rsidR="0030459D" w:rsidRPr="0030459D">
        <w:t>光年</w:t>
      </w:r>
      <w:r w:rsidR="0030459D" w:rsidRPr="0030459D">
        <w:rPr>
          <w:rFonts w:cs="Arial"/>
          <w:color w:val="222222"/>
          <w:sz w:val="23"/>
          <w:szCs w:val="23"/>
          <w:shd w:val="clear" w:color="auto" w:fill="FFFFFF"/>
        </w:rPr>
        <w:t>，</w:t>
      </w:r>
      <w:r w:rsidR="0030459D" w:rsidRPr="0030459D">
        <w:rPr>
          <w:rFonts w:cs="Arial"/>
          <w:color w:val="222222"/>
          <w:sz w:val="23"/>
          <w:szCs w:val="23"/>
          <w:shd w:val="clear" w:color="auto" w:fill="FFFFFF"/>
        </w:rPr>
        <w:t>1000</w:t>
      </w:r>
      <w:r w:rsidR="0030459D">
        <w:rPr>
          <w:rFonts w:cs="Arial" w:hint="eastAsia"/>
          <w:color w:val="222222"/>
          <w:sz w:val="23"/>
          <w:szCs w:val="23"/>
          <w:shd w:val="clear" w:color="auto" w:fill="FFFFFF"/>
        </w:rPr>
        <w:t>光年，</w:t>
      </w:r>
      <w:r w:rsidR="0030459D">
        <w:rPr>
          <w:rFonts w:cs="Arial" w:hint="eastAsia"/>
          <w:color w:val="222222"/>
          <w:sz w:val="23"/>
          <w:szCs w:val="23"/>
          <w:shd w:val="clear" w:color="auto" w:fill="FFFFFF"/>
        </w:rPr>
        <w:t>1000000</w:t>
      </w:r>
      <w:r w:rsidR="0030459D">
        <w:rPr>
          <w:rFonts w:cs="Arial" w:hint="eastAsia"/>
          <w:color w:val="222222"/>
          <w:sz w:val="23"/>
          <w:szCs w:val="23"/>
          <w:shd w:val="clear" w:color="auto" w:fill="FFFFFF"/>
        </w:rPr>
        <w:t>光年の部分）のみであるとでも言うのか？</w:t>
      </w:r>
      <w:r w:rsidR="0030459D">
        <w:rPr>
          <w:rFonts w:cs="Arial" w:hint="eastAsia"/>
          <w:color w:val="222222"/>
          <w:sz w:val="23"/>
          <w:szCs w:val="23"/>
          <w:shd w:val="clear" w:color="auto" w:fill="FFFFFF"/>
        </w:rPr>
        <w:t xml:space="preserve"> </w:t>
      </w:r>
      <w:r w:rsidR="0030459D">
        <w:rPr>
          <w:rFonts w:cs="Arial" w:hint="eastAsia"/>
          <w:color w:val="222222"/>
          <w:sz w:val="23"/>
          <w:szCs w:val="23"/>
          <w:shd w:val="clear" w:color="auto" w:fill="FFFFFF"/>
        </w:rPr>
        <w:t>また，宇宙のそれ以外の部分との間に断絶が現われたとでも言うのか？</w:t>
      </w:r>
      <w:r w:rsidR="0030459D">
        <w:rPr>
          <w:rFonts w:cs="Arial" w:hint="eastAsia"/>
          <w:color w:val="222222"/>
          <w:sz w:val="23"/>
          <w:szCs w:val="23"/>
          <w:shd w:val="clear" w:color="auto" w:fill="FFFFFF"/>
        </w:rPr>
        <w:t xml:space="preserve"> </w:t>
      </w:r>
      <w:r w:rsidR="00BE59C5">
        <w:rPr>
          <w:rFonts w:cs="Arial" w:hint="eastAsia"/>
          <w:color w:val="222222"/>
          <w:sz w:val="23"/>
          <w:szCs w:val="23"/>
          <w:shd w:val="clear" w:color="auto" w:fill="FFFFFF"/>
        </w:rPr>
        <w:t>いずれのバリエーションも，歴然たる相対論的ナンセンスである。</w:t>
      </w:r>
    </w:p>
    <w:p w14:paraId="587E8E74" w14:textId="77777777" w:rsidR="00BE59C5" w:rsidRDefault="00BE59C5" w:rsidP="00094148">
      <w:r>
        <w:rPr>
          <w:rFonts w:hint="eastAsia"/>
        </w:rPr>
        <w:t xml:space="preserve">  </w:t>
      </w:r>
      <w:r w:rsidR="00A22530">
        <w:rPr>
          <w:rFonts w:hint="eastAsia"/>
        </w:rPr>
        <w:t>このように，相対論的変換が決定しているのは現実の座標ではなく，補助的文字のみであり，現実には</w:t>
      </w:r>
      <m:oMath>
        <m:r>
          <m:t>d</m:t>
        </m:r>
        <m:r>
          <m:rPr>
            <m:sty m:val="b"/>
          </m:rPr>
          <m:t>r</m:t>
        </m:r>
        <m:r>
          <m:t>=d</m:t>
        </m:r>
        <m:r>
          <m:rPr>
            <m:sty m:val="b"/>
          </m:rPr>
          <m:t>r</m:t>
        </m:r>
        <m:r>
          <m:t>'</m:t>
        </m:r>
      </m:oMath>
      <w:r w:rsidR="00A22530">
        <w:rPr>
          <w:rFonts w:hint="eastAsia"/>
        </w:rPr>
        <w:t>が得られている。ここでも再び，特殊相対性理論のすべての結論はインターバルの不変性から導き出されているのだから，相対論の等式</w:t>
      </w:r>
      <m:oMath>
        <m:r>
          <m:rPr>
            <m:sty m:val="p"/>
          </m:rPr>
          <w:rPr>
            <w:rFonts w:hint="eastAsia"/>
          </w:rPr>
          <m:t xml:space="preserve"> </m:t>
        </m:r>
        <m:r>
          <m:t>c=constant</m:t>
        </m:r>
      </m:oMath>
      <w:r w:rsidR="005A7633">
        <w:rPr>
          <w:rFonts w:hint="eastAsia"/>
        </w:rPr>
        <w:t>は</w:t>
      </w:r>
      <w:r w:rsidR="00A22530">
        <w:rPr>
          <w:rFonts w:hint="eastAsia"/>
        </w:rPr>
        <w:t>正しいと信じるならば，</w:t>
      </w:r>
      <m:oMath>
        <m:r>
          <m:t>d</m:t>
        </m:r>
        <m:r>
          <w:rPr>
            <w:rFonts w:hint="eastAsia"/>
          </w:rPr>
          <m:t>t</m:t>
        </m:r>
        <m:r>
          <m:t>=d</m:t>
        </m:r>
        <m:r>
          <w:rPr>
            <w:rFonts w:hint="eastAsia"/>
          </w:rPr>
          <m:t>t</m:t>
        </m:r>
        <m:r>
          <m:t>'</m:t>
        </m:r>
      </m:oMath>
      <w:r w:rsidR="00A22530">
        <w:rPr>
          <w:rFonts w:hint="eastAsia"/>
        </w:rPr>
        <w:t>が得られ，時間の変化</w:t>
      </w:r>
      <w:r w:rsidR="005A7633">
        <w:rPr>
          <w:rFonts w:hint="eastAsia"/>
        </w:rPr>
        <w:t>についてはもはや</w:t>
      </w:r>
      <w:r w:rsidR="00A22530">
        <w:rPr>
          <w:rFonts w:hint="eastAsia"/>
        </w:rPr>
        <w:t>検討しなくてもよい</w:t>
      </w:r>
      <w:r w:rsidR="005A7633">
        <w:rPr>
          <w:rFonts w:hint="eastAsia"/>
        </w:rPr>
        <w:t>ということになる。しかし，相対性理論に対する見方を完全なものとするため，我々は，この理論によって</w:t>
      </w:r>
      <w:r w:rsidR="00DE3AD6">
        <w:rPr>
          <w:rFonts w:hint="eastAsia"/>
        </w:rPr>
        <w:t>描き出されている不条理な絵の全容の解明作業を続けることにしよう。</w:t>
      </w:r>
    </w:p>
    <w:p w14:paraId="0A2BD1D5" w14:textId="77777777" w:rsidR="00D17A9A" w:rsidRDefault="00D17A9A" w:rsidP="00094148"/>
    <w:p w14:paraId="4E1D9C1D" w14:textId="77777777" w:rsidR="00D17A9A" w:rsidRDefault="00D17A9A" w:rsidP="00094148">
      <w:r w:rsidRPr="005F6047">
        <w:rPr>
          <w:rFonts w:eastAsia="ＭＳ ゴシック"/>
          <w:sz w:val="24"/>
        </w:rPr>
        <w:t>十字架のパラドックス</w:t>
      </w:r>
    </w:p>
    <w:p w14:paraId="60FAE62A" w14:textId="77777777" w:rsidR="00D17A9A" w:rsidRDefault="00D17A9A" w:rsidP="00094148"/>
    <w:p w14:paraId="145CCD1A" w14:textId="77777777" w:rsidR="0047270B" w:rsidRPr="005F6047" w:rsidRDefault="0047270B" w:rsidP="00094148">
      <w:r w:rsidRPr="005F6047">
        <w:t xml:space="preserve">  </w:t>
      </w:r>
      <w:r w:rsidR="005D68F8" w:rsidRPr="005F6047">
        <w:t>剛平面上に大きな</w:t>
      </w:r>
      <w:r w:rsidR="004E0EB6">
        <w:t>平板</w:t>
      </w:r>
      <w:r w:rsidR="005D68F8" w:rsidRPr="005F6047">
        <w:t>が</w:t>
      </w:r>
      <w:r w:rsidR="000D05A5" w:rsidRPr="005F6047">
        <w:t>お</w:t>
      </w:r>
      <w:r w:rsidR="005D68F8" w:rsidRPr="005F6047">
        <w:t>かれており，そこから小さな十字架が切り出されたとしよう（図</w:t>
      </w:r>
      <w:r w:rsidR="005D68F8" w:rsidRPr="005F6047">
        <w:t>1.1</w:t>
      </w:r>
      <w:r w:rsidR="0046120B">
        <w:rPr>
          <w:rFonts w:hint="eastAsia"/>
        </w:rPr>
        <w:t>9</w:t>
      </w:r>
      <w:r w:rsidR="005D68F8" w:rsidRPr="005F6047">
        <w:t>）。</w:t>
      </w:r>
      <w:r w:rsidR="00A80E37" w:rsidRPr="005F6047">
        <w:t>十字架の長さは横棒の幅よりはるかに大きい（</w:t>
      </w:r>
      <m:oMath>
        <m:d>
          <m:dPr>
            <m:begChr m:val="|"/>
            <m:endChr m:val="|"/>
            <m:ctrlPr>
              <w:rPr>
                <w:i/>
              </w:rPr>
            </m:ctrlPr>
          </m:dPr>
          <m:e>
            <m:r>
              <m:t>AD</m:t>
            </m:r>
          </m:e>
        </m:d>
        <m:r>
          <m:t>≫|BC|</m:t>
        </m:r>
      </m:oMath>
      <w:r w:rsidR="00792348" w:rsidRPr="005F6047">
        <w:t>）。十字架が，古典物理学による場合には</w:t>
      </w:r>
      <w:r w:rsidR="00A80E37" w:rsidRPr="005F6047">
        <w:t>そ</w:t>
      </w:r>
      <w:r w:rsidR="002E42A6" w:rsidRPr="005F6047">
        <w:t>れが切り出さ</w:t>
      </w:r>
      <w:r w:rsidR="00BF643A" w:rsidRPr="005F6047">
        <w:t>れた跡の開口部</w:t>
      </w:r>
      <w:r w:rsidR="002E42A6" w:rsidRPr="005F6047">
        <w:t>に入り込む（例えば，重力の作用で</w:t>
      </w:r>
      <w:r w:rsidR="00BF643A" w:rsidRPr="005F6047">
        <w:t>開口部</w:t>
      </w:r>
      <w:r w:rsidR="002E42A6" w:rsidRPr="005F6047">
        <w:t>に</w:t>
      </w:r>
      <w:r w:rsidR="006D58B7" w:rsidRPr="005F6047">
        <w:t>落下する</w:t>
      </w:r>
      <w:r w:rsidR="002E42A6" w:rsidRPr="005F6047">
        <w:t>）</w:t>
      </w:r>
      <w:r w:rsidR="00792348" w:rsidRPr="005F6047">
        <w:t>ことになる</w:t>
      </w:r>
      <w:r w:rsidR="002E42A6" w:rsidRPr="005F6047">
        <w:t>ように，十字架を</w:t>
      </w:r>
      <w:r w:rsidR="004E0EB6">
        <w:t>平板</w:t>
      </w:r>
      <w:r w:rsidR="002E42A6" w:rsidRPr="005F6047">
        <w:t>に沿って滑らせる。相対運動速度</w:t>
      </w:r>
      <m:oMath>
        <m:r>
          <m:rPr>
            <m:sty m:val="b"/>
          </m:rPr>
          <m:t>v</m:t>
        </m:r>
      </m:oMath>
      <w:r w:rsidR="002E42A6" w:rsidRPr="005F6047">
        <w:t>は，相対論の公式によって長さが</w:t>
      </w:r>
      <w:r w:rsidR="002E42A6" w:rsidRPr="005F6047">
        <w:t>2</w:t>
      </w:r>
      <w:r w:rsidR="002E42A6" w:rsidRPr="005F6047">
        <w:t>分の</w:t>
      </w:r>
      <w:r w:rsidR="002E42A6" w:rsidRPr="005F6047">
        <w:t>1</w:t>
      </w:r>
      <w:r w:rsidR="002E42A6" w:rsidRPr="005F6047">
        <w:t>（またはそれ以下）になるように選ぶ。十字架の重心（点</w:t>
      </w:r>
      <w:r w:rsidR="0046120B">
        <w:rPr>
          <w:i/>
        </w:rPr>
        <w:t>o</w:t>
      </w:r>
      <w:r w:rsidR="006D58B7" w:rsidRPr="005F6047">
        <w:t>）は横棒の中心にあること</w:t>
      </w:r>
      <w:r w:rsidR="00792348" w:rsidRPr="005F6047">
        <w:t>に留意しよう</w:t>
      </w:r>
      <w:r w:rsidR="00066078" w:rsidRPr="005F6047">
        <w:t>。</w:t>
      </w:r>
      <w:r w:rsidR="006D58B7" w:rsidRPr="005F6047">
        <w:t>したがって，十字架の垂直運動（落下または前</w:t>
      </w:r>
      <w:r w:rsidR="00CB199E" w:rsidRPr="005F6047">
        <w:t>端部</w:t>
      </w:r>
      <w:r w:rsidR="006D58B7" w:rsidRPr="005F6047">
        <w:t>の</w:t>
      </w:r>
      <w:r w:rsidR="00390157" w:rsidRPr="005F6047">
        <w:t>方向転換</w:t>
      </w:r>
      <w:r w:rsidR="006D58B7" w:rsidRPr="005F6047">
        <w:t>）は，（</w:t>
      </w:r>
      <w:r w:rsidR="006D58B7" w:rsidRPr="005F6047">
        <w:t>1</w:t>
      </w:r>
      <w:r w:rsidR="006D58B7" w:rsidRPr="005F6047">
        <w:t>）中心</w:t>
      </w:r>
      <w:r w:rsidR="0046120B">
        <w:rPr>
          <w:i/>
        </w:rPr>
        <w:t>o</w:t>
      </w:r>
      <w:r w:rsidR="006D58B7" w:rsidRPr="005F6047">
        <w:t>と横棒の中心線（</w:t>
      </w:r>
      <m:oMath>
        <m:r>
          <m:t>O'O''</m:t>
        </m:r>
      </m:oMath>
      <w:r w:rsidR="00425BF4" w:rsidRPr="005F6047">
        <w:t>）が真空</w:t>
      </w:r>
      <w:r w:rsidR="006D58B7" w:rsidRPr="005F6047">
        <w:t>空間の上方にある場合，および（</w:t>
      </w:r>
      <w:r w:rsidR="006D58B7" w:rsidRPr="005F6047">
        <w:t>2</w:t>
      </w:r>
      <w:r w:rsidR="006D58B7" w:rsidRPr="005F6047">
        <w:t>）点</w:t>
      </w:r>
      <w:r w:rsidR="006D58B7" w:rsidRPr="005F6047">
        <w:rPr>
          <w:i/>
        </w:rPr>
        <w:t>C, D, E, F</w:t>
      </w:r>
      <w:r w:rsidR="006D58B7" w:rsidRPr="005F6047">
        <w:t>のいずれにも支えがない場合にのみ可能である。</w:t>
      </w:r>
      <w:r w:rsidR="00CB199E" w:rsidRPr="005F6047">
        <w:t>横棒もしくは端部のうちの</w:t>
      </w:r>
      <w:r w:rsidR="00CB199E" w:rsidRPr="005F6047">
        <w:t>1</w:t>
      </w:r>
      <w:r w:rsidR="00CB199E" w:rsidRPr="005F6047">
        <w:t>つ，または</w:t>
      </w:r>
      <w:r w:rsidR="00E44B28" w:rsidRPr="005F6047">
        <w:t>両端が常に</w:t>
      </w:r>
      <w:r w:rsidR="004E0EB6">
        <w:t>平板</w:t>
      </w:r>
      <w:r w:rsidR="00E44B28" w:rsidRPr="005F6047">
        <w:t>によって支えられているのだから，</w:t>
      </w:r>
      <w:r w:rsidR="00CB199E" w:rsidRPr="005F6047">
        <w:t>十字架上の観測者の視点から見ると，</w:t>
      </w:r>
      <w:r w:rsidR="00E44B28" w:rsidRPr="005F6047">
        <w:t>十字架は長さが</w:t>
      </w:r>
      <w:r w:rsidR="00E44B28" w:rsidRPr="005F6047">
        <w:t>2</w:t>
      </w:r>
      <w:r w:rsidR="00E44B28" w:rsidRPr="005F6047">
        <w:t>分の</w:t>
      </w:r>
      <w:r w:rsidR="00E44B28" w:rsidRPr="005F6047">
        <w:t>1</w:t>
      </w:r>
      <w:r w:rsidR="00E44B28" w:rsidRPr="005F6047">
        <w:t>に</w:t>
      </w:r>
      <w:r w:rsidR="00C5165F" w:rsidRPr="005F6047">
        <w:t>収縮</w:t>
      </w:r>
      <w:r w:rsidR="00E44B28" w:rsidRPr="005F6047">
        <w:t>した</w:t>
      </w:r>
      <w:r w:rsidR="00BF643A" w:rsidRPr="005F6047">
        <w:t>開口部</w:t>
      </w:r>
      <w:r w:rsidR="00E44B28" w:rsidRPr="005F6047">
        <w:t>の上を滑</w:t>
      </w:r>
      <w:r w:rsidR="00866DDA" w:rsidRPr="005F6047">
        <w:t>って通</w:t>
      </w:r>
      <w:r w:rsidR="00D17A9A" w:rsidRPr="005F6047">
        <w:rPr>
          <w:noProof/>
        </w:rPr>
        <w:lastRenderedPageBreak/>
        <mc:AlternateContent>
          <mc:Choice Requires="wpg">
            <w:drawing>
              <wp:anchor distT="0" distB="144145" distL="114300" distR="114300" simplePos="0" relativeHeight="251737088" behindDoc="0" locked="0" layoutInCell="1" allowOverlap="1" wp14:anchorId="77882A67" wp14:editId="3DCFA76E">
                <wp:simplePos x="0" y="0"/>
                <wp:positionH relativeFrom="margin">
                  <wp:posOffset>320996</wp:posOffset>
                </wp:positionH>
                <wp:positionV relativeFrom="page">
                  <wp:posOffset>1130300</wp:posOffset>
                </wp:positionV>
                <wp:extent cx="4869360" cy="2351880"/>
                <wp:effectExtent l="0" t="0" r="7620" b="0"/>
                <wp:wrapTopAndBottom/>
                <wp:docPr id="12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360" cy="2351880"/>
                          <a:chOff x="1563" y="5264"/>
                          <a:chExt cx="7668" cy="3705"/>
                        </a:xfrm>
                      </wpg:grpSpPr>
                      <wps:wsp>
                        <wps:cNvPr id="122" name="Text Box 191"/>
                        <wps:cNvSpPr txBox="1">
                          <a:spLocks noChangeArrowheads="1"/>
                        </wps:cNvSpPr>
                        <wps:spPr bwMode="auto">
                          <a:xfrm>
                            <a:off x="4396" y="849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03719" w14:textId="77777777" w:rsidR="004B4570" w:rsidRDefault="004B4570" w:rsidP="00D17A9A">
                              <w:r>
                                <w:rPr>
                                  <w:rFonts w:hint="eastAsia"/>
                                </w:rPr>
                                <w:t>図</w:t>
                              </w:r>
                              <w:r>
                                <w:rPr>
                                  <w:rFonts w:hint="eastAsia"/>
                                </w:rPr>
                                <w:t>1.1</w:t>
                              </w:r>
                              <w:r>
                                <w:t>9</w:t>
                              </w:r>
                              <w:r>
                                <w:rPr>
                                  <w:rFonts w:hint="eastAsia"/>
                                </w:rPr>
                                <w:t>.</w:t>
                              </w:r>
                              <w:r>
                                <w:t xml:space="preserve"> </w:t>
                              </w:r>
                              <w:r>
                                <w:rPr>
                                  <w:rFonts w:hint="eastAsia"/>
                                </w:rPr>
                                <w:t>十字架のパラドックス</w:t>
                              </w:r>
                            </w:p>
                          </w:txbxContent>
                        </wps:txbx>
                        <wps:bodyPr rot="0" vert="horz" wrap="square" lIns="91440" tIns="45720" rIns="91440" bIns="45720" anchor="t" anchorCtr="0" upright="1">
                          <a:spAutoFit/>
                        </wps:bodyPr>
                      </wps:wsp>
                      <pic:pic xmlns:pic="http://schemas.openxmlformats.org/drawingml/2006/picture">
                        <pic:nvPicPr>
                          <pic:cNvPr id="123"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3" y="5264"/>
                            <a:ext cx="7668"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82A67" id="Group 193" o:spid="_x0000_s1052" style="position:absolute;left:0;text-align:left;margin-left:25.3pt;margin-top:89pt;width:383.4pt;height:185.2pt;z-index:251737088;mso-wrap-distance-bottom:11.35pt;mso-position-horizontal-relative:margin;mso-position-vertical-relative:page" coordorigin="1563,5264" coordsize="7668,37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">
                <v:shape id="Text Box 191" o:spid="_x0000_s1053" type="#_x0000_t202" style="position:absolute;left:4396;top:849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" stroked="f">
                  <v:textbox style="mso-fit-shape-to-text:t">
                    <w:txbxContent>
                      <w:p w14:paraId="3AF03719" w14:textId="77777777" w:rsidR="004B4570" w:rsidRDefault="004B4570" w:rsidP="00D17A9A">
                        <w:r>
                          <w:rPr>
                            <w:rFonts w:hint="eastAsia"/>
                          </w:rPr>
                          <w:t>図</w:t>
                        </w:r>
                        <w:r>
                          <w:rPr>
                            <w:rFonts w:hint="eastAsia"/>
                          </w:rPr>
                          <w:t>1.1</w:t>
                        </w:r>
                        <w:r>
                          <w:t>9</w:t>
                        </w:r>
                        <w:r>
                          <w:rPr>
                            <w:rFonts w:hint="eastAsia"/>
                          </w:rPr>
                          <w:t>.</w:t>
                        </w:r>
                        <w:r>
                          <w:t xml:space="preserve"> </w:t>
                        </w:r>
                        <w:r>
                          <w:rPr>
                            <w:rFonts w:hint="eastAsia"/>
                          </w:rPr>
                          <w:t>十字架のパラドックス</w:t>
                        </w:r>
                      </w:p>
                    </w:txbxContent>
                  </v:textbox>
                </v:shape>
                <v:shape id="Picture 192" o:spid="_x0000_s1054" type="#_x0000_t75" style="position:absolute;left:1563;top:5264;width:766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">
                  <v:imagedata r:id="rId41" o:title=""/>
                </v:shape>
                <w10:wrap type="topAndBottom" anchorx="margin" anchory="page"/>
              </v:group>
            </w:pict>
          </mc:Fallback>
        </mc:AlternateContent>
      </w:r>
      <w:r w:rsidR="00866DDA" w:rsidRPr="005F6047">
        <w:t>過していく。有名な</w:t>
      </w:r>
      <w:r w:rsidR="0024770E" w:rsidRPr="005F6047">
        <w:t>「棒の方向転換</w:t>
      </w:r>
      <w:r w:rsidR="00D53158" w:rsidRPr="005F6047">
        <w:t>を使ったトリック</w:t>
      </w:r>
      <w:r w:rsidR="00866DDA" w:rsidRPr="005F6047">
        <w:t>」はここでは起こらない（この</w:t>
      </w:r>
      <w:r w:rsidR="00C30986" w:rsidRPr="005F6047">
        <w:t>課題</w:t>
      </w:r>
      <w:r w:rsidR="00866DDA" w:rsidRPr="005F6047">
        <w:t>については</w:t>
      </w:r>
      <w:r w:rsidR="0024770E" w:rsidRPr="005F6047">
        <w:t>この少し</w:t>
      </w:r>
      <w:r w:rsidR="00866DDA" w:rsidRPr="005F6047">
        <w:t>後で検討しよう）。ところが</w:t>
      </w:r>
      <w:r w:rsidR="004E0EB6">
        <w:t>平板</w:t>
      </w:r>
      <w:r w:rsidR="00866DDA" w:rsidRPr="005F6047">
        <w:t>上の観測者の視点から見ると，（</w:t>
      </w:r>
      <w:r w:rsidR="00866DDA" w:rsidRPr="005F6047">
        <w:t>2</w:t>
      </w:r>
      <w:r w:rsidR="00866DDA" w:rsidRPr="005F6047">
        <w:t>分の</w:t>
      </w:r>
      <w:r w:rsidR="00866DDA" w:rsidRPr="005F6047">
        <w:t>1</w:t>
      </w:r>
      <w:r w:rsidR="00866DDA" w:rsidRPr="005F6047">
        <w:t>に</w:t>
      </w:r>
      <w:r w:rsidR="00C5165F" w:rsidRPr="005F6047">
        <w:t>収縮</w:t>
      </w:r>
      <w:r w:rsidR="00866DDA" w:rsidRPr="005F6047">
        <w:t>した）十字架は</w:t>
      </w:r>
      <w:r w:rsidR="00BF643A" w:rsidRPr="005F6047">
        <w:t>開口部</w:t>
      </w:r>
      <w:r w:rsidR="00866DDA" w:rsidRPr="005F6047">
        <w:t>に</w:t>
      </w:r>
      <w:r w:rsidR="0004680A" w:rsidRPr="005F6047">
        <w:t>落下</w:t>
      </w:r>
      <w:r w:rsidR="00266A49" w:rsidRPr="005F6047">
        <w:t>するのである</w:t>
      </w:r>
      <w:r w:rsidR="00866DDA" w:rsidRPr="005F6047">
        <w:t>。このように</w:t>
      </w:r>
      <w:r w:rsidR="0004680A" w:rsidRPr="005F6047">
        <w:t>して</w:t>
      </w:r>
      <w:r w:rsidR="00866DDA" w:rsidRPr="005F6047">
        <w:t>，我々は相異なる</w:t>
      </w:r>
      <w:r w:rsidR="00866DDA" w:rsidRPr="005F6047">
        <w:t>2</w:t>
      </w:r>
      <w:r w:rsidR="00866DDA" w:rsidRPr="005F6047">
        <w:t>つの事象を</w:t>
      </w:r>
      <w:r w:rsidR="0004680A" w:rsidRPr="005F6047">
        <w:t>得る。では，落下（</w:t>
      </w:r>
      <w:r w:rsidR="00FA2B33" w:rsidRPr="005F6047">
        <w:rPr>
          <w:u w:val="single"/>
        </w:rPr>
        <w:t>剛平面への衝突</w:t>
      </w:r>
      <w:r w:rsidR="00FA2B33" w:rsidRPr="005F6047">
        <w:t>）はあったのか，なかったのか？</w:t>
      </w:r>
      <w:r w:rsidR="00FA2B33" w:rsidRPr="005F6047">
        <w:t xml:space="preserve"> </w:t>
      </w:r>
      <w:r w:rsidR="00FA2B33" w:rsidRPr="005F6047">
        <w:t>また，</w:t>
      </w:r>
      <w:r w:rsidR="00BF643A" w:rsidRPr="005F6047">
        <w:t>開口部</w:t>
      </w:r>
      <w:r w:rsidR="00FA2B33" w:rsidRPr="005F6047">
        <w:t>の中にいた観測者はどうなるのだろうか（彼は押しつぶされ</w:t>
      </w:r>
      <w:r w:rsidR="00266A49" w:rsidRPr="005F6047">
        <w:t>てしまう</w:t>
      </w:r>
      <w:r w:rsidR="00FA2B33" w:rsidRPr="005F6047">
        <w:t>のか否か）？</w:t>
      </w:r>
      <w:r w:rsidR="00FA2B33" w:rsidRPr="005F6047">
        <w:t xml:space="preserve"> </w:t>
      </w:r>
      <w:r w:rsidR="00FA2B33" w:rsidRPr="005F6047">
        <w:t>あるいは，彼が助かるためには，彼は大至急，十字架の速度まで加速しなければならないのか？</w:t>
      </w:r>
      <w:r w:rsidR="00FA2B33" w:rsidRPr="005F6047">
        <w:t xml:space="preserve"> </w:t>
      </w:r>
      <w:r w:rsidR="00FA2B33" w:rsidRPr="005F6047">
        <w:t>それとも，</w:t>
      </w:r>
      <w:r w:rsidR="00C5165F" w:rsidRPr="005F6047">
        <w:t>収縮</w:t>
      </w:r>
      <w:r w:rsidR="00FA2B33" w:rsidRPr="005F6047">
        <w:t>した十字架が届かない端部</w:t>
      </w:r>
      <w:r w:rsidR="00FA2B33" w:rsidRPr="005F6047">
        <w:rPr>
          <w:i/>
        </w:rPr>
        <w:t>A'H'</w:t>
      </w:r>
      <w:r w:rsidR="00FA2B33" w:rsidRPr="005F6047">
        <w:t>（または</w:t>
      </w:r>
      <m:oMath>
        <m:r>
          <m:t>D'E'</m:t>
        </m:r>
      </m:oMath>
      <w:r w:rsidR="00FA2B33" w:rsidRPr="005F6047">
        <w:t>）の近くにいなければならないのか？</w:t>
      </w:r>
      <w:r w:rsidR="00FA2B33" w:rsidRPr="005F6047">
        <w:t xml:space="preserve"> </w:t>
      </w:r>
      <w:r w:rsidR="007D56E2" w:rsidRPr="005F6047">
        <w:t>もし誰かがどうしてもこのパラドックスを「存在のパラドックス」</w:t>
      </w:r>
      <w:r w:rsidR="00266A49" w:rsidRPr="005F6047">
        <w:t>の形</w:t>
      </w:r>
      <w:r w:rsidR="007D56E2" w:rsidRPr="005F6047">
        <w:t>に再定式化したいというのなら，</w:t>
      </w:r>
      <w:r w:rsidR="00266A49" w:rsidRPr="005F6047">
        <w:t>前</w:t>
      </w:r>
      <w:r w:rsidR="00007475" w:rsidRPr="005F6047">
        <w:t>のパラグラフの相対論者による「電磁的すり替え」を思い出し，起爆装置</w:t>
      </w:r>
      <w:r w:rsidR="00266A49" w:rsidRPr="005F6047">
        <w:t>を</w:t>
      </w:r>
      <w:r w:rsidR="004E0EB6">
        <w:t>平板</w:t>
      </w:r>
      <w:r w:rsidR="00266A49" w:rsidRPr="005F6047">
        <w:t>の下に</w:t>
      </w:r>
      <w:r w:rsidR="004137B3" w:rsidRPr="005F6047">
        <w:t>設置して</w:t>
      </w:r>
      <w:r w:rsidR="00007475" w:rsidRPr="005F6047">
        <w:t>おき，もし十字架が</w:t>
      </w:r>
      <w:r w:rsidR="00266A49" w:rsidRPr="005F6047">
        <w:t>落下したときは</w:t>
      </w:r>
      <w:r w:rsidR="00BD1EC6" w:rsidRPr="005F6047">
        <w:t>，十字架形の</w:t>
      </w:r>
      <w:r w:rsidR="00BF643A" w:rsidRPr="005F6047">
        <w:t>開口部</w:t>
      </w:r>
      <w:r w:rsidR="00BD1EC6" w:rsidRPr="005F6047">
        <w:t>の中心の</w:t>
      </w:r>
      <w:r w:rsidR="004E0EB6">
        <w:t>平板</w:t>
      </w:r>
      <w:r w:rsidR="00BD1EC6" w:rsidRPr="005F6047">
        <w:t>の下におかれた爆弾の押しボタン式スイッチが十字架の重心によってのみオンになるようにすればよい。</w:t>
      </w:r>
    </w:p>
    <w:p w14:paraId="47350AE1" w14:textId="77777777" w:rsidR="00BD1EC6" w:rsidRPr="005F6047" w:rsidRDefault="002F590C" w:rsidP="00094148">
      <w:pPr>
        <w:rPr>
          <w:lang w:val="ru-RU"/>
        </w:rPr>
      </w:pPr>
      <w:r w:rsidRPr="005F6047">
        <w:rPr>
          <w:lang w:val="ru-RU"/>
        </w:rPr>
        <w:t xml:space="preserve">  </w:t>
      </w:r>
    </w:p>
    <w:p w14:paraId="58EF2890" w14:textId="77777777" w:rsidR="002F590C" w:rsidRDefault="00A73815" w:rsidP="00094148">
      <w:pPr>
        <w:rPr>
          <w:rFonts w:eastAsia="ＭＳ ゴシック"/>
          <w:sz w:val="24"/>
          <w:lang w:val="ru-RU"/>
        </w:rPr>
      </w:pPr>
      <w:r w:rsidRPr="005F6047">
        <w:rPr>
          <w:rFonts w:eastAsia="ＭＳ ゴシック"/>
          <w:sz w:val="24"/>
          <w:lang w:val="ru-RU"/>
        </w:rPr>
        <w:t>補足的な</w:t>
      </w:r>
      <w:r w:rsidR="002F590C" w:rsidRPr="005F6047">
        <w:rPr>
          <w:rFonts w:eastAsia="ＭＳ ゴシック"/>
          <w:sz w:val="24"/>
          <w:lang w:val="ru-RU"/>
        </w:rPr>
        <w:t>パラドックスと奇妙さ</w:t>
      </w:r>
    </w:p>
    <w:p w14:paraId="69F3F972" w14:textId="77777777" w:rsidR="009A2A09" w:rsidRPr="005F6047" w:rsidRDefault="009A2A09" w:rsidP="00094148">
      <w:pPr>
        <w:rPr>
          <w:rFonts w:eastAsia="ＭＳ ゴシック"/>
          <w:sz w:val="24"/>
          <w:lang w:val="ru-RU"/>
        </w:rPr>
      </w:pPr>
    </w:p>
    <w:p w14:paraId="4FB58226" w14:textId="77777777" w:rsidR="002F590C" w:rsidRPr="005F6047" w:rsidRDefault="002F590C" w:rsidP="00094148">
      <w:pPr>
        <w:rPr>
          <w:lang w:val="ru-RU"/>
        </w:rPr>
      </w:pPr>
      <w:r w:rsidRPr="005F6047">
        <w:rPr>
          <w:lang w:val="ru-RU"/>
        </w:rPr>
        <w:t xml:space="preserve">  </w:t>
      </w:r>
      <w:r w:rsidR="0047264C" w:rsidRPr="005F6047">
        <w:rPr>
          <w:lang w:val="ru-RU"/>
        </w:rPr>
        <w:t>別のパラドックスについて説明しよう。</w:t>
      </w:r>
      <w:r w:rsidR="004E0EB6">
        <w:rPr>
          <w:lang w:val="ru-RU"/>
        </w:rPr>
        <w:t>平板</w:t>
      </w:r>
      <w:r w:rsidR="0047264C" w:rsidRPr="005F6047">
        <w:rPr>
          <w:lang w:val="ru-RU"/>
        </w:rPr>
        <w:t>から円板が切り出され，その中心</w:t>
      </w:r>
      <w:r w:rsidR="007226C2" w:rsidRPr="005F6047">
        <w:rPr>
          <w:lang w:val="ru-RU"/>
        </w:rPr>
        <w:t>を軸として</w:t>
      </w:r>
      <w:r w:rsidR="0047264C" w:rsidRPr="005F6047">
        <w:rPr>
          <w:lang w:val="ru-RU"/>
        </w:rPr>
        <w:t>回転し始める</w:t>
      </w:r>
      <w:r w:rsidR="007226C2" w:rsidRPr="005F6047">
        <w:rPr>
          <w:lang w:val="ru-RU"/>
        </w:rPr>
        <w:t>としよう。長さの</w:t>
      </w:r>
      <w:r w:rsidR="00C5165F" w:rsidRPr="005F6047">
        <w:rPr>
          <w:lang w:val="ru-RU"/>
        </w:rPr>
        <w:t>収縮</w:t>
      </w:r>
      <w:r w:rsidR="007226C2" w:rsidRPr="005F6047">
        <w:rPr>
          <w:lang w:val="ru-RU"/>
        </w:rPr>
        <w:t>の結果，</w:t>
      </w:r>
      <w:r w:rsidR="004E0EB6">
        <w:rPr>
          <w:lang w:val="ru-RU"/>
        </w:rPr>
        <w:t>平板</w:t>
      </w:r>
      <w:r w:rsidR="007226C2" w:rsidRPr="005F6047">
        <w:rPr>
          <w:lang w:val="ru-RU"/>
        </w:rPr>
        <w:t>上にいる観測者は隙間と，</w:t>
      </w:r>
      <w:r w:rsidR="004E0EB6">
        <w:rPr>
          <w:lang w:val="ru-RU"/>
        </w:rPr>
        <w:t>平板</w:t>
      </w:r>
      <w:r w:rsidR="007226C2" w:rsidRPr="005F6047">
        <w:rPr>
          <w:lang w:val="ru-RU"/>
        </w:rPr>
        <w:t>の向こう側の物を見るはずである。一方，円板上の観測者は</w:t>
      </w:r>
      <w:r w:rsidR="004E0EB6">
        <w:rPr>
          <w:lang w:val="ru-RU"/>
        </w:rPr>
        <w:t>平板</w:t>
      </w:r>
      <w:r w:rsidR="007226C2" w:rsidRPr="005F6047">
        <w:rPr>
          <w:lang w:val="ru-RU"/>
        </w:rPr>
        <w:t>が円板に</w:t>
      </w:r>
      <w:r w:rsidR="00825491" w:rsidRPr="005F6047">
        <w:rPr>
          <w:lang w:val="ru-RU"/>
        </w:rPr>
        <w:t>迫って</w:t>
      </w:r>
      <w:r w:rsidR="007226C2" w:rsidRPr="005F6047">
        <w:rPr>
          <w:lang w:val="ru-RU"/>
        </w:rPr>
        <w:t>くるのを見るはずである。</w:t>
      </w:r>
      <w:r w:rsidR="00964BA7" w:rsidRPr="005F6047">
        <w:rPr>
          <w:lang w:val="ru-RU"/>
        </w:rPr>
        <w:t>十分大きな</w:t>
      </w:r>
      <w:r w:rsidR="00964BA7" w:rsidRPr="005F6047">
        <w:rPr>
          <w:i/>
          <w:lang w:val="ru-RU"/>
        </w:rPr>
        <w:t>R</w:t>
      </w:r>
      <w:r w:rsidR="00964BA7" w:rsidRPr="005F6047">
        <w:rPr>
          <w:lang w:val="ru-RU"/>
        </w:rPr>
        <w:t>を選べば，加速度</w:t>
      </w:r>
      <m:oMath>
        <m:sSup>
          <m:sSupPr>
            <m:ctrlPr>
              <w:rPr>
                <w:i/>
                <w:lang w:val="ru-RU"/>
              </w:rPr>
            </m:ctrlPr>
          </m:sSupPr>
          <m:e>
            <m:r>
              <w:rPr>
                <w:lang w:val="ru-RU"/>
              </w:rPr>
              <m:t>v</m:t>
            </m:r>
          </m:e>
          <m:sup>
            <m:r>
              <w:rPr>
                <w:lang w:val="ru-RU"/>
              </w:rPr>
              <m:t>2</m:t>
            </m:r>
          </m:sup>
        </m:sSup>
        <m:r>
          <w:rPr>
            <w:lang w:val="ru-RU"/>
          </w:rPr>
          <m:t>/R</m:t>
        </m:r>
      </m:oMath>
      <w:r w:rsidR="00964BA7" w:rsidRPr="005F6047">
        <w:rPr>
          <w:lang w:val="ru-RU"/>
        </w:rPr>
        <w:t>は</w:t>
      </w:r>
      <m:oMath>
        <m:r>
          <w:rPr>
            <w:lang w:val="ru-RU"/>
          </w:rPr>
          <m:t>v→c</m:t>
        </m:r>
      </m:oMath>
      <w:r w:rsidR="007226C2" w:rsidRPr="005F6047">
        <w:rPr>
          <w:lang w:val="ru-RU"/>
        </w:rPr>
        <w:t>の場合でさえ</w:t>
      </w:r>
      <w:r w:rsidR="00964BA7" w:rsidRPr="005F6047">
        <w:rPr>
          <w:lang w:val="ru-RU"/>
        </w:rPr>
        <w:t>，</w:t>
      </w:r>
      <w:r w:rsidR="007226C2" w:rsidRPr="005F6047">
        <w:rPr>
          <w:lang w:val="ru-RU"/>
        </w:rPr>
        <w:t>事前に設定された任意の大きさより小さくなれるのだから，</w:t>
      </w:r>
      <w:r w:rsidR="00964BA7" w:rsidRPr="005F6047">
        <w:rPr>
          <w:lang w:val="ru-RU"/>
        </w:rPr>
        <w:t>系が非慣性系であることは何の意味も持たない。この円板の</w:t>
      </w:r>
      <w:r w:rsidR="00785EE8" w:rsidRPr="005F6047">
        <w:rPr>
          <w:lang w:val="ru-RU"/>
        </w:rPr>
        <w:t>幾何学的性質</w:t>
      </w:r>
      <w:r w:rsidR="00964BA7" w:rsidRPr="005F6047">
        <w:rPr>
          <w:lang w:val="ru-RU"/>
        </w:rPr>
        <w:t>については一般相対性理論をテーマとする第</w:t>
      </w:r>
      <w:r w:rsidR="00964BA7" w:rsidRPr="005F6047">
        <w:rPr>
          <w:lang w:val="ru-RU"/>
        </w:rPr>
        <w:t>2</w:t>
      </w:r>
      <w:r w:rsidR="00964BA7" w:rsidRPr="005F6047">
        <w:rPr>
          <w:lang w:val="ru-RU"/>
        </w:rPr>
        <w:t>章で詳しく検討する。この種の矛盾は，おなじみの相対性理論が論理的に成り立たない</w:t>
      </w:r>
      <w:r w:rsidR="004138C0" w:rsidRPr="005F6047">
        <w:rPr>
          <w:lang w:val="ru-RU"/>
        </w:rPr>
        <w:t>（科学の基礎をなす予測可能性が失われる）ことを示している。</w:t>
      </w:r>
    </w:p>
    <w:p w14:paraId="014ECFB0" w14:textId="77777777" w:rsidR="00F03DCE" w:rsidRPr="005F6047" w:rsidRDefault="004138C0" w:rsidP="00094148">
      <w:r w:rsidRPr="005F6047">
        <w:rPr>
          <w:lang w:val="ru-RU"/>
        </w:rPr>
        <w:t xml:space="preserve">  </w:t>
      </w:r>
      <w:r w:rsidRPr="005F6047">
        <w:rPr>
          <w:lang w:val="ru-RU"/>
        </w:rPr>
        <w:t>もう一つの「奇妙さ」（距離のパラドックス）に注目しよう。物体の長さの</w:t>
      </w:r>
      <w:r w:rsidR="00C5165F" w:rsidRPr="005F6047">
        <w:rPr>
          <w:lang w:val="ru-RU"/>
        </w:rPr>
        <w:t>収縮</w:t>
      </w:r>
      <w:r w:rsidRPr="005F6047">
        <w:rPr>
          <w:lang w:val="ru-RU"/>
        </w:rPr>
        <w:t>は空間自体の性質と関連</w:t>
      </w:r>
      <w:r w:rsidR="00B63C8C" w:rsidRPr="005F6047">
        <w:rPr>
          <w:lang w:val="ru-RU"/>
        </w:rPr>
        <w:t>付け</w:t>
      </w:r>
      <w:r w:rsidRPr="005F6047">
        <w:rPr>
          <w:lang w:val="ru-RU"/>
        </w:rPr>
        <w:t>られているのだから，物体までの距離も</w:t>
      </w:r>
      <w:r w:rsidR="00C5165F" w:rsidRPr="005F6047">
        <w:rPr>
          <w:lang w:val="ru-RU"/>
        </w:rPr>
        <w:t>収縮</w:t>
      </w:r>
      <w:r w:rsidRPr="005F6047">
        <w:rPr>
          <w:lang w:val="ru-RU"/>
        </w:rPr>
        <w:t>しなければならない（</w:t>
      </w:r>
      <w:r w:rsidR="00007475" w:rsidRPr="005F6047">
        <w:rPr>
          <w:lang w:val="ru-RU"/>
        </w:rPr>
        <w:t>これは，</w:t>
      </w:r>
      <w:r w:rsidRPr="005F6047">
        <w:rPr>
          <w:lang w:val="ru-RU"/>
        </w:rPr>
        <w:t>我々が物体に近づいているのか，それとも物体から遠ざかっているのかとは無関係</w:t>
      </w:r>
      <w:r w:rsidR="00007475" w:rsidRPr="005F6047">
        <w:rPr>
          <w:lang w:val="ru-RU"/>
        </w:rPr>
        <w:t>である</w:t>
      </w:r>
      <w:r w:rsidRPr="005F6047">
        <w:rPr>
          <w:lang w:val="ru-RU"/>
        </w:rPr>
        <w:t>！）。</w:t>
      </w:r>
      <w:r w:rsidR="004F02C1" w:rsidRPr="005F6047">
        <w:rPr>
          <w:lang w:val="ru-RU"/>
        </w:rPr>
        <w:t>したがってロケットの速度が十分大きいとき（</w:t>
      </w:r>
      <m:oMath>
        <m:r>
          <w:rPr>
            <w:lang w:val="ru-RU"/>
          </w:rPr>
          <m:t>v→c</m:t>
        </m:r>
      </m:oMath>
      <w:r w:rsidR="004F02C1" w:rsidRPr="005F6047">
        <w:t>），我々は星々が遠ざかっていくのを見るだけでなく，</w:t>
      </w:r>
      <w:r w:rsidR="00FD10C6" w:rsidRPr="005F6047">
        <w:t>手</w:t>
      </w:r>
      <w:r w:rsidR="004F02C1" w:rsidRPr="005F6047">
        <w:t>をのばして星々に触れることもできる。なにしろ，我々の</w:t>
      </w:r>
      <w:r w:rsidR="004E7F75" w:rsidRPr="005F6047">
        <w:rPr>
          <w:noProof/>
        </w:rPr>
        <w:lastRenderedPageBreak/>
        <mc:AlternateContent>
          <mc:Choice Requires="wpg">
            <w:drawing>
              <wp:anchor distT="0" distB="180340" distL="114300" distR="114300" simplePos="0" relativeHeight="251634688" behindDoc="0" locked="0" layoutInCell="1" allowOverlap="1" wp14:anchorId="62570418" wp14:editId="3F450474">
                <wp:simplePos x="0" y="0"/>
                <wp:positionH relativeFrom="column">
                  <wp:posOffset>478947</wp:posOffset>
                </wp:positionH>
                <wp:positionV relativeFrom="paragraph">
                  <wp:posOffset>25648</wp:posOffset>
                </wp:positionV>
                <wp:extent cx="4859640" cy="2657520"/>
                <wp:effectExtent l="0" t="0" r="0" b="9525"/>
                <wp:wrapTopAndBottom/>
                <wp:docPr id="11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40" cy="2657520"/>
                          <a:chOff x="2211" y="3144"/>
                          <a:chExt cx="7653" cy="4185"/>
                        </a:xfrm>
                      </wpg:grpSpPr>
                      <pic:pic xmlns:pic="http://schemas.openxmlformats.org/drawingml/2006/picture">
                        <pic:nvPicPr>
                          <pic:cNvPr id="119"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11" y="3144"/>
                            <a:ext cx="7653"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95"/>
                        <wps:cNvSpPr txBox="1">
                          <a:spLocks noChangeArrowheads="1"/>
                        </wps:cNvSpPr>
                        <wps:spPr bwMode="auto">
                          <a:xfrm>
                            <a:off x="4396" y="685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1E104" w14:textId="77777777" w:rsidR="004B4570" w:rsidRDefault="004B4570">
                              <w:r>
                                <w:rPr>
                                  <w:rFonts w:hint="eastAsia"/>
                                </w:rPr>
                                <w:t>図</w:t>
                              </w:r>
                              <w:r>
                                <w:rPr>
                                  <w:rFonts w:hint="eastAsia"/>
                                </w:rPr>
                                <w:t>1.</w:t>
                              </w:r>
                              <w:r>
                                <w:t xml:space="preserve">20. </w:t>
                              </w:r>
                              <w:r>
                                <w:rPr>
                                  <w:rFonts w:hint="eastAsia"/>
                                </w:rPr>
                                <w:t>ベルト駆動装置の幻想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2570418" id="Group 196" o:spid="_x0000_s1055" style="position:absolute;left:0;text-align:left;margin-left:37.7pt;margin-top:2pt;width:382.65pt;height:209.25pt;z-index:251634688;mso-wrap-distance-bottom:14.2pt" coordorigin="2211,3144" coordsize="7653,4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">
                <v:shape id="Picture 194" o:spid="_x0000_s1056" type="#_x0000_t75" style="position:absolute;left:2211;top:3144;width:7653;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">
                  <v:imagedata r:id="rId43" o:title=""/>
                </v:shape>
                <v:shape id="Text Box 195" o:spid="_x0000_s1057" type="#_x0000_t202" style="position:absolute;left:4396;top:685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" stroked="f">
                  <v:textbox style="mso-fit-shape-to-text:t">
                    <w:txbxContent>
                      <w:p w14:paraId="0E11E104" w14:textId="77777777" w:rsidR="004B4570" w:rsidRDefault="004B4570">
                        <w:r>
                          <w:rPr>
                            <w:rFonts w:hint="eastAsia"/>
                          </w:rPr>
                          <w:t>図</w:t>
                        </w:r>
                        <w:r>
                          <w:rPr>
                            <w:rFonts w:hint="eastAsia"/>
                          </w:rPr>
                          <w:t>1.</w:t>
                        </w:r>
                        <w:r>
                          <w:t xml:space="preserve">20. </w:t>
                        </w:r>
                        <w:r>
                          <w:rPr>
                            <w:rFonts w:hint="eastAsia"/>
                          </w:rPr>
                          <w:t>ベルト駆動装置の幻想</w:t>
                        </w:r>
                      </w:p>
                    </w:txbxContent>
                  </v:textbox>
                </v:shape>
                <w10:wrap type="topAndBottom"/>
              </v:group>
            </w:pict>
          </mc:Fallback>
        </mc:AlternateContent>
      </w:r>
      <w:r w:rsidR="004F02C1" w:rsidRPr="005F6047">
        <w:t>固有の参照系では我々のサイズは変化しないのだから。それだけでなく，地球から大きな加速度（特殊相対性理論は加速度に</w:t>
      </w:r>
      <w:r w:rsidR="00F03DCE" w:rsidRPr="005F6047">
        <w:t>制限を加えていない）</w:t>
      </w:r>
      <w:r w:rsidR="004F02C1" w:rsidRPr="005F6047">
        <w:t>で長時間飛び去っていくと</w:t>
      </w:r>
      <w:r w:rsidR="00F03DCE" w:rsidRPr="005F6047">
        <w:t>，我々は地球から「</w:t>
      </w:r>
      <w:r w:rsidR="00F03DCE" w:rsidRPr="005F6047">
        <w:t>1</w:t>
      </w:r>
      <w:r w:rsidR="00FD37FB" w:rsidRPr="005F6047">
        <w:t xml:space="preserve"> m</w:t>
      </w:r>
      <w:r w:rsidR="00F03DCE" w:rsidRPr="005F6047">
        <w:t>」の距離にいることになる。他ならぬこの「</w:t>
      </w:r>
      <w:r w:rsidR="00F03DCE" w:rsidRPr="005F6047">
        <w:t>1</w:t>
      </w:r>
      <w:r w:rsidR="00FD37FB" w:rsidRPr="005F6047">
        <w:t xml:space="preserve"> m</w:t>
      </w:r>
      <w:r w:rsidR="00F03DCE" w:rsidRPr="005F6047">
        <w:t>」の距離にいる観測者は，ロケットの逆転運動（すなわち，ジェットエンジンの運動に対して反対方向の運動）をいったいどの瞬間に目撃するのだろうか？</w:t>
      </w:r>
    </w:p>
    <w:p w14:paraId="47824B49" w14:textId="77777777" w:rsidR="00220F88" w:rsidRPr="005F6047" w:rsidRDefault="00220F88" w:rsidP="00094148">
      <w:r w:rsidRPr="005F6047">
        <w:t xml:space="preserve">  </w:t>
      </w:r>
      <w:r w:rsidR="00DC0335" w:rsidRPr="005F6047">
        <w:t>今や，距離の同時測定方法は物体の運動に依存しない以上，</w:t>
      </w:r>
      <w:r w:rsidR="00007475" w:rsidRPr="005F6047">
        <w:t>絶対時間の導入が可能であるという事実</w:t>
      </w:r>
      <w:r w:rsidR="00DC0335" w:rsidRPr="005F6047">
        <w:t>もまた</w:t>
      </w:r>
      <w:r w:rsidR="00007475" w:rsidRPr="005F6047">
        <w:t>，時間の遅れ，</w:t>
      </w:r>
      <w:r w:rsidR="00DC0335" w:rsidRPr="005F6047">
        <w:t>同時性の相対性，さらに距離</w:t>
      </w:r>
      <w:r w:rsidR="00C5165F" w:rsidRPr="005F6047">
        <w:t>収縮</w:t>
      </w:r>
      <w:r w:rsidR="00DC0335" w:rsidRPr="005F6047">
        <w:t>に関する特殊相対性理論の論理的にパラドキシカルな結論を覆す。例えば，薄い物体（例えば，紙から切り出された</w:t>
      </w:r>
      <w:r w:rsidR="00B8652A" w:rsidRPr="005F6047">
        <w:t>輪郭だけの肖像画）が写真フィルムに沿って任意の速度で滑っているとしよう。</w:t>
      </w:r>
      <w:r w:rsidR="00A57BFF" w:rsidRPr="005F6047">
        <w:t>すると，無限遠にある写真撮影用フラッシュでごく短時間の照明が行なわれた場合，この物体の長さは写真上のその陰影の長さと一致することになる。</w:t>
      </w:r>
      <w:r w:rsidR="00A52B35" w:rsidRPr="005F6047">
        <w:t>光源から平面上におろされた</w:t>
      </w:r>
      <w:r w:rsidR="00DC02A3">
        <w:t>垂直二等分線</w:t>
      </w:r>
      <w:r w:rsidR="00A52B35" w:rsidRPr="005F6047">
        <w:t>を物体が通過する瞬間，閃光の波面が平面に到達するという条件付きなら，無限遠ではなく普通の遠隔光源を利用してもよい（</w:t>
      </w:r>
      <w:r w:rsidR="00D53158" w:rsidRPr="005F6047">
        <w:t>いわゆる「波面の方向転換」なるものについては第</w:t>
      </w:r>
      <w:r w:rsidR="00D53158" w:rsidRPr="005F6047">
        <w:t>1.7</w:t>
      </w:r>
      <w:r w:rsidR="00D53158" w:rsidRPr="005F6047">
        <w:t>節</w:t>
      </w:r>
      <w:r w:rsidR="0049099C" w:rsidRPr="005F6047">
        <w:t>を</w:t>
      </w:r>
      <w:r w:rsidR="00D53158" w:rsidRPr="005F6047">
        <w:t>参照</w:t>
      </w:r>
      <w:r w:rsidR="0049099C" w:rsidRPr="005F6047">
        <w:t>のこと</w:t>
      </w:r>
      <w:r w:rsidR="00D53158" w:rsidRPr="005F6047">
        <w:t>）。</w:t>
      </w:r>
    </w:p>
    <w:p w14:paraId="6C8EF9C6" w14:textId="77777777" w:rsidR="009B4F2F" w:rsidRPr="005F6047" w:rsidRDefault="009B4F2F" w:rsidP="00094148">
      <w:r w:rsidRPr="005F6047">
        <w:t xml:space="preserve">  </w:t>
      </w:r>
      <w:r w:rsidR="0077586B" w:rsidRPr="005F6047">
        <w:t>物体までの距離の</w:t>
      </w:r>
      <w:r w:rsidR="00C5165F" w:rsidRPr="005F6047">
        <w:t>収縮</w:t>
      </w:r>
      <w:r w:rsidR="0077586B" w:rsidRPr="005F6047">
        <w:t>は別の理由によっても矛盾している。歩行者の速度による運動の場合でさえ，遠い星雲までの距離は著しく</w:t>
      </w:r>
      <w:r w:rsidR="00C5165F" w:rsidRPr="005F6047">
        <w:t>収縮</w:t>
      </w:r>
      <w:r w:rsidR="0077586B" w:rsidRPr="005F6047">
        <w:t>しなければならない。しかし，その</w:t>
      </w:r>
      <w:r w:rsidR="00C5165F" w:rsidRPr="005F6047">
        <w:t>収縮</w:t>
      </w:r>
      <w:r w:rsidR="0077586B" w:rsidRPr="005F6047">
        <w:t>の方向は不定である。もし運動している歩行者が星雲を見つめると，彼は地球の境界を越えて飛び去ってしまうのだろうか，それとも逆に，その眼差しによって別の星雲を引き寄せるのだろうか？</w:t>
      </w:r>
      <w:r w:rsidR="0077586B" w:rsidRPr="005F6047">
        <w:t xml:space="preserve"> </w:t>
      </w:r>
      <w:r w:rsidR="0077586B" w:rsidRPr="005F6047">
        <w:t>これらの結果のいずれも，完全な神秘である。</w:t>
      </w:r>
    </w:p>
    <w:p w14:paraId="44110675" w14:textId="77777777" w:rsidR="0077586B" w:rsidRPr="005F6047" w:rsidRDefault="0077586B" w:rsidP="00094148">
      <w:pPr>
        <w:rPr>
          <w:lang w:val="ru-RU"/>
        </w:rPr>
      </w:pPr>
      <w:r w:rsidRPr="005F6047">
        <w:t xml:space="preserve">  </w:t>
      </w:r>
      <w:r w:rsidRPr="005F6047">
        <w:t>特殊相対性理論における</w:t>
      </w:r>
      <w:r w:rsidR="0087456C" w:rsidRPr="005F6047">
        <w:t>長さの</w:t>
      </w:r>
      <w:r w:rsidR="00C5165F" w:rsidRPr="005F6047">
        <w:t>収縮</w:t>
      </w:r>
      <w:r w:rsidRPr="005F6047">
        <w:t>にともない，</w:t>
      </w:r>
      <w:r w:rsidR="0087456C" w:rsidRPr="005F6047">
        <w:t>ベルト駆動装置をめぐって奇妙なことが生じる（図</w:t>
      </w:r>
      <w:r w:rsidR="0087456C" w:rsidRPr="005F6047">
        <w:t>1.</w:t>
      </w:r>
      <w:r w:rsidR="004E7F75">
        <w:t>20</w:t>
      </w:r>
      <w:r w:rsidR="0087456C" w:rsidRPr="005F6047">
        <w:t>）。</w:t>
      </w:r>
      <w:r w:rsidR="00D931B5" w:rsidRPr="005F6047">
        <w:t>ベルトのフリーな両半分</w:t>
      </w:r>
      <w:r w:rsidR="00D931B5" w:rsidRPr="005F6047">
        <w:rPr>
          <w:sz w:val="18"/>
          <w:szCs w:val="18"/>
        </w:rPr>
        <w:t>［</w:t>
      </w:r>
      <w:r w:rsidR="0003166C" w:rsidRPr="005F6047">
        <w:rPr>
          <w:sz w:val="18"/>
          <w:szCs w:val="18"/>
        </w:rPr>
        <w:t>現在</w:t>
      </w:r>
      <w:r w:rsidR="000A2302" w:rsidRPr="005F6047">
        <w:rPr>
          <w:sz w:val="18"/>
          <w:szCs w:val="18"/>
        </w:rPr>
        <w:t>駆動ローラーと接触していない</w:t>
      </w:r>
      <w:r w:rsidR="000A2302" w:rsidRPr="005F6047">
        <w:rPr>
          <w:sz w:val="18"/>
          <w:szCs w:val="18"/>
        </w:rPr>
        <w:t>2</w:t>
      </w:r>
      <w:r w:rsidR="000A2302" w:rsidRPr="005F6047">
        <w:rPr>
          <w:sz w:val="18"/>
          <w:szCs w:val="18"/>
        </w:rPr>
        <w:t>つの部分］</w:t>
      </w:r>
      <w:r w:rsidR="000A2302" w:rsidRPr="005F6047">
        <w:t>のそれぞれの上にいる観測者</w:t>
      </w:r>
      <w:r w:rsidR="00007F4F" w:rsidRPr="005F6047">
        <w:t>たち</w:t>
      </w:r>
      <w:r w:rsidR="000A2302" w:rsidRPr="005F6047">
        <w:t>の視点から見ると，円筒形ローラー</w:t>
      </w:r>
      <w:r w:rsidR="00007F4F" w:rsidRPr="005F6047">
        <w:t>は楕円筒形に変化し，向きが変わらなければならない。すなわち，</w:t>
      </w:r>
      <w:r w:rsidR="00E57875" w:rsidRPr="005F6047">
        <w:rPr>
          <w:lang w:val="ru-RU"/>
        </w:rPr>
        <w:t>楕円の半長軸の各点のうち，</w:t>
      </w:r>
      <w:r w:rsidR="00007F4F" w:rsidRPr="005F6047">
        <w:t>各観測者と反対側にある</w:t>
      </w:r>
      <w:r w:rsidR="00BA0A80" w:rsidRPr="005F6047">
        <w:t>各点は近づき合わ</w:t>
      </w:r>
      <w:r w:rsidR="00E57875" w:rsidRPr="005F6047">
        <w:t>なければならないのである（ここでもまた非客観的な描写が得られる）。</w:t>
      </w:r>
      <w:r w:rsidR="00D931B5" w:rsidRPr="005F6047">
        <w:t>例えば，</w:t>
      </w:r>
      <w:r w:rsidR="00BA0A80" w:rsidRPr="005F6047">
        <w:t>特殊相対性理論では</w:t>
      </w:r>
      <w:r w:rsidR="00D931B5" w:rsidRPr="005F6047">
        <w:t>ベルトの上半分と下半分の長さは非客観的なものとなる。</w:t>
      </w:r>
      <w:r w:rsidR="00BA0A80" w:rsidRPr="005F6047">
        <w:rPr>
          <w:lang w:val="ru-RU"/>
        </w:rPr>
        <w:t>静止した台の上にいる第</w:t>
      </w:r>
      <w:r w:rsidR="00BA0A80" w:rsidRPr="005F6047">
        <w:rPr>
          <w:lang w:val="ru-RU"/>
        </w:rPr>
        <w:t>3</w:t>
      </w:r>
      <w:r w:rsidR="00BA0A80" w:rsidRPr="005F6047">
        <w:rPr>
          <w:lang w:val="ru-RU"/>
        </w:rPr>
        <w:t>の観測者の視点から見るとまったくの矛盾が生じる。一</w:t>
      </w:r>
      <w:r w:rsidR="00BA0A80" w:rsidRPr="005F6047">
        <w:rPr>
          <w:lang w:val="ru-RU"/>
        </w:rPr>
        <w:lastRenderedPageBreak/>
        <w:t>方では，ローラーは互いに近づき合わなければならない。他方，ローラー軸を支えている静止した支承部はその場に留まらなければならない。</w:t>
      </w:r>
      <w:r w:rsidR="00886D55" w:rsidRPr="005F6047">
        <w:rPr>
          <w:lang w:val="ru-RU"/>
        </w:rPr>
        <w:t>いったい，ローラー軸は何の上で支えられることになるのか？</w:t>
      </w:r>
      <w:r w:rsidR="00886D55" w:rsidRPr="005F6047">
        <w:rPr>
          <w:lang w:val="ru-RU"/>
        </w:rPr>
        <w:t xml:space="preserve"> </w:t>
      </w:r>
      <w:r w:rsidR="00886D55" w:rsidRPr="005F6047">
        <w:rPr>
          <w:lang w:val="ru-RU"/>
        </w:rPr>
        <w:t>では，現実の空間が</w:t>
      </w:r>
      <w:r w:rsidR="00AD240C" w:rsidRPr="005F6047">
        <w:rPr>
          <w:lang w:val="ru-RU"/>
        </w:rPr>
        <w:t>収縮</w:t>
      </w:r>
      <w:r w:rsidR="00886D55" w:rsidRPr="005F6047">
        <w:rPr>
          <w:lang w:val="ru-RU"/>
        </w:rPr>
        <w:t>する</w:t>
      </w:r>
      <w:r w:rsidR="00130433" w:rsidRPr="005F6047">
        <w:rPr>
          <w:lang w:val="ru-RU"/>
        </w:rPr>
        <w:t>という</w:t>
      </w:r>
      <w:r w:rsidR="00886D55" w:rsidRPr="005F6047">
        <w:rPr>
          <w:lang w:val="ru-RU"/>
        </w:rPr>
        <w:t>のか？</w:t>
      </w:r>
      <w:r w:rsidR="00886D55" w:rsidRPr="005F6047">
        <w:rPr>
          <w:lang w:val="ru-RU"/>
        </w:rPr>
        <w:t xml:space="preserve"> </w:t>
      </w:r>
      <w:r w:rsidR="008B406C" w:rsidRPr="005F6047">
        <w:rPr>
          <w:lang w:val="ru-RU"/>
        </w:rPr>
        <w:t>特殊相対性理論を緊急救助するためには，何を人為的に</w:t>
      </w:r>
      <w:r w:rsidR="00886D55" w:rsidRPr="005F6047">
        <w:rPr>
          <w:lang w:val="ru-RU"/>
        </w:rPr>
        <w:t>公準として</w:t>
      </w:r>
      <w:r w:rsidR="00131686" w:rsidRPr="005F6047">
        <w:rPr>
          <w:lang w:val="ru-RU"/>
        </w:rPr>
        <w:t>定める</w:t>
      </w:r>
      <w:r w:rsidR="008B406C" w:rsidRPr="005F6047">
        <w:rPr>
          <w:lang w:val="ru-RU"/>
        </w:rPr>
        <w:t>必要があるの</w:t>
      </w:r>
      <w:r w:rsidR="00130433" w:rsidRPr="005F6047">
        <w:rPr>
          <w:lang w:val="ru-RU"/>
        </w:rPr>
        <w:t>だろう。それは</w:t>
      </w:r>
      <w:r w:rsidR="008B406C" w:rsidRPr="005F6047">
        <w:rPr>
          <w:lang w:val="ru-RU"/>
        </w:rPr>
        <w:t>ローラーと支承部のために挿入された互いに異なった空間，そしてベルトの客観的性質（伸張性）の変化か？</w:t>
      </w:r>
    </w:p>
    <w:p w14:paraId="5C319523" w14:textId="77777777" w:rsidR="008B406C" w:rsidRPr="005F6047" w:rsidRDefault="008B406C" w:rsidP="00094148">
      <w:pPr>
        <w:rPr>
          <w:lang w:val="ru-RU"/>
        </w:rPr>
      </w:pPr>
      <w:r w:rsidRPr="005F6047">
        <w:rPr>
          <w:lang w:val="ru-RU"/>
        </w:rPr>
        <w:t xml:space="preserve">  </w:t>
      </w:r>
      <w:r w:rsidR="00471A5A" w:rsidRPr="005F6047">
        <w:rPr>
          <w:lang w:val="ru-RU"/>
        </w:rPr>
        <w:t>「それは空間自体の</w:t>
      </w:r>
      <w:r w:rsidR="009C0123" w:rsidRPr="005F6047">
        <w:rPr>
          <w:lang w:val="ru-RU"/>
        </w:rPr>
        <w:t>運動学</w:t>
      </w:r>
      <w:r w:rsidR="00AD240C" w:rsidRPr="005F6047">
        <w:rPr>
          <w:lang w:val="ru-RU"/>
        </w:rPr>
        <w:t>的効果である」といった</w:t>
      </w:r>
      <w:r w:rsidR="00471A5A" w:rsidRPr="005F6047">
        <w:rPr>
          <w:lang w:val="ru-RU"/>
        </w:rPr>
        <w:t>類の決まり文句を使って長さ</w:t>
      </w:r>
      <w:r w:rsidR="006A38DC" w:rsidRPr="005F6047">
        <w:rPr>
          <w:lang w:val="ru-RU"/>
        </w:rPr>
        <w:t>の</w:t>
      </w:r>
      <w:r w:rsidR="00471A5A" w:rsidRPr="005F6047">
        <w:rPr>
          <w:lang w:val="ru-RU"/>
        </w:rPr>
        <w:t>収縮</w:t>
      </w:r>
      <w:r w:rsidR="000B3316" w:rsidRPr="005F6047">
        <w:rPr>
          <w:lang w:val="ru-RU"/>
        </w:rPr>
        <w:t>メカニズム</w:t>
      </w:r>
      <w:r w:rsidR="006A38DC" w:rsidRPr="005F6047">
        <w:rPr>
          <w:lang w:val="ru-RU"/>
        </w:rPr>
        <w:t>についての</w:t>
      </w:r>
      <w:r w:rsidR="00471A5A" w:rsidRPr="005F6047">
        <w:rPr>
          <w:lang w:val="ru-RU"/>
        </w:rPr>
        <w:t>説明から逃げようとする試みは</w:t>
      </w:r>
      <w:r w:rsidR="00E3760E" w:rsidRPr="005F6047">
        <w:rPr>
          <w:lang w:val="ru-RU"/>
        </w:rPr>
        <w:t>，「収縮方向」（空間のどの地点に向かって収縮するのか？）の不定性によって失敗に終わっている。実際，（観測者の）カウント開始地点は</w:t>
      </w:r>
      <w:r w:rsidR="00777679" w:rsidRPr="005F6047">
        <w:rPr>
          <w:lang w:val="ru-RU"/>
        </w:rPr>
        <w:t>物体の内部，あるいは左側または右側といったように無限空間の任意の地点に</w:t>
      </w:r>
      <w:r w:rsidR="000D05A5" w:rsidRPr="005F6047">
        <w:rPr>
          <w:lang w:val="ru-RU"/>
        </w:rPr>
        <w:t>お</w:t>
      </w:r>
      <w:r w:rsidR="00777679" w:rsidRPr="005F6047">
        <w:rPr>
          <w:lang w:val="ru-RU"/>
        </w:rPr>
        <w:t>くことが可能であり，このとき，物体全体は収縮するだけでなく，その任意の地点に向かってさらに移動することになる。このことは</w:t>
      </w:r>
      <w:r w:rsidR="004722ED">
        <w:rPr>
          <w:rFonts w:hint="eastAsia"/>
          <w:lang w:val="ru-RU"/>
        </w:rPr>
        <w:t>，</w:t>
      </w:r>
      <w:r w:rsidR="00777679" w:rsidRPr="005F6047">
        <w:rPr>
          <w:lang w:val="ru-RU"/>
        </w:rPr>
        <w:t>この効果の矛盾性と非現実性を</w:t>
      </w:r>
      <w:r w:rsidR="00A7035A" w:rsidRPr="005F6047">
        <w:rPr>
          <w:lang w:val="ru-RU"/>
        </w:rPr>
        <w:t>同時</w:t>
      </w:r>
      <w:r w:rsidR="00777679" w:rsidRPr="005F6047">
        <w:rPr>
          <w:lang w:val="ru-RU"/>
        </w:rPr>
        <w:t>に証明している。</w:t>
      </w:r>
      <w:r w:rsidR="00A7035A" w:rsidRPr="005F6047">
        <w:rPr>
          <w:lang w:val="ru-RU"/>
        </w:rPr>
        <w:t>区間の両端に</w:t>
      </w:r>
      <w:r w:rsidR="00A7035A" w:rsidRPr="005F6047">
        <w:rPr>
          <w:lang w:val="ru-RU"/>
        </w:rPr>
        <w:t>2</w:t>
      </w:r>
      <w:r w:rsidR="00A7035A" w:rsidRPr="005F6047">
        <w:rPr>
          <w:lang w:val="ru-RU"/>
        </w:rPr>
        <w:t>人の観測者（運動している観測者）がいる運動系が一瞬のうちに創出されたとすると，この場合，その区間の収縮が区間のどちらの</w:t>
      </w:r>
      <w:r w:rsidR="00851F07" w:rsidRPr="005F6047">
        <w:rPr>
          <w:lang w:val="ru-RU"/>
        </w:rPr>
        <w:t>端部に向かって生じなければならないか</w:t>
      </w:r>
      <w:r w:rsidR="005E62D5" w:rsidRPr="005F6047">
        <w:rPr>
          <w:lang w:val="ru-RU"/>
        </w:rPr>
        <w:t>は</w:t>
      </w:r>
      <w:r w:rsidR="00851F07" w:rsidRPr="005F6047">
        <w:rPr>
          <w:lang w:val="ru-RU"/>
        </w:rPr>
        <w:t>不明である。「ローレンツ変換の相互的一義性」という文句もこの状況を救うことができない。これではまったく不十分である。</w:t>
      </w:r>
      <w:r w:rsidR="005E62D5" w:rsidRPr="005F6047">
        <w:rPr>
          <w:lang w:val="ru-RU"/>
        </w:rPr>
        <w:t>ある種の数学的変換の相互的一義性はこの変換を計算上の便宜のために利用することを可能とするが，しかしこのことは，相互的一義性を持つ任意の数学的変換が物理学的意味を持つことを</w:t>
      </w:r>
      <w:r w:rsidR="00FF1B23" w:rsidRPr="005F6047">
        <w:rPr>
          <w:lang w:val="ru-RU"/>
        </w:rPr>
        <w:t>いささかも</w:t>
      </w:r>
      <w:r w:rsidR="005E62D5" w:rsidRPr="005F6047">
        <w:rPr>
          <w:lang w:val="ru-RU"/>
        </w:rPr>
        <w:t>意味しない。さらに，収縮した物体の停止過程も奇妙である。</w:t>
      </w:r>
      <w:r w:rsidR="007F16C3" w:rsidRPr="005F6047">
        <w:rPr>
          <w:lang w:val="ru-RU"/>
        </w:rPr>
        <w:t>次の疑問が生じる。物体の寸法はどちらの側に向かって回復するのか？</w:t>
      </w:r>
      <w:r w:rsidR="007F16C3" w:rsidRPr="005F6047">
        <w:rPr>
          <w:lang w:val="ru-RU"/>
        </w:rPr>
        <w:t xml:space="preserve"> </w:t>
      </w:r>
      <w:r w:rsidR="007F16C3" w:rsidRPr="005F6047">
        <w:rPr>
          <w:lang w:val="ru-RU"/>
        </w:rPr>
        <w:t>遠く離れた</w:t>
      </w:r>
      <w:r w:rsidR="004137B3" w:rsidRPr="005F6047">
        <w:rPr>
          <w:lang w:val="ru-RU"/>
        </w:rPr>
        <w:t>相異なる</w:t>
      </w:r>
      <w:r w:rsidR="007F16C3" w:rsidRPr="005F6047">
        <w:rPr>
          <w:lang w:val="ru-RU"/>
        </w:rPr>
        <w:t>観測者たちがこの物体を観測していた場合，空間の収縮はどこに向かって起こったのか？</w:t>
      </w:r>
    </w:p>
    <w:p w14:paraId="7533495C" w14:textId="77777777" w:rsidR="004137B3" w:rsidRPr="005F6047" w:rsidRDefault="004137B3" w:rsidP="00094148">
      <w:pPr>
        <w:rPr>
          <w:lang w:val="ru-RU"/>
        </w:rPr>
      </w:pPr>
    </w:p>
    <w:p w14:paraId="4B9252F8" w14:textId="77777777" w:rsidR="00C30986" w:rsidRDefault="00C30986" w:rsidP="00094148">
      <w:r w:rsidRPr="005F6047">
        <w:rPr>
          <w:rFonts w:eastAsia="ＭＳ ゴシック"/>
          <w:sz w:val="24"/>
          <w:lang w:val="ru-RU"/>
        </w:rPr>
        <w:t>細い棒に関する課題</w:t>
      </w:r>
    </w:p>
    <w:p w14:paraId="4785DA5F" w14:textId="77777777" w:rsidR="004722ED" w:rsidRPr="004722ED" w:rsidRDefault="004722ED" w:rsidP="00094148"/>
    <w:p w14:paraId="75174606" w14:textId="77777777" w:rsidR="00620133" w:rsidRPr="005F6047" w:rsidRDefault="004722ED" w:rsidP="00094148">
      <w:pPr>
        <w:rPr>
          <w:lang w:val="ru-RU"/>
        </w:rPr>
      </w:pPr>
      <w:r w:rsidRPr="005F6047">
        <w:rPr>
          <w:noProof/>
        </w:rPr>
        <mc:AlternateContent>
          <mc:Choice Requires="wpg">
            <w:drawing>
              <wp:anchor distT="0" distB="0" distL="114300" distR="114300" simplePos="0" relativeHeight="251739136" behindDoc="0" locked="0" layoutInCell="1" allowOverlap="1" wp14:anchorId="55C8BA05" wp14:editId="10953087">
                <wp:simplePos x="0" y="0"/>
                <wp:positionH relativeFrom="margin">
                  <wp:align>center</wp:align>
                </wp:positionH>
                <wp:positionV relativeFrom="page">
                  <wp:posOffset>8693430</wp:posOffset>
                </wp:positionV>
                <wp:extent cx="4777200" cy="820440"/>
                <wp:effectExtent l="0" t="0" r="4445" b="0"/>
                <wp:wrapTopAndBottom/>
                <wp:docPr id="11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200" cy="820440"/>
                          <a:chOff x="2023" y="6221"/>
                          <a:chExt cx="7523" cy="1292"/>
                        </a:xfrm>
                      </wpg:grpSpPr>
                      <wps:wsp>
                        <wps:cNvPr id="116" name="Text Box 197"/>
                        <wps:cNvSpPr txBox="1">
                          <a:spLocks noChangeArrowheads="1"/>
                        </wps:cNvSpPr>
                        <wps:spPr bwMode="auto">
                          <a:xfrm>
                            <a:off x="4252" y="7034"/>
                            <a:ext cx="366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CE96" w14:textId="77777777" w:rsidR="004B4570" w:rsidRDefault="004B4570" w:rsidP="004722ED">
                              <w:r>
                                <w:rPr>
                                  <w:rFonts w:hint="eastAsia"/>
                                </w:rPr>
                                <w:t>図</w:t>
                              </w:r>
                              <w:r>
                                <w:rPr>
                                  <w:rFonts w:hint="eastAsia"/>
                                </w:rPr>
                                <w:t>1.</w:t>
                              </w:r>
                              <w:r>
                                <w:t xml:space="preserve">21. </w:t>
                              </w:r>
                              <w:r>
                                <w:rPr>
                                  <w:rFonts w:hint="eastAsia"/>
                                </w:rPr>
                                <w:t>サンドイッチ内での滑動</w:t>
                              </w:r>
                            </w:p>
                          </w:txbxContent>
                        </wps:txbx>
                        <wps:bodyPr rot="0" vert="horz" wrap="square" lIns="91440" tIns="45720" rIns="91440" bIns="45720" anchor="t" anchorCtr="0" upright="1">
                          <a:spAutoFit/>
                        </wps:bodyPr>
                      </wps:wsp>
                      <pic:pic xmlns:pic="http://schemas.openxmlformats.org/drawingml/2006/picture">
                        <pic:nvPicPr>
                          <pic:cNvPr id="117"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23" y="6221"/>
                            <a:ext cx="7523"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C8BA05" id="Group 199" o:spid="_x0000_s1058" style="position:absolute;left:0;text-align:left;margin-left:0;margin-top:684.5pt;width:376.15pt;height:64.6pt;z-index:251739136;mso-position-horizontal:center;mso-position-horizontal-relative:margin;mso-position-vertical-relative:page" coordorigin="2023,6221" coordsize="7523,12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">
                <v:shape id="Text Box 197" o:spid="_x0000_s1059" type="#_x0000_t202" style="position:absolute;left:4252;top:7034;width:366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" stroked="f">
                  <v:textbox style="mso-fit-shape-to-text:t">
                    <w:txbxContent>
                      <w:p w14:paraId="0548CE96" w14:textId="77777777" w:rsidR="004B4570" w:rsidRDefault="004B4570" w:rsidP="004722ED">
                        <w:r>
                          <w:rPr>
                            <w:rFonts w:hint="eastAsia"/>
                          </w:rPr>
                          <w:t>図</w:t>
                        </w:r>
                        <w:r>
                          <w:rPr>
                            <w:rFonts w:hint="eastAsia"/>
                          </w:rPr>
                          <w:t>1.</w:t>
                        </w:r>
                        <w:r>
                          <w:t xml:space="preserve">21. </w:t>
                        </w:r>
                        <w:r>
                          <w:rPr>
                            <w:rFonts w:hint="eastAsia"/>
                          </w:rPr>
                          <w:t>サンドイッチ内での滑動</w:t>
                        </w:r>
                      </w:p>
                    </w:txbxContent>
                  </v:textbox>
                </v:shape>
                <v:shape id="Picture 198" o:spid="_x0000_s1060" type="#_x0000_t75" style="position:absolute;left:2023;top:6221;width:7523;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">
                  <v:imagedata r:id="rId45" o:title=""/>
                </v:shape>
                <w10:wrap type="topAndBottom" anchorx="margin" anchory="page"/>
              </v:group>
            </w:pict>
          </mc:Fallback>
        </mc:AlternateContent>
      </w:r>
      <w:r w:rsidR="004137B3" w:rsidRPr="005F6047">
        <w:rPr>
          <w:lang w:val="ru-RU"/>
        </w:rPr>
        <w:t xml:space="preserve">  </w:t>
      </w:r>
      <w:r w:rsidR="00B10756" w:rsidRPr="005F6047">
        <w:rPr>
          <w:lang w:val="ru-RU"/>
        </w:rPr>
        <w:t>長さ</w:t>
      </w:r>
      <w:r w:rsidR="00B10756" w:rsidRPr="005F6047">
        <w:rPr>
          <w:lang w:val="ru-RU"/>
        </w:rPr>
        <w:t>1</w:t>
      </w:r>
      <w:r w:rsidR="00FD37FB" w:rsidRPr="005F6047">
        <w:rPr>
          <w:lang w:val="ru-RU"/>
        </w:rPr>
        <w:t xml:space="preserve"> m</w:t>
      </w:r>
      <w:r w:rsidR="00B10756" w:rsidRPr="005F6047">
        <w:rPr>
          <w:lang w:val="ru-RU"/>
        </w:rPr>
        <w:t>の細い棒が長さ</w:t>
      </w:r>
      <w:r w:rsidR="00B10756" w:rsidRPr="005F6047">
        <w:rPr>
          <w:lang w:val="ru-RU"/>
        </w:rPr>
        <w:t>1</w:t>
      </w:r>
      <w:r w:rsidR="00FD37FB" w:rsidRPr="005F6047">
        <w:rPr>
          <w:lang w:val="ru-RU"/>
        </w:rPr>
        <w:t xml:space="preserve"> m</w:t>
      </w:r>
      <w:r w:rsidR="00B10756" w:rsidRPr="005F6047">
        <w:rPr>
          <w:lang w:val="ru-RU"/>
        </w:rPr>
        <w:t>の穴のある</w:t>
      </w:r>
      <w:r w:rsidR="00EE7809" w:rsidRPr="005F6047">
        <w:rPr>
          <w:lang w:val="ru-RU"/>
        </w:rPr>
        <w:t>薄い</w:t>
      </w:r>
      <w:r w:rsidR="00B10756" w:rsidRPr="005F6047">
        <w:rPr>
          <w:lang w:val="ru-RU"/>
        </w:rPr>
        <w:t>平面に沿って</w:t>
      </w:r>
      <w:r w:rsidR="00766D2B" w:rsidRPr="005F6047">
        <w:rPr>
          <w:lang w:val="ru-RU"/>
        </w:rPr>
        <w:t>滑動す</w:t>
      </w:r>
      <w:r w:rsidR="00053C63" w:rsidRPr="005F6047">
        <w:rPr>
          <w:lang w:val="ru-RU"/>
        </w:rPr>
        <w:t>る</w:t>
      </w:r>
      <w:r w:rsidR="00C30986" w:rsidRPr="005F6047">
        <w:rPr>
          <w:lang w:val="ru-RU"/>
        </w:rPr>
        <w:t>という課題</w:t>
      </w:r>
      <w:r w:rsidR="00B10756" w:rsidRPr="005F6047">
        <w:rPr>
          <w:lang w:val="ru-RU"/>
        </w:rPr>
        <w:t>［</w:t>
      </w:r>
      <w:r w:rsidR="00B10756" w:rsidRPr="005F6047">
        <w:rPr>
          <w:lang w:val="ru-RU"/>
        </w:rPr>
        <w:t>106</w:t>
      </w:r>
      <w:r w:rsidR="00B10756" w:rsidRPr="005F6047">
        <w:rPr>
          <w:lang w:val="ru-RU"/>
        </w:rPr>
        <w:t>］について詳しく検討しよう（［</w:t>
      </w:r>
      <w:r w:rsidR="00B10756" w:rsidRPr="005F6047">
        <w:rPr>
          <w:lang w:val="ru-RU"/>
        </w:rPr>
        <w:t>33</w:t>
      </w:r>
      <w:r w:rsidR="00B10756" w:rsidRPr="005F6047">
        <w:rPr>
          <w:lang w:val="ru-RU"/>
        </w:rPr>
        <w:t>］</w:t>
      </w:r>
      <w:r w:rsidR="00CC602D" w:rsidRPr="005F6047">
        <w:rPr>
          <w:lang w:val="ru-RU"/>
        </w:rPr>
        <w:t>の演習問題</w:t>
      </w:r>
      <w:r w:rsidR="00CC602D" w:rsidRPr="005F6047">
        <w:rPr>
          <w:lang w:val="ru-RU"/>
        </w:rPr>
        <w:t>54</w:t>
      </w:r>
      <w:r w:rsidR="00CC602D" w:rsidRPr="005F6047">
        <w:rPr>
          <w:lang w:val="ru-RU"/>
        </w:rPr>
        <w:t>を</w:t>
      </w:r>
      <w:r w:rsidR="00B10756" w:rsidRPr="005F6047">
        <w:rPr>
          <w:lang w:val="ru-RU"/>
        </w:rPr>
        <w:t>参照</w:t>
      </w:r>
      <w:r w:rsidR="00CC602D" w:rsidRPr="005F6047">
        <w:rPr>
          <w:lang w:val="ru-RU"/>
        </w:rPr>
        <w:t>のこと</w:t>
      </w:r>
      <w:r w:rsidR="00B10756" w:rsidRPr="005F6047">
        <w:rPr>
          <w:lang w:val="ru-RU"/>
        </w:rPr>
        <w:t>）。あらゆる物体は，どんな代償をはらってでも特殊相対性理論を矛盾から救い出せるような仕方で収縮し，方向転換し，「湾曲」し，</w:t>
      </w:r>
      <w:r w:rsidR="00053C63" w:rsidRPr="005F6047">
        <w:rPr>
          <w:lang w:val="ru-RU"/>
        </w:rPr>
        <w:t>滑ら</w:t>
      </w:r>
      <w:r w:rsidR="00B10756" w:rsidRPr="005F6047">
        <w:rPr>
          <w:lang w:val="ru-RU"/>
        </w:rPr>
        <w:t>なければならないというのは，</w:t>
      </w:r>
      <w:r w:rsidR="00612B05" w:rsidRPr="005F6047">
        <w:rPr>
          <w:lang w:val="ru-RU"/>
        </w:rPr>
        <w:t>きわめて奇妙なことである（しかし，このようなアプローチは，特殊相対性理論の</w:t>
      </w:r>
      <w:r w:rsidR="009C0123" w:rsidRPr="005F6047">
        <w:rPr>
          <w:lang w:val="ru-RU"/>
        </w:rPr>
        <w:t>運動学</w:t>
      </w:r>
      <w:r w:rsidR="00612B05" w:rsidRPr="005F6047">
        <w:rPr>
          <w:lang w:val="ru-RU"/>
        </w:rPr>
        <w:t>的効</w:t>
      </w:r>
      <w:r w:rsidR="00C30986" w:rsidRPr="005F6047">
        <w:rPr>
          <w:lang w:val="ru-RU"/>
        </w:rPr>
        <w:t>果が原理的に検出</w:t>
      </w:r>
      <w:r w:rsidR="00A333D6" w:rsidRPr="005F6047">
        <w:rPr>
          <w:lang w:val="ru-RU"/>
        </w:rPr>
        <w:t>不可能</w:t>
      </w:r>
      <w:r w:rsidR="00C30986" w:rsidRPr="005F6047">
        <w:rPr>
          <w:lang w:val="ru-RU"/>
        </w:rPr>
        <w:t>であることの間接的な承認である）。この課題</w:t>
      </w:r>
      <w:r w:rsidR="00612B05" w:rsidRPr="005F6047">
        <w:rPr>
          <w:lang w:val="ru-RU"/>
        </w:rPr>
        <w:t>に対して，棒の現実の剛性はいかなる関係を持ち得るだろうか？</w:t>
      </w:r>
      <w:r w:rsidR="00612B05" w:rsidRPr="005F6047">
        <w:rPr>
          <w:lang w:val="ru-RU"/>
        </w:rPr>
        <w:t xml:space="preserve"> </w:t>
      </w:r>
      <w:r w:rsidR="00612B05" w:rsidRPr="005F6047">
        <w:rPr>
          <w:lang w:val="ru-RU"/>
        </w:rPr>
        <w:t>いかなる関係も持ち得ない！</w:t>
      </w:r>
      <w:r w:rsidR="00612B05" w:rsidRPr="005F6047">
        <w:rPr>
          <w:lang w:val="ru-RU"/>
        </w:rPr>
        <w:t xml:space="preserve"> </w:t>
      </w:r>
      <w:r w:rsidR="005C4FA8" w:rsidRPr="005F6047">
        <w:rPr>
          <w:lang w:val="ru-RU"/>
        </w:rPr>
        <w:t>棒</w:t>
      </w:r>
      <w:r w:rsidR="00F07D7B" w:rsidRPr="005F6047">
        <w:rPr>
          <w:lang w:val="ru-RU"/>
        </w:rPr>
        <w:t>全体</w:t>
      </w:r>
      <w:r w:rsidR="005C4FA8" w:rsidRPr="005F6047">
        <w:rPr>
          <w:lang w:val="ru-RU"/>
        </w:rPr>
        <w:t>のうち，穴の上に束縛なしに張り出している部分のみ</w:t>
      </w:r>
      <w:r w:rsidR="00907135" w:rsidRPr="005F6047">
        <w:rPr>
          <w:lang w:val="ru-RU"/>
        </w:rPr>
        <w:t>が</w:t>
      </w:r>
      <w:r w:rsidR="005C4FA8" w:rsidRPr="005F6047">
        <w:rPr>
          <w:lang w:val="ru-RU"/>
        </w:rPr>
        <w:t>湾曲に関与</w:t>
      </w:r>
      <w:r w:rsidR="00907135" w:rsidRPr="005F6047">
        <w:rPr>
          <w:lang w:val="ru-RU"/>
        </w:rPr>
        <w:t>するようにするため</w:t>
      </w:r>
      <w:r w:rsidR="005C4FA8" w:rsidRPr="005F6047">
        <w:rPr>
          <w:lang w:val="ru-RU"/>
        </w:rPr>
        <w:t>，棒</w:t>
      </w:r>
      <w:r w:rsidR="00907135" w:rsidRPr="005F6047">
        <w:rPr>
          <w:lang w:val="ru-RU"/>
        </w:rPr>
        <w:t>が</w:t>
      </w:r>
      <w:r w:rsidR="005C4FA8" w:rsidRPr="005F6047">
        <w:rPr>
          <w:lang w:val="ru-RU"/>
        </w:rPr>
        <w:t>2</w:t>
      </w:r>
      <w:r w:rsidR="005C4FA8" w:rsidRPr="005F6047">
        <w:rPr>
          <w:lang w:val="ru-RU"/>
        </w:rPr>
        <w:t>つの平面（サンドイッチ）の間を</w:t>
      </w:r>
      <w:r w:rsidR="00053C63" w:rsidRPr="005F6047">
        <w:rPr>
          <w:lang w:val="ru-RU"/>
        </w:rPr>
        <w:t>滑る</w:t>
      </w:r>
      <w:r w:rsidR="00FD37FB" w:rsidRPr="005F6047">
        <w:rPr>
          <w:lang w:val="ru-RU"/>
        </w:rPr>
        <w:t>ことに</w:t>
      </w:r>
      <w:r w:rsidR="005C4FA8" w:rsidRPr="005F6047">
        <w:rPr>
          <w:lang w:val="ru-RU"/>
        </w:rPr>
        <w:t>しよう（図</w:t>
      </w:r>
      <w:r w:rsidR="005C4FA8" w:rsidRPr="005F6047">
        <w:rPr>
          <w:lang w:val="ru-RU"/>
        </w:rPr>
        <w:t>1.</w:t>
      </w:r>
      <w:r>
        <w:rPr>
          <w:rFonts w:hint="eastAsia"/>
          <w:lang w:val="ru-RU"/>
        </w:rPr>
        <w:t>21</w:t>
      </w:r>
      <w:r w:rsidR="005C4FA8" w:rsidRPr="005F6047">
        <w:rPr>
          <w:lang w:val="ru-RU"/>
        </w:rPr>
        <w:t>）。</w:t>
      </w:r>
      <w:r w:rsidR="00FD37FB" w:rsidRPr="005F6047">
        <w:rPr>
          <w:lang w:val="ru-RU"/>
        </w:rPr>
        <w:t>もし</w:t>
      </w:r>
      <w:r w:rsidR="004101AC" w:rsidRPr="005F6047">
        <w:rPr>
          <w:lang w:val="ru-RU"/>
        </w:rPr>
        <w:t>長さ</w:t>
      </w:r>
      <w:r w:rsidR="00FD37FB" w:rsidRPr="005F6047">
        <w:rPr>
          <w:lang w:val="ru-RU"/>
        </w:rPr>
        <w:t>10 cm</w:t>
      </w:r>
      <w:r w:rsidR="00FD37FB" w:rsidRPr="005F6047">
        <w:rPr>
          <w:lang w:val="ru-RU"/>
        </w:rPr>
        <w:t>まで（</w:t>
      </w:r>
      <w:r w:rsidR="00FD37FB" w:rsidRPr="005F6047">
        <w:rPr>
          <w:lang w:val="ru-RU"/>
        </w:rPr>
        <w:t>10</w:t>
      </w:r>
      <w:r w:rsidR="00FD37FB" w:rsidRPr="005F6047">
        <w:rPr>
          <w:lang w:val="ru-RU"/>
        </w:rPr>
        <w:t>分の</w:t>
      </w:r>
      <w:r w:rsidR="00FD37FB" w:rsidRPr="005F6047">
        <w:rPr>
          <w:lang w:val="ru-RU"/>
        </w:rPr>
        <w:t>1</w:t>
      </w:r>
      <w:r w:rsidR="00FD37FB" w:rsidRPr="005F6047">
        <w:rPr>
          <w:lang w:val="ru-RU"/>
        </w:rPr>
        <w:t>に）短くなった穴の中に</w:t>
      </w:r>
      <w:r w:rsidR="00233B8F" w:rsidRPr="005F6047">
        <w:rPr>
          <w:lang w:val="ru-RU"/>
        </w:rPr>
        <w:t>長さ</w:t>
      </w:r>
      <w:r w:rsidR="00FD37FB" w:rsidRPr="005F6047">
        <w:rPr>
          <w:lang w:val="ru-RU"/>
        </w:rPr>
        <w:t>1 m</w:t>
      </w:r>
      <w:r w:rsidR="00FD37FB" w:rsidRPr="005F6047">
        <w:rPr>
          <w:lang w:val="ru-RU"/>
        </w:rPr>
        <w:t>の棒が「湾曲し，</w:t>
      </w:r>
      <w:r w:rsidR="00053C63" w:rsidRPr="005F6047">
        <w:rPr>
          <w:lang w:val="ru-RU"/>
        </w:rPr>
        <w:t>滑り込む</w:t>
      </w:r>
      <w:r w:rsidR="00FD37FB" w:rsidRPr="005F6047">
        <w:rPr>
          <w:lang w:val="ru-RU"/>
        </w:rPr>
        <w:t>」ことができるとしたら，それとまったく同様に</w:t>
      </w:r>
      <w:r w:rsidR="00233B8F" w:rsidRPr="005F6047">
        <w:rPr>
          <w:lang w:val="ru-RU"/>
        </w:rPr>
        <w:t>長さ</w:t>
      </w:r>
      <w:r w:rsidR="00FD37FB" w:rsidRPr="005F6047">
        <w:rPr>
          <w:lang w:val="ru-RU"/>
        </w:rPr>
        <w:t>1 km</w:t>
      </w:r>
      <w:r w:rsidR="00FD37FB" w:rsidRPr="005F6047">
        <w:rPr>
          <w:lang w:val="ru-RU"/>
        </w:rPr>
        <w:t>の棒</w:t>
      </w:r>
      <w:r w:rsidR="004101AC" w:rsidRPr="005F6047">
        <w:rPr>
          <w:lang w:val="ru-RU"/>
        </w:rPr>
        <w:t>（その棒はもはや，古典物理学においても，特殊相対性理論においてさえも，平面</w:t>
      </w:r>
      <w:r w:rsidR="0037028A" w:rsidRPr="005F6047">
        <w:rPr>
          <w:noProof/>
        </w:rPr>
        <w:lastRenderedPageBreak/>
        <mc:AlternateContent>
          <mc:Choice Requires="wpg">
            <w:drawing>
              <wp:anchor distT="360045" distB="180340" distL="114300" distR="114300" simplePos="0" relativeHeight="251636736" behindDoc="0" locked="0" layoutInCell="1" allowOverlap="1" wp14:anchorId="4673754C" wp14:editId="5667BEAC">
                <wp:simplePos x="0" y="0"/>
                <wp:positionH relativeFrom="margin">
                  <wp:align>center</wp:align>
                </wp:positionH>
                <wp:positionV relativeFrom="page">
                  <wp:posOffset>1075220</wp:posOffset>
                </wp:positionV>
                <wp:extent cx="4382640" cy="1902960"/>
                <wp:effectExtent l="0" t="0" r="0" b="2540"/>
                <wp:wrapTopAndBottom/>
                <wp:docPr id="11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640" cy="1902960"/>
                          <a:chOff x="2440" y="2696"/>
                          <a:chExt cx="6902" cy="2997"/>
                        </a:xfrm>
                      </wpg:grpSpPr>
                      <wps:wsp>
                        <wps:cNvPr id="113" name="Text Box 200"/>
                        <wps:cNvSpPr txBox="1">
                          <a:spLocks noChangeArrowheads="1"/>
                        </wps:cNvSpPr>
                        <wps:spPr bwMode="auto">
                          <a:xfrm>
                            <a:off x="4479" y="5214"/>
                            <a:ext cx="287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2C829" w14:textId="77777777" w:rsidR="004B4570" w:rsidRDefault="004B4570">
                              <w:r>
                                <w:rPr>
                                  <w:rFonts w:hint="eastAsia"/>
                                </w:rPr>
                                <w:t>図</w:t>
                              </w:r>
                              <w:r>
                                <w:rPr>
                                  <w:rFonts w:hint="eastAsia"/>
                                </w:rPr>
                                <w:t>1.</w:t>
                              </w:r>
                              <w:r>
                                <w:t>22</w:t>
                              </w:r>
                              <w:r>
                                <w:rPr>
                                  <w:rFonts w:hint="eastAsia"/>
                                </w:rPr>
                                <w:t>.</w:t>
                              </w:r>
                              <w:r>
                                <w:t xml:space="preserve"> </w:t>
                              </w:r>
                              <w:r>
                                <w:rPr>
                                  <w:rFonts w:hint="eastAsia"/>
                                </w:rPr>
                                <w:t>棒の剛性と湾曲</w:t>
                              </w:r>
                            </w:p>
                          </w:txbxContent>
                        </wps:txbx>
                        <wps:bodyPr rot="0" vert="horz" wrap="square" lIns="91440" tIns="45720" rIns="91440" bIns="45720" anchor="t" anchorCtr="0" upright="1">
                          <a:spAutoFit/>
                        </wps:bodyPr>
                      </wps:wsp>
                      <pic:pic xmlns:pic="http://schemas.openxmlformats.org/drawingml/2006/picture">
                        <pic:nvPicPr>
                          <pic:cNvPr id="114" name="Picture 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40" y="2696"/>
                            <a:ext cx="6902"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3754C" id="Group 202" o:spid="_x0000_s1061" style="position:absolute;left:0;text-align:left;margin-left:0;margin-top:84.65pt;width:345.1pt;height:149.85pt;z-index:251636736;mso-wrap-distance-top:28.35pt;mso-wrap-distance-bottom:14.2pt;mso-position-horizontal:center;mso-position-horizontal-relative:margin;mso-position-vertical-relative:page" coordorigin="2440,2696" coordsize="6902,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">
                <v:shape id="Text Box 200" o:spid="_x0000_s1062" type="#_x0000_t202" style="position:absolute;left:4479;top:5214;width:287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nxAAAANwAAAAPAAAAZHJzL2Rvd25yZXYueG1sRI9Pi8Iw&#10;EMXvwn6HMII3TbuL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EfhX+fEAAAA3AAAAA8A&#10;AAAAAAAAAAAAAAAABwIAAGRycy9kb3ducmV2LnhtbFBLBQYAAAAAAwADALcAAAD4AgAAAAA=&#10;" stroked="f">
                  <v:textbox style="mso-fit-shape-to-text:t">
                    <w:txbxContent>
                      <w:p w14:paraId="48D2C829" w14:textId="77777777" w:rsidR="004B4570" w:rsidRDefault="004B4570">
                        <w:r>
                          <w:rPr>
                            <w:rFonts w:hint="eastAsia"/>
                          </w:rPr>
                          <w:t>図</w:t>
                        </w:r>
                        <w:r>
                          <w:rPr>
                            <w:rFonts w:hint="eastAsia"/>
                          </w:rPr>
                          <w:t>1.</w:t>
                        </w:r>
                        <w:r>
                          <w:t>22</w:t>
                        </w:r>
                        <w:r>
                          <w:rPr>
                            <w:rFonts w:hint="eastAsia"/>
                          </w:rPr>
                          <w:t>.</w:t>
                        </w:r>
                        <w:r>
                          <w:t xml:space="preserve"> </w:t>
                        </w:r>
                        <w:r>
                          <w:rPr>
                            <w:rFonts w:hint="eastAsia"/>
                          </w:rPr>
                          <w:t>棒の剛性と湾曲</w:t>
                        </w:r>
                      </w:p>
                    </w:txbxContent>
                  </v:textbox>
                </v:shape>
                <v:shape id="Picture 201" o:spid="_x0000_s1063" type="#_x0000_t75" style="position:absolute;left:2440;top:2696;width:6902;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">
                  <v:imagedata r:id="rId47" o:title=""/>
                </v:shape>
                <w10:wrap type="topAndBottom" anchorx="margin" anchory="page"/>
              </v:group>
            </w:pict>
          </mc:Fallback>
        </mc:AlternateContent>
      </w:r>
      <w:r w:rsidR="004101AC" w:rsidRPr="005F6047">
        <w:rPr>
          <w:lang w:val="ru-RU"/>
        </w:rPr>
        <w:t>の参照系に落ち込まないはずであるが）</w:t>
      </w:r>
      <w:r w:rsidR="00FD37FB" w:rsidRPr="005F6047">
        <w:rPr>
          <w:lang w:val="ru-RU"/>
        </w:rPr>
        <w:t>も</w:t>
      </w:r>
      <w:r w:rsidR="004101AC" w:rsidRPr="005F6047">
        <w:rPr>
          <w:lang w:val="ru-RU"/>
        </w:rPr>
        <w:t>その穴の中に</w:t>
      </w:r>
      <w:r w:rsidR="00FD37FB" w:rsidRPr="005F6047">
        <w:rPr>
          <w:lang w:val="ru-RU"/>
        </w:rPr>
        <w:t>「湾曲し，</w:t>
      </w:r>
      <w:r w:rsidR="00053C63" w:rsidRPr="005F6047">
        <w:rPr>
          <w:lang w:val="ru-RU"/>
        </w:rPr>
        <w:t>滑り込む</w:t>
      </w:r>
      <w:r w:rsidR="00FD37FB" w:rsidRPr="005F6047">
        <w:rPr>
          <w:lang w:val="ru-RU"/>
        </w:rPr>
        <w:t>」はずである</w:t>
      </w:r>
      <w:r w:rsidR="00233B8F" w:rsidRPr="005F6047">
        <w:rPr>
          <w:lang w:val="ru-RU"/>
        </w:rPr>
        <w:t>。</w:t>
      </w:r>
      <w:r w:rsidR="0072615E" w:rsidRPr="005F6047">
        <w:rPr>
          <w:lang w:val="ru-RU"/>
        </w:rPr>
        <w:t>ここで（イコライザー機構の場合における）音響振動速度におごそかに言及することは，真理の</w:t>
      </w:r>
      <w:r w:rsidR="00A3650E" w:rsidRPr="005F6047">
        <w:rPr>
          <w:lang w:val="ru-RU"/>
        </w:rPr>
        <w:t>「まことしやか」な</w:t>
      </w:r>
      <w:r w:rsidR="0072615E" w:rsidRPr="005F6047">
        <w:rPr>
          <w:lang w:val="ru-RU"/>
        </w:rPr>
        <w:t>隠蔽である。</w:t>
      </w:r>
      <w:r w:rsidR="00A3650E" w:rsidRPr="005F6047">
        <w:rPr>
          <w:lang w:val="ru-RU"/>
        </w:rPr>
        <w:t>現実の</w:t>
      </w:r>
      <w:r w:rsidR="00F07D7B" w:rsidRPr="005F6047">
        <w:rPr>
          <w:lang w:val="ru-RU"/>
        </w:rPr>
        <w:t>2</w:t>
      </w:r>
      <w:r w:rsidR="00A3650E" w:rsidRPr="005F6047">
        <w:rPr>
          <w:lang w:val="ru-RU"/>
        </w:rPr>
        <w:t>本の一様な水</w:t>
      </w:r>
      <w:r w:rsidR="00F07D7B" w:rsidRPr="005F6047">
        <w:rPr>
          <w:lang w:val="ru-RU"/>
        </w:rPr>
        <w:t>平棒が同じ高さにあるとしよう（図</w:t>
      </w:r>
      <w:r w:rsidR="00F07D7B" w:rsidRPr="005F6047">
        <w:rPr>
          <w:lang w:val="ru-RU"/>
        </w:rPr>
        <w:t>1.</w:t>
      </w:r>
      <w:r>
        <w:rPr>
          <w:rFonts w:hint="eastAsia"/>
          <w:lang w:val="ru-RU"/>
        </w:rPr>
        <w:t>22</w:t>
      </w:r>
      <w:r w:rsidR="00F07D7B" w:rsidRPr="005F6047">
        <w:rPr>
          <w:lang w:val="ru-RU"/>
        </w:rPr>
        <w:t>）。</w:t>
      </w:r>
      <w:r w:rsidR="00914DF9" w:rsidRPr="005F6047">
        <w:rPr>
          <w:lang w:val="ru-RU"/>
        </w:rPr>
        <w:t>1</w:t>
      </w:r>
      <w:r w:rsidR="00914DF9" w:rsidRPr="005F6047">
        <w:rPr>
          <w:lang w:val="ru-RU"/>
        </w:rPr>
        <w:t>番目の棒はテーブルに押し付けられた状態で</w:t>
      </w:r>
      <w:r w:rsidR="00A3650E" w:rsidRPr="005F6047">
        <w:rPr>
          <w:lang w:val="ru-RU"/>
        </w:rPr>
        <w:t>滑り</w:t>
      </w:r>
      <w:r w:rsidR="00914DF9" w:rsidRPr="005F6047">
        <w:rPr>
          <w:lang w:val="ru-RU"/>
        </w:rPr>
        <w:t>，時刻</w:t>
      </w:r>
      <m:oMath>
        <m:r>
          <w:rPr>
            <w:lang w:val="ru-RU"/>
          </w:rPr>
          <m:t>t</m:t>
        </m:r>
        <m:r>
          <m:rPr>
            <m:sty m:val="p"/>
          </m:rPr>
          <w:rPr>
            <w:lang w:val="ru-RU"/>
          </w:rPr>
          <m:t>=0</m:t>
        </m:r>
      </m:oMath>
      <w:r w:rsidR="00914DF9" w:rsidRPr="005F6047">
        <w:rPr>
          <w:lang w:val="ru-RU"/>
        </w:rPr>
        <w:t>に一方の端部が垂れ下がり始める。この時刻（</w:t>
      </w:r>
      <m:oMath>
        <m:r>
          <w:rPr>
            <w:lang w:val="ru-RU"/>
          </w:rPr>
          <m:t>t</m:t>
        </m:r>
        <m:r>
          <m:rPr>
            <m:sty m:val="p"/>
          </m:rPr>
          <w:rPr>
            <w:lang w:val="ru-RU"/>
          </w:rPr>
          <m:t>=0</m:t>
        </m:r>
      </m:oMath>
      <w:r w:rsidR="00914DF9" w:rsidRPr="005F6047">
        <w:rPr>
          <w:lang w:val="ru-RU"/>
        </w:rPr>
        <w:t>）に，</w:t>
      </w:r>
      <w:r w:rsidR="00914DF9" w:rsidRPr="005F6047">
        <w:rPr>
          <w:lang w:val="ru-RU"/>
        </w:rPr>
        <w:t>2</w:t>
      </w:r>
      <w:r w:rsidR="00914DF9" w:rsidRPr="005F6047">
        <w:rPr>
          <w:lang w:val="ru-RU"/>
        </w:rPr>
        <w:t>番目の棒が自由落下し始める。</w:t>
      </w:r>
      <m:oMath>
        <m:r>
          <w:rPr>
            <w:lang w:val="ru-RU"/>
          </w:rPr>
          <m:t>t</m:t>
        </m:r>
        <m:r>
          <m:rPr>
            <m:sty m:val="p"/>
          </m:rPr>
          <w:rPr>
            <w:lang w:val="ru-RU"/>
          </w:rPr>
          <m:t>&gt;0</m:t>
        </m:r>
      </m:oMath>
      <w:r w:rsidR="00901932" w:rsidRPr="005F6047">
        <w:rPr>
          <w:lang w:val="ru-RU"/>
        </w:rPr>
        <w:t>の任意の時刻において，</w:t>
      </w:r>
      <w:r w:rsidR="00901932" w:rsidRPr="005F6047">
        <w:rPr>
          <w:lang w:val="ru-RU"/>
        </w:rPr>
        <w:t>1</w:t>
      </w:r>
      <w:r w:rsidR="00901932" w:rsidRPr="005F6047">
        <w:rPr>
          <w:lang w:val="ru-RU"/>
        </w:rPr>
        <w:t>番目の棒の</w:t>
      </w:r>
      <w:r w:rsidR="00901932" w:rsidRPr="005F6047">
        <w:rPr>
          <w:lang w:val="ru-RU"/>
        </w:rPr>
        <w:t>1</w:t>
      </w:r>
      <w:r w:rsidR="00901932" w:rsidRPr="005F6047">
        <w:rPr>
          <w:lang w:val="ru-RU"/>
        </w:rPr>
        <w:t>端が湾曲するのと比べ，</w:t>
      </w:r>
      <w:r w:rsidR="00901932" w:rsidRPr="005F6047">
        <w:rPr>
          <w:lang w:val="ru-RU"/>
        </w:rPr>
        <w:t>2</w:t>
      </w:r>
      <w:r w:rsidR="00901932" w:rsidRPr="005F6047">
        <w:rPr>
          <w:lang w:val="ru-RU"/>
        </w:rPr>
        <w:t>番目の棒がはるかに大きな距離だけ下方に転移している（落下している）ことは明らかである（ところが事実として，特殊相対性理論は現実の物体を剛性ゼロの物体に置き換えようと試みている）。ここで分析されている</w:t>
      </w:r>
      <w:r w:rsidR="00C30986" w:rsidRPr="005F6047">
        <w:rPr>
          <w:lang w:val="ru-RU"/>
        </w:rPr>
        <w:t>課題</w:t>
      </w:r>
      <w:r w:rsidR="00901932" w:rsidRPr="005F6047">
        <w:rPr>
          <w:lang w:val="ru-RU"/>
        </w:rPr>
        <w:t>の場合，相対論的</w:t>
      </w:r>
      <w:r w:rsidR="004D021E" w:rsidRPr="005F6047">
        <w:rPr>
          <w:lang w:val="ru-RU"/>
        </w:rPr>
        <w:t>速度は，現実の物体を絶対的な剛性を持つ物体のモデルにより近似させることにより，</w:t>
      </w:r>
      <w:r w:rsidR="00F176AD" w:rsidRPr="005F6047">
        <w:rPr>
          <w:lang w:val="ru-RU"/>
        </w:rPr>
        <w:t>低速</w:t>
      </w:r>
      <w:r w:rsidR="004D021E" w:rsidRPr="005F6047">
        <w:rPr>
          <w:lang w:val="ru-RU"/>
        </w:rPr>
        <w:t>度の場合よりも剛性の影響を減少させることしかできない。実際には，棒の湾曲は相対論的運動に対して</w:t>
      </w:r>
      <w:r w:rsidR="004D021E" w:rsidRPr="005F6047">
        <w:rPr>
          <w:u w:val="single"/>
          <w:lang w:val="ru-RU"/>
        </w:rPr>
        <w:t>垂直な</w:t>
      </w:r>
      <w:r w:rsidR="004D021E" w:rsidRPr="005F6047">
        <w:rPr>
          <w:lang w:val="ru-RU"/>
        </w:rPr>
        <w:t>方向に向かって生じる。したがってこの</w:t>
      </w:r>
      <w:r w:rsidR="00C30986" w:rsidRPr="005F6047">
        <w:rPr>
          <w:lang w:val="ru-RU"/>
        </w:rPr>
        <w:t>課題</w:t>
      </w:r>
      <w:r w:rsidR="004D021E" w:rsidRPr="005F6047">
        <w:rPr>
          <w:lang w:val="ru-RU"/>
        </w:rPr>
        <w:t>は，</w:t>
      </w:r>
      <w:r w:rsidR="00C87B39" w:rsidRPr="005F6047">
        <w:rPr>
          <w:lang w:val="ru-RU"/>
        </w:rPr>
        <w:t>川に張った薄氷上での重い物体の滑動という</w:t>
      </w:r>
      <w:r w:rsidR="00C30986" w:rsidRPr="005F6047">
        <w:rPr>
          <w:lang w:val="ru-RU"/>
        </w:rPr>
        <w:t>課題</w:t>
      </w:r>
      <w:r w:rsidR="00C87B39" w:rsidRPr="005F6047">
        <w:rPr>
          <w:lang w:val="ru-RU"/>
        </w:rPr>
        <w:t>，つまり，運動速度が小さいとき，物体は（氷の湾曲によって氷が割れることで）落ち込む可能性があるが，速度が十分に大きいときは（氷の湾曲が小さいため）落ち込む</w:t>
      </w:r>
      <w:r w:rsidR="00575923" w:rsidRPr="005F6047">
        <w:rPr>
          <w:lang w:val="ru-RU"/>
        </w:rPr>
        <w:t>ことなく氷上を滑</w:t>
      </w:r>
      <w:r w:rsidR="00C87B39" w:rsidRPr="005F6047">
        <w:rPr>
          <w:lang w:val="ru-RU"/>
        </w:rPr>
        <w:t>ることができるという問題に類似している。音響振動速度は</w:t>
      </w:r>
      <w:r w:rsidR="00D53827" w:rsidRPr="005F6047">
        <w:rPr>
          <w:lang w:val="ru-RU"/>
        </w:rPr>
        <w:t>光速</w:t>
      </w:r>
      <w:r w:rsidR="00EE7809" w:rsidRPr="005F6047">
        <w:rPr>
          <w:lang w:val="ru-RU"/>
        </w:rPr>
        <w:t>より</w:t>
      </w:r>
      <w:r w:rsidR="00A3650E" w:rsidRPr="005F6047">
        <w:rPr>
          <w:lang w:val="ru-RU"/>
        </w:rPr>
        <w:t>も</w:t>
      </w:r>
      <w:r w:rsidR="00EE7809" w:rsidRPr="005F6047">
        <w:rPr>
          <w:lang w:val="ru-RU"/>
        </w:rPr>
        <w:t>はるかに小さい。したがって，静的状態にある場合と比べ，分子は実質的により短い時間で移動し，その結果，湾曲はより小さくなる。</w:t>
      </w:r>
      <w:r w:rsidR="004A6D1B" w:rsidRPr="005F6047">
        <w:rPr>
          <w:lang w:val="ru-RU"/>
        </w:rPr>
        <w:t>分子</w:t>
      </w:r>
      <w:r w:rsidR="004A6D1B" w:rsidRPr="005F6047">
        <w:rPr>
          <w:lang w:val="ru-RU"/>
        </w:rPr>
        <w:t>1</w:t>
      </w:r>
      <w:r w:rsidR="004A6D1B" w:rsidRPr="005F6047">
        <w:rPr>
          <w:lang w:val="ru-RU"/>
        </w:rPr>
        <w:t>個当たりの下側平面の厚さを，棒の湾曲部の移動の大きさより大きくしてみよう（その大きさは事前に選択された具体的な</w:t>
      </w:r>
      <w:r w:rsidR="00AA14F1" w:rsidRPr="005F6047">
        <w:rPr>
          <w:lang w:val="ru-RU"/>
        </w:rPr>
        <w:t>材料</w:t>
      </w:r>
      <w:r w:rsidR="004A6D1B" w:rsidRPr="005F6047">
        <w:rPr>
          <w:lang w:val="ru-RU"/>
        </w:rPr>
        <w:t>によって決まる）。</w:t>
      </w:r>
      <w:r w:rsidR="00575923" w:rsidRPr="005F6047">
        <w:rPr>
          <w:lang w:val="ru-RU"/>
        </w:rPr>
        <w:t>先ほどの棒が平面に沿って（停止することなく）滑り</w:t>
      </w:r>
      <w:r w:rsidR="00620133" w:rsidRPr="005F6047">
        <w:rPr>
          <w:lang w:val="ru-RU"/>
        </w:rPr>
        <w:t>続けられるようにするため，穴の</w:t>
      </w:r>
      <w:r w:rsidR="00620133" w:rsidRPr="005F6047">
        <w:rPr>
          <w:lang w:val="ru-RU"/>
        </w:rPr>
        <w:t>2</w:t>
      </w:r>
      <w:r w:rsidR="00620133" w:rsidRPr="005F6047">
        <w:rPr>
          <w:lang w:val="ru-RU"/>
        </w:rPr>
        <w:t>番目の端部にきわめてゆるやかな傾斜面をつけよう（図</w:t>
      </w:r>
      <w:r w:rsidR="00620133" w:rsidRPr="005F6047">
        <w:rPr>
          <w:lang w:val="ru-RU"/>
        </w:rPr>
        <w:t>1.</w:t>
      </w:r>
      <w:r w:rsidR="0037028A">
        <w:rPr>
          <w:rFonts w:hint="eastAsia"/>
          <w:lang w:val="ru-RU"/>
        </w:rPr>
        <w:t>21</w:t>
      </w:r>
      <w:r w:rsidR="00620133" w:rsidRPr="005F6047">
        <w:rPr>
          <w:lang w:val="ru-RU"/>
        </w:rPr>
        <w:t>）。非相対論的速度において棒が現実の</w:t>
      </w:r>
      <w:r w:rsidR="00620133" w:rsidRPr="005F6047">
        <w:rPr>
          <w:lang w:val="ru-RU"/>
        </w:rPr>
        <w:t>10 cm</w:t>
      </w:r>
      <w:r w:rsidR="00620133" w:rsidRPr="005F6047">
        <w:rPr>
          <w:lang w:val="ru-RU"/>
        </w:rPr>
        <w:t>の穴</w:t>
      </w:r>
      <w:r w:rsidR="00053C63" w:rsidRPr="005F6047">
        <w:rPr>
          <w:lang w:val="ru-RU"/>
        </w:rPr>
        <w:t>の中に</w:t>
      </w:r>
      <w:r w:rsidR="00153F6D" w:rsidRPr="005F6047">
        <w:rPr>
          <w:lang w:val="ru-RU"/>
        </w:rPr>
        <w:t>「</w:t>
      </w:r>
      <w:r w:rsidR="00053C63" w:rsidRPr="005F6047">
        <w:rPr>
          <w:lang w:val="ru-RU"/>
        </w:rPr>
        <w:t>滑り</w:t>
      </w:r>
      <w:r w:rsidR="00575923" w:rsidRPr="005F6047">
        <w:rPr>
          <w:lang w:val="ru-RU"/>
        </w:rPr>
        <w:t>込まない」のであれば，ましてや</w:t>
      </w:r>
      <w:r w:rsidR="00153F6D" w:rsidRPr="005F6047">
        <w:rPr>
          <w:lang w:val="ru-RU"/>
        </w:rPr>
        <w:t>より大きな（相対論的）速度において</w:t>
      </w:r>
      <w:r w:rsidR="00575923" w:rsidRPr="005F6047">
        <w:rPr>
          <w:lang w:val="ru-RU"/>
        </w:rPr>
        <w:t>，</w:t>
      </w:r>
      <w:r w:rsidR="00153F6D" w:rsidRPr="005F6047">
        <w:rPr>
          <w:lang w:val="ru-RU"/>
        </w:rPr>
        <w:t>10 cm</w:t>
      </w:r>
      <w:r w:rsidR="00153F6D" w:rsidRPr="005F6047">
        <w:rPr>
          <w:lang w:val="ru-RU"/>
        </w:rPr>
        <w:t>まで短縮したとかいう穴の中に棒が「滑り込まない」ことは明らかである。</w:t>
      </w:r>
      <w:r w:rsidR="00575923" w:rsidRPr="005F6047">
        <w:rPr>
          <w:lang w:val="ru-RU"/>
        </w:rPr>
        <w:t>平面のすべての</w:t>
      </w:r>
      <w:r w:rsidR="00422F9A" w:rsidRPr="005F6047">
        <w:rPr>
          <w:lang w:val="ru-RU"/>
        </w:rPr>
        <w:t>特徴は前回</w:t>
      </w:r>
      <w:r w:rsidR="00575923" w:rsidRPr="005F6047">
        <w:rPr>
          <w:lang w:val="ru-RU"/>
        </w:rPr>
        <w:t>と同じ</w:t>
      </w:r>
      <w:r w:rsidR="00422F9A" w:rsidRPr="005F6047">
        <w:rPr>
          <w:lang w:val="ru-RU"/>
        </w:rPr>
        <w:t>で</w:t>
      </w:r>
      <w:r w:rsidR="00575923" w:rsidRPr="005F6047">
        <w:rPr>
          <w:lang w:val="ru-RU"/>
        </w:rPr>
        <w:t>，棒の長さを</w:t>
      </w:r>
      <w:r w:rsidR="00575923" w:rsidRPr="005F6047">
        <w:rPr>
          <w:lang w:val="ru-RU"/>
        </w:rPr>
        <w:t>20 cm</w:t>
      </w:r>
      <w:r w:rsidR="00575923" w:rsidRPr="005F6047">
        <w:rPr>
          <w:lang w:val="ru-RU"/>
        </w:rPr>
        <w:t>または</w:t>
      </w:r>
      <w:r w:rsidR="00575923" w:rsidRPr="005F6047">
        <w:rPr>
          <w:lang w:val="ru-RU"/>
        </w:rPr>
        <w:t>1 km</w:t>
      </w:r>
      <w:r w:rsidR="00575923" w:rsidRPr="005F6047">
        <w:rPr>
          <w:lang w:val="ru-RU"/>
        </w:rPr>
        <w:t>とした場合，特殊相対性理論の観点から見ると何が生じるだろうか？</w:t>
      </w:r>
      <w:r w:rsidR="00575923" w:rsidRPr="005F6047">
        <w:rPr>
          <w:lang w:val="ru-RU"/>
        </w:rPr>
        <w:t xml:space="preserve"> </w:t>
      </w:r>
      <w:r w:rsidR="00422F9A" w:rsidRPr="005F6047">
        <w:rPr>
          <w:lang w:val="ru-RU"/>
        </w:rPr>
        <w:t>また，実験の幾何学的特徴は前回と同じままで，棒のために様々な</w:t>
      </w:r>
      <w:r w:rsidR="00AA14F1" w:rsidRPr="005F6047">
        <w:rPr>
          <w:lang w:val="ru-RU"/>
        </w:rPr>
        <w:t>材料</w:t>
      </w:r>
      <w:r w:rsidR="00422F9A" w:rsidRPr="005F6047">
        <w:rPr>
          <w:lang w:val="ru-RU"/>
        </w:rPr>
        <w:t>（剛性がゼロのものから最大のものまで）を選んだとしたら？</w:t>
      </w:r>
      <w:r w:rsidR="00422F9A" w:rsidRPr="005F6047">
        <w:rPr>
          <w:lang w:val="ru-RU"/>
        </w:rPr>
        <w:t xml:space="preserve"> </w:t>
      </w:r>
      <w:r w:rsidR="00AA14F1" w:rsidRPr="005F6047">
        <w:rPr>
          <w:lang w:val="ru-RU"/>
        </w:rPr>
        <w:t>1</w:t>
      </w:r>
      <w:r w:rsidR="00AA14F1" w:rsidRPr="005F6047">
        <w:rPr>
          <w:lang w:val="ru-RU"/>
        </w:rPr>
        <w:t>つのケースに合わせてすべての</w:t>
      </w:r>
      <w:r w:rsidR="00CA5352" w:rsidRPr="005F6047">
        <w:rPr>
          <w:lang w:val="ru-RU"/>
        </w:rPr>
        <w:t>パラメーター</w:t>
      </w:r>
      <w:r w:rsidR="00AA14F1" w:rsidRPr="005F6047">
        <w:rPr>
          <w:lang w:val="ru-RU"/>
        </w:rPr>
        <w:t>を精密につじつま合わせしたとしても，それ以外の（相異なる）すべてのケースにおける矛盾を解消することはできない。特殊相対性理論を救うためには，実験中に</w:t>
      </w:r>
      <w:r w:rsidR="001C37EC" w:rsidRPr="005F6047">
        <w:rPr>
          <w:lang w:val="ru-RU"/>
        </w:rPr>
        <w:t>は</w:t>
      </w:r>
      <w:r w:rsidR="00AA14F1" w:rsidRPr="005F6047">
        <w:rPr>
          <w:lang w:val="ru-RU"/>
        </w:rPr>
        <w:t>剛性が材料の客観的性質であることをやめる（</w:t>
      </w:r>
      <w:r w:rsidR="00541110" w:rsidRPr="005F6047">
        <w:rPr>
          <w:lang w:val="ru-RU"/>
        </w:rPr>
        <w:t>そして</w:t>
      </w:r>
      <w:r w:rsidR="00AA14F1" w:rsidRPr="005F6047">
        <w:rPr>
          <w:lang w:val="ru-RU"/>
        </w:rPr>
        <w:t>観測者，幾何学的寸法および速度に対して</w:t>
      </w:r>
      <w:r w:rsidR="00AA14F1" w:rsidRPr="005F6047">
        <w:rPr>
          <w:lang w:val="ru-RU"/>
        </w:rPr>
        <w:t>ad hoc</w:t>
      </w:r>
      <w:r w:rsidR="00AA14F1" w:rsidRPr="005F6047">
        <w:rPr>
          <w:lang w:val="ru-RU"/>
        </w:rPr>
        <w:t>に依存する）</w:t>
      </w:r>
      <w:r w:rsidR="00541110" w:rsidRPr="005F6047">
        <w:rPr>
          <w:lang w:val="ru-RU"/>
        </w:rPr>
        <w:t>という</w:t>
      </w:r>
      <w:r w:rsidR="00541110" w:rsidRPr="005F6047">
        <w:t>公準，あるいは穴の</w:t>
      </w:r>
      <w:r w:rsidR="00541110" w:rsidRPr="005F6047">
        <w:t>2</w:t>
      </w:r>
      <w:r w:rsidR="00541110" w:rsidRPr="005F6047">
        <w:t>番目の端部が「必要とされる仕方」で</w:t>
      </w:r>
      <w:r w:rsidR="00541110" w:rsidRPr="005F6047">
        <w:rPr>
          <w:lang w:val="ru-RU"/>
        </w:rPr>
        <w:t>ad hoc</w:t>
      </w:r>
      <w:r w:rsidR="00541110" w:rsidRPr="005F6047">
        <w:rPr>
          <w:lang w:val="ru-RU"/>
        </w:rPr>
        <w:t>に跳ね上がるという公準を設</w:t>
      </w:r>
      <w:r w:rsidR="00541110" w:rsidRPr="005F6047">
        <w:rPr>
          <w:lang w:val="ru-RU"/>
        </w:rPr>
        <w:lastRenderedPageBreak/>
        <w:t>定しなければならない。</w:t>
      </w:r>
    </w:p>
    <w:p w14:paraId="18E65A61" w14:textId="77777777" w:rsidR="001A3068" w:rsidRDefault="00541110" w:rsidP="00094148">
      <w:pPr>
        <w:rPr>
          <w:lang w:val="ru-RU"/>
        </w:rPr>
      </w:pPr>
      <w:r w:rsidRPr="005F6047">
        <w:rPr>
          <w:lang w:val="ru-RU"/>
        </w:rPr>
        <w:t xml:space="preserve">  </w:t>
      </w:r>
      <w:r w:rsidR="00214F80" w:rsidRPr="005F6047">
        <w:rPr>
          <w:i/>
          <w:lang w:val="ru-RU"/>
        </w:rPr>
        <w:t>X</w:t>
      </w:r>
      <w:r w:rsidR="001C37EC" w:rsidRPr="005F6047">
        <w:rPr>
          <w:lang w:val="ru-RU"/>
        </w:rPr>
        <w:t>軸に沿って飛行する細い棒（</w:t>
      </w:r>
      <w:r w:rsidR="00825491" w:rsidRPr="005F6047">
        <w:rPr>
          <w:lang w:val="ru-RU"/>
        </w:rPr>
        <w:t>棒は</w:t>
      </w:r>
      <w:r w:rsidR="001C37EC" w:rsidRPr="005F6047">
        <w:rPr>
          <w:lang w:val="ru-RU"/>
        </w:rPr>
        <w:t>今回は平面に押し付けられていない）が</w:t>
      </w:r>
      <w:r w:rsidR="00214F80" w:rsidRPr="005F6047">
        <w:rPr>
          <w:lang w:val="ru-RU"/>
        </w:rPr>
        <w:t>同一寸法の</w:t>
      </w:r>
      <w:r w:rsidR="00BF643A" w:rsidRPr="005F6047">
        <w:rPr>
          <w:lang w:val="ru-RU"/>
        </w:rPr>
        <w:t>開口部</w:t>
      </w:r>
      <w:r w:rsidR="00214F80" w:rsidRPr="005F6047">
        <w:rPr>
          <w:lang w:val="ru-RU"/>
        </w:rPr>
        <w:t>（</w:t>
      </w:r>
      <w:r w:rsidR="00825491" w:rsidRPr="005F6047">
        <w:rPr>
          <w:lang w:val="ru-RU"/>
        </w:rPr>
        <w:t>この</w:t>
      </w:r>
      <w:r w:rsidR="00BF643A" w:rsidRPr="005F6047">
        <w:rPr>
          <w:lang w:val="ru-RU"/>
        </w:rPr>
        <w:t>開口部</w:t>
      </w:r>
      <w:r w:rsidR="00214F80" w:rsidRPr="005F6047">
        <w:rPr>
          <w:lang w:val="ru-RU"/>
        </w:rPr>
        <w:t>は</w:t>
      </w:r>
      <w:r w:rsidR="00214F80" w:rsidRPr="005F6047">
        <w:rPr>
          <w:i/>
          <w:lang w:val="ru-RU"/>
        </w:rPr>
        <w:t>Z</w:t>
      </w:r>
      <w:r w:rsidR="00214F80" w:rsidRPr="005F6047">
        <w:rPr>
          <w:lang w:val="ru-RU"/>
        </w:rPr>
        <w:t>軸に沿ってゆっくりと</w:t>
      </w:r>
      <w:r w:rsidR="00825491" w:rsidRPr="005F6047">
        <w:rPr>
          <w:lang w:val="ru-RU"/>
        </w:rPr>
        <w:t>迫ってくる</w:t>
      </w:r>
      <w:r w:rsidR="008352BB" w:rsidRPr="005F6047">
        <w:rPr>
          <w:lang w:val="ru-RU"/>
        </w:rPr>
        <w:t>）</w:t>
      </w:r>
      <w:r w:rsidR="00825491" w:rsidRPr="005F6047">
        <w:rPr>
          <w:lang w:val="ru-RU"/>
        </w:rPr>
        <w:t>を</w:t>
      </w:r>
      <w:r w:rsidR="0024770E" w:rsidRPr="005F6047">
        <w:t>通り抜ける</w:t>
      </w:r>
      <w:r w:rsidR="00970ED9" w:rsidRPr="005F6047">
        <w:rPr>
          <w:lang w:val="ru-RU"/>
        </w:rPr>
        <w:t>という</w:t>
      </w:r>
      <w:r w:rsidR="00A3650E" w:rsidRPr="005F6047">
        <w:rPr>
          <w:lang w:val="ru-RU"/>
        </w:rPr>
        <w:t>，上記と</w:t>
      </w:r>
      <w:r w:rsidR="00970ED9" w:rsidRPr="005F6047">
        <w:rPr>
          <w:lang w:val="ru-RU"/>
        </w:rPr>
        <w:t>類似した課題</w:t>
      </w:r>
      <w:r w:rsidR="00825491" w:rsidRPr="005F6047">
        <w:rPr>
          <w:lang w:val="ru-RU"/>
        </w:rPr>
        <w:t>が一般向けの文献［</w:t>
      </w:r>
      <w:r w:rsidR="00825491" w:rsidRPr="005F6047">
        <w:rPr>
          <w:lang w:val="ru-RU"/>
        </w:rPr>
        <w:t>6</w:t>
      </w:r>
      <w:r w:rsidR="00825491" w:rsidRPr="005F6047">
        <w:rPr>
          <w:lang w:val="ru-RU"/>
        </w:rPr>
        <w:t>］でも取り上げられている。相対論者たちは，観測者たちの証言における矛盾を空間中における棒の方向転換（この場合，古典物理学におけるのと同様，棒はいかなる場合にも</w:t>
      </w:r>
      <w:r w:rsidR="00BF643A" w:rsidRPr="005F6047">
        <w:t>開口部</w:t>
      </w:r>
      <w:r w:rsidR="00825491" w:rsidRPr="005F6047">
        <w:t>を</w:t>
      </w:r>
      <w:r w:rsidR="0024770E" w:rsidRPr="005F6047">
        <w:t>通り抜ける</w:t>
      </w:r>
      <w:r w:rsidR="00825491" w:rsidRPr="005F6047">
        <w:rPr>
          <w:lang w:val="ru-RU"/>
        </w:rPr>
        <w:t>）を使って「解消」し</w:t>
      </w:r>
      <w:r w:rsidR="0024770E" w:rsidRPr="005F6047">
        <w:rPr>
          <w:lang w:val="ru-RU"/>
        </w:rPr>
        <w:t>ようとしている。</w:t>
      </w:r>
      <w:r w:rsidR="0062237D" w:rsidRPr="005F6047">
        <w:rPr>
          <w:lang w:val="ru-RU"/>
        </w:rPr>
        <w:t>しかし，方向転換はローレンツ収縮を無効としない。</w:t>
      </w:r>
      <w:r w:rsidR="0062237D" w:rsidRPr="005F6047">
        <w:rPr>
          <w:i/>
          <w:lang w:val="ru-RU"/>
        </w:rPr>
        <w:t>Z</w:t>
      </w:r>
      <w:r w:rsidR="0062237D" w:rsidRPr="005F6047">
        <w:rPr>
          <w:lang w:val="ru-RU"/>
        </w:rPr>
        <w:t>軸に沿った</w:t>
      </w:r>
      <w:r w:rsidR="00313054" w:rsidRPr="005F6047">
        <w:rPr>
          <w:lang w:val="ru-RU"/>
        </w:rPr>
        <w:t>下方からの</w:t>
      </w:r>
      <w:r w:rsidR="0062237D" w:rsidRPr="005F6047">
        <w:rPr>
          <w:lang w:val="ru-RU"/>
        </w:rPr>
        <w:t>平行</w:t>
      </w:r>
      <w:r w:rsidR="00F377CA" w:rsidRPr="005F6047">
        <w:rPr>
          <w:lang w:val="ru-RU"/>
        </w:rPr>
        <w:t>な光ビーム</w:t>
      </w:r>
      <w:r w:rsidR="0062237D" w:rsidRPr="005F6047">
        <w:rPr>
          <w:lang w:val="ru-RU"/>
        </w:rPr>
        <w:t>（例えば</w:t>
      </w:r>
      <w:r w:rsidR="00D818C6" w:rsidRPr="005F6047">
        <w:rPr>
          <w:lang w:val="ru-RU"/>
        </w:rPr>
        <w:t>遠隔</w:t>
      </w:r>
      <w:r w:rsidR="0062237D" w:rsidRPr="005F6047">
        <w:rPr>
          <w:lang w:val="ru-RU"/>
        </w:rPr>
        <w:t>光源からの光）で</w:t>
      </w:r>
      <w:r w:rsidR="00BF643A" w:rsidRPr="005F6047">
        <w:rPr>
          <w:lang w:val="ru-RU"/>
        </w:rPr>
        <w:t>開口部</w:t>
      </w:r>
      <w:r w:rsidR="0062237D" w:rsidRPr="005F6047">
        <w:rPr>
          <w:lang w:val="ru-RU"/>
        </w:rPr>
        <w:t>を照らしてみよう。</w:t>
      </w:r>
      <w:r w:rsidR="00BF643A" w:rsidRPr="005F6047">
        <w:rPr>
          <w:lang w:val="ru-RU"/>
        </w:rPr>
        <w:t>開口部</w:t>
      </w:r>
      <w:r w:rsidR="00313054" w:rsidRPr="005F6047">
        <w:rPr>
          <w:lang w:val="ru-RU"/>
        </w:rPr>
        <w:t>の上方の高いところで，平面に平行に，ただし棒と平面の相互運動に対して垂直に，つまり</w:t>
      </w:r>
      <w:r w:rsidR="00313054" w:rsidRPr="005F6047">
        <w:rPr>
          <w:i/>
          <w:lang w:val="ru-RU"/>
        </w:rPr>
        <w:t>Y</w:t>
      </w:r>
      <w:r w:rsidR="00313054" w:rsidRPr="005F6047">
        <w:rPr>
          <w:lang w:val="ru-RU"/>
        </w:rPr>
        <w:t>軸に沿って写真フィルムを</w:t>
      </w:r>
      <w:r w:rsidR="00F176AD" w:rsidRPr="005F6047">
        <w:rPr>
          <w:lang w:val="ru-RU"/>
        </w:rPr>
        <w:t>高速度</w:t>
      </w:r>
      <w:r w:rsidR="00313054" w:rsidRPr="005F6047">
        <w:rPr>
          <w:lang w:val="ru-RU"/>
        </w:rPr>
        <w:t>で通過させよう（図</w:t>
      </w:r>
      <w:r w:rsidR="00313054" w:rsidRPr="005F6047">
        <w:rPr>
          <w:lang w:val="ru-RU"/>
        </w:rPr>
        <w:t>1.</w:t>
      </w:r>
      <w:r w:rsidR="001A3068">
        <w:rPr>
          <w:rFonts w:hint="eastAsia"/>
          <w:lang w:val="ru-RU"/>
        </w:rPr>
        <w:t>23</w:t>
      </w:r>
      <w:r w:rsidR="00313054" w:rsidRPr="005F6047">
        <w:rPr>
          <w:lang w:val="ru-RU"/>
        </w:rPr>
        <w:t>）。</w:t>
      </w:r>
      <w:r w:rsidR="002A75D9" w:rsidRPr="005F6047">
        <w:rPr>
          <w:lang w:val="ru-RU"/>
        </w:rPr>
        <w:t>すると，棒</w:t>
      </w:r>
      <w:r w:rsidR="003F2B70" w:rsidRPr="005F6047">
        <w:rPr>
          <w:lang w:val="ru-RU"/>
        </w:rPr>
        <w:t>が通り抜けたにもに</w:t>
      </w:r>
      <w:r w:rsidR="002A75D9" w:rsidRPr="005F6047">
        <w:rPr>
          <w:lang w:val="ru-RU"/>
        </w:rPr>
        <w:t>もかかわらず，</w:t>
      </w:r>
      <w:r w:rsidR="003F2B70" w:rsidRPr="005F6047">
        <w:rPr>
          <w:lang w:val="ru-RU"/>
        </w:rPr>
        <w:t>特殊相対性理論における結果は，それでもやはり相異なる観測者にとって相異なったものとなる。古典物理学においては</w:t>
      </w:r>
      <w:r w:rsidR="005F6047" w:rsidRPr="005F6047">
        <w:rPr>
          <w:noProof/>
        </w:rPr>
        <mc:AlternateContent>
          <mc:Choice Requires="wpg">
            <w:drawing>
              <wp:anchor distT="0" distB="107950" distL="114300" distR="114300" simplePos="0" relativeHeight="251637760" behindDoc="0" locked="0" layoutInCell="1" allowOverlap="1" wp14:anchorId="650AB30F" wp14:editId="668439D6">
                <wp:simplePos x="0" y="0"/>
                <wp:positionH relativeFrom="column">
                  <wp:posOffset>735330</wp:posOffset>
                </wp:positionH>
                <wp:positionV relativeFrom="page">
                  <wp:posOffset>1172845</wp:posOffset>
                </wp:positionV>
                <wp:extent cx="4290120" cy="2198520"/>
                <wp:effectExtent l="0" t="0" r="0" b="0"/>
                <wp:wrapTopAndBottom/>
                <wp:docPr id="1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120" cy="2198520"/>
                          <a:chOff x="1707" y="6623"/>
                          <a:chExt cx="6756" cy="5711"/>
                        </a:xfrm>
                      </wpg:grpSpPr>
                      <pic:pic xmlns:pic="http://schemas.openxmlformats.org/drawingml/2006/picture">
                        <pic:nvPicPr>
                          <pic:cNvPr id="110"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07" y="6623"/>
                            <a:ext cx="6756"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211"/>
                        <wps:cNvSpPr txBox="1">
                          <a:spLocks noChangeArrowheads="1"/>
                        </wps:cNvSpPr>
                        <wps:spPr bwMode="auto">
                          <a:xfrm>
                            <a:off x="3772" y="11544"/>
                            <a:ext cx="3056"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C012" w14:textId="77777777" w:rsidR="004B4570" w:rsidRDefault="004B4570" w:rsidP="002A75D9">
                              <w:r>
                                <w:rPr>
                                  <w:rFonts w:hint="eastAsia"/>
                                </w:rPr>
                                <w:t>図</w:t>
                              </w:r>
                              <w:r>
                                <w:rPr>
                                  <w:rFonts w:hint="eastAsia"/>
                                </w:rPr>
                                <w:t>1.</w:t>
                              </w:r>
                              <w:r>
                                <w:t xml:space="preserve">23. </w:t>
                              </w:r>
                              <w:r>
                                <w:rPr>
                                  <w:rFonts w:hint="eastAsia"/>
                                </w:rPr>
                                <w:t>棒の「方向転換」</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0AB30F" id="Group 209" o:spid="_x0000_s1064" style="position:absolute;left:0;text-align:left;margin-left:57.9pt;margin-top:92.35pt;width:337.8pt;height:173.1pt;z-index:251637760;mso-wrap-distance-bottom:8.5pt;mso-position-vertical-relative:page" coordorigin="1707,6623" coordsize="6756,57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">
                <v:shape id="Picture 210" o:spid="_x0000_s1065" type="#_x0000_t75" style="position:absolute;left:1707;top:6623;width:6756;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">
                  <v:imagedata r:id="rId49" o:title=""/>
                </v:shape>
                <v:shape id="Text Box 211" o:spid="_x0000_s1066" type="#_x0000_t202" style="position:absolute;left:3772;top:11544;width:3056;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L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h/Jk4gl38AAAD//wMAUEsBAi0AFAAGAAgAAAAhANvh9svuAAAAhQEAABMAAAAAAAAAAAAA&#10;AAAAAAAAAFtDb250ZW50X1R5cGVzXS54bWxQSwECLQAUAAYACAAAACEAWvQsW78AAAAVAQAACwAA&#10;AAAAAAAAAAAAAAAfAQAAX3JlbHMvLnJlbHNQSwECLQAUAAYACAAAACEA2H9kC8MAAADcAAAADwAA&#10;AAAAAAAAAAAAAAAHAgAAZHJzL2Rvd25yZXYueG1sUEsFBgAAAAADAAMAtwAAAPcCAAAAAA==&#10;" stroked="f">
                  <v:textbox style="mso-fit-shape-to-text:t">
                    <w:txbxContent>
                      <w:p w14:paraId="46F2C012" w14:textId="77777777" w:rsidR="004B4570" w:rsidRDefault="004B4570" w:rsidP="002A75D9">
                        <w:r>
                          <w:rPr>
                            <w:rFonts w:hint="eastAsia"/>
                          </w:rPr>
                          <w:t>図</w:t>
                        </w:r>
                        <w:r>
                          <w:rPr>
                            <w:rFonts w:hint="eastAsia"/>
                          </w:rPr>
                          <w:t>1.</w:t>
                        </w:r>
                        <w:r>
                          <w:t xml:space="preserve">23. </w:t>
                        </w:r>
                        <w:r>
                          <w:rPr>
                            <w:rFonts w:hint="eastAsia"/>
                          </w:rPr>
                          <w:t>棒の「方向転換」</w:t>
                        </w:r>
                      </w:p>
                    </w:txbxContent>
                  </v:textbox>
                </v:shape>
                <w10:wrap type="topAndBottom" anchory="page"/>
              </v:group>
            </w:pict>
          </mc:Fallback>
        </mc:AlternateContent>
      </w:r>
      <w:r w:rsidR="00C03EC0" w:rsidRPr="005F6047">
        <w:rPr>
          <w:lang w:val="ru-RU"/>
        </w:rPr>
        <w:t>，</w:t>
      </w:r>
      <w:r w:rsidR="003F2B70" w:rsidRPr="005F6047">
        <w:rPr>
          <w:lang w:val="ru-RU"/>
        </w:rPr>
        <w:t>棒が</w:t>
      </w:r>
      <w:r w:rsidR="00BF643A" w:rsidRPr="005F6047">
        <w:rPr>
          <w:lang w:val="ru-RU"/>
        </w:rPr>
        <w:t>開口部</w:t>
      </w:r>
      <w:r w:rsidR="003F2B70" w:rsidRPr="005F6047">
        <w:rPr>
          <w:lang w:val="ru-RU"/>
        </w:rPr>
        <w:t>を通り抜けた瞬間</w:t>
      </w:r>
      <w:r w:rsidR="00C03EC0" w:rsidRPr="005F6047">
        <w:rPr>
          <w:lang w:val="ru-RU"/>
        </w:rPr>
        <w:t>に</w:t>
      </w:r>
      <w:r w:rsidR="003F2B70" w:rsidRPr="005F6047">
        <w:rPr>
          <w:lang w:val="ru-RU"/>
        </w:rPr>
        <w:t>写真フィルムが</w:t>
      </w:r>
      <w:r w:rsidR="00C03EC0" w:rsidRPr="005F6047">
        <w:rPr>
          <w:lang w:val="ru-RU"/>
        </w:rPr>
        <w:t>真っ黒になる現象（完全な黒化）が得られるはずである（このことが明るいフィルムテープ上の真っ暗になった区間によって確認されるはずである）。棒の上にいる観測者の視点から見ると，相対性理論においてもこれと同じ完全な黒化が生じるはずである（</w:t>
      </w:r>
      <w:r w:rsidR="0043342A" w:rsidRPr="005F6047">
        <w:rPr>
          <w:lang w:val="ru-RU"/>
        </w:rPr>
        <w:t>なぜなら，</w:t>
      </w:r>
      <w:r w:rsidR="00BF643A" w:rsidRPr="005F6047">
        <w:rPr>
          <w:lang w:val="ru-RU"/>
        </w:rPr>
        <w:t>開口部</w:t>
      </w:r>
      <w:r w:rsidR="0043342A" w:rsidRPr="005F6047">
        <w:rPr>
          <w:lang w:val="ru-RU"/>
        </w:rPr>
        <w:t>が縮小し，方向転換するのだから）。ところが</w:t>
      </w:r>
      <w:r w:rsidR="004E0EB6">
        <w:rPr>
          <w:lang w:val="ru-RU"/>
        </w:rPr>
        <w:t>平板</w:t>
      </w:r>
      <w:r w:rsidR="0043342A" w:rsidRPr="005F6047">
        <w:rPr>
          <w:lang w:val="ru-RU"/>
        </w:rPr>
        <w:t>（およびフィルム）の上にいる観測者の視点から見ると，棒の方が縮小し，方向転換する。したがって完全な黒化は決して起こらない。いったい，誰が正しいのか？</w:t>
      </w:r>
    </w:p>
    <w:p w14:paraId="5825FB00" w14:textId="7D0C18FA" w:rsidR="002A75D9" w:rsidRDefault="00207818" w:rsidP="00094148">
      <w:r>
        <w:rPr>
          <w:rFonts w:hint="eastAsia"/>
          <w:lang w:val="ru-RU"/>
        </w:rPr>
        <w:t xml:space="preserve">  </w:t>
      </w:r>
      <w:r w:rsidR="00F6774B">
        <w:rPr>
          <w:rFonts w:hint="eastAsia"/>
          <w:lang w:val="ru-RU"/>
        </w:rPr>
        <w:t>棒の相対論的な方向転換角度は，</w:t>
      </w:r>
      <w:r w:rsidR="00F6774B" w:rsidRPr="00F6774B">
        <w:rPr>
          <w:rFonts w:hint="eastAsia"/>
          <w:i/>
          <w:lang w:val="ru-RU"/>
        </w:rPr>
        <w:t>X</w:t>
      </w:r>
      <w:r w:rsidR="00F6774B">
        <w:rPr>
          <w:rFonts w:hint="eastAsia"/>
          <w:lang w:val="ru-RU"/>
        </w:rPr>
        <w:t>軸に沿った速度と</w:t>
      </w:r>
      <w:r w:rsidR="00F6774B" w:rsidRPr="00F6774B">
        <w:rPr>
          <w:rFonts w:hint="eastAsia"/>
          <w:i/>
          <w:lang w:val="ru-RU"/>
        </w:rPr>
        <w:t>Z</w:t>
      </w:r>
      <w:r w:rsidR="00F6774B">
        <w:rPr>
          <w:rFonts w:hint="eastAsia"/>
          <w:lang w:val="ru-RU"/>
        </w:rPr>
        <w:t>軸に沿った速度の比に一義的に依存している。したがって，その状況を，きわめて簡単にパラドキシカルな状況に作り変えることができる。この</w:t>
      </w:r>
      <w:r w:rsidR="004E0EB6">
        <w:rPr>
          <w:rFonts w:hint="eastAsia"/>
          <w:lang w:val="ru-RU"/>
        </w:rPr>
        <w:t>目的により，</w:t>
      </w:r>
      <w:r w:rsidR="004E0EB6">
        <w:rPr>
          <w:rFonts w:hint="eastAsia"/>
          <w:lang w:val="ru-RU"/>
        </w:rPr>
        <w:t>1</w:t>
      </w:r>
      <w:r w:rsidR="004E0EB6">
        <w:rPr>
          <w:rFonts w:hint="eastAsia"/>
          <w:lang w:val="ru-RU"/>
        </w:rPr>
        <w:t>番目の棒とは別の小さい棒</w:t>
      </w:r>
      <m:oMath>
        <m:r>
          <w:rPr>
            <w:lang w:val="ru-RU"/>
          </w:rPr>
          <m:t>l</m:t>
        </m:r>
      </m:oMath>
      <w:r w:rsidR="004E0EB6">
        <w:rPr>
          <w:rFonts w:hint="eastAsia"/>
          <w:lang w:val="ru-RU"/>
        </w:rPr>
        <w:t>が，</w:t>
      </w:r>
      <w:r w:rsidR="004E0EB6">
        <w:rPr>
          <w:rFonts w:hint="eastAsia"/>
          <w:lang w:val="ru-RU"/>
        </w:rPr>
        <w:t>1</w:t>
      </w:r>
      <w:r w:rsidR="004E0EB6">
        <w:rPr>
          <w:rFonts w:hint="eastAsia"/>
          <w:lang w:val="ru-RU"/>
        </w:rPr>
        <w:t>番目の棒</w:t>
      </w:r>
      <w:r w:rsidR="0065628C" w:rsidRPr="0065628C">
        <w:rPr>
          <w:rFonts w:hint="eastAsia"/>
          <w:i/>
          <w:lang w:val="ru-RU"/>
        </w:rPr>
        <w:t>L</w:t>
      </w:r>
      <w:r w:rsidR="004E0EB6">
        <w:rPr>
          <w:rFonts w:hint="eastAsia"/>
          <w:lang w:val="ru-RU"/>
        </w:rPr>
        <w:t>に沿って速度</w:t>
      </w:r>
      <m:oMath>
        <m:sSub>
          <m:sSubPr>
            <m:ctrlPr>
              <w:rPr>
                <w:lang w:val="ru-RU"/>
              </w:rPr>
            </m:ctrlPr>
          </m:sSubPr>
          <m:e>
            <m:r>
              <w:rPr>
                <w:lang w:val="ru-RU"/>
              </w:rPr>
              <m:t>v</m:t>
            </m:r>
          </m:e>
          <m:sub>
            <m:r>
              <w:rPr>
                <w:lang w:val="ru-RU"/>
              </w:rPr>
              <m:t>1</m:t>
            </m:r>
          </m:sub>
        </m:sSub>
      </m:oMath>
      <w:r w:rsidR="004E0EB6">
        <w:rPr>
          <w:rFonts w:hint="eastAsia"/>
          <w:lang w:val="ru-RU"/>
        </w:rPr>
        <w:t>で滑動するとしよう（図</w:t>
      </w:r>
      <w:r w:rsidR="004E0EB6">
        <w:rPr>
          <w:rFonts w:hint="eastAsia"/>
          <w:lang w:val="ru-RU"/>
        </w:rPr>
        <w:t>1.24</w:t>
      </w:r>
      <w:r w:rsidR="0071739D">
        <w:rPr>
          <w:rFonts w:hint="eastAsia"/>
          <w:lang w:val="ru-RU"/>
        </w:rPr>
        <w:t>の</w:t>
      </w:r>
      <w:r w:rsidR="004E0EB6">
        <w:rPr>
          <w:rFonts w:hint="eastAsia"/>
          <w:lang w:val="ru-RU"/>
        </w:rPr>
        <w:t>左側）。</w:t>
      </w:r>
      <w:r w:rsidR="004E0EB6">
        <w:rPr>
          <w:rFonts w:hint="eastAsia"/>
          <w:lang w:val="ru-RU"/>
        </w:rPr>
        <w:t>2</w:t>
      </w:r>
      <w:r w:rsidR="004E0EB6">
        <w:rPr>
          <w:rFonts w:hint="eastAsia"/>
          <w:lang w:val="ru-RU"/>
        </w:rPr>
        <w:t>つの棒の上にいる</w:t>
      </w:r>
      <w:r w:rsidR="0065628C">
        <w:rPr>
          <w:rFonts w:hint="eastAsia"/>
          <w:lang w:val="ru-RU"/>
        </w:rPr>
        <w:t>各観測者は，</w:t>
      </w:r>
      <w:r w:rsidR="0065628C">
        <w:rPr>
          <w:rFonts w:hint="eastAsia"/>
          <w:lang w:val="ru-RU"/>
        </w:rPr>
        <w:t>2</w:t>
      </w:r>
      <w:r w:rsidR="0065628C">
        <w:rPr>
          <w:rFonts w:hint="eastAsia"/>
          <w:lang w:val="ru-RU"/>
        </w:rPr>
        <w:t>つの棒の間に隙間は存在しないと言明している。ところが，特殊相対性理論によれば，平板の上にいる観測者にとっては，大きい棒</w:t>
      </w:r>
      <w:r w:rsidR="0065628C" w:rsidRPr="0065628C">
        <w:rPr>
          <w:rFonts w:hint="eastAsia"/>
          <w:i/>
          <w:lang w:val="ru-RU"/>
        </w:rPr>
        <w:t>L</w:t>
      </w:r>
      <w:r w:rsidR="0065628C">
        <w:rPr>
          <w:rFonts w:hint="eastAsia"/>
          <w:lang w:val="ru-RU"/>
        </w:rPr>
        <w:t>と小さい棒</w:t>
      </w:r>
      <m:oMath>
        <m:r>
          <w:rPr>
            <w:lang w:val="ru-RU"/>
          </w:rPr>
          <m:t>l</m:t>
        </m:r>
      </m:oMath>
      <w:r w:rsidR="0065628C">
        <w:rPr>
          <w:rFonts w:hint="eastAsia"/>
          <w:lang w:val="ru-RU"/>
        </w:rPr>
        <w:t>は，平板に対して相異なる角度だけ方向転換していることになる。速度</w:t>
      </w:r>
      <m:oMath>
        <m:r>
          <w:rPr>
            <w:lang w:val="ru-RU"/>
          </w:rPr>
          <m:t>v</m:t>
        </m:r>
      </m:oMath>
      <w:r w:rsidR="0065628C">
        <w:rPr>
          <w:rFonts w:hint="eastAsia"/>
          <w:lang w:val="ru-RU"/>
        </w:rPr>
        <w:t>と</w:t>
      </w:r>
      <m:oMath>
        <m:sSub>
          <m:sSubPr>
            <m:ctrlPr>
              <w:rPr>
                <w:lang w:val="ru-RU"/>
              </w:rPr>
            </m:ctrlPr>
          </m:sSubPr>
          <m:e>
            <m:r>
              <w:rPr>
                <w:lang w:val="ru-RU"/>
              </w:rPr>
              <m:t>v</m:t>
            </m:r>
          </m:e>
          <m:sub>
            <m:r>
              <w:rPr>
                <w:lang w:val="ru-RU"/>
              </w:rPr>
              <m:t>1</m:t>
            </m:r>
          </m:sub>
        </m:sSub>
      </m:oMath>
      <w:r w:rsidR="0065628C">
        <w:rPr>
          <w:rFonts w:hint="eastAsia"/>
          <w:lang w:val="ru-RU"/>
        </w:rPr>
        <w:t>の違いにより，小さい棒は大きい棒に対して上方に方向転換していることになり，したがって</w:t>
      </w:r>
      <w:r w:rsidR="0065628C">
        <w:rPr>
          <w:rFonts w:hint="eastAsia"/>
          <w:lang w:val="ru-RU"/>
        </w:rPr>
        <w:t>2</w:t>
      </w:r>
      <w:r w:rsidR="0065628C">
        <w:rPr>
          <w:rFonts w:hint="eastAsia"/>
          <w:lang w:val="ru-RU"/>
        </w:rPr>
        <w:t>つの棒の間に隙間が現われる。</w:t>
      </w:r>
      <w:r w:rsidR="0071739D">
        <w:rPr>
          <w:rFonts w:hint="eastAsia"/>
          <w:lang w:val="ru-RU"/>
        </w:rPr>
        <w:t>矛盾が生じる。統一体を諸部分に分割する方法を適用すると，その矛盾</w:t>
      </w:r>
      <w:r w:rsidR="00070FA5">
        <w:rPr>
          <w:rFonts w:hint="eastAsia"/>
          <w:lang w:val="ru-RU"/>
        </w:rPr>
        <w:t>を</w:t>
      </w:r>
      <w:r w:rsidR="0071739D">
        <w:rPr>
          <w:rFonts w:hint="eastAsia"/>
          <w:lang w:val="ru-RU"/>
        </w:rPr>
        <w:t>さらに</w:t>
      </w:r>
      <w:r w:rsidR="00070FA5">
        <w:rPr>
          <w:rFonts w:hint="eastAsia"/>
          <w:lang w:val="ru-RU"/>
        </w:rPr>
        <w:t>強めることができる</w:t>
      </w:r>
      <w:r w:rsidR="0071739D">
        <w:rPr>
          <w:rFonts w:hint="eastAsia"/>
          <w:lang w:val="ru-RU"/>
        </w:rPr>
        <w:t>。まず最初に，単一の統一体としての棒</w:t>
      </w:r>
      <m:oMath>
        <m:r>
          <w:rPr>
            <w:lang w:val="ru-RU"/>
          </w:rPr>
          <m:t>l</m:t>
        </m:r>
      </m:oMath>
      <w:r w:rsidR="0071739D">
        <w:rPr>
          <w:rFonts w:hint="eastAsia"/>
          <w:lang w:val="ru-RU"/>
        </w:rPr>
        <w:t>について検討しよう。この場合，棒</w:t>
      </w:r>
      <m:oMath>
        <m:r>
          <w:rPr>
            <w:lang w:val="ru-RU"/>
          </w:rPr>
          <m:t>l</m:t>
        </m:r>
      </m:oMath>
      <w:r w:rsidR="0071739D">
        <w:rPr>
          <w:rFonts w:hint="eastAsia"/>
          <w:lang w:val="ru-RU"/>
        </w:rPr>
        <w:t>の</w:t>
      </w:r>
      <w:r w:rsidR="00F8706F">
        <w:rPr>
          <w:rFonts w:hint="eastAsia"/>
          <w:lang w:val="ru-RU"/>
        </w:rPr>
        <w:t>1</w:t>
      </w:r>
      <w:r w:rsidR="0071739D">
        <w:rPr>
          <w:rFonts w:hint="eastAsia"/>
          <w:lang w:val="ru-RU"/>
        </w:rPr>
        <w:t>番目の半分</w:t>
      </w:r>
      <w:r w:rsidR="0071739D">
        <w:rPr>
          <w:rFonts w:hint="eastAsia"/>
          <w:lang w:val="ru-RU"/>
        </w:rPr>
        <w:lastRenderedPageBreak/>
        <w:t>は，それに</w:t>
      </w:r>
      <w:r w:rsidR="00070FA5" w:rsidRPr="00070FA5">
        <w:rPr>
          <w:noProof/>
          <w:lang w:val="ru-RU"/>
        </w:rPr>
        <mc:AlternateContent>
          <mc:Choice Requires="wps">
            <w:drawing>
              <wp:anchor distT="45720" distB="107950" distL="114300" distR="114300" simplePos="0" relativeHeight="251742208" behindDoc="0" locked="0" layoutInCell="1" allowOverlap="1" wp14:anchorId="79ABBC74" wp14:editId="4C6995B1">
                <wp:simplePos x="0" y="0"/>
                <wp:positionH relativeFrom="margin">
                  <wp:align>right</wp:align>
                </wp:positionH>
                <wp:positionV relativeFrom="page">
                  <wp:posOffset>2271222</wp:posOffset>
                </wp:positionV>
                <wp:extent cx="5390640" cy="1404620"/>
                <wp:effectExtent l="0" t="0" r="635" b="0"/>
                <wp:wrapTopAndBottom/>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640" cy="1404620"/>
                        </a:xfrm>
                        <a:prstGeom prst="rect">
                          <a:avLst/>
                        </a:prstGeom>
                        <a:solidFill>
                          <a:srgbClr val="FFFFFF"/>
                        </a:solidFill>
                        <a:ln w="9525">
                          <a:noFill/>
                          <a:miter lim="800000"/>
                          <a:headEnd/>
                          <a:tailEnd/>
                        </a:ln>
                      </wps:spPr>
                      <wps:txbx>
                        <w:txbxContent>
                          <w:p w14:paraId="6B7D2FED" w14:textId="77777777" w:rsidR="004B4570" w:rsidRDefault="004B4570" w:rsidP="00070FA5">
                            <w:pPr>
                              <w:jc w:val="center"/>
                            </w:pPr>
                            <w:r>
                              <w:rPr>
                                <w:rFonts w:hint="eastAsia"/>
                              </w:rPr>
                              <w:t>図</w:t>
                            </w:r>
                            <w:r>
                              <w:rPr>
                                <w:rFonts w:hint="eastAsia"/>
                              </w:rPr>
                              <w:t>1.24.</w:t>
                            </w:r>
                            <w:r>
                              <w:t xml:space="preserve"> </w:t>
                            </w:r>
                            <w:r>
                              <w:rPr>
                                <w:rFonts w:hint="eastAsia"/>
                              </w:rPr>
                              <w:t>滑動する棒のパラドックス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BBC74" id="_x0000_s1067" type="#_x0000_t202" style="position:absolute;left:0;text-align:left;margin-left:373.25pt;margin-top:178.85pt;width:424.45pt;height:110.6pt;z-index:251742208;visibility:visible;mso-wrap-style:square;mso-width-percent:0;mso-height-percent:200;mso-wrap-distance-left:9pt;mso-wrap-distance-top:3.6pt;mso-wrap-distance-right:9pt;mso-wrap-distance-bottom:8.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" stroked="f">
                <v:textbox style="mso-fit-shape-to-text:t">
                  <w:txbxContent>
                    <w:p w14:paraId="6B7D2FED" w14:textId="77777777" w:rsidR="004B4570" w:rsidRDefault="004B4570" w:rsidP="00070FA5">
                      <w:pPr>
                        <w:jc w:val="center"/>
                      </w:pPr>
                      <w:r>
                        <w:rPr>
                          <w:rFonts w:hint="eastAsia"/>
                        </w:rPr>
                        <w:t>図</w:t>
                      </w:r>
                      <w:r>
                        <w:rPr>
                          <w:rFonts w:hint="eastAsia"/>
                        </w:rPr>
                        <w:t>1.24.</w:t>
                      </w:r>
                      <w:r>
                        <w:t xml:space="preserve"> </w:t>
                      </w:r>
                      <w:r>
                        <w:rPr>
                          <w:rFonts w:hint="eastAsia"/>
                        </w:rPr>
                        <w:t>滑動する棒のパラドックス</w:t>
                      </w:r>
                    </w:p>
                  </w:txbxContent>
                </v:textbox>
                <w10:wrap type="topAndBottom" anchorx="margin" anchory="page"/>
              </v:shape>
            </w:pict>
          </mc:Fallback>
        </mc:AlternateContent>
      </w:r>
      <w:r w:rsidR="00070FA5" w:rsidRPr="00070FA5">
        <w:rPr>
          <w:rFonts w:hint="eastAsia"/>
          <w:noProof/>
          <w:lang w:val="ru-RU"/>
        </w:rPr>
        <w:drawing>
          <wp:anchor distT="0" distB="0" distL="114300" distR="114300" simplePos="0" relativeHeight="251740160" behindDoc="0" locked="0" layoutInCell="1" allowOverlap="1" wp14:anchorId="09A08258" wp14:editId="6DB511AE">
            <wp:simplePos x="0" y="0"/>
            <wp:positionH relativeFrom="margin">
              <wp:align>center</wp:align>
            </wp:positionH>
            <wp:positionV relativeFrom="page">
              <wp:posOffset>1098104</wp:posOffset>
            </wp:positionV>
            <wp:extent cx="4750560" cy="1169640"/>
            <wp:effectExtent l="0" t="0" r="0" b="0"/>
            <wp:wrapTopAndBottom/>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0560" cy="116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39D">
        <w:rPr>
          <w:rFonts w:hint="eastAsia"/>
          <w:lang w:val="ru-RU"/>
        </w:rPr>
        <w:t>沿って滑動が行われている棒</w:t>
      </w:r>
      <w:r w:rsidR="0071739D" w:rsidRPr="0065628C">
        <w:rPr>
          <w:rFonts w:hint="eastAsia"/>
          <w:i/>
          <w:lang w:val="ru-RU"/>
        </w:rPr>
        <w:t>L</w:t>
      </w:r>
      <w:r w:rsidR="0071739D">
        <w:rPr>
          <w:rFonts w:hint="eastAsia"/>
          <w:lang w:val="ru-RU"/>
        </w:rPr>
        <w:t>の上方へ，ある高さだけ持ち上がった状態となる（図</w:t>
      </w:r>
      <w:r w:rsidR="0071739D">
        <w:rPr>
          <w:rFonts w:hint="eastAsia"/>
          <w:lang w:val="ru-RU"/>
        </w:rPr>
        <w:t>1.24</w:t>
      </w:r>
      <w:r w:rsidR="0071739D">
        <w:rPr>
          <w:rFonts w:hint="eastAsia"/>
          <w:lang w:val="ru-RU"/>
        </w:rPr>
        <w:t>の右側。</w:t>
      </w:r>
      <w:r w:rsidR="00070FA5">
        <w:rPr>
          <w:rFonts w:hint="eastAsia"/>
          <w:lang w:val="ru-RU"/>
        </w:rPr>
        <w:t>破線で描かれている）。今度は，小さい棒が実際に</w:t>
      </w:r>
      <w:r w:rsidR="00070FA5">
        <w:rPr>
          <w:rFonts w:hint="eastAsia"/>
          <w:lang w:val="ru-RU"/>
        </w:rPr>
        <w:t>2</w:t>
      </w:r>
      <w:r w:rsidR="00070FA5">
        <w:rPr>
          <w:rFonts w:hint="eastAsia"/>
          <w:lang w:val="ru-RU"/>
        </w:rPr>
        <w:t>つの半分に分割されている，</w:t>
      </w:r>
      <w:r w:rsidR="006C55AC">
        <w:rPr>
          <w:rFonts w:hint="eastAsia"/>
          <w:lang w:val="ru-RU"/>
        </w:rPr>
        <w:t>それとは</w:t>
      </w:r>
      <w:r w:rsidR="00070FA5">
        <w:rPr>
          <w:rFonts w:hint="eastAsia"/>
          <w:lang w:val="ru-RU"/>
        </w:rPr>
        <w:t>別の状況について検討しよう。</w:t>
      </w:r>
      <w:r w:rsidR="001B3A2D">
        <w:rPr>
          <w:rFonts w:hint="eastAsia"/>
          <w:lang w:val="ru-RU"/>
        </w:rPr>
        <w:t>この場合には，</w:t>
      </w:r>
      <w:r w:rsidR="007B0AF5">
        <w:rPr>
          <w:rFonts w:hint="eastAsia"/>
          <w:lang w:val="ru-RU"/>
        </w:rPr>
        <w:t>小さい棒の</w:t>
      </w:r>
      <w:r w:rsidR="007B0AF5">
        <w:rPr>
          <w:rFonts w:hint="eastAsia"/>
          <w:lang w:val="ru-RU"/>
        </w:rPr>
        <w:t>2</w:t>
      </w:r>
      <w:r w:rsidR="007B0AF5">
        <w:rPr>
          <w:rFonts w:hint="eastAsia"/>
          <w:lang w:val="ru-RU"/>
        </w:rPr>
        <w:t>番目の半分をめぐる状況は，その</w:t>
      </w:r>
      <w:r w:rsidR="007B0AF5">
        <w:rPr>
          <w:rFonts w:hint="eastAsia"/>
          <w:lang w:val="ru-RU"/>
        </w:rPr>
        <w:t>1</w:t>
      </w:r>
      <w:r w:rsidR="007B0AF5">
        <w:rPr>
          <w:rFonts w:hint="eastAsia"/>
          <w:lang w:val="ru-RU"/>
        </w:rPr>
        <w:t>番目の半分の起点の平行移動と完全に類似したものとなる。したがって，それらの半分は</w:t>
      </w:r>
      <w:r w:rsidR="003F1437">
        <w:rPr>
          <w:rFonts w:hint="eastAsia"/>
          <w:lang w:val="ru-RU"/>
        </w:rPr>
        <w:t>，それらの</w:t>
      </w:r>
      <w:r w:rsidR="004B4570">
        <w:rPr>
          <w:rFonts w:hint="eastAsia"/>
        </w:rPr>
        <w:t>後端</w:t>
      </w:r>
      <w:r w:rsidR="003F1437">
        <w:rPr>
          <w:rFonts w:hint="eastAsia"/>
          <w:lang w:val="ru-RU"/>
        </w:rPr>
        <w:t>が</w:t>
      </w:r>
      <w:r w:rsidR="007B0AF5">
        <w:rPr>
          <w:rFonts w:hint="eastAsia"/>
          <w:lang w:val="ru-RU"/>
        </w:rPr>
        <w:t>大きい棒</w:t>
      </w:r>
      <w:r w:rsidR="003F1437">
        <w:rPr>
          <w:rFonts w:hint="eastAsia"/>
          <w:lang w:val="ru-RU"/>
        </w:rPr>
        <w:t>の上にある状態となるが，両者は空間的に分離されている（図</w:t>
      </w:r>
      <w:r w:rsidR="003F1437">
        <w:rPr>
          <w:rFonts w:hint="eastAsia"/>
          <w:lang w:val="ru-RU"/>
        </w:rPr>
        <w:t>1.24</w:t>
      </w:r>
      <w:r w:rsidR="003F1437">
        <w:rPr>
          <w:rFonts w:hint="eastAsia"/>
          <w:lang w:val="ru-RU"/>
        </w:rPr>
        <w:t>の右側。実線で描かれている）。</w:t>
      </w:r>
      <w:r w:rsidR="002403C6">
        <w:rPr>
          <w:rFonts w:hint="eastAsia"/>
          <w:lang w:val="ru-RU"/>
        </w:rPr>
        <w:t>このような状況</w:t>
      </w:r>
      <w:r w:rsidR="000308B4">
        <w:rPr>
          <w:rFonts w:hint="eastAsia"/>
          <w:lang w:val="ru-RU"/>
        </w:rPr>
        <w:t>の奇妙な点</w:t>
      </w:r>
      <w:r w:rsidR="002403C6">
        <w:rPr>
          <w:rFonts w:hint="eastAsia"/>
          <w:lang w:val="ru-RU"/>
        </w:rPr>
        <w:t>は，特殊相対性理論においては，任意の方向転換を行ったときにも，相対論的因数を掛けたときにも，ゼロ分割はゼロで</w:t>
      </w:r>
      <w:r w:rsidR="000308B4">
        <w:rPr>
          <w:rFonts w:hint="eastAsia"/>
          <w:lang w:val="ru-RU"/>
        </w:rPr>
        <w:t>あり続けるという</w:t>
      </w:r>
      <w:r w:rsidR="00AE2341">
        <w:rPr>
          <w:rFonts w:hint="eastAsia"/>
          <w:lang w:val="ru-RU"/>
        </w:rPr>
        <w:t>こと</w:t>
      </w:r>
      <w:r w:rsidR="000308B4">
        <w:rPr>
          <w:rFonts w:hint="eastAsia"/>
          <w:lang w:val="ru-RU"/>
        </w:rPr>
        <w:t>である。</w:t>
      </w:r>
      <w:r w:rsidR="00752E08">
        <w:rPr>
          <w:rFonts w:hint="eastAsia"/>
        </w:rPr>
        <w:t>我々は</w:t>
      </w:r>
      <w:r w:rsidR="00C06F21">
        <w:rPr>
          <w:rFonts w:hint="eastAsia"/>
        </w:rPr>
        <w:t>先ほど，</w:t>
      </w:r>
      <w:r w:rsidR="00752E08">
        <w:rPr>
          <w:rFonts w:hint="eastAsia"/>
        </w:rPr>
        <w:t>小さい棒の</w:t>
      </w:r>
      <w:r w:rsidR="00752E08">
        <w:rPr>
          <w:rFonts w:hint="eastAsia"/>
        </w:rPr>
        <w:t>2</w:t>
      </w:r>
      <w:r w:rsidR="00752E08">
        <w:rPr>
          <w:rFonts w:hint="eastAsia"/>
        </w:rPr>
        <w:t>つの半分を大きい棒の</w:t>
      </w:r>
      <w:r w:rsidR="00752E08" w:rsidRPr="002D77A1">
        <w:rPr>
          <w:rFonts w:hint="eastAsia"/>
          <w:b/>
        </w:rPr>
        <w:t>上方に</w:t>
      </w:r>
      <w:r w:rsidR="00752E08">
        <w:rPr>
          <w:rFonts w:hint="eastAsia"/>
        </w:rPr>
        <w:t>配置した</w:t>
      </w:r>
      <w:r w:rsidR="00C06F21">
        <w:rPr>
          <w:rFonts w:hint="eastAsia"/>
        </w:rPr>
        <w:t>が，</w:t>
      </w:r>
      <w:r w:rsidR="002D77A1">
        <w:rPr>
          <w:rFonts w:hint="eastAsia"/>
        </w:rPr>
        <w:t>実は，</w:t>
      </w:r>
      <w:r w:rsidR="00C06F21">
        <w:rPr>
          <w:rFonts w:hint="eastAsia"/>
        </w:rPr>
        <w:t>そうする</w:t>
      </w:r>
      <w:r w:rsidR="002D77A1">
        <w:rPr>
          <w:rFonts w:hint="eastAsia"/>
        </w:rPr>
        <w:t>こと</w:t>
      </w:r>
      <w:r w:rsidR="00B046E7">
        <w:rPr>
          <w:rFonts w:hint="eastAsia"/>
        </w:rPr>
        <w:t>によ</w:t>
      </w:r>
      <w:r w:rsidR="00C06F21">
        <w:rPr>
          <w:rFonts w:hint="eastAsia"/>
        </w:rPr>
        <w:t>って</w:t>
      </w:r>
      <w:r w:rsidR="002D77A1">
        <w:rPr>
          <w:rFonts w:hint="eastAsia"/>
        </w:rPr>
        <w:t>特殊相対性理論に</w:t>
      </w:r>
      <w:r w:rsidR="00C06F21">
        <w:rPr>
          <w:rFonts w:hint="eastAsia"/>
        </w:rPr>
        <w:t>少々手助けをしてやった</w:t>
      </w:r>
      <w:r w:rsidR="00B046E7">
        <w:rPr>
          <w:rFonts w:hint="eastAsia"/>
        </w:rPr>
        <w:t>のであった</w:t>
      </w:r>
      <w:r w:rsidR="00285FCD">
        <w:rPr>
          <w:rFonts w:hint="eastAsia"/>
        </w:rPr>
        <w:t>。</w:t>
      </w:r>
      <w:r w:rsidR="002D77A1">
        <w:rPr>
          <w:rFonts w:hint="eastAsia"/>
        </w:rPr>
        <w:t>矛盾の原因は，特殊相対性理論には，他の物体にとって透過不可能な</w:t>
      </w:r>
      <w:r w:rsidR="00E0779E">
        <w:rPr>
          <w:rFonts w:hint="eastAsia"/>
        </w:rPr>
        <w:t>剛体はまったく存在しないということにある。すなわち，特殊相対性理論の「物理学」全体は，もっぱら閃光を利用して「導出」されているが，閃光は互い</w:t>
      </w:r>
      <w:r w:rsidR="00F14F46">
        <w:rPr>
          <w:rFonts w:hint="eastAsia"/>
        </w:rPr>
        <w:t>の中を</w:t>
      </w:r>
      <w:r w:rsidR="00E0779E">
        <w:rPr>
          <w:rFonts w:hint="eastAsia"/>
        </w:rPr>
        <w:t>透過し合う能力を持っている。その結果，任意の観測者たちの証言を（例えば，</w:t>
      </w:r>
      <w:r w:rsidR="00F14F46">
        <w:rPr>
          <w:rFonts w:hint="eastAsia"/>
        </w:rPr>
        <w:t>一方の</w:t>
      </w:r>
      <w:r w:rsidR="00E0779E">
        <w:rPr>
          <w:rFonts w:hint="eastAsia"/>
        </w:rPr>
        <w:t>棒の中心において）整合させるためには，まさにその場所において</w:t>
      </w:r>
      <w:r w:rsidR="00F14F46">
        <w:rPr>
          <w:rFonts w:hint="eastAsia"/>
        </w:rPr>
        <w:t>，両方の棒が互いの中を通過し合うことが必要となるはず</w:t>
      </w:r>
      <w:r w:rsidR="00C06F21">
        <w:rPr>
          <w:rFonts w:hint="eastAsia"/>
        </w:rPr>
        <w:t>なの</w:t>
      </w:r>
      <w:r w:rsidR="00F14F46">
        <w:rPr>
          <w:rFonts w:hint="eastAsia"/>
        </w:rPr>
        <w:t>である（相対論的トリックと現実との間の不条理な不一致）。</w:t>
      </w:r>
    </w:p>
    <w:p w14:paraId="441B1EF1" w14:textId="77777777" w:rsidR="00285FCD" w:rsidRDefault="00285FCD" w:rsidP="00285FCD">
      <w:pPr>
        <w:widowControl/>
        <w:jc w:val="left"/>
        <w:rPr>
          <w:rFonts w:eastAsia="ＭＳ ゴシック"/>
          <w:sz w:val="24"/>
          <w:lang w:val="ru-RU"/>
        </w:rPr>
      </w:pPr>
    </w:p>
    <w:p w14:paraId="5F7EEBA0" w14:textId="77777777" w:rsidR="00BF643A" w:rsidRDefault="00BF643A" w:rsidP="00285FCD">
      <w:pPr>
        <w:widowControl/>
        <w:jc w:val="left"/>
        <w:rPr>
          <w:rFonts w:eastAsia="ＭＳ ゴシック"/>
          <w:sz w:val="24"/>
          <w:lang w:val="ru-RU"/>
        </w:rPr>
      </w:pPr>
      <w:r w:rsidRPr="005F6047">
        <w:rPr>
          <w:rFonts w:eastAsia="ＭＳ ゴシック"/>
          <w:sz w:val="24"/>
          <w:lang w:val="ru-RU"/>
        </w:rPr>
        <w:t>長さの収縮に関するいくつかのコメント</w:t>
      </w:r>
    </w:p>
    <w:p w14:paraId="23223E6E" w14:textId="77777777" w:rsidR="009A2A09" w:rsidRPr="005F6047" w:rsidRDefault="009A2A09" w:rsidP="00094148">
      <w:pPr>
        <w:rPr>
          <w:rFonts w:eastAsia="ＭＳ ゴシック"/>
          <w:sz w:val="24"/>
          <w:lang w:val="ru-RU"/>
        </w:rPr>
      </w:pPr>
    </w:p>
    <w:p w14:paraId="73C1CB9D" w14:textId="77777777" w:rsidR="00BF643A" w:rsidRPr="005F6047" w:rsidRDefault="00285FCD" w:rsidP="00094148">
      <w:pPr>
        <w:rPr>
          <w:lang w:val="ru-RU"/>
        </w:rPr>
      </w:pPr>
      <w:r w:rsidRPr="005F6047">
        <w:rPr>
          <w:noProof/>
        </w:rPr>
        <mc:AlternateContent>
          <mc:Choice Requires="wpg">
            <w:drawing>
              <wp:anchor distT="0" distB="360045" distL="114300" distR="114300" simplePos="0" relativeHeight="251744256" behindDoc="0" locked="0" layoutInCell="1" allowOverlap="1" wp14:anchorId="56742464" wp14:editId="40A4E49F">
                <wp:simplePos x="0" y="0"/>
                <wp:positionH relativeFrom="margin">
                  <wp:align>center</wp:align>
                </wp:positionH>
                <wp:positionV relativeFrom="page">
                  <wp:posOffset>8609198</wp:posOffset>
                </wp:positionV>
                <wp:extent cx="4226040" cy="969840"/>
                <wp:effectExtent l="0" t="0" r="3175" b="1905"/>
                <wp:wrapTopAndBottom/>
                <wp:docPr id="10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040" cy="969840"/>
                          <a:chOff x="2661" y="4570"/>
                          <a:chExt cx="6655" cy="1527"/>
                        </a:xfrm>
                      </wpg:grpSpPr>
                      <pic:pic xmlns:pic="http://schemas.openxmlformats.org/drawingml/2006/picture">
                        <pic:nvPicPr>
                          <pic:cNvPr id="107" name="Picture 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61" y="4570"/>
                            <a:ext cx="6655"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490"/>
                        <wps:cNvSpPr txBox="1">
                          <a:spLocks noChangeArrowheads="1"/>
                        </wps:cNvSpPr>
                        <wps:spPr bwMode="auto">
                          <a:xfrm>
                            <a:off x="3873" y="5618"/>
                            <a:ext cx="40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16C86" w14:textId="77777777" w:rsidR="004B4570" w:rsidRDefault="004B4570" w:rsidP="00285FCD">
                              <w:r>
                                <w:rPr>
                                  <w:rFonts w:hint="eastAsia"/>
                                </w:rPr>
                                <w:t>図</w:t>
                              </w:r>
                              <w:r>
                                <w:rPr>
                                  <w:rFonts w:hint="eastAsia"/>
                                </w:rPr>
                                <w:t>1.2</w:t>
                              </w:r>
                              <w:r>
                                <w:t xml:space="preserve">5.  </w:t>
                              </w:r>
                              <w:r>
                                <w:rPr>
                                  <w:rFonts w:hint="eastAsia"/>
                                </w:rPr>
                                <w:t>2</w:t>
                              </w:r>
                              <w:r>
                                <w:rPr>
                                  <w:rFonts w:hint="eastAsia"/>
                                </w:rPr>
                                <w:t>人の歩行者のパラドックス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742464" id="Group 491" o:spid="_x0000_s1068" style="position:absolute;left:0;text-align:left;margin-left:0;margin-top:677.9pt;width:332.75pt;height:76.35pt;z-index:251744256;mso-wrap-distance-bottom:28.35pt;mso-position-horizontal:center;mso-position-horizontal-relative:margin;mso-position-vertical-relative:page" coordorigin="2661,4570" coordsize="6655,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">
                <v:shape id="Picture 489" o:spid="_x0000_s1069" type="#_x0000_t75" style="position:absolute;left:2661;top:4570;width:665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">
                  <v:imagedata r:id="rId52" o:title=""/>
                </v:shape>
                <v:shape id="Text Box 490" o:spid="_x0000_s1070" type="#_x0000_t202" style="position:absolute;left:3873;top:5618;width:40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" stroked="f">
                  <v:textbox style="mso-fit-shape-to-text:t">
                    <w:txbxContent>
                      <w:p w14:paraId="0CA16C86" w14:textId="77777777" w:rsidR="004B4570" w:rsidRDefault="004B4570" w:rsidP="00285FCD">
                        <w:r>
                          <w:rPr>
                            <w:rFonts w:hint="eastAsia"/>
                          </w:rPr>
                          <w:t>図</w:t>
                        </w:r>
                        <w:r>
                          <w:rPr>
                            <w:rFonts w:hint="eastAsia"/>
                          </w:rPr>
                          <w:t>1.2</w:t>
                        </w:r>
                        <w:r>
                          <w:t xml:space="preserve">5.  </w:t>
                        </w:r>
                        <w:r>
                          <w:rPr>
                            <w:rFonts w:hint="eastAsia"/>
                          </w:rPr>
                          <w:t>2</w:t>
                        </w:r>
                        <w:r>
                          <w:rPr>
                            <w:rFonts w:hint="eastAsia"/>
                          </w:rPr>
                          <w:t>人の歩行者のパラドックス</w:t>
                        </w:r>
                      </w:p>
                    </w:txbxContent>
                  </v:textbox>
                </v:shape>
                <w10:wrap type="topAndBottom" anchorx="margin" anchory="page"/>
              </v:group>
            </w:pict>
          </mc:Fallback>
        </mc:AlternateContent>
      </w:r>
      <w:r w:rsidR="00BF643A" w:rsidRPr="005F6047">
        <w:rPr>
          <w:lang w:val="ru-RU"/>
        </w:rPr>
        <w:t xml:space="preserve">  </w:t>
      </w:r>
      <w:r w:rsidR="0003506C" w:rsidRPr="005F6047">
        <w:rPr>
          <w:lang w:val="ru-RU"/>
        </w:rPr>
        <w:t>さらに，</w:t>
      </w:r>
      <w:r w:rsidR="00BF643A" w:rsidRPr="005F6047">
        <w:rPr>
          <w:lang w:val="ru-RU"/>
        </w:rPr>
        <w:t>距離の収縮に</w:t>
      </w:r>
      <w:r w:rsidR="0003506C" w:rsidRPr="005F6047">
        <w:rPr>
          <w:lang w:val="ru-RU"/>
        </w:rPr>
        <w:t>関する相対論的効果（歩行者たちのパラドックス）について検討しよう。次のような思考実験（図</w:t>
      </w:r>
      <w:r w:rsidR="0003506C" w:rsidRPr="005F6047">
        <w:rPr>
          <w:lang w:val="ru-RU"/>
        </w:rPr>
        <w:t>1.2</w:t>
      </w:r>
      <w:r>
        <w:rPr>
          <w:rFonts w:hint="eastAsia"/>
          <w:lang w:val="ru-RU"/>
        </w:rPr>
        <w:t>5</w:t>
      </w:r>
      <w:r w:rsidR="0003506C" w:rsidRPr="005F6047">
        <w:rPr>
          <w:lang w:val="ru-RU"/>
        </w:rPr>
        <w:t>）についてあらかじめ「約束」しておこう。線分の中点に</w:t>
      </w:r>
      <w:r w:rsidR="006E3B87" w:rsidRPr="005F6047">
        <w:rPr>
          <w:lang w:val="ru-RU"/>
        </w:rPr>
        <w:t>お</w:t>
      </w:r>
      <w:r w:rsidR="0003506C" w:rsidRPr="005F6047">
        <w:rPr>
          <w:lang w:val="ru-RU"/>
        </w:rPr>
        <w:t>かれた灯台が線分の両端に信号を送ることにしよう。線分の長さは</w:t>
      </w:r>
      <w:r w:rsidR="0003506C" w:rsidRPr="005F6047">
        <w:rPr>
          <w:lang w:val="ru-RU"/>
        </w:rPr>
        <w:t>100</w:t>
      </w:r>
      <w:r w:rsidR="0003506C" w:rsidRPr="005F6047">
        <w:rPr>
          <w:lang w:val="ru-RU"/>
        </w:rPr>
        <w:t>万光年とする。</w:t>
      </w:r>
      <w:r w:rsidR="00DD3113" w:rsidRPr="005F6047">
        <w:rPr>
          <w:lang w:val="ru-RU"/>
        </w:rPr>
        <w:t>閃光が到達した瞬間，線分の両端にいる</w:t>
      </w:r>
      <w:r w:rsidR="00DD3113" w:rsidRPr="005F6047">
        <w:rPr>
          <w:lang w:val="ru-RU"/>
        </w:rPr>
        <w:t>2</w:t>
      </w:r>
      <w:r w:rsidR="00DD3113" w:rsidRPr="005F6047">
        <w:rPr>
          <w:lang w:val="ru-RU"/>
        </w:rPr>
        <w:t>人の歩行</w:t>
      </w:r>
      <w:r w:rsidR="00DE38F7" w:rsidRPr="005F6047">
        <w:rPr>
          <w:lang w:val="ru-RU"/>
        </w:rPr>
        <w:t>者が線分を含んでいる直線に沿</w:t>
      </w:r>
      <w:r w:rsidR="00075BA3">
        <w:rPr>
          <w:rFonts w:hint="eastAsia"/>
          <w:lang w:val="ru-RU"/>
        </w:rPr>
        <w:t>って</w:t>
      </w:r>
      <w:r w:rsidR="00DD3113" w:rsidRPr="005F6047">
        <w:rPr>
          <w:lang w:val="ru-RU"/>
        </w:rPr>
        <w:t>，事前に選択された同一の側に向かって同一速度で歩き始め，数秒間進む</w:t>
      </w:r>
      <w:r w:rsidR="00C06F21">
        <w:rPr>
          <w:rFonts w:hint="eastAsia"/>
          <w:lang w:val="ru-RU"/>
        </w:rPr>
        <w:t>（移行過程は</w:t>
      </w:r>
      <w:r w:rsidR="00C06F21">
        <w:rPr>
          <w:rFonts w:hint="eastAsia"/>
          <w:lang w:val="ru-RU"/>
        </w:rPr>
        <w:t>1</w:t>
      </w:r>
      <w:r w:rsidR="00C06F21">
        <w:rPr>
          <w:rFonts w:hint="eastAsia"/>
          <w:lang w:val="ru-RU"/>
        </w:rPr>
        <w:t>秒間の何分の</w:t>
      </w:r>
      <w:r w:rsidR="00C06F21">
        <w:rPr>
          <w:rFonts w:hint="eastAsia"/>
          <w:lang w:val="ru-RU"/>
        </w:rPr>
        <w:t>1</w:t>
      </w:r>
      <w:r w:rsidR="00C06F21">
        <w:rPr>
          <w:rFonts w:hint="eastAsia"/>
          <w:lang w:val="ru-RU"/>
        </w:rPr>
        <w:t>しか続かず，この現象においていかなる顕著な役割も演じることはできない）</w:t>
      </w:r>
      <w:r w:rsidR="00DD3113" w:rsidRPr="005F6047">
        <w:rPr>
          <w:lang w:val="ru-RU"/>
        </w:rPr>
        <w:t>。運動している線分（</w:t>
      </w:r>
      <w:r w:rsidR="00DD3113" w:rsidRPr="005F6047">
        <w:rPr>
          <w:lang w:val="ru-RU"/>
        </w:rPr>
        <w:t>2</w:t>
      </w:r>
      <w:r w:rsidR="00DD3113" w:rsidRPr="005F6047">
        <w:rPr>
          <w:lang w:val="ru-RU"/>
        </w:rPr>
        <w:t>人の歩行者の系）は静止している線分</w:t>
      </w:r>
      <w:r w:rsidR="00781A8F" w:rsidRPr="005F6047">
        <w:rPr>
          <w:lang w:val="ru-RU"/>
        </w:rPr>
        <w:t>の両端</w:t>
      </w:r>
      <w:r w:rsidR="00DD3113" w:rsidRPr="005F6047">
        <w:rPr>
          <w:lang w:val="ru-RU"/>
        </w:rPr>
        <w:t>に対して数百</w:t>
      </w:r>
      <w:r w:rsidR="00DD3113" w:rsidRPr="005F6047">
        <w:rPr>
          <w:lang w:val="ru-RU"/>
        </w:rPr>
        <w:t>km</w:t>
      </w:r>
      <w:r w:rsidR="00DD3113" w:rsidRPr="005F6047">
        <w:rPr>
          <w:lang w:val="ru-RU"/>
        </w:rPr>
        <w:t>収縮しなければならない。しかし，いずれの歩行者</w:t>
      </w:r>
      <w:r w:rsidR="00781A8F" w:rsidRPr="005F6047">
        <w:rPr>
          <w:lang w:val="ru-RU"/>
        </w:rPr>
        <w:t>もこの数秒の間に数百</w:t>
      </w:r>
      <w:r w:rsidR="00781A8F" w:rsidRPr="005F6047">
        <w:rPr>
          <w:lang w:val="ru-RU"/>
        </w:rPr>
        <w:t>km</w:t>
      </w:r>
      <w:r w:rsidR="00781A8F" w:rsidRPr="005F6047">
        <w:rPr>
          <w:lang w:val="ru-RU"/>
        </w:rPr>
        <w:t>もの「飛</w:t>
      </w:r>
      <w:r w:rsidR="00781A8F" w:rsidRPr="005F6047">
        <w:rPr>
          <w:lang w:val="ru-RU"/>
        </w:rPr>
        <w:lastRenderedPageBreak/>
        <w:t>躍」などしない。</w:t>
      </w:r>
      <w:r w:rsidR="00A0325B" w:rsidRPr="005F6047">
        <w:rPr>
          <w:lang w:val="ru-RU"/>
        </w:rPr>
        <w:t>ローレンツ変換は連続的であるから，運動している線分が真ん中で</w:t>
      </w:r>
      <w:r w:rsidR="00A0325B" w:rsidRPr="005F6047">
        <w:rPr>
          <w:lang w:val="ru-RU"/>
        </w:rPr>
        <w:t>2</w:t>
      </w:r>
      <w:r w:rsidR="00A0325B" w:rsidRPr="005F6047">
        <w:rPr>
          <w:lang w:val="ru-RU"/>
        </w:rPr>
        <w:t>つに分かれたということもあり得ない。この線分はいったいどこで収縮したのだろうか？</w:t>
      </w:r>
      <w:r w:rsidR="00A0325B" w:rsidRPr="005F6047">
        <w:rPr>
          <w:lang w:val="ru-RU"/>
        </w:rPr>
        <w:t xml:space="preserve"> </w:t>
      </w:r>
      <w:r w:rsidR="00A0325B" w:rsidRPr="005F6047">
        <w:rPr>
          <w:lang w:val="ru-RU"/>
        </w:rPr>
        <w:t>そして，どうすればそれを検出できるのか？</w:t>
      </w:r>
    </w:p>
    <w:p w14:paraId="6CAD3514" w14:textId="77777777" w:rsidR="00056730" w:rsidRDefault="00A0325B" w:rsidP="00094148">
      <w:r w:rsidRPr="005F6047">
        <w:rPr>
          <w:lang w:val="ru-RU"/>
        </w:rPr>
        <w:t xml:space="preserve">  </w:t>
      </w:r>
      <w:r w:rsidRPr="005F6047">
        <w:rPr>
          <w:lang w:val="ru-RU"/>
        </w:rPr>
        <w:t>相対論による長さの収縮を「正当化」するため，フォック［</w:t>
      </w:r>
      <w:r w:rsidRPr="005F6047">
        <w:rPr>
          <w:lang w:val="ru-RU"/>
        </w:rPr>
        <w:t>37</w:t>
      </w:r>
      <w:r w:rsidRPr="005F6047">
        <w:rPr>
          <w:lang w:val="ru-RU"/>
        </w:rPr>
        <w:t>］は次のように</w:t>
      </w:r>
      <w:r w:rsidR="00EC0C4A" w:rsidRPr="005F6047">
        <w:rPr>
          <w:lang w:val="ru-RU"/>
        </w:rPr>
        <w:t>推論している。長さ（線分の両端によって実際に確定することが可能な長さ）の測定は，静止系では非同時的に行なうことが可能であるのに対し，運動系では同時に行なう必要がある。</w:t>
      </w:r>
      <w:r w:rsidR="00EC0C4A" w:rsidRPr="005F6047">
        <w:t>インターバルの</w:t>
      </w:r>
      <w:r w:rsidR="00392849" w:rsidRPr="005F6047">
        <w:t>不変性</w:t>
      </w:r>
    </w:p>
    <w:tbl>
      <w:tblPr>
        <w:tblStyle w:val="aa"/>
        <w:tblW w:w="0" w:type="auto"/>
        <w:tblLook w:val="04A0" w:firstRow="1" w:lastRow="0" w:firstColumn="1" w:lastColumn="0" w:noHBand="0" w:noVBand="1"/>
      </w:tblPr>
      <w:tblGrid>
        <w:gridCol w:w="7797"/>
        <w:gridCol w:w="697"/>
      </w:tblGrid>
      <w:tr w:rsidR="003D498A" w14:paraId="7E023802" w14:textId="77777777" w:rsidTr="001E50F7">
        <w:trPr>
          <w:trHeight w:val="567"/>
        </w:trPr>
        <w:tc>
          <w:tcPr>
            <w:tcW w:w="7797" w:type="dxa"/>
            <w:tcBorders>
              <w:top w:val="nil"/>
              <w:left w:val="nil"/>
              <w:bottom w:val="nil"/>
              <w:right w:val="nil"/>
            </w:tcBorders>
            <w:vAlign w:val="center"/>
          </w:tcPr>
          <w:p w14:paraId="4BDA2199" w14:textId="77777777" w:rsidR="003D498A" w:rsidRPr="003D498A" w:rsidRDefault="004B4570" w:rsidP="001E50F7">
            <w:pPr>
              <w:autoSpaceDE w:val="0"/>
              <w:autoSpaceDN w:val="0"/>
              <w:adjustRightInd w:val="0"/>
              <w:jc w:val="center"/>
              <w:rPr>
                <w:lang w:val="ru-RU"/>
              </w:rPr>
            </w:pPr>
            <m:oMathPara>
              <m:oMath>
                <m:sSup>
                  <m:sSupPr>
                    <m:ctrlPr>
                      <w:rPr>
                        <w:i/>
                      </w:rPr>
                    </m:ctrlPr>
                  </m:sSupPr>
                  <m:e>
                    <m:d>
                      <m:dPr>
                        <m:ctrlPr>
                          <w:rPr>
                            <w:i/>
                          </w:rPr>
                        </m:ctrlPr>
                      </m:dPr>
                      <m:e>
                        <m:sSub>
                          <m:sSubPr>
                            <m:ctrlPr>
                              <w:rPr>
                                <w:i/>
                              </w:rPr>
                            </m:ctrlPr>
                          </m:sSubPr>
                          <m:e>
                            <m:r>
                              <m:t>x</m:t>
                            </m:r>
                          </m:e>
                          <m:sub>
                            <m:r>
                              <m:t>a</m:t>
                            </m:r>
                          </m:sub>
                        </m:sSub>
                        <m:r>
                          <m:t>-</m:t>
                        </m:r>
                        <m:sSub>
                          <m:sSubPr>
                            <m:ctrlPr>
                              <w:rPr>
                                <w:i/>
                              </w:rPr>
                            </m:ctrlPr>
                          </m:sSubPr>
                          <m:e>
                            <m:r>
                              <m:t>x</m:t>
                            </m:r>
                          </m:e>
                          <m:sub>
                            <m:r>
                              <m:t>b</m:t>
                            </m:r>
                          </m:sub>
                        </m:sSub>
                      </m:e>
                    </m:d>
                  </m:e>
                  <m:sup>
                    <m:r>
                      <m:t>2</m:t>
                    </m:r>
                  </m:sup>
                </m:sSup>
                <m:r>
                  <m:t>-</m:t>
                </m:r>
                <m:sSup>
                  <m:sSupPr>
                    <m:ctrlPr>
                      <w:rPr>
                        <w:i/>
                      </w:rPr>
                    </m:ctrlPr>
                  </m:sSupPr>
                  <m:e>
                    <m:r>
                      <m:t>c</m:t>
                    </m:r>
                  </m:e>
                  <m:sup>
                    <m:r>
                      <m:t>2</m:t>
                    </m:r>
                  </m:sup>
                </m:sSup>
                <m:sSup>
                  <m:sSupPr>
                    <m:ctrlPr>
                      <w:rPr>
                        <w:i/>
                      </w:rPr>
                    </m:ctrlPr>
                  </m:sSupPr>
                  <m:e>
                    <m:d>
                      <m:dPr>
                        <m:ctrlPr>
                          <w:rPr>
                            <w:i/>
                          </w:rPr>
                        </m:ctrlPr>
                      </m:dPr>
                      <m:e>
                        <m:sSub>
                          <m:sSubPr>
                            <m:ctrlPr>
                              <w:rPr>
                                <w:i/>
                              </w:rPr>
                            </m:ctrlPr>
                          </m:sSubPr>
                          <m:e>
                            <m:r>
                              <m:t>t</m:t>
                            </m:r>
                          </m:e>
                          <m:sub>
                            <m:r>
                              <m:t>a</m:t>
                            </m:r>
                          </m:sub>
                        </m:sSub>
                        <m:r>
                          <m:t>-</m:t>
                        </m:r>
                        <m:sSub>
                          <m:sSubPr>
                            <m:ctrlPr>
                              <w:rPr>
                                <w:i/>
                              </w:rPr>
                            </m:ctrlPr>
                          </m:sSubPr>
                          <m:e>
                            <m:r>
                              <m:t>t</m:t>
                            </m:r>
                          </m:e>
                          <m:sub>
                            <m:r>
                              <m:t>b</m:t>
                            </m:r>
                          </m:sub>
                        </m:sSub>
                      </m:e>
                    </m:d>
                  </m:e>
                  <m:sup>
                    <m:r>
                      <m:t>2</m:t>
                    </m:r>
                  </m:sup>
                </m:sSup>
                <m:r>
                  <m:t>=</m:t>
                </m:r>
                <m:sSup>
                  <m:sSupPr>
                    <m:ctrlPr>
                      <w:rPr>
                        <w:i/>
                      </w:rPr>
                    </m:ctrlPr>
                  </m:sSupPr>
                  <m:e>
                    <m:d>
                      <m:dPr>
                        <m:ctrlPr>
                          <w:rPr>
                            <w:i/>
                          </w:rPr>
                        </m:ctrlPr>
                      </m:dPr>
                      <m:e>
                        <m:sSubSup>
                          <m:sSubSupPr>
                            <m:ctrlPr>
                              <w:rPr>
                                <w:i/>
                              </w:rPr>
                            </m:ctrlPr>
                          </m:sSubSupPr>
                          <m:e>
                            <m:r>
                              <m:t>x</m:t>
                            </m:r>
                          </m:e>
                          <m:sub>
                            <m:r>
                              <m:t>a</m:t>
                            </m:r>
                          </m:sub>
                          <m:sup>
                            <m:r>
                              <m:t>'</m:t>
                            </m:r>
                          </m:sup>
                        </m:sSubSup>
                        <m:r>
                          <m:t>-</m:t>
                        </m:r>
                        <m:sSubSup>
                          <m:sSubSupPr>
                            <m:ctrlPr>
                              <w:rPr>
                                <w:i/>
                              </w:rPr>
                            </m:ctrlPr>
                          </m:sSubSupPr>
                          <m:e>
                            <m:r>
                              <m:t>x</m:t>
                            </m:r>
                          </m:e>
                          <m:sub>
                            <m:r>
                              <m:t>b</m:t>
                            </m:r>
                          </m:sub>
                          <m:sup>
                            <m:r>
                              <m:t>'</m:t>
                            </m:r>
                          </m:sup>
                        </m:sSubSup>
                      </m:e>
                    </m:d>
                  </m:e>
                  <m:sup>
                    <m:r>
                      <m:t>2</m:t>
                    </m:r>
                  </m:sup>
                </m:sSup>
                <m:r>
                  <m:t>-</m:t>
                </m:r>
                <m:sSup>
                  <m:sSupPr>
                    <m:ctrlPr>
                      <w:rPr>
                        <w:i/>
                      </w:rPr>
                    </m:ctrlPr>
                  </m:sSupPr>
                  <m:e>
                    <m:r>
                      <m:t>c</m:t>
                    </m:r>
                  </m:e>
                  <m:sup>
                    <m:r>
                      <m:t>2</m:t>
                    </m:r>
                  </m:sup>
                </m:sSup>
                <m:sSup>
                  <m:sSupPr>
                    <m:ctrlPr>
                      <w:rPr>
                        <w:i/>
                      </w:rPr>
                    </m:ctrlPr>
                  </m:sSupPr>
                  <m:e>
                    <m:d>
                      <m:dPr>
                        <m:ctrlPr>
                          <w:rPr>
                            <w:i/>
                          </w:rPr>
                        </m:ctrlPr>
                      </m:dPr>
                      <m:e>
                        <m:sSubSup>
                          <m:sSubSupPr>
                            <m:ctrlPr>
                              <w:rPr>
                                <w:i/>
                              </w:rPr>
                            </m:ctrlPr>
                          </m:sSubSupPr>
                          <m:e>
                            <m:r>
                              <m:t>t</m:t>
                            </m:r>
                          </m:e>
                          <m:sub>
                            <m:r>
                              <m:t>a</m:t>
                            </m:r>
                          </m:sub>
                          <m:sup>
                            <m:r>
                              <m:t>'</m:t>
                            </m:r>
                          </m:sup>
                        </m:sSubSup>
                        <m:r>
                          <m:t>-</m:t>
                        </m:r>
                        <m:sSubSup>
                          <m:sSubSupPr>
                            <m:ctrlPr>
                              <w:rPr>
                                <w:i/>
                              </w:rPr>
                            </m:ctrlPr>
                          </m:sSubSupPr>
                          <m:e>
                            <m:r>
                              <m:t>t</m:t>
                            </m:r>
                          </m:e>
                          <m:sub>
                            <m:r>
                              <m:t>b</m:t>
                            </m:r>
                          </m:sub>
                          <m:sup>
                            <m:r>
                              <m:t>'</m:t>
                            </m:r>
                          </m:sup>
                        </m:sSubSup>
                      </m:e>
                    </m:d>
                  </m:e>
                  <m:sup>
                    <m:r>
                      <m:t>2</m:t>
                    </m:r>
                  </m:sup>
                </m:sSup>
              </m:oMath>
            </m:oMathPara>
          </w:p>
        </w:tc>
        <w:tc>
          <w:tcPr>
            <w:tcW w:w="697" w:type="dxa"/>
            <w:tcBorders>
              <w:top w:val="nil"/>
              <w:left w:val="nil"/>
              <w:bottom w:val="nil"/>
              <w:right w:val="nil"/>
            </w:tcBorders>
            <w:vAlign w:val="center"/>
          </w:tcPr>
          <w:p w14:paraId="0A47C2A0" w14:textId="77777777" w:rsidR="003D498A" w:rsidRPr="00CE4FBA" w:rsidRDefault="003D498A" w:rsidP="001E50F7">
            <w:pPr>
              <w:autoSpaceDE w:val="0"/>
              <w:autoSpaceDN w:val="0"/>
              <w:adjustRightInd w:val="0"/>
              <w:jc w:val="right"/>
              <w:rPr>
                <w:lang w:val="ru-RU"/>
              </w:rPr>
            </w:pPr>
          </w:p>
        </w:tc>
      </w:tr>
    </w:tbl>
    <w:p w14:paraId="362B944C" w14:textId="77777777" w:rsidR="00392849" w:rsidRPr="005F6047" w:rsidRDefault="00392849" w:rsidP="00073C9D">
      <w:pPr>
        <w:autoSpaceDE w:val="0"/>
        <w:autoSpaceDN w:val="0"/>
        <w:adjustRightInd w:val="0"/>
      </w:pPr>
      <w:r w:rsidRPr="005F6047">
        <w:t>より，</w:t>
      </w:r>
      <m:oMath>
        <m:sSubSup>
          <m:sSubSupPr>
            <m:ctrlPr>
              <w:rPr>
                <w:i/>
              </w:rPr>
            </m:ctrlPr>
          </m:sSubSupPr>
          <m:e>
            <m:r>
              <m:t>t</m:t>
            </m:r>
          </m:e>
          <m:sub>
            <m:r>
              <m:t>a</m:t>
            </m:r>
          </m:sub>
          <m:sup>
            <m:r>
              <m:t>'</m:t>
            </m:r>
          </m:sup>
        </m:sSubSup>
        <m:r>
          <m:t>=</m:t>
        </m:r>
        <m:sSubSup>
          <m:sSubSupPr>
            <m:ctrlPr>
              <w:rPr>
                <w:i/>
              </w:rPr>
            </m:ctrlPr>
          </m:sSubSupPr>
          <m:e>
            <m:r>
              <m:t>t</m:t>
            </m:r>
          </m:e>
          <m:sub>
            <m:r>
              <m:t>b</m:t>
            </m:r>
          </m:sub>
          <m:sup>
            <m:r>
              <m:t>'</m:t>
            </m:r>
          </m:sup>
        </m:sSubSup>
      </m:oMath>
      <w:r w:rsidR="004C491F" w:rsidRPr="005F6047">
        <w:t>，</w:t>
      </w:r>
      <m:oMath>
        <m:sSub>
          <m:sSubPr>
            <m:ctrlPr>
              <w:rPr>
                <w:i/>
              </w:rPr>
            </m:ctrlPr>
          </m:sSubPr>
          <m:e>
            <m:r>
              <m:t>t</m:t>
            </m:r>
          </m:e>
          <m:sub>
            <m:r>
              <m:t>a</m:t>
            </m:r>
          </m:sub>
        </m:sSub>
        <m:r>
          <m:t>≠</m:t>
        </m:r>
        <m:sSubSup>
          <m:sSubSupPr>
            <m:ctrlPr>
              <w:rPr>
                <w:i/>
              </w:rPr>
            </m:ctrlPr>
          </m:sSubSupPr>
          <m:e>
            <m:r>
              <m:t>t</m:t>
            </m:r>
          </m:e>
          <m:sub>
            <m:r>
              <m:t>b</m:t>
            </m:r>
          </m:sub>
          <m:sup>
            <m:r>
              <m:t>'</m:t>
            </m:r>
          </m:sup>
        </m:sSubSup>
      </m:oMath>
      <w:r w:rsidR="00837318" w:rsidRPr="005F6047">
        <w:t>を選んだ</w:t>
      </w:r>
      <w:r w:rsidR="004C491F" w:rsidRPr="005F6047">
        <w:t>とき，</w:t>
      </w:r>
      <m:oMath>
        <m:d>
          <m:dPr>
            <m:begChr m:val="|"/>
            <m:endChr m:val="|"/>
            <m:ctrlPr>
              <w:rPr>
                <w:i/>
              </w:rPr>
            </m:ctrlPr>
          </m:dPr>
          <m:e>
            <m:sSub>
              <m:sSubPr>
                <m:ctrlPr>
                  <w:rPr>
                    <w:i/>
                  </w:rPr>
                </m:ctrlPr>
              </m:sSubPr>
              <m:e>
                <m:r>
                  <m:t>x</m:t>
                </m:r>
              </m:e>
              <m:sub>
                <m:r>
                  <m:t>a</m:t>
                </m:r>
              </m:sub>
            </m:sSub>
            <m:r>
              <m:t>-</m:t>
            </m:r>
            <m:sSub>
              <m:sSubPr>
                <m:ctrlPr>
                  <w:rPr>
                    <w:i/>
                  </w:rPr>
                </m:ctrlPr>
              </m:sSubPr>
              <m:e>
                <m:r>
                  <m:t>x</m:t>
                </m:r>
              </m:e>
              <m:sub>
                <m:r>
                  <m:t>b</m:t>
                </m:r>
              </m:sub>
            </m:sSub>
          </m:e>
        </m:d>
        <m:r>
          <m:t>&gt;</m:t>
        </m:r>
        <m:d>
          <m:dPr>
            <m:begChr m:val="|"/>
            <m:endChr m:val="|"/>
            <m:ctrlPr>
              <w:rPr>
                <w:i/>
              </w:rPr>
            </m:ctrlPr>
          </m:dPr>
          <m:e>
            <m:sSubSup>
              <m:sSubSupPr>
                <m:ctrlPr>
                  <w:rPr>
                    <w:i/>
                  </w:rPr>
                </m:ctrlPr>
              </m:sSubSupPr>
              <m:e>
                <m:r>
                  <m:t>x</m:t>
                </m:r>
              </m:e>
              <m:sub>
                <m:r>
                  <m:t>a</m:t>
                </m:r>
              </m:sub>
              <m:sup>
                <m:r>
                  <m:t>'</m:t>
                </m:r>
              </m:sup>
            </m:sSubSup>
            <m:r>
              <m:t>-</m:t>
            </m:r>
            <m:sSubSup>
              <m:sSubSupPr>
                <m:ctrlPr>
                  <w:rPr>
                    <w:i/>
                  </w:rPr>
                </m:ctrlPr>
              </m:sSubSupPr>
              <m:e>
                <m:r>
                  <m:t>x</m:t>
                </m:r>
              </m:e>
              <m:sub>
                <m:r>
                  <m:t>b</m:t>
                </m:r>
              </m:sub>
              <m:sup>
                <m:r>
                  <m:t>'</m:t>
                </m:r>
              </m:sup>
            </m:sSubSup>
          </m:e>
        </m:d>
      </m:oMath>
      <w:r w:rsidR="004C491F" w:rsidRPr="005F6047">
        <w:t>を得る。しかしそれでは</w:t>
      </w:r>
      <w:r w:rsidR="001533C9" w:rsidRPr="005F6047">
        <w:t>，</w:t>
      </w:r>
      <w:r w:rsidR="004C491F" w:rsidRPr="005F6047">
        <w:t>客観的な長さ</w:t>
      </w:r>
      <m:oMath>
        <m:d>
          <m:dPr>
            <m:begChr m:val="|"/>
            <m:endChr m:val="|"/>
            <m:ctrlPr>
              <w:rPr>
                <w:i/>
              </w:rPr>
            </m:ctrlPr>
          </m:dPr>
          <m:e>
            <m:sSub>
              <m:sSubPr>
                <m:ctrlPr>
                  <w:rPr>
                    <w:i/>
                  </w:rPr>
                </m:ctrlPr>
              </m:sSubPr>
              <m:e>
                <m:r>
                  <m:t>x</m:t>
                </m:r>
              </m:e>
              <m:sub>
                <m:r>
                  <m:t>a</m:t>
                </m:r>
              </m:sub>
            </m:sSub>
            <m:r>
              <m:t>-</m:t>
            </m:r>
            <m:sSub>
              <m:sSubPr>
                <m:ctrlPr>
                  <w:rPr>
                    <w:i/>
                  </w:rPr>
                </m:ctrlPr>
              </m:sSubPr>
              <m:e>
                <m:r>
                  <m:t>x</m:t>
                </m:r>
              </m:e>
              <m:sub>
                <m:r>
                  <m:t>b</m:t>
                </m:r>
              </m:sub>
            </m:sSub>
          </m:e>
        </m:d>
      </m:oMath>
      <w:r w:rsidR="004C491F" w:rsidRPr="005F6047">
        <w:t>を</w:t>
      </w:r>
      <w:r w:rsidR="00DE38F7" w:rsidRPr="005F6047">
        <w:t>唯一の仕方で</w:t>
      </w:r>
      <w:r w:rsidR="004C491F" w:rsidRPr="005F6047">
        <w:t>得るために</w:t>
      </w:r>
      <m:oMath>
        <m:sSub>
          <m:sSubPr>
            <m:ctrlPr>
              <w:rPr>
                <w:i/>
              </w:rPr>
            </m:ctrlPr>
          </m:sSubPr>
          <m:e>
            <m:r>
              <m:t>t</m:t>
            </m:r>
          </m:e>
          <m:sub>
            <m:r>
              <m:t>a</m:t>
            </m:r>
          </m:sub>
        </m:sSub>
        <m:r>
          <m:t>=</m:t>
        </m:r>
        <m:sSub>
          <m:sSubPr>
            <m:ctrlPr>
              <w:rPr>
                <w:i/>
              </w:rPr>
            </m:ctrlPr>
          </m:sSubPr>
          <m:e>
            <m:r>
              <m:t>t</m:t>
            </m:r>
          </m:e>
          <m:sub>
            <m:r>
              <m:t>b</m:t>
            </m:r>
          </m:sub>
        </m:sSub>
      </m:oMath>
      <w:r w:rsidR="00257FC7" w:rsidRPr="005F6047">
        <w:t>を</w:t>
      </w:r>
      <w:r w:rsidR="00837318" w:rsidRPr="005F6047">
        <w:t>選</w:t>
      </w:r>
      <w:r w:rsidR="00257FC7" w:rsidRPr="005F6047">
        <w:t>ぶことを恣意的にし</w:t>
      </w:r>
      <w:r w:rsidR="001533C9" w:rsidRPr="005F6047">
        <w:t>ない</w:t>
      </w:r>
      <w:r w:rsidR="00DE38F7" w:rsidRPr="005F6047">
        <w:t>のは，いかなる</w:t>
      </w:r>
      <w:r w:rsidR="001533C9" w:rsidRPr="005F6047">
        <w:t>理由</w:t>
      </w:r>
      <w:r w:rsidR="00DE38F7" w:rsidRPr="005F6047">
        <w:t>によるの</w:t>
      </w:r>
      <w:r w:rsidR="00837318" w:rsidRPr="005F6047">
        <w:t>か？</w:t>
      </w:r>
      <w:r w:rsidR="00837318" w:rsidRPr="005F6047">
        <w:t xml:space="preserve"> </w:t>
      </w:r>
      <w:r w:rsidR="00837318" w:rsidRPr="005F6047">
        <w:t>時間にも，また固有参照系のための同時性の概念にも依存しない長さ（線分の両端）の測定過程が存在する事実は，この系における時間特性と空間特性との完全な独立性を</w:t>
      </w:r>
      <w:r w:rsidR="00EF09F4" w:rsidRPr="005F6047">
        <w:t>証明している。</w:t>
      </w:r>
      <w:r w:rsidR="00837318" w:rsidRPr="005F6047">
        <w:t>それとは別の</w:t>
      </w:r>
      <w:r w:rsidR="00EF09F4" w:rsidRPr="005F6047">
        <w:t>系，すなわち</w:t>
      </w:r>
      <w:r w:rsidR="00837318" w:rsidRPr="005F6047">
        <w:t>運動系のために，速度の</w:t>
      </w:r>
      <w:r w:rsidR="009C0123" w:rsidRPr="005F6047">
        <w:t>運動学</w:t>
      </w:r>
      <w:r w:rsidR="00EF09F4" w:rsidRPr="005F6047">
        <w:t>的</w:t>
      </w:r>
      <w:r w:rsidR="00837318" w:rsidRPr="005F6047">
        <w:t>概念</w:t>
      </w:r>
      <w:r w:rsidR="00EF09F4" w:rsidRPr="005F6047">
        <w:t>に加えて，さらに座標と時間との第</w:t>
      </w:r>
      <w:r w:rsidR="00EF09F4" w:rsidRPr="005F6047">
        <w:t>2</w:t>
      </w:r>
      <w:r w:rsidR="00EF09F4" w:rsidRPr="005F6047">
        <w:t>の追加的関係なるものが出現しなければならないのは，いったいなぜなのか？</w:t>
      </w:r>
    </w:p>
    <w:p w14:paraId="40E4ECEB" w14:textId="77777777" w:rsidR="006B06F9" w:rsidRPr="005F6047" w:rsidRDefault="00EF09F4" w:rsidP="00073C9D">
      <w:pPr>
        <w:autoSpaceDE w:val="0"/>
        <w:autoSpaceDN w:val="0"/>
        <w:adjustRightInd w:val="0"/>
        <w:rPr>
          <w:lang w:val="ru-RU"/>
        </w:rPr>
      </w:pPr>
      <w:r w:rsidRPr="005F6047">
        <w:t xml:space="preserve">  </w:t>
      </w:r>
      <w:r w:rsidR="00AC40D8" w:rsidRPr="005F6047">
        <w:t>「実際の長さ」は存在しないというマンデリシュタム［</w:t>
      </w:r>
      <w:r w:rsidR="00AC40D8" w:rsidRPr="005F6047">
        <w:t>19</w:t>
      </w:r>
      <w:r w:rsidR="00AC40D8" w:rsidRPr="005F6047">
        <w:t>］の見解および彼が</w:t>
      </w:r>
      <w:r w:rsidR="00073C9D">
        <w:rPr>
          <w:rFonts w:hint="eastAsia"/>
        </w:rPr>
        <w:t>挙げて</w:t>
      </w:r>
      <w:r w:rsidR="00AC40D8" w:rsidRPr="005F6047">
        <w:t>いる物体の角測度の例は誤</w:t>
      </w:r>
      <w:r w:rsidR="00A60A77" w:rsidRPr="005F6047">
        <w:t>っている</w:t>
      </w:r>
      <w:r w:rsidR="00AC40D8" w:rsidRPr="005F6047">
        <w:t>。物体の角測度は物体の寸法だけでなく，物体までの距離にも，すなわち</w:t>
      </w:r>
      <w:r w:rsidR="00AC40D8" w:rsidRPr="005F6047">
        <w:t>2</w:t>
      </w:r>
      <w:r w:rsidR="00AC40D8" w:rsidRPr="005F6047">
        <w:t>つの</w:t>
      </w:r>
      <w:r w:rsidR="00CA5352" w:rsidRPr="005F6047">
        <w:t>パラメーター</w:t>
      </w:r>
      <w:r w:rsidR="00AC40D8" w:rsidRPr="005F6047">
        <w:t>に依存する。</w:t>
      </w:r>
      <w:r w:rsidR="003427FD" w:rsidRPr="005F6047">
        <w:t>したがって，</w:t>
      </w:r>
      <w:r w:rsidR="003427FD" w:rsidRPr="005F6047">
        <w:t>1</w:t>
      </w:r>
      <w:r w:rsidR="003427FD" w:rsidRPr="005F6047">
        <w:t>つの</w:t>
      </w:r>
      <w:r w:rsidR="00CA5352" w:rsidRPr="005F6047">
        <w:t>パラメーター</w:t>
      </w:r>
      <w:r w:rsidR="00257FC7" w:rsidRPr="005F6047">
        <w:t>（物体までの距離）</w:t>
      </w:r>
      <w:r w:rsidR="003427FD" w:rsidRPr="005F6047">
        <w:t>を固定しさえすれば，物体の角測度を一義的なものとすることができる。いかなる長さ測定方法</w:t>
      </w:r>
      <w:r w:rsidR="00A60A77" w:rsidRPr="005F6047">
        <w:t>を採用した</w:t>
      </w:r>
      <w:r w:rsidR="003427FD" w:rsidRPr="005F6047">
        <w:t>場合</w:t>
      </w:r>
      <w:r w:rsidR="00A60A77" w:rsidRPr="005F6047">
        <w:t>で</w:t>
      </w:r>
      <w:r w:rsidR="003427FD" w:rsidRPr="005F6047">
        <w:t>も，相異なった運動をしている棒は相異なる長さを持つという彼の言明も誤りである。</w:t>
      </w:r>
      <w:r w:rsidR="00A60A77" w:rsidRPr="005F6047">
        <w:t>例えば，事前に相対運動に対して垂直に方向転換された複数の棒の</w:t>
      </w:r>
      <w:r w:rsidR="00DE38F7" w:rsidRPr="005F6047">
        <w:t>測定（直接的比較）の手続きが可能である。次に，これらの棒を任意の仕方で方向転換する</w:t>
      </w:r>
      <w:r w:rsidR="00A60A77" w:rsidRPr="005F6047">
        <w:t>ことができる。そもそも，これらの棒は，一致した瞬間に運動に対して垂直になるように</w:t>
      </w:r>
      <w:r w:rsidR="00912CB9" w:rsidRPr="005F6047">
        <w:t>ゆっくりと回転することが可能であったのである。</w:t>
      </w:r>
      <w:r w:rsidR="005533A8" w:rsidRPr="005F6047">
        <w:t>それゆえ</w:t>
      </w:r>
      <w:r w:rsidR="00912CB9" w:rsidRPr="005F6047">
        <w:t>，この方法は</w:t>
      </w:r>
      <w:r w:rsidR="00073C9D">
        <w:rPr>
          <w:rFonts w:hint="eastAsia"/>
        </w:rPr>
        <w:t>，</w:t>
      </w:r>
      <w:r w:rsidR="00912CB9" w:rsidRPr="005F6047">
        <w:t>特殊相対性理論においてさえ</w:t>
      </w:r>
      <w:r w:rsidR="005533A8" w:rsidRPr="005F6047">
        <w:t>も</w:t>
      </w:r>
      <w:r w:rsidR="00912CB9" w:rsidRPr="005F6047">
        <w:t>相対運動に対してまったく依存しない。</w:t>
      </w:r>
    </w:p>
    <w:p w14:paraId="2961CDE3" w14:textId="77777777" w:rsidR="0014065A" w:rsidRPr="005F6047" w:rsidRDefault="006B06F9" w:rsidP="00073C9D">
      <w:pPr>
        <w:autoSpaceDE w:val="0"/>
        <w:autoSpaceDN w:val="0"/>
        <w:adjustRightInd w:val="0"/>
        <w:rPr>
          <w:lang w:val="ru-RU"/>
        </w:rPr>
      </w:pPr>
      <w:r w:rsidRPr="005F6047">
        <w:t xml:space="preserve">  </w:t>
      </w:r>
      <w:r w:rsidRPr="005F6047">
        <w:t>一部の相対論者たちは，立方体の場合にはそもそも長さの収縮は存在せず，あるのは方向転換のみであると考えている（つまり，彼らは自分たちの間において</w:t>
      </w:r>
      <w:r w:rsidR="00073C9D">
        <w:rPr>
          <w:rFonts w:hint="eastAsia"/>
        </w:rPr>
        <w:t>すら</w:t>
      </w:r>
      <w:r w:rsidRPr="005F6047">
        <w:t>合意に達すること</w:t>
      </w:r>
      <w:r w:rsidR="0014065A" w:rsidRPr="005F6047">
        <w:t>ができないということだ）。立方体が天井に押し付けられた状態で飛行するとすれば，立方体が現実に方向転換することはないこと（あるいは，それは見かけ上の効果でしかないこと）を証明するのは容易である。一般的に言えば，物体までの距離，その見かけ上の速度および寸法は，光を使った場合でさえ，それら自体の間において「無矛盾」ないくつかの方法によって決定することができる。例えば，ただ</w:t>
      </w:r>
      <w:r w:rsidR="0014065A" w:rsidRPr="005F6047">
        <w:t>1</w:t>
      </w:r>
      <w:r w:rsidR="0014065A" w:rsidRPr="005F6047">
        <w:t>人の観測者にとっても，角度寸法による方法，照度による方法，ドップラー効果による方法といった方法によってこれらを決定することが可能である。しかし，同一の物理量について様々な値が得られることは，物体およびその運動が持つ唯一の真の客観的性質</w:t>
      </w:r>
      <w:r w:rsidR="0014065A" w:rsidRPr="005F6047">
        <w:rPr>
          <w:lang w:val="ru-RU"/>
        </w:rPr>
        <w:t>（計器の校正はこの性質に合わせて行なわれる）を破棄するものではない。</w:t>
      </w:r>
    </w:p>
    <w:p w14:paraId="28244120" w14:textId="77777777" w:rsidR="00620271" w:rsidRPr="005F6047" w:rsidRDefault="0014065A" w:rsidP="00073C9D">
      <w:pPr>
        <w:autoSpaceDE w:val="0"/>
        <w:autoSpaceDN w:val="0"/>
        <w:adjustRightInd w:val="0"/>
        <w:rPr>
          <w:lang w:val="ru-RU"/>
        </w:rPr>
      </w:pPr>
      <w:r w:rsidRPr="005F6047">
        <w:rPr>
          <w:lang w:val="ru-RU"/>
        </w:rPr>
        <w:t xml:space="preserve">  </w:t>
      </w:r>
      <w:r w:rsidRPr="005F6047">
        <w:rPr>
          <w:lang w:val="ru-RU"/>
        </w:rPr>
        <w:t>特殊相対性理論は，それ以外の一連の物理量の客観性を放棄する方法で，この理論による長さの定義の無矛盾性を「買い入れよう」と試みている。しかし，この手品は時間には通用しない</w:t>
      </w:r>
      <w:r w:rsidRPr="005F6047">
        <w:rPr>
          <w:lang w:val="ru-RU"/>
        </w:rPr>
        <w:t>――</w:t>
      </w:r>
      <w:r w:rsidRPr="005F6047">
        <w:rPr>
          <w:lang w:val="ru-RU"/>
        </w:rPr>
        <w:t>時間は不可逆的であるからだ。奇妙な点に注目しよう。すなわち，可逆性（あ</w:t>
      </w:r>
      <w:r w:rsidRPr="005F6047">
        <w:rPr>
          <w:lang w:val="ru-RU"/>
        </w:rPr>
        <w:lastRenderedPageBreak/>
        <w:t>る慣性的参照系から別の慣性的参照系への移行およびその逆に際しての可逆性！）という意味において，線形的なローレンツ変換は座標についても時間についても完全に等価（可逆的）なのである。それゆえ，奇妙なことに，最初の状態に戻った時，各物体間の寸法の差は消滅するのに対し，経過した時間の差は元のまま残ることになる（例えば「双子のパラドックス」の双子の場合）。</w:t>
      </w:r>
    </w:p>
    <w:p w14:paraId="11E3434B" w14:textId="77777777" w:rsidR="0014065A" w:rsidRPr="005F6047" w:rsidRDefault="0014065A" w:rsidP="0014065A">
      <w:pPr>
        <w:autoSpaceDE w:val="0"/>
        <w:autoSpaceDN w:val="0"/>
        <w:adjustRightInd w:val="0"/>
        <w:jc w:val="left"/>
        <w:rPr>
          <w:lang w:val="ru-RU"/>
        </w:rPr>
      </w:pPr>
    </w:p>
    <w:p w14:paraId="56993F7B" w14:textId="77777777" w:rsidR="0014065A" w:rsidRPr="005F6047" w:rsidRDefault="0014065A" w:rsidP="0014065A">
      <w:pPr>
        <w:autoSpaceDE w:val="0"/>
        <w:autoSpaceDN w:val="0"/>
        <w:adjustRightInd w:val="0"/>
        <w:jc w:val="left"/>
        <w:rPr>
          <w:rFonts w:eastAsia="ＭＳ ゴシック"/>
          <w:sz w:val="28"/>
          <w:szCs w:val="28"/>
        </w:rPr>
      </w:pPr>
      <w:r w:rsidRPr="009A2A09">
        <w:rPr>
          <w:rFonts w:ascii="ＭＳ ゴシック" w:eastAsia="ＭＳ ゴシック" w:hAnsi="ＭＳ ゴシック"/>
          <w:sz w:val="28"/>
          <w:szCs w:val="28"/>
        </w:rPr>
        <w:t>1.6</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相対論的速度合成則</w:t>
      </w:r>
    </w:p>
    <w:p w14:paraId="5025241B" w14:textId="77777777" w:rsidR="0014065A" w:rsidRPr="005F6047" w:rsidRDefault="0014065A" w:rsidP="0014065A">
      <w:pPr>
        <w:autoSpaceDE w:val="0"/>
        <w:autoSpaceDN w:val="0"/>
        <w:adjustRightInd w:val="0"/>
        <w:jc w:val="left"/>
      </w:pPr>
    </w:p>
    <w:p w14:paraId="3BE6F228" w14:textId="77777777" w:rsidR="00DE38F7" w:rsidRPr="005F6047" w:rsidRDefault="0014065A" w:rsidP="0014065A">
      <w:pPr>
        <w:autoSpaceDE w:val="0"/>
        <w:autoSpaceDN w:val="0"/>
        <w:adjustRightInd w:val="0"/>
        <w:rPr>
          <w:lang w:val="ru-RU"/>
        </w:rPr>
      </w:pPr>
      <w:r w:rsidRPr="005F6047">
        <w:rPr>
          <w:lang w:val="ru-RU"/>
        </w:rPr>
        <w:t xml:space="preserve">  </w:t>
      </w:r>
      <w:r w:rsidRPr="005F6047">
        <w:rPr>
          <w:lang w:val="ru-RU"/>
        </w:rPr>
        <w:t>運動学とは，運動原因の探求には取り組まずに，例えば，ある複数の速度が与えられれば，それらの速度の合成結果を見出すことが可能である，といった問題に取り組む分野であることを思い出そう。粒子動力学（この分野は運動原因の探求に取り組む）に関する問題は個別の検討を必要とする（第</w:t>
      </w:r>
      <w:r w:rsidRPr="005F6047">
        <w:rPr>
          <w:lang w:val="ru-RU"/>
        </w:rPr>
        <w:t>4</w:t>
      </w:r>
      <w:r w:rsidRPr="005F6047">
        <w:rPr>
          <w:lang w:val="ru-RU"/>
        </w:rPr>
        <w:t>章参照）。</w:t>
      </w:r>
    </w:p>
    <w:p w14:paraId="25E4B3E9" w14:textId="77777777" w:rsidR="00B05A17" w:rsidRDefault="00632219" w:rsidP="00FB06BA">
      <w:pPr>
        <w:autoSpaceDE w:val="0"/>
        <w:autoSpaceDN w:val="0"/>
        <w:adjustRightInd w:val="0"/>
      </w:pPr>
      <w:r w:rsidRPr="005F6047">
        <w:rPr>
          <w:lang w:val="ru-RU"/>
        </w:rPr>
        <w:t xml:space="preserve">  </w:t>
      </w:r>
      <w:r w:rsidR="00E8533D" w:rsidRPr="005F6047">
        <w:rPr>
          <w:lang w:val="ru-RU"/>
        </w:rPr>
        <w:t>さて，相対論</w:t>
      </w:r>
      <w:r w:rsidR="00C814D9">
        <w:rPr>
          <w:rFonts w:hint="eastAsia"/>
          <w:lang w:val="ru-RU"/>
        </w:rPr>
        <w:t>的</w:t>
      </w:r>
      <w:r w:rsidR="00E8533D" w:rsidRPr="005F6047">
        <w:rPr>
          <w:lang w:val="ru-RU"/>
        </w:rPr>
        <w:t>速度合成則についてコメントしよう。相対運動に直接関与する</w:t>
      </w:r>
      <w:r w:rsidR="00E8533D" w:rsidRPr="005F6047">
        <w:rPr>
          <w:lang w:val="ru-RU"/>
        </w:rPr>
        <w:t>2</w:t>
      </w:r>
      <w:r w:rsidR="00E8533D" w:rsidRPr="005F6047">
        <w:rPr>
          <w:lang w:val="ru-RU"/>
        </w:rPr>
        <w:t>つの系</w:t>
      </w:r>
      <w:r w:rsidR="00B05A17" w:rsidRPr="005F6047">
        <w:rPr>
          <w:lang w:val="ru-RU"/>
        </w:rPr>
        <w:t>については</w:t>
      </w:r>
      <w:r w:rsidR="00E8533D" w:rsidRPr="005F6047">
        <w:rPr>
          <w:lang w:val="ru-RU"/>
        </w:rPr>
        <w:t>，これらの相対速度の</w:t>
      </w:r>
      <w:r w:rsidR="00F2106B" w:rsidRPr="005F6047">
        <w:rPr>
          <w:lang w:val="ru-RU"/>
        </w:rPr>
        <w:t>決定</w:t>
      </w:r>
      <w:r w:rsidR="00636858" w:rsidRPr="005F6047">
        <w:rPr>
          <w:lang w:val="ru-RU"/>
        </w:rPr>
        <w:t>に際して何らの疑いも生じることはない</w:t>
      </w:r>
      <w:r w:rsidR="00B05A17" w:rsidRPr="005F6047">
        <w:rPr>
          <w:lang w:val="ru-RU"/>
        </w:rPr>
        <w:t>（古典物理学においても，特殊相対性理論においても）。系</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05A17" w:rsidRPr="005F6047">
        <w:rPr>
          <w:lang w:val="ru-RU"/>
        </w:rPr>
        <w:t>が系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05A17" w:rsidRPr="005F6047">
        <w:rPr>
          <w:lang w:val="ru-RU"/>
        </w:rPr>
        <w:t>に対して速度</w:t>
      </w:r>
      <m:oMath>
        <m:sSub>
          <m:sSubPr>
            <m:ctrlPr>
              <w:rPr>
                <w:i/>
                <w:vertAlign w:val="subscript"/>
                <w:lang w:val="ru-RU"/>
              </w:rPr>
            </m:ctrlPr>
          </m:sSubPr>
          <m:e>
            <m:r>
              <w:rPr>
                <w:vertAlign w:val="subscript"/>
                <w:lang w:val="ru-RU"/>
              </w:rPr>
              <m:t>v</m:t>
            </m:r>
          </m:e>
          <m:sub>
            <m:r>
              <w:rPr>
                <w:vertAlign w:val="subscript"/>
                <w:lang w:val="ru-RU"/>
              </w:rPr>
              <m:t>12</m:t>
            </m:r>
          </m:sub>
        </m:sSub>
      </m:oMath>
      <w:r w:rsidR="00B05A17" w:rsidRPr="005F6047">
        <w:rPr>
          <w:lang w:val="ru-RU"/>
        </w:rPr>
        <w:t>で，またそれと同様に系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05A17" w:rsidRPr="005F6047">
        <w:rPr>
          <w:lang w:val="ru-RU"/>
        </w:rPr>
        <w:t>が系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05A17" w:rsidRPr="005F6047">
        <w:rPr>
          <w:lang w:val="ru-RU"/>
        </w:rPr>
        <w:t>に対して速度</w:t>
      </w:r>
      <m:oMath>
        <m:sSub>
          <m:sSubPr>
            <m:ctrlPr>
              <w:rPr>
                <w:i/>
                <w:vertAlign w:val="subscript"/>
                <w:lang w:val="ru-RU"/>
              </w:rPr>
            </m:ctrlPr>
          </m:sSubPr>
          <m:e>
            <m:r>
              <w:rPr>
                <w:vertAlign w:val="subscript"/>
                <w:lang w:val="ru-RU"/>
              </w:rPr>
              <m:t>v</m:t>
            </m:r>
          </m:e>
          <m:sub>
            <m:r>
              <w:rPr>
                <w:vertAlign w:val="subscript"/>
                <w:lang w:val="ru-RU"/>
              </w:rPr>
              <m:t>13</m:t>
            </m:r>
          </m:sub>
        </m:sSub>
      </m:oMath>
      <w:r w:rsidR="00B05A17" w:rsidRPr="005F6047">
        <w:rPr>
          <w:lang w:val="ru-RU"/>
        </w:rPr>
        <w:t>で運動しているとしよう。</w:t>
      </w:r>
      <w:r w:rsidR="00C814D9">
        <w:rPr>
          <w:rFonts w:hint="eastAsia"/>
          <w:lang w:val="ru-RU"/>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C814D9">
        <w:rPr>
          <w:rFonts w:hint="eastAsia"/>
        </w:rPr>
        <w:t>にいる観測者は，これら</w:t>
      </w:r>
      <w:r w:rsidR="00C814D9">
        <w:rPr>
          <w:rFonts w:hint="eastAsia"/>
        </w:rPr>
        <w:t>2</w:t>
      </w:r>
      <w:r w:rsidR="00C814D9">
        <w:rPr>
          <w:rFonts w:hint="eastAsia"/>
        </w:rPr>
        <w:t>つの速度を実験的に測定することができる。</w:t>
      </w:r>
      <w:r w:rsidR="00B05A17" w:rsidRPr="005F6047">
        <w:rPr>
          <w:lang w:val="ru-RU"/>
        </w:rPr>
        <w:t>実は，相対論的速度合成則が定義している相対速度は，観測者自身が関与していない運動の相対速度なのである。系</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05A17" w:rsidRPr="005F6047">
        <w:t>に対する</w:t>
      </w:r>
      <w:r w:rsidR="00B05A17" w:rsidRPr="005F6047">
        <w:rPr>
          <w:lang w:val="ru-RU"/>
        </w:rPr>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05A17" w:rsidRPr="005F6047">
        <w:t>の運動速度は次のように定義される。</w:t>
      </w:r>
    </w:p>
    <w:tbl>
      <w:tblPr>
        <w:tblStyle w:val="aa"/>
        <w:tblW w:w="0" w:type="auto"/>
        <w:tblLook w:val="04A0" w:firstRow="1" w:lastRow="0" w:firstColumn="1" w:lastColumn="0" w:noHBand="0" w:noVBand="1"/>
      </w:tblPr>
      <w:tblGrid>
        <w:gridCol w:w="7789"/>
        <w:gridCol w:w="705"/>
      </w:tblGrid>
      <w:tr w:rsidR="003D498A" w14:paraId="7743C852" w14:textId="77777777" w:rsidTr="003D498A">
        <w:trPr>
          <w:trHeight w:val="880"/>
        </w:trPr>
        <w:tc>
          <w:tcPr>
            <w:tcW w:w="7789" w:type="dxa"/>
            <w:tcBorders>
              <w:top w:val="nil"/>
              <w:left w:val="nil"/>
              <w:bottom w:val="nil"/>
              <w:right w:val="nil"/>
            </w:tcBorders>
            <w:vAlign w:val="center"/>
          </w:tcPr>
          <w:p w14:paraId="51D6C125" w14:textId="77777777" w:rsidR="003D498A" w:rsidRPr="004D2308" w:rsidRDefault="004B4570" w:rsidP="0057536B">
            <w:pPr>
              <w:autoSpaceDE w:val="0"/>
              <w:autoSpaceDN w:val="0"/>
              <w:adjustRightInd w:val="0"/>
              <w:jc w:val="center"/>
              <w:rPr>
                <w:lang w:val="ru-RU"/>
              </w:rPr>
            </w:pPr>
            <m:oMathPara>
              <m:oMath>
                <m:sSub>
                  <m:sSubPr>
                    <m:ctrlPr>
                      <w:rPr>
                        <w:i/>
                      </w:rPr>
                    </m:ctrlPr>
                  </m:sSubPr>
                  <m:e>
                    <m:r>
                      <m:t>v</m:t>
                    </m:r>
                  </m:e>
                  <m:sub>
                    <m:r>
                      <m:t>23</m:t>
                    </m:r>
                  </m:sub>
                </m:sSub>
                <m:r>
                  <m:t>=</m:t>
                </m:r>
                <m:f>
                  <m:fPr>
                    <m:ctrlPr>
                      <w:rPr>
                        <w:i/>
                      </w:rPr>
                    </m:ctrlPr>
                  </m:fPr>
                  <m:num>
                    <m:sSub>
                      <m:sSubPr>
                        <m:ctrlPr>
                          <w:rPr>
                            <w:i/>
                          </w:rPr>
                        </m:ctrlPr>
                      </m:sSubPr>
                      <m:e>
                        <m:r>
                          <m:t>v</m:t>
                        </m:r>
                      </m:e>
                      <m:sub>
                        <m:r>
                          <m:t>13</m:t>
                        </m:r>
                      </m:sub>
                    </m:sSub>
                    <m:r>
                      <m:t>-</m:t>
                    </m:r>
                    <m:sSub>
                      <m:sSubPr>
                        <m:ctrlPr>
                          <w:rPr>
                            <w:i/>
                          </w:rPr>
                        </m:ctrlPr>
                      </m:sSubPr>
                      <m:e>
                        <m:r>
                          <m:t>v</m:t>
                        </m:r>
                      </m:e>
                      <m:sub>
                        <m:r>
                          <m:t>12</m:t>
                        </m:r>
                      </m:sub>
                    </m:sSub>
                  </m:num>
                  <m:den>
                    <m:r>
                      <m:t>1-</m:t>
                    </m:r>
                    <m:f>
                      <m:fPr>
                        <m:ctrlPr>
                          <w:rPr>
                            <w:i/>
                          </w:rPr>
                        </m:ctrlPr>
                      </m:fPr>
                      <m:num>
                        <m:sSub>
                          <m:sSubPr>
                            <m:ctrlPr>
                              <w:rPr>
                                <w:i/>
                              </w:rPr>
                            </m:ctrlPr>
                          </m:sSubPr>
                          <m:e>
                            <m:r>
                              <m:t>v</m:t>
                            </m:r>
                          </m:e>
                          <m:sub>
                            <m:r>
                              <m:t>13</m:t>
                            </m:r>
                          </m:sub>
                        </m:sSub>
                        <m:sSub>
                          <m:sSubPr>
                            <m:ctrlPr>
                              <w:rPr>
                                <w:i/>
                              </w:rPr>
                            </m:ctrlPr>
                          </m:sSubPr>
                          <m:e>
                            <m:r>
                              <m:t>v</m:t>
                            </m:r>
                          </m:e>
                          <m:sub>
                            <m:r>
                              <m:t>12</m:t>
                            </m:r>
                          </m:sub>
                        </m:sSub>
                      </m:num>
                      <m:den>
                        <m:sSup>
                          <m:sSupPr>
                            <m:ctrlPr>
                              <w:rPr>
                                <w:i/>
                              </w:rPr>
                            </m:ctrlPr>
                          </m:sSupPr>
                          <m:e>
                            <m:r>
                              <m:t>c</m:t>
                            </m:r>
                          </m:e>
                          <m:sup>
                            <m:r>
                              <m:t>2</m:t>
                            </m:r>
                          </m:sup>
                        </m:sSup>
                      </m:den>
                    </m:f>
                  </m:den>
                </m:f>
              </m:oMath>
            </m:oMathPara>
          </w:p>
        </w:tc>
        <w:tc>
          <w:tcPr>
            <w:tcW w:w="705" w:type="dxa"/>
            <w:tcBorders>
              <w:top w:val="nil"/>
              <w:left w:val="nil"/>
              <w:bottom w:val="nil"/>
              <w:right w:val="nil"/>
            </w:tcBorders>
            <w:vAlign w:val="center"/>
          </w:tcPr>
          <w:p w14:paraId="36BC7791" w14:textId="77777777" w:rsidR="003D498A" w:rsidRPr="00CE4FBA" w:rsidRDefault="003D498A" w:rsidP="001E50F7">
            <w:pPr>
              <w:jc w:val="center"/>
              <w:rPr>
                <w:lang w:val="ru-RU"/>
              </w:rPr>
            </w:pPr>
            <w:r>
              <w:rPr>
                <w:rFonts w:hint="eastAsia"/>
                <w:lang w:val="ru-RU"/>
              </w:rPr>
              <w:t>(</w:t>
            </w:r>
            <w:r>
              <w:rPr>
                <w:lang w:val="ru-RU"/>
              </w:rPr>
              <w:t>1.5)</w:t>
            </w:r>
          </w:p>
        </w:tc>
      </w:tr>
    </w:tbl>
    <w:p w14:paraId="7E68D909" w14:textId="77777777" w:rsidR="00497ED5" w:rsidRPr="005F6047" w:rsidRDefault="00497ED5" w:rsidP="00FB06BA">
      <w:pPr>
        <w:autoSpaceDE w:val="0"/>
        <w:autoSpaceDN w:val="0"/>
        <w:adjustRightInd w:val="0"/>
      </w:pPr>
      <w:r w:rsidRPr="005F6047">
        <w:t>この法則の真の本質は，まさにこの</w:t>
      </w:r>
      <w:r w:rsidR="0087407E" w:rsidRPr="005F6047">
        <w:t>形式</w:t>
      </w:r>
      <w:r w:rsidRPr="005F6047">
        <w:t>（ただし</w:t>
      </w:r>
      <m:oMath>
        <m:sSub>
          <m:sSubPr>
            <m:ctrlPr>
              <w:rPr>
                <w:i/>
              </w:rPr>
            </m:ctrlPr>
          </m:sSubPr>
          <m:e>
            <m:r>
              <m:t>v</m:t>
            </m:r>
          </m:e>
          <m:sub>
            <m:r>
              <m:t>13</m:t>
            </m:r>
          </m:sub>
        </m:sSub>
      </m:oMath>
      <w:r w:rsidR="0087407E" w:rsidRPr="005F6047">
        <w:t>は普通</w:t>
      </w:r>
      <w:r w:rsidRPr="005F6047">
        <w:t>は</w:t>
      </w:r>
      <w:r w:rsidR="0087407E" w:rsidRPr="005F6047">
        <w:rPr>
          <w:i/>
          <w:lang w:val="ru-RU"/>
        </w:rPr>
        <w:t xml:space="preserve"> </w:t>
      </w:r>
      <m:oMath>
        <m:sSub>
          <m:sSubPr>
            <m:ctrlPr>
              <w:rPr>
                <w:i/>
              </w:rPr>
            </m:ctrlPr>
          </m:sSubPr>
          <m:e>
            <m:r>
              <m:t>v</m:t>
            </m:r>
          </m:e>
          <m:sub>
            <m:r>
              <m:t>12</m:t>
            </m:r>
          </m:sub>
        </m:sSub>
      </m:oMath>
      <w:r w:rsidRPr="005F6047">
        <w:t>と</w:t>
      </w:r>
      <m:oMath>
        <m:sSub>
          <m:sSubPr>
            <m:ctrlPr>
              <w:rPr>
                <w:i/>
              </w:rPr>
            </m:ctrlPr>
          </m:sSubPr>
          <m:e>
            <m:r>
              <m:t>v</m:t>
            </m:r>
          </m:e>
          <m:sub>
            <m:r>
              <w:rPr>
                <w:rFonts w:hint="eastAsia"/>
              </w:rPr>
              <m:t>23.</m:t>
            </m:r>
          </m:sub>
        </m:sSub>
      </m:oMath>
      <w:r w:rsidR="0049211A" w:rsidRPr="005F6047">
        <w:t>を通じ</w:t>
      </w:r>
      <w:r w:rsidRPr="005F6047">
        <w:t>て表される）</w:t>
      </w:r>
      <w:r w:rsidR="0087407E" w:rsidRPr="005F6047">
        <w:t>のうちに現れている。この法則は，時間の同期化と長さの測定のためにアインシュタインの規則</w:t>
      </w:r>
      <w:r w:rsidR="00AD609C" w:rsidRPr="005F6047">
        <w:t>が</w:t>
      </w:r>
      <w:r w:rsidR="00685887" w:rsidRPr="005F6047">
        <w:t>用いられた</w:t>
      </w:r>
      <w:r w:rsidR="0087407E" w:rsidRPr="005F6047">
        <w:t>場合</w:t>
      </w:r>
      <w:r w:rsidR="00AD609C" w:rsidRPr="005F6047">
        <w:t>には</w:t>
      </w:r>
      <w:r w:rsidR="0087407E" w:rsidRPr="005F6047">
        <w:t>，</w:t>
      </w:r>
      <w:r w:rsidR="0087407E" w:rsidRPr="005F6047">
        <w:rPr>
          <w:u w:val="single"/>
          <w:lang w:val="ru-RU"/>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8F119D">
        <w:rPr>
          <w:rFonts w:hint="eastAsia"/>
          <w:u w:val="single"/>
          <w:lang w:val="ru-RU"/>
        </w:rPr>
        <w:t>にいる</w:t>
      </w:r>
      <w:r w:rsidR="0087407E" w:rsidRPr="005F6047">
        <w:rPr>
          <w:u w:val="single"/>
        </w:rPr>
        <w:t>観測者</w:t>
      </w:r>
      <w:r w:rsidR="0087407E" w:rsidRPr="005F6047">
        <w:t>は</w:t>
      </w:r>
      <w:r w:rsidR="00AD609C" w:rsidRPr="005F6047">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AD609C" w:rsidRPr="005F6047">
        <w:t>と</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AD609C" w:rsidRPr="005F6047">
        <w:t>のいかなる相対速度を記録するかを語っている。</w:t>
      </w:r>
      <w:r w:rsidR="008A524C">
        <w:rPr>
          <w:rFonts w:hint="eastAsia"/>
        </w:rPr>
        <w:t>外交辞令</w:t>
      </w:r>
      <w:r w:rsidR="00654869">
        <w:rPr>
          <w:rFonts w:hint="eastAsia"/>
        </w:rPr>
        <w:t>を</w:t>
      </w:r>
      <w:r w:rsidR="008A524C">
        <w:rPr>
          <w:rFonts w:hint="eastAsia"/>
        </w:rPr>
        <w:t>抜きに</w:t>
      </w:r>
      <w:r w:rsidR="00654869">
        <w:rPr>
          <w:rFonts w:hint="eastAsia"/>
        </w:rPr>
        <w:t>して</w:t>
      </w:r>
      <w:r w:rsidR="008A524C">
        <w:rPr>
          <w:rFonts w:hint="eastAsia"/>
        </w:rPr>
        <w:t>単刀直入に言えば，この「法則」は，特殊相対性理論の「唯一</w:t>
      </w:r>
      <w:r w:rsidR="00654869">
        <w:rPr>
          <w:rFonts w:hint="eastAsia"/>
        </w:rPr>
        <w:t>正しき教説」に根拠を与えない</w:t>
      </w:r>
      <w:r w:rsidR="005551E2">
        <w:rPr>
          <w:rFonts w:hint="eastAsia"/>
        </w:rPr>
        <w:t>などという</w:t>
      </w:r>
      <w:r w:rsidR="00654869">
        <w:rPr>
          <w:rFonts w:hint="eastAsia"/>
        </w:rPr>
        <w:t>ことにならないようにするため</w:t>
      </w:r>
      <w:r w:rsidR="005551E2">
        <w:rPr>
          <w:rFonts w:hint="eastAsia"/>
        </w:rPr>
        <w:t>に</w:t>
      </w:r>
      <w:r w:rsidR="00BA7AF3">
        <w:rPr>
          <w:rFonts w:hint="eastAsia"/>
        </w:rPr>
        <w:t>は</w:t>
      </w:r>
      <w:r w:rsidR="00654869">
        <w:rPr>
          <w:rFonts w:hint="eastAsia"/>
        </w:rPr>
        <w:t>，</w:t>
      </w:r>
      <w:r w:rsidR="00BA7AF3">
        <w:rPr>
          <w:rFonts w:hint="eastAsia"/>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A7AF3">
        <w:rPr>
          <w:rFonts w:hint="eastAsia"/>
        </w:rPr>
        <w:t>にいる「盲目」の観測者は，いかなる相対速度を</w:t>
      </w:r>
      <w:r w:rsidR="00BA7AF3" w:rsidRPr="005F6047">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A7AF3" w:rsidRPr="005F6047">
        <w:t>と</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A7AF3">
        <w:rPr>
          <w:rFonts w:hint="eastAsia"/>
        </w:rPr>
        <w:t>に対して「有無を言わせず」押し付けなければならないかを</w:t>
      </w:r>
      <w:r w:rsidR="005551E2">
        <w:rPr>
          <w:rFonts w:hint="eastAsia"/>
        </w:rPr>
        <w:t>物語っている</w:t>
      </w:r>
      <w:r w:rsidR="00BA7AF3">
        <w:rPr>
          <w:rFonts w:hint="eastAsia"/>
        </w:rPr>
        <w:t>。</w:t>
      </w:r>
      <w:r w:rsidR="0014605F" w:rsidRPr="005F6047">
        <w:t>実は，我々が</w:t>
      </w:r>
      <w:r w:rsidR="00BA7AF3">
        <w:rPr>
          <w:rFonts w:hint="eastAsia"/>
        </w:rPr>
        <w:t>相手にしているの</w:t>
      </w:r>
      <w:r w:rsidR="0014605F" w:rsidRPr="005F6047">
        <w:t>は，</w:t>
      </w:r>
      <w:r w:rsidR="00AD609C" w:rsidRPr="005F6047">
        <w:t>ここで</w:t>
      </w:r>
      <w:r w:rsidR="0014605F" w:rsidRPr="005F6047">
        <w:t>もまた</w:t>
      </w:r>
      <w:r w:rsidR="00DB3294" w:rsidRPr="005F6047">
        <w:t>「</w:t>
      </w:r>
      <w:r w:rsidR="00CF6D8A" w:rsidRPr="005F6047">
        <w:t>見</w:t>
      </w:r>
      <w:r w:rsidR="00DF4472" w:rsidRPr="005F6047">
        <w:t>かけ</w:t>
      </w:r>
      <w:r w:rsidR="00AD609C" w:rsidRPr="005F6047">
        <w:t>の法則」</w:t>
      </w:r>
      <w:r w:rsidR="0014605F" w:rsidRPr="005F6047">
        <w:t>なのである。（周波数に対する光速のあり得る</w:t>
      </w:r>
      <w:r w:rsidR="00CA5352" w:rsidRPr="005F6047">
        <w:t>パラメーター</w:t>
      </w:r>
      <w:r w:rsidR="00AD609C" w:rsidRPr="005F6047">
        <w:t>依存性の場合には，この</w:t>
      </w:r>
      <w:r w:rsidR="0014605F" w:rsidRPr="005F6047">
        <w:t>表式</w:t>
      </w:r>
      <w:r w:rsidR="00FA62AE" w:rsidRPr="005F6047">
        <w:t>は変更される</w:t>
      </w:r>
      <w:r w:rsidR="008F119D">
        <w:rPr>
          <w:rFonts w:hint="eastAsia"/>
        </w:rPr>
        <w:t>――</w:t>
      </w:r>
      <w:r w:rsidR="00FA62AE" w:rsidRPr="008F119D">
        <w:t>付論</w:t>
      </w:r>
      <w:r w:rsidR="008F119D">
        <w:rPr>
          <w:rFonts w:hint="eastAsia"/>
        </w:rPr>
        <w:t>B</w:t>
      </w:r>
      <w:r w:rsidR="008F119D">
        <w:rPr>
          <w:rFonts w:hint="eastAsia"/>
        </w:rPr>
        <w:t>と</w:t>
      </w:r>
      <w:r w:rsidR="008F119D">
        <w:rPr>
          <w:rFonts w:hint="eastAsia"/>
        </w:rPr>
        <w:t>C</w:t>
      </w:r>
      <w:r w:rsidR="008F119D">
        <w:rPr>
          <w:rFonts w:hint="eastAsia"/>
        </w:rPr>
        <w:t>を</w:t>
      </w:r>
      <w:r w:rsidR="00FA62AE" w:rsidRPr="005F6047">
        <w:t>参照</w:t>
      </w:r>
      <w:r w:rsidR="008F119D">
        <w:rPr>
          <w:rFonts w:hint="eastAsia"/>
        </w:rPr>
        <w:t>のこと</w:t>
      </w:r>
      <w:r w:rsidR="00FA62AE" w:rsidRPr="005F6047">
        <w:t>。）</w:t>
      </w:r>
    </w:p>
    <w:p w14:paraId="175B3A2A" w14:textId="77777777" w:rsidR="00FA62AE" w:rsidRDefault="00FA62AE" w:rsidP="00FB06BA">
      <w:pPr>
        <w:autoSpaceDE w:val="0"/>
        <w:autoSpaceDN w:val="0"/>
        <w:adjustRightInd w:val="0"/>
        <w:rPr>
          <w:lang w:val="ru-RU"/>
        </w:rPr>
      </w:pPr>
      <w:r w:rsidRPr="005F6047">
        <w:t xml:space="preserve">  </w:t>
      </w:r>
      <w:r w:rsidR="0014605F" w:rsidRPr="005F6047">
        <w:t>次に，</w:t>
      </w:r>
      <w:r w:rsidR="001F2145" w:rsidRPr="005F6047">
        <w:t>方法論について検討</w:t>
      </w:r>
      <w:r w:rsidR="00B45BBD" w:rsidRPr="005F6047">
        <w:t>する</w:t>
      </w:r>
      <w:r w:rsidR="001F2145" w:rsidRPr="005F6047">
        <w:t>。相対論的速度合成則が非共線ベクトルの場合に</w:t>
      </w:r>
      <w:r w:rsidR="00CE5C8B" w:rsidRPr="005F6047">
        <w:t>非可換である</w:t>
      </w:r>
      <w:r w:rsidR="001F2145" w:rsidRPr="005F6047">
        <w:t>ということは，</w:t>
      </w:r>
      <w:r w:rsidR="009C0123" w:rsidRPr="005F6047">
        <w:t>運動学</w:t>
      </w:r>
      <w:r w:rsidR="001F2145" w:rsidRPr="005F6047">
        <w:t>概念にとってきわめて奇妙なことである。</w:t>
      </w:r>
      <w:r w:rsidR="00CE5C8B" w:rsidRPr="005F6047">
        <w:rPr>
          <w:lang w:val="ru-RU"/>
        </w:rPr>
        <w:t>非可換性という性質（</w:t>
      </w:r>
      <w:r w:rsidR="00E633B3" w:rsidRPr="005F6047">
        <w:rPr>
          <w:lang w:val="ru-RU"/>
        </w:rPr>
        <w:t>また，ローレンツ変換は回転がないときは群をなさないという事実）は，理論物理学のごく一部の教科書で軽く触れられているにすぎない。しかし，例えば量子力学では，この性質が</w:t>
      </w:r>
      <w:r w:rsidR="009619DA" w:rsidRPr="005F6047">
        <w:rPr>
          <w:lang w:val="ru-RU"/>
        </w:rPr>
        <w:t>数学的道具立て全体を著しく変化させ，物理的には非可換量の同時測定</w:t>
      </w:r>
      <w:r w:rsidR="00A333D6" w:rsidRPr="005F6047">
        <w:rPr>
          <w:lang w:val="ru-RU"/>
        </w:rPr>
        <w:t>が不可能であること</w:t>
      </w:r>
      <w:r w:rsidR="009619DA" w:rsidRPr="005F6047">
        <w:rPr>
          <w:lang w:val="ru-RU"/>
        </w:rPr>
        <w:t>を表している。</w:t>
      </w:r>
    </w:p>
    <w:p w14:paraId="21D31588" w14:textId="77777777" w:rsidR="008F1120" w:rsidRDefault="008F1120">
      <w:pPr>
        <w:widowControl/>
        <w:jc w:val="left"/>
        <w:rPr>
          <w:lang w:val="ru-RU"/>
        </w:rPr>
      </w:pPr>
      <w:r>
        <w:rPr>
          <w:lang w:val="ru-RU"/>
        </w:rPr>
        <w:br w:type="page"/>
      </w:r>
    </w:p>
    <w:p w14:paraId="39EDC5B1" w14:textId="77777777" w:rsidR="009619DA" w:rsidRDefault="009619DA" w:rsidP="00FB06BA">
      <w:pPr>
        <w:autoSpaceDE w:val="0"/>
        <w:autoSpaceDN w:val="0"/>
        <w:adjustRightInd w:val="0"/>
      </w:pPr>
      <w:r w:rsidRPr="005F6047">
        <w:rPr>
          <w:lang w:val="ru-RU"/>
        </w:rPr>
        <w:lastRenderedPageBreak/>
        <w:t xml:space="preserve">  </w:t>
      </w:r>
      <w:r w:rsidRPr="005F6047">
        <w:rPr>
          <w:lang w:val="ru-RU"/>
        </w:rPr>
        <w:t>一般的な</w:t>
      </w:r>
      <w:r w:rsidRPr="005F6047">
        <w:t>相対論的速度合成則</w:t>
      </w:r>
    </w:p>
    <w:tbl>
      <w:tblPr>
        <w:tblStyle w:val="aa"/>
        <w:tblW w:w="0" w:type="auto"/>
        <w:tblLook w:val="04A0" w:firstRow="1" w:lastRow="0" w:firstColumn="1" w:lastColumn="0" w:noHBand="0" w:noVBand="1"/>
      </w:tblPr>
      <w:tblGrid>
        <w:gridCol w:w="7789"/>
        <w:gridCol w:w="705"/>
      </w:tblGrid>
      <w:tr w:rsidR="0057536B" w14:paraId="671673CC" w14:textId="77777777" w:rsidTr="001E50F7">
        <w:trPr>
          <w:trHeight w:val="826"/>
        </w:trPr>
        <w:tc>
          <w:tcPr>
            <w:tcW w:w="7789" w:type="dxa"/>
            <w:tcBorders>
              <w:top w:val="nil"/>
              <w:left w:val="nil"/>
              <w:bottom w:val="nil"/>
              <w:right w:val="nil"/>
            </w:tcBorders>
            <w:vAlign w:val="center"/>
          </w:tcPr>
          <w:p w14:paraId="71C5F57C" w14:textId="77777777" w:rsidR="0057536B" w:rsidRPr="004D2308" w:rsidRDefault="004B4570" w:rsidP="0057536B">
            <w:pPr>
              <w:autoSpaceDE w:val="0"/>
              <w:autoSpaceDN w:val="0"/>
              <w:adjustRightInd w:val="0"/>
              <w:jc w:val="center"/>
              <w:rPr>
                <w:lang w:val="ru-RU"/>
              </w:rPr>
            </w:pPr>
            <m:oMathPara>
              <m:oMath>
                <m:sSub>
                  <m:sSubPr>
                    <m:ctrlPr>
                      <w:rPr>
                        <w:i/>
                      </w:rPr>
                    </m:ctrlPr>
                  </m:sSubPr>
                  <m:e>
                    <m:r>
                      <m:rPr>
                        <m:sty m:val="bi"/>
                      </m:rPr>
                      <m:t>v</m:t>
                    </m:r>
                  </m:e>
                  <m:sub>
                    <m:r>
                      <m:t>3</m:t>
                    </m:r>
                  </m:sub>
                </m:sSub>
                <m:r>
                  <m:t>=</m:t>
                </m:r>
                <m:f>
                  <m:fPr>
                    <m:ctrlPr>
                      <w:rPr>
                        <w:i/>
                      </w:rPr>
                    </m:ctrlPr>
                  </m:fPr>
                  <m:num>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sSub>
                      <m:sSubPr>
                        <m:ctrlPr>
                          <w:rPr>
                            <w:i/>
                          </w:rPr>
                        </m:ctrlPr>
                      </m:sSubPr>
                      <m:e>
                        <m:r>
                          <m:rPr>
                            <m:sty m:val="bi"/>
                          </m:rPr>
                          <m:t>v</m:t>
                        </m:r>
                      </m:e>
                      <m:sub>
                        <m:r>
                          <m:t>1</m:t>
                        </m:r>
                      </m:sub>
                    </m:sSub>
                    <m:r>
                      <m:t>/</m:t>
                    </m:r>
                    <m:sSubSup>
                      <m:sSubSupPr>
                        <m:ctrlPr>
                          <w:rPr>
                            <w:i/>
                          </w:rPr>
                        </m:ctrlPr>
                      </m:sSubSupPr>
                      <m:e>
                        <m:r>
                          <m:t>v</m:t>
                        </m:r>
                      </m:e>
                      <m:sub>
                        <m:r>
                          <m:t>1</m:t>
                        </m:r>
                      </m:sub>
                      <m:sup>
                        <m:r>
                          <m:t>2</m:t>
                        </m:r>
                      </m:sup>
                    </m:sSubSup>
                    <m:r>
                      <m:t>+</m:t>
                    </m:r>
                    <m:sSub>
                      <m:sSubPr>
                        <m:ctrlPr>
                          <w:rPr>
                            <w:i/>
                          </w:rPr>
                        </m:ctrlPr>
                      </m:sSubPr>
                      <m:e>
                        <m:r>
                          <m:rPr>
                            <m:sty m:val="bi"/>
                          </m:rPr>
                          <m:t>v</m:t>
                        </m:r>
                      </m:e>
                      <m:sub>
                        <m:r>
                          <m:t>1</m:t>
                        </m:r>
                      </m:sub>
                    </m:sSub>
                    <m:r>
                      <m:t>+</m:t>
                    </m:r>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d>
                      <m:dPr>
                        <m:ctrlPr>
                          <w:rPr>
                            <w:i/>
                          </w:rPr>
                        </m:ctrlPr>
                      </m:dPr>
                      <m:e>
                        <m:sSub>
                          <m:sSubPr>
                            <m:ctrlPr>
                              <w:rPr>
                                <w:i/>
                              </w:rPr>
                            </m:ctrlPr>
                          </m:sSubPr>
                          <m:e>
                            <m:r>
                              <m:rPr>
                                <m:sty m:val="bi"/>
                              </m:rPr>
                              <m:t>v</m:t>
                            </m:r>
                          </m:e>
                          <m:sub>
                            <m:r>
                              <m:t>2</m:t>
                            </m:r>
                          </m:sub>
                        </m:sSub>
                        <m:r>
                          <m:t>-</m:t>
                        </m:r>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sSub>
                          <m:sSubPr>
                            <m:ctrlPr>
                              <w:rPr>
                                <w:i/>
                              </w:rPr>
                            </m:ctrlPr>
                          </m:sSubPr>
                          <m:e>
                            <m:r>
                              <m:rPr>
                                <m:sty m:val="bi"/>
                              </m:rPr>
                              <m:t>v</m:t>
                            </m:r>
                          </m:e>
                          <m:sub>
                            <m:r>
                              <m:t>1</m:t>
                            </m:r>
                          </m:sub>
                        </m:sSub>
                        <m:r>
                          <m:t>/</m:t>
                        </m:r>
                        <m:sSubSup>
                          <m:sSubSupPr>
                            <m:ctrlPr>
                              <w:rPr>
                                <w:i/>
                              </w:rPr>
                            </m:ctrlPr>
                          </m:sSubSupPr>
                          <m:e>
                            <m:r>
                              <m:t>v</m:t>
                            </m:r>
                          </m:e>
                          <m:sub>
                            <m:r>
                              <m:t>1</m:t>
                            </m:r>
                          </m:sub>
                          <m:sup>
                            <m:r>
                              <m:t>2</m:t>
                            </m:r>
                          </m:sup>
                        </m:sSubSup>
                      </m:e>
                    </m:d>
                  </m:num>
                  <m:den>
                    <m:r>
                      <m:t>1+</m:t>
                    </m:r>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r>
                      <m:t>/</m:t>
                    </m:r>
                    <m:sSup>
                      <m:sSupPr>
                        <m:ctrlPr>
                          <w:rPr>
                            <w:i/>
                          </w:rPr>
                        </m:ctrlPr>
                      </m:sSupPr>
                      <m:e>
                        <m:r>
                          <m:t>c</m:t>
                        </m:r>
                      </m:e>
                      <m:sup>
                        <m:r>
                          <m:t>2</m:t>
                        </m:r>
                      </m:sup>
                    </m:sSup>
                  </m:den>
                </m:f>
              </m:oMath>
            </m:oMathPara>
          </w:p>
        </w:tc>
        <w:tc>
          <w:tcPr>
            <w:tcW w:w="705" w:type="dxa"/>
            <w:tcBorders>
              <w:top w:val="nil"/>
              <w:left w:val="nil"/>
              <w:bottom w:val="nil"/>
              <w:right w:val="nil"/>
            </w:tcBorders>
            <w:vAlign w:val="center"/>
          </w:tcPr>
          <w:p w14:paraId="52677C40" w14:textId="77777777" w:rsidR="0057536B" w:rsidRPr="00CE4FBA" w:rsidRDefault="0057536B" w:rsidP="001E50F7">
            <w:pPr>
              <w:jc w:val="center"/>
              <w:rPr>
                <w:lang w:val="ru-RU"/>
              </w:rPr>
            </w:pPr>
            <w:r>
              <w:rPr>
                <w:rFonts w:hint="eastAsia"/>
                <w:lang w:val="ru-RU"/>
              </w:rPr>
              <w:t>(</w:t>
            </w:r>
            <w:r>
              <w:rPr>
                <w:lang w:val="ru-RU"/>
              </w:rPr>
              <w:t>1.6)</w:t>
            </w:r>
          </w:p>
        </w:tc>
      </w:tr>
    </w:tbl>
    <w:p w14:paraId="63653D10" w14:textId="77777777" w:rsidR="009E3A80" w:rsidRDefault="00B45BBD" w:rsidP="00FB06BA">
      <w:pPr>
        <w:autoSpaceDE w:val="0"/>
        <w:autoSpaceDN w:val="0"/>
        <w:adjustRightInd w:val="0"/>
        <w:rPr>
          <w:lang w:val="ru-RU"/>
        </w:rPr>
      </w:pPr>
      <w:r w:rsidRPr="005F6047">
        <w:rPr>
          <w:lang w:val="ru-RU"/>
        </w:rPr>
        <w:t>から</w:t>
      </w:r>
      <w:r w:rsidR="009E3A80" w:rsidRPr="005F6047">
        <w:rPr>
          <w:lang w:val="ru-RU"/>
        </w:rPr>
        <w:t>，結果が変換の順序に依存していることが分かる。</w:t>
      </w:r>
      <w:r w:rsidR="00500732" w:rsidRPr="005F6047">
        <w:rPr>
          <w:lang w:val="ru-RU"/>
        </w:rPr>
        <w:t>すなわち，例えば順序が</w:t>
      </w:r>
    </w:p>
    <w:tbl>
      <w:tblPr>
        <w:tblStyle w:val="aa"/>
        <w:tblW w:w="0" w:type="auto"/>
        <w:tblLook w:val="04A0" w:firstRow="1" w:lastRow="0" w:firstColumn="1" w:lastColumn="0" w:noHBand="0" w:noVBand="1"/>
      </w:tblPr>
      <w:tblGrid>
        <w:gridCol w:w="7797"/>
        <w:gridCol w:w="697"/>
      </w:tblGrid>
      <w:tr w:rsidR="00EC7BD4" w14:paraId="767C5DB7" w14:textId="77777777" w:rsidTr="001E50F7">
        <w:trPr>
          <w:trHeight w:val="567"/>
        </w:trPr>
        <w:tc>
          <w:tcPr>
            <w:tcW w:w="7797" w:type="dxa"/>
            <w:tcBorders>
              <w:top w:val="nil"/>
              <w:left w:val="nil"/>
              <w:bottom w:val="nil"/>
              <w:right w:val="nil"/>
            </w:tcBorders>
            <w:vAlign w:val="center"/>
          </w:tcPr>
          <w:p w14:paraId="3DE4747E" w14:textId="77777777" w:rsidR="00EC7BD4" w:rsidRPr="00EC7BD4" w:rsidRDefault="00EC7BD4" w:rsidP="001E50F7">
            <w:pPr>
              <w:autoSpaceDE w:val="0"/>
              <w:autoSpaceDN w:val="0"/>
              <w:adjustRightInd w:val="0"/>
              <w:jc w:val="center"/>
              <w:rPr>
                <w:lang w:val="ru-RU"/>
              </w:rPr>
            </w:pPr>
            <w:bookmarkStart w:id="10" w:name="_Hlk535311669"/>
            <m:oMathPara>
              <m:oMath>
                <m:r>
                  <m:rPr>
                    <m:sty m:val="p"/>
                  </m:rPr>
                  <w:rPr>
                    <w:lang w:val="ru-RU"/>
                  </w:rPr>
                  <m:t>+</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xml:space="preserve"> </m:t>
                </m:r>
              </m:oMath>
            </m:oMathPara>
          </w:p>
        </w:tc>
        <w:tc>
          <w:tcPr>
            <w:tcW w:w="697" w:type="dxa"/>
            <w:tcBorders>
              <w:top w:val="nil"/>
              <w:left w:val="nil"/>
              <w:bottom w:val="nil"/>
              <w:right w:val="nil"/>
            </w:tcBorders>
            <w:vAlign w:val="center"/>
          </w:tcPr>
          <w:p w14:paraId="0055CBE9" w14:textId="77777777" w:rsidR="00EC7BD4" w:rsidRPr="00CE4FBA" w:rsidRDefault="00EC7BD4" w:rsidP="001E50F7">
            <w:pPr>
              <w:autoSpaceDE w:val="0"/>
              <w:autoSpaceDN w:val="0"/>
              <w:adjustRightInd w:val="0"/>
              <w:jc w:val="right"/>
              <w:rPr>
                <w:lang w:val="ru-RU"/>
              </w:rPr>
            </w:pPr>
          </w:p>
        </w:tc>
      </w:tr>
    </w:tbl>
    <w:bookmarkEnd w:id="10"/>
    <w:p w14:paraId="1C243EE7" w14:textId="77777777" w:rsidR="00500732" w:rsidRDefault="00050D14" w:rsidP="00FB06BA">
      <w:pPr>
        <w:autoSpaceDE w:val="0"/>
        <w:autoSpaceDN w:val="0"/>
        <w:adjustRightInd w:val="0"/>
        <w:rPr>
          <w:lang w:val="ru-RU"/>
        </w:rPr>
      </w:pPr>
      <w:r w:rsidRPr="005F6047">
        <w:rPr>
          <w:lang w:val="ru-RU"/>
        </w:rPr>
        <w:t>（</w:t>
      </w:r>
      <w:r w:rsidR="00AE31C4">
        <w:rPr>
          <w:lang w:val="ru-RU"/>
        </w:rPr>
        <w:t>ここで，</w:t>
      </w:r>
      <m:oMath>
        <m:r>
          <m:rPr>
            <m:sty m:val="b"/>
          </m:rPr>
          <w:rPr>
            <w:lang w:val="ru-RU"/>
          </w:rPr>
          <m:t>i</m:t>
        </m:r>
      </m:oMath>
      <w:r w:rsidRPr="005F6047">
        <w:rPr>
          <w:lang w:val="ru-RU"/>
        </w:rPr>
        <w:t>および</w:t>
      </w:r>
      <m:oMath>
        <m:r>
          <m:rPr>
            <m:sty m:val="b"/>
          </m:rPr>
          <w:rPr>
            <w:lang w:val="ru-RU"/>
          </w:rPr>
          <m:t>j</m:t>
        </m:r>
      </m:oMath>
      <w:r w:rsidRPr="005F6047">
        <w:rPr>
          <w:lang w:val="ru-RU"/>
        </w:rPr>
        <w:t>は直交系の単位ベクトル）</w:t>
      </w:r>
      <w:r w:rsidR="00500732" w:rsidRPr="005F6047">
        <w:rPr>
          <w:lang w:val="ru-RU"/>
        </w:rPr>
        <w:t>の場合</w:t>
      </w:r>
      <w:r w:rsidRPr="005F6047">
        <w:rPr>
          <w:lang w:val="ru-RU"/>
        </w:rPr>
        <w:t>には，合成速度がゼロという結果が得られ</w:t>
      </w:r>
      <w:r w:rsidR="00B45BBD" w:rsidRPr="005F6047">
        <w:rPr>
          <w:lang w:val="ru-RU"/>
        </w:rPr>
        <w:t>る。これに対し，</w:t>
      </w:r>
      <w:r w:rsidRPr="005F6047">
        <w:rPr>
          <w:lang w:val="ru-RU"/>
        </w:rPr>
        <w:t>同一量でも順序が異なる</w:t>
      </w:r>
    </w:p>
    <w:tbl>
      <w:tblPr>
        <w:tblStyle w:val="aa"/>
        <w:tblW w:w="0" w:type="auto"/>
        <w:tblLook w:val="04A0" w:firstRow="1" w:lastRow="0" w:firstColumn="1" w:lastColumn="0" w:noHBand="0" w:noVBand="1"/>
      </w:tblPr>
      <w:tblGrid>
        <w:gridCol w:w="7797"/>
        <w:gridCol w:w="697"/>
      </w:tblGrid>
      <w:tr w:rsidR="00EC7BD4" w14:paraId="6A89F3F7" w14:textId="77777777" w:rsidTr="001E50F7">
        <w:trPr>
          <w:trHeight w:val="567"/>
        </w:trPr>
        <w:tc>
          <w:tcPr>
            <w:tcW w:w="7797" w:type="dxa"/>
            <w:tcBorders>
              <w:top w:val="nil"/>
              <w:left w:val="nil"/>
              <w:bottom w:val="nil"/>
              <w:right w:val="nil"/>
            </w:tcBorders>
            <w:vAlign w:val="center"/>
          </w:tcPr>
          <w:p w14:paraId="358DEABA" w14:textId="77777777" w:rsidR="00EC7BD4" w:rsidRPr="00EC7BD4" w:rsidRDefault="00EC7BD4" w:rsidP="001E50F7">
            <w:pPr>
              <w:autoSpaceDE w:val="0"/>
              <w:autoSpaceDN w:val="0"/>
              <w:adjustRightInd w:val="0"/>
              <w:jc w:val="center"/>
              <w:rPr>
                <w:lang w:val="ru-RU"/>
              </w:rPr>
            </w:pPr>
            <m:oMathPara>
              <m:oMath>
                <m:r>
                  <m:rPr>
                    <m:sty m:val="p"/>
                  </m:rPr>
                  <w:rPr>
                    <w:lang w:val="ru-RU"/>
                  </w:rPr>
                  <m:t xml:space="preserve">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oMath>
            </m:oMathPara>
          </w:p>
        </w:tc>
        <w:tc>
          <w:tcPr>
            <w:tcW w:w="697" w:type="dxa"/>
            <w:tcBorders>
              <w:top w:val="nil"/>
              <w:left w:val="nil"/>
              <w:bottom w:val="nil"/>
              <w:right w:val="nil"/>
            </w:tcBorders>
            <w:vAlign w:val="center"/>
          </w:tcPr>
          <w:p w14:paraId="2072AE00" w14:textId="77777777" w:rsidR="00EC7BD4" w:rsidRPr="00CE4FBA" w:rsidRDefault="00EC7BD4" w:rsidP="001E50F7">
            <w:pPr>
              <w:autoSpaceDE w:val="0"/>
              <w:autoSpaceDN w:val="0"/>
              <w:adjustRightInd w:val="0"/>
              <w:jc w:val="right"/>
              <w:rPr>
                <w:lang w:val="ru-RU"/>
              </w:rPr>
            </w:pPr>
          </w:p>
        </w:tc>
      </w:tr>
    </w:tbl>
    <w:p w14:paraId="49612CE3" w14:textId="77777777" w:rsidR="00050D14" w:rsidRPr="005F6047" w:rsidRDefault="00050D14" w:rsidP="00FB06BA">
      <w:pPr>
        <w:autoSpaceDE w:val="0"/>
        <w:autoSpaceDN w:val="0"/>
        <w:adjustRightInd w:val="0"/>
      </w:pPr>
      <w:r w:rsidRPr="005F6047">
        <w:rPr>
          <w:lang w:val="ru-RU"/>
        </w:rPr>
        <w:t>の場合には，</w:t>
      </w:r>
      <w:r w:rsidR="00517B77" w:rsidRPr="005F6047">
        <w:rPr>
          <w:lang w:val="ru-RU"/>
        </w:rPr>
        <w:t>非ゼロの速度が得られる。この速度は速度</w:t>
      </w:r>
      <m:oMath>
        <m:sSub>
          <m:sSubPr>
            <m:ctrlPr>
              <w:rPr>
                <w:lang w:val="ru-RU"/>
              </w:rPr>
            </m:ctrlPr>
          </m:sSubPr>
          <m:e>
            <m:r>
              <w:rPr>
                <w:lang w:val="ru-RU"/>
              </w:rPr>
              <m:t>v</m:t>
            </m:r>
          </m:e>
          <m:sub>
            <m:r>
              <w:rPr>
                <w:lang w:val="ru-RU"/>
              </w:rPr>
              <m:t>1</m:t>
            </m:r>
          </m:sub>
        </m:sSub>
      </m:oMath>
      <w:r w:rsidR="00517B77" w:rsidRPr="005F6047">
        <w:rPr>
          <w:lang w:val="ru-RU"/>
        </w:rPr>
        <w:t>と</w:t>
      </w:r>
      <m:oMath>
        <m:sSub>
          <m:sSubPr>
            <m:ctrlPr>
              <w:rPr>
                <w:lang w:val="ru-RU"/>
              </w:rPr>
            </m:ctrlPr>
          </m:sSubPr>
          <m:e>
            <m:r>
              <w:rPr>
                <w:lang w:val="ru-RU"/>
              </w:rPr>
              <m:t>v</m:t>
            </m:r>
          </m:e>
          <m:sub>
            <m:r>
              <w:rPr>
                <w:lang w:val="ru-RU"/>
              </w:rPr>
              <m:t>2</m:t>
            </m:r>
          </m:sub>
        </m:sSub>
      </m:oMath>
      <w:r w:rsidR="00517B77" w:rsidRPr="005F6047">
        <w:rPr>
          <w:lang w:val="ru-RU"/>
        </w:rPr>
        <w:t>に対してきわめて複雑な形で依存する。</w:t>
      </w:r>
      <m:oMath>
        <m:sSub>
          <m:sSubPr>
            <m:ctrlPr>
              <w:rPr>
                <w:lang w:val="ru-RU"/>
              </w:rPr>
            </m:ctrlPr>
          </m:sSubPr>
          <m:e>
            <m:r>
              <w:rPr>
                <w:lang w:val="ru-RU"/>
              </w:rPr>
              <m:t>v</m:t>
            </m:r>
          </m:e>
          <m:sub>
            <m:r>
              <w:rPr>
                <w:lang w:val="ru-RU"/>
              </w:rPr>
              <m:t>1</m:t>
            </m:r>
          </m:sub>
        </m:sSub>
        <m:r>
          <m:rPr>
            <m:sty m:val="b"/>
          </m:rPr>
          <w:rPr>
            <w:lang w:val="ru-RU"/>
          </w:rPr>
          <m:t>i</m:t>
        </m:r>
      </m:oMath>
      <w:r w:rsidR="00517B77" w:rsidRPr="005F6047">
        <w:t>と</w:t>
      </w:r>
      <m:oMath>
        <m:sSub>
          <m:sSubPr>
            <m:ctrlPr>
              <w:rPr>
                <w:lang w:val="ru-RU"/>
              </w:rPr>
            </m:ctrlPr>
          </m:sSubPr>
          <m:e>
            <m:r>
              <w:rPr>
                <w:lang w:val="ru-RU"/>
              </w:rPr>
              <m:t>v</m:t>
            </m:r>
          </m:e>
          <m:sub>
            <m:r>
              <w:rPr>
                <w:lang w:val="ru-RU"/>
              </w:rPr>
              <m:t>2</m:t>
            </m:r>
          </m:sub>
        </m:sSub>
        <m:r>
          <m:rPr>
            <m:sty m:val="b"/>
          </m:rPr>
          <w:rPr>
            <w:lang w:val="ru-RU"/>
          </w:rPr>
          <m:t>j</m:t>
        </m:r>
      </m:oMath>
      <w:r w:rsidR="00517B77" w:rsidRPr="005F6047">
        <w:t>の</w:t>
      </w:r>
      <w:r w:rsidR="004B6A6F" w:rsidRPr="005F6047">
        <w:t>変換（運動）の逐次的</w:t>
      </w:r>
      <w:r w:rsidR="00B45BBD" w:rsidRPr="005F6047">
        <w:t>な</w:t>
      </w:r>
      <w:r w:rsidR="004B6A6F" w:rsidRPr="005F6047">
        <w:t>適用は</w:t>
      </w:r>
    </w:p>
    <w:tbl>
      <w:tblPr>
        <w:tblStyle w:val="aa"/>
        <w:tblW w:w="0" w:type="auto"/>
        <w:tblLook w:val="04A0" w:firstRow="1" w:lastRow="0" w:firstColumn="1" w:lastColumn="0" w:noHBand="0" w:noVBand="1"/>
      </w:tblPr>
      <w:tblGrid>
        <w:gridCol w:w="7797"/>
        <w:gridCol w:w="697"/>
      </w:tblGrid>
      <w:tr w:rsidR="00407349" w14:paraId="1411C8F6" w14:textId="77777777" w:rsidTr="001E50F7">
        <w:trPr>
          <w:trHeight w:val="567"/>
        </w:trPr>
        <w:tc>
          <w:tcPr>
            <w:tcW w:w="7797" w:type="dxa"/>
            <w:tcBorders>
              <w:top w:val="nil"/>
              <w:left w:val="nil"/>
              <w:bottom w:val="nil"/>
              <w:right w:val="nil"/>
            </w:tcBorders>
            <w:vAlign w:val="center"/>
          </w:tcPr>
          <w:p w14:paraId="3003D85B" w14:textId="77777777" w:rsidR="00407349" w:rsidRPr="004D2308" w:rsidRDefault="004B4570" w:rsidP="00407349">
            <w:pPr>
              <w:autoSpaceDE w:val="0"/>
              <w:autoSpaceDN w:val="0"/>
              <w:adjustRightInd w:val="0"/>
              <w:jc w:val="center"/>
              <w:rPr>
                <w:lang w:val="ru-RU"/>
              </w:rPr>
            </w:pPr>
            <m:oMathPara>
              <m:oMath>
                <m:sSub>
                  <m:sSubPr>
                    <m:ctrlPr/>
                  </m:sSubPr>
                  <m:e>
                    <m:r>
                      <m:rPr>
                        <m:sty m:val="b"/>
                      </m:rPr>
                      <m:t>v</m:t>
                    </m:r>
                  </m:e>
                  <m:sub>
                    <m:r>
                      <m:t>3</m:t>
                    </m:r>
                  </m:sub>
                </m:sSub>
                <m:r>
                  <m:t>=</m:t>
                </m:r>
                <m:sSub>
                  <m:sSubPr>
                    <m:ctrlPr>
                      <w:rPr>
                        <w:i/>
                      </w:rPr>
                    </m:ctrlPr>
                  </m:sSubPr>
                  <m:e>
                    <m:r>
                      <m:t>v</m:t>
                    </m:r>
                  </m:e>
                  <m:sub>
                    <m:r>
                      <m:t>1</m:t>
                    </m:r>
                  </m:sub>
                </m:sSub>
                <m:r>
                  <m:rPr>
                    <m:sty m:val="b"/>
                  </m:rPr>
                  <m:t>i</m:t>
                </m:r>
                <m:r>
                  <m:t>+</m:t>
                </m:r>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sSub>
                  <m:sSubPr>
                    <m:ctrlPr/>
                  </m:sSubPr>
                  <m:e>
                    <m:r>
                      <m:t>v</m:t>
                    </m:r>
                  </m:e>
                  <m:sub>
                    <m:r>
                      <m:t>2</m:t>
                    </m:r>
                  </m:sub>
                </m:sSub>
                <m:r>
                  <m:rPr>
                    <m:sty m:val="b"/>
                  </m:rPr>
                  <m:t>j</m:t>
                </m:r>
              </m:oMath>
            </m:oMathPara>
          </w:p>
        </w:tc>
        <w:tc>
          <w:tcPr>
            <w:tcW w:w="697" w:type="dxa"/>
            <w:tcBorders>
              <w:top w:val="nil"/>
              <w:left w:val="nil"/>
              <w:bottom w:val="nil"/>
              <w:right w:val="nil"/>
            </w:tcBorders>
            <w:vAlign w:val="center"/>
          </w:tcPr>
          <w:p w14:paraId="1E8FF75F" w14:textId="77777777" w:rsidR="00407349" w:rsidRPr="00CE4FBA" w:rsidRDefault="00407349" w:rsidP="001E50F7">
            <w:pPr>
              <w:autoSpaceDE w:val="0"/>
              <w:autoSpaceDN w:val="0"/>
              <w:adjustRightInd w:val="0"/>
              <w:jc w:val="right"/>
              <w:rPr>
                <w:lang w:val="ru-RU"/>
              </w:rPr>
            </w:pPr>
          </w:p>
        </w:tc>
      </w:tr>
    </w:tbl>
    <w:p w14:paraId="095749DB" w14:textId="77777777" w:rsidR="000E6628" w:rsidRDefault="00B45BBD" w:rsidP="000E6628">
      <w:pPr>
        <w:autoSpaceDE w:val="0"/>
        <w:autoSpaceDN w:val="0"/>
        <w:adjustRightInd w:val="0"/>
      </w:pPr>
      <w:r w:rsidRPr="005F6047">
        <w:t>という結果をもたらすのに対し</w:t>
      </w:r>
      <w:r w:rsidR="004B6A6F" w:rsidRPr="005F6047">
        <w:t>，これとは別の順序の</w:t>
      </w:r>
      <m:oMath>
        <m:sSub>
          <m:sSubPr>
            <m:ctrlPr/>
          </m:sSubPr>
          <m:e>
            <m:r>
              <m:t>v</m:t>
            </m:r>
          </m:e>
          <m:sub>
            <m:r>
              <m:t>2</m:t>
            </m:r>
          </m:sub>
        </m:sSub>
        <m:r>
          <m:rPr>
            <m:sty m:val="b"/>
          </m:rPr>
          <m:t>j</m:t>
        </m:r>
      </m:oMath>
      <w:r w:rsidR="004B6A6F" w:rsidRPr="005F6047">
        <w:rPr>
          <w:lang w:val="ru-RU"/>
        </w:rPr>
        <w:t>と</w:t>
      </w:r>
      <m:oMath>
        <m:sSub>
          <m:sSubPr>
            <m:ctrlPr>
              <w:rPr>
                <w:i/>
              </w:rPr>
            </m:ctrlPr>
          </m:sSubPr>
          <m:e>
            <m:r>
              <m:t>v</m:t>
            </m:r>
          </m:e>
          <m:sub>
            <m:r>
              <m:t>1</m:t>
            </m:r>
          </m:sub>
        </m:sSub>
        <m:r>
          <m:rPr>
            <m:sty m:val="b"/>
          </m:rPr>
          <m:t>i</m:t>
        </m:r>
      </m:oMath>
      <w:r w:rsidR="004B6A6F" w:rsidRPr="005F6047">
        <w:t>は</w:t>
      </w:r>
    </w:p>
    <w:tbl>
      <w:tblPr>
        <w:tblStyle w:val="aa"/>
        <w:tblW w:w="0" w:type="auto"/>
        <w:tblLook w:val="04A0" w:firstRow="1" w:lastRow="0" w:firstColumn="1" w:lastColumn="0" w:noHBand="0" w:noVBand="1"/>
      </w:tblPr>
      <w:tblGrid>
        <w:gridCol w:w="7797"/>
        <w:gridCol w:w="697"/>
      </w:tblGrid>
      <w:tr w:rsidR="003C14D6" w14:paraId="0FFD35DA" w14:textId="77777777" w:rsidTr="001E50F7">
        <w:trPr>
          <w:trHeight w:val="567"/>
        </w:trPr>
        <w:tc>
          <w:tcPr>
            <w:tcW w:w="7797" w:type="dxa"/>
            <w:tcBorders>
              <w:top w:val="nil"/>
              <w:left w:val="nil"/>
              <w:bottom w:val="nil"/>
              <w:right w:val="nil"/>
            </w:tcBorders>
            <w:vAlign w:val="center"/>
          </w:tcPr>
          <w:p w14:paraId="74B90AC8" w14:textId="77777777" w:rsidR="003C14D6" w:rsidRPr="004D2308" w:rsidRDefault="004B4570" w:rsidP="001E50F7">
            <w:pPr>
              <w:autoSpaceDE w:val="0"/>
              <w:autoSpaceDN w:val="0"/>
              <w:adjustRightInd w:val="0"/>
              <w:jc w:val="center"/>
              <w:rPr>
                <w:lang w:val="ru-RU"/>
              </w:rPr>
            </w:pPr>
            <m:oMathPara>
              <m:oMath>
                <m:sSubSup>
                  <m:sSubSupPr>
                    <m:ctrlPr>
                      <w:rPr>
                        <w:i/>
                      </w:rPr>
                    </m:ctrlPr>
                  </m:sSubSupPr>
                  <m:e>
                    <m:r>
                      <m:rPr>
                        <m:sty m:val="b"/>
                      </m:rPr>
                      <m:t>v</m:t>
                    </m:r>
                  </m:e>
                  <m:sub>
                    <m:r>
                      <m:t>3</m:t>
                    </m:r>
                  </m:sub>
                  <m:sup>
                    <m:r>
                      <m:t>'</m:t>
                    </m:r>
                  </m:sup>
                </m:sSubSup>
                <m:r>
                  <m:t>=</m:t>
                </m:r>
                <m:sSub>
                  <m:sSubPr>
                    <m:ctrlPr/>
                  </m:sSubPr>
                  <m:e>
                    <m:r>
                      <m:t>v</m:t>
                    </m:r>
                  </m:e>
                  <m:sub>
                    <m:r>
                      <m:t>2</m:t>
                    </m:r>
                  </m:sub>
                </m:sSub>
                <m:r>
                  <m:rPr>
                    <m:sty m:val="b"/>
                  </m:rPr>
                  <m:t>j+</m:t>
                </m:r>
                <m:rad>
                  <m:radPr>
                    <m:degHide m:val="1"/>
                    <m:ctrlPr>
                      <w:rPr>
                        <w:i/>
                      </w:rPr>
                    </m:ctrlPr>
                  </m:radPr>
                  <m:deg/>
                  <m:e>
                    <m:r>
                      <m:t>1-</m:t>
                    </m:r>
                    <m:sSubSup>
                      <m:sSubSupPr>
                        <m:ctrlPr>
                          <w:rPr>
                            <w:i/>
                          </w:rPr>
                        </m:ctrlPr>
                      </m:sSubSupPr>
                      <m:e>
                        <m:r>
                          <m:t>v</m:t>
                        </m:r>
                      </m:e>
                      <m:sub>
                        <m:r>
                          <m:t>2</m:t>
                        </m:r>
                      </m:sub>
                      <m:sup>
                        <m:r>
                          <m:t>2</m:t>
                        </m:r>
                      </m:sup>
                    </m:sSubSup>
                    <m:r>
                      <m:t>/</m:t>
                    </m:r>
                    <m:sSup>
                      <m:sSupPr>
                        <m:ctrlPr>
                          <w:rPr>
                            <w:i/>
                          </w:rPr>
                        </m:ctrlPr>
                      </m:sSupPr>
                      <m:e>
                        <m:r>
                          <m:t>c</m:t>
                        </m:r>
                      </m:e>
                      <m:sup>
                        <m:r>
                          <m:t>2</m:t>
                        </m:r>
                      </m:sup>
                    </m:sSup>
                  </m:e>
                </m:rad>
                <m:sSub>
                  <m:sSubPr>
                    <m:ctrlPr>
                      <w:rPr>
                        <w:i/>
                      </w:rPr>
                    </m:ctrlPr>
                  </m:sSubPr>
                  <m:e>
                    <m:r>
                      <m:t>v</m:t>
                    </m:r>
                  </m:e>
                  <m:sub>
                    <m:r>
                      <m:t>1</m:t>
                    </m:r>
                  </m:sub>
                </m:sSub>
                <m:r>
                  <m:rPr>
                    <m:sty m:val="b"/>
                  </m:rPr>
                  <m:t>i</m:t>
                </m:r>
              </m:oMath>
            </m:oMathPara>
          </w:p>
        </w:tc>
        <w:tc>
          <w:tcPr>
            <w:tcW w:w="697" w:type="dxa"/>
            <w:tcBorders>
              <w:top w:val="nil"/>
              <w:left w:val="nil"/>
              <w:bottom w:val="nil"/>
              <w:right w:val="nil"/>
            </w:tcBorders>
            <w:vAlign w:val="center"/>
          </w:tcPr>
          <w:p w14:paraId="79DF8BA5" w14:textId="77777777" w:rsidR="003C14D6" w:rsidRPr="00CE4FBA" w:rsidRDefault="003C14D6" w:rsidP="001E50F7">
            <w:pPr>
              <w:autoSpaceDE w:val="0"/>
              <w:autoSpaceDN w:val="0"/>
              <w:adjustRightInd w:val="0"/>
              <w:jc w:val="right"/>
              <w:rPr>
                <w:lang w:val="ru-RU"/>
              </w:rPr>
            </w:pPr>
          </w:p>
        </w:tc>
      </w:tr>
    </w:tbl>
    <w:p w14:paraId="000797E2" w14:textId="77777777" w:rsidR="00E973A5" w:rsidRPr="005F6047" w:rsidRDefault="00E973A5" w:rsidP="00FB06BA">
      <w:pPr>
        <w:autoSpaceDE w:val="0"/>
        <w:autoSpaceDN w:val="0"/>
        <w:adjustRightInd w:val="0"/>
        <w:rPr>
          <w:lang w:val="ru-RU"/>
        </w:rPr>
      </w:pPr>
      <w:r w:rsidRPr="005F6047">
        <w:rPr>
          <w:lang w:val="ru-RU"/>
        </w:rPr>
        <w:t>という結果をもたらす。すなわち，異なったベクトルが得られる</w:t>
      </w:r>
      <w:r w:rsidR="008F2AC0" w:rsidRPr="005F6047">
        <w:rPr>
          <w:lang w:val="ru-RU"/>
        </w:rPr>
        <w:t>のである</w:t>
      </w:r>
      <w:r w:rsidRPr="005F6047">
        <w:rPr>
          <w:lang w:val="ru-RU"/>
        </w:rPr>
        <w:t>（図</w:t>
      </w:r>
      <w:r w:rsidRPr="005F6047">
        <w:rPr>
          <w:lang w:val="ru-RU"/>
        </w:rPr>
        <w:t>1.2</w:t>
      </w:r>
      <w:r w:rsidR="00103EB3">
        <w:rPr>
          <w:rFonts w:hint="eastAsia"/>
          <w:lang w:val="ru-RU"/>
        </w:rPr>
        <w:t>6</w:t>
      </w:r>
      <w:r w:rsidRPr="005F6047">
        <w:rPr>
          <w:lang w:val="ru-RU"/>
        </w:rPr>
        <w:t>）。</w:t>
      </w:r>
    </w:p>
    <w:p w14:paraId="3E5A689B" w14:textId="77777777" w:rsidR="005442F3" w:rsidRPr="005F6047" w:rsidRDefault="00771A02" w:rsidP="00FB06BA">
      <w:pPr>
        <w:autoSpaceDE w:val="0"/>
        <w:autoSpaceDN w:val="0"/>
        <w:adjustRightInd w:val="0"/>
        <w:rPr>
          <w:lang w:val="ru-RU"/>
        </w:rPr>
      </w:pPr>
      <w:r>
        <w:rPr>
          <w:noProof/>
          <w:lang w:val="ru-RU"/>
        </w:rPr>
        <w:drawing>
          <wp:anchor distT="144145" distB="0" distL="114300" distR="114300" simplePos="0" relativeHeight="251639808" behindDoc="0" locked="0" layoutInCell="1" allowOverlap="1" wp14:anchorId="10E38EDE" wp14:editId="04EC8BBB">
            <wp:simplePos x="0" y="0"/>
            <wp:positionH relativeFrom="margin">
              <wp:posOffset>956310</wp:posOffset>
            </wp:positionH>
            <wp:positionV relativeFrom="page">
              <wp:posOffset>6768465</wp:posOffset>
            </wp:positionV>
            <wp:extent cx="3568065" cy="2503805"/>
            <wp:effectExtent l="0" t="0" r="0" b="0"/>
            <wp:wrapTopAndBottom/>
            <wp:docPr id="104" name="Picture 217" descr="\begin{figure}\begin{center}\epsfxsize =8.5truecm&#10;\epsfbox{dopfig29.eps}\end{center}\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17" descr="\begin{figure}\begin{center}\epsfxsize =8.5truecm&#10;\epsfbox{dopfig29.eps}\end{center}\end{figur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568065" cy="25038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01B93770" wp14:editId="39908780">
                <wp:simplePos x="0" y="0"/>
                <wp:positionH relativeFrom="margin">
                  <wp:align>right</wp:align>
                </wp:positionH>
                <wp:positionV relativeFrom="page">
                  <wp:posOffset>9303385</wp:posOffset>
                </wp:positionV>
                <wp:extent cx="5396760" cy="268560"/>
                <wp:effectExtent l="0" t="0" r="0" b="0"/>
                <wp:wrapTopAndBottom/>
                <wp:docPr id="10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26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36DA4" w14:textId="77777777" w:rsidR="004B4570" w:rsidRDefault="004B4570" w:rsidP="00771A02">
                            <w:pPr>
                              <w:jc w:val="center"/>
                            </w:pPr>
                            <w:r w:rsidRPr="00E973A5">
                              <w:rPr>
                                <w:rFonts w:hint="eastAsia"/>
                              </w:rPr>
                              <w:t>図</w:t>
                            </w:r>
                            <w:r w:rsidRPr="00E973A5">
                              <w:rPr>
                                <w:rFonts w:hint="eastAsia"/>
                              </w:rPr>
                              <w:t>1.2</w:t>
                            </w:r>
                            <w:r>
                              <w:t xml:space="preserve">6. </w:t>
                            </w:r>
                            <w:r w:rsidRPr="00E973A5">
                              <w:rPr>
                                <w:rFonts w:hint="eastAsia"/>
                              </w:rPr>
                              <w:t>特殊相対性理論における速度の平行四辺形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93770" id="Text Box 223" o:spid="_x0000_s1071" type="#_x0000_t202" style="position:absolute;left:0;text-align:left;margin-left:373.75pt;margin-top:732.55pt;width:424.95pt;height:21.1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qeiA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" stroked="f">
                <v:textbox>
                  <w:txbxContent>
                    <w:p w14:paraId="7E536DA4" w14:textId="77777777" w:rsidR="004B4570" w:rsidRDefault="004B4570" w:rsidP="00771A02">
                      <w:pPr>
                        <w:jc w:val="center"/>
                      </w:pPr>
                      <w:r w:rsidRPr="00E973A5">
                        <w:rPr>
                          <w:rFonts w:hint="eastAsia"/>
                        </w:rPr>
                        <w:t>図</w:t>
                      </w:r>
                      <w:r w:rsidRPr="00E973A5">
                        <w:rPr>
                          <w:rFonts w:hint="eastAsia"/>
                        </w:rPr>
                        <w:t>1.2</w:t>
                      </w:r>
                      <w:r>
                        <w:t xml:space="preserve">6. </w:t>
                      </w:r>
                      <w:r w:rsidRPr="00E973A5">
                        <w:rPr>
                          <w:rFonts w:hint="eastAsia"/>
                        </w:rPr>
                        <w:t>特殊相対性理論における速度の平行四辺形</w:t>
                      </w:r>
                    </w:p>
                  </w:txbxContent>
                </v:textbox>
                <w10:wrap type="topAndBottom" anchorx="margin" anchory="page"/>
              </v:shape>
            </w:pict>
          </mc:Fallback>
        </mc:AlternateContent>
      </w:r>
      <w:r w:rsidR="00E973A5" w:rsidRPr="005F6047">
        <w:rPr>
          <w:lang w:val="ru-RU"/>
        </w:rPr>
        <w:t xml:space="preserve">  </w:t>
      </w:r>
      <w:r w:rsidR="00764ABF" w:rsidRPr="005F6047">
        <w:rPr>
          <w:lang w:val="ru-RU"/>
        </w:rPr>
        <w:t>このような場合，速度ベクトルの成分分解はいったい何を意味するのだろうか？</w:t>
      </w:r>
      <w:r w:rsidR="00764ABF" w:rsidRPr="005F6047">
        <w:rPr>
          <w:lang w:val="ru-RU"/>
        </w:rPr>
        <w:t xml:space="preserve"> </w:t>
      </w:r>
      <w:r w:rsidR="00F336BC" w:rsidRPr="005F6047">
        <w:rPr>
          <w:lang w:val="ru-RU"/>
        </w:rPr>
        <w:t>第</w:t>
      </w:r>
      <w:r w:rsidR="00F336BC" w:rsidRPr="005F6047">
        <w:rPr>
          <w:lang w:val="ru-RU"/>
        </w:rPr>
        <w:t>1</w:t>
      </w:r>
      <w:r w:rsidR="00764ABF" w:rsidRPr="005F6047">
        <w:rPr>
          <w:lang w:val="ru-RU"/>
        </w:rPr>
        <w:t>に，</w:t>
      </w:r>
      <w:r w:rsidR="00731FEF" w:rsidRPr="005F6047">
        <w:rPr>
          <w:lang w:val="ru-RU"/>
        </w:rPr>
        <w:t>最も単純な古典的計算方法（可換代数）の相対論的方程式（非可換代数）への</w:t>
      </w:r>
      <w:r w:rsidR="00F12392" w:rsidRPr="005F6047">
        <w:rPr>
          <w:lang w:val="ru-RU"/>
        </w:rPr>
        <w:t>移入は不当であること，すなわち，ベクトル方程式の解でさえ，その成分ごとに追加的な公準，複雑化，あるいは</w:t>
      </w:r>
      <w:r w:rsidR="008664DD" w:rsidRPr="005F6047">
        <w:rPr>
          <w:lang w:val="ru-RU"/>
        </w:rPr>
        <w:t>説明</w:t>
      </w:r>
      <w:r w:rsidR="00F12392" w:rsidRPr="005F6047">
        <w:rPr>
          <w:lang w:val="ru-RU"/>
        </w:rPr>
        <w:t>を必要とすることを意味する。</w:t>
      </w:r>
      <w:r w:rsidR="00F336BC" w:rsidRPr="005F6047">
        <w:rPr>
          <w:lang w:val="ru-RU"/>
        </w:rPr>
        <w:t>第</w:t>
      </w:r>
      <w:r w:rsidR="00F336BC" w:rsidRPr="005F6047">
        <w:rPr>
          <w:lang w:val="ru-RU"/>
        </w:rPr>
        <w:t>2</w:t>
      </w:r>
      <w:r w:rsidR="00F12392" w:rsidRPr="005F6047">
        <w:rPr>
          <w:lang w:val="ru-RU"/>
        </w:rPr>
        <w:t>に，古典物理学の方法</w:t>
      </w:r>
      <w:r w:rsidR="00E37F35" w:rsidRPr="005F6047">
        <w:rPr>
          <w:lang w:val="ru-RU"/>
        </w:rPr>
        <w:t>（仮想変位の原理，変分法</w:t>
      </w:r>
      <w:r w:rsidR="00B45BBD" w:rsidRPr="005F6047">
        <w:rPr>
          <w:lang w:val="ru-RU"/>
        </w:rPr>
        <w:t>，</w:t>
      </w:r>
      <w:r w:rsidR="00E37F35" w:rsidRPr="005F6047">
        <w:rPr>
          <w:lang w:val="ru-RU"/>
        </w:rPr>
        <w:t>等々）</w:t>
      </w:r>
      <w:r w:rsidR="00F12392" w:rsidRPr="005F6047">
        <w:rPr>
          <w:lang w:val="ru-RU"/>
        </w:rPr>
        <w:t>を単純に適用することは</w:t>
      </w:r>
      <w:r w:rsidR="00E37F35" w:rsidRPr="005F6047">
        <w:rPr>
          <w:lang w:val="ru-RU"/>
        </w:rPr>
        <w:t>できない。</w:t>
      </w:r>
      <w:r w:rsidR="00C74531" w:rsidRPr="005F6047">
        <w:rPr>
          <w:lang w:val="ru-RU"/>
        </w:rPr>
        <w:t>ゼロでさえ「個別化」</w:t>
      </w:r>
      <w:r w:rsidR="00DA2745" w:rsidRPr="005F6047">
        <w:rPr>
          <w:lang w:val="ru-RU"/>
        </w:rPr>
        <w:t>しなければならなくなる</w:t>
      </w:r>
      <w:r w:rsidR="0095575F" w:rsidRPr="005F6047">
        <w:rPr>
          <w:lang w:val="ru-RU"/>
        </w:rPr>
        <w:t>だろう</w:t>
      </w:r>
      <w:r w:rsidR="00DA2745" w:rsidRPr="005F6047">
        <w:rPr>
          <w:lang w:val="ru-RU"/>
        </w:rPr>
        <w:t>。すなわち，あるベクトルの組み合わせによって構成されている「ゼロ値」の数は，</w:t>
      </w:r>
      <w:r w:rsidR="00685266" w:rsidRPr="005F6047">
        <w:rPr>
          <w:lang w:val="ru-RU"/>
        </w:rPr>
        <w:t>その組み合わせに対して鏡映対称なベクトルの組み合わせによって構成されている「ゼロ値」の数と等しくなければならない。</w:t>
      </w:r>
      <w:r w:rsidR="0095575F" w:rsidRPr="005F6047">
        <w:rPr>
          <w:lang w:val="ru-RU"/>
        </w:rPr>
        <w:t>したがって，揺動理論も追加的な</w:t>
      </w:r>
      <w:r w:rsidR="005F3AC2" w:rsidRPr="005F6047">
        <w:rPr>
          <w:lang w:val="ru-RU"/>
        </w:rPr>
        <w:t>基</w:t>
      </w:r>
      <w:r w:rsidR="005F3AC2" w:rsidRPr="005F6047">
        <w:rPr>
          <w:lang w:val="ru-RU"/>
        </w:rPr>
        <w:lastRenderedPageBreak/>
        <w:t>礎付け</w:t>
      </w:r>
      <w:r w:rsidR="0095575F" w:rsidRPr="005F6047">
        <w:rPr>
          <w:lang w:val="ru-RU"/>
        </w:rPr>
        <w:t>を必要とする</w:t>
      </w:r>
      <w:r w:rsidR="008664DD" w:rsidRPr="005F6047">
        <w:rPr>
          <w:lang w:val="ru-RU"/>
        </w:rPr>
        <w:t>ことになる</w:t>
      </w:r>
      <w:r w:rsidR="0095575F" w:rsidRPr="005F6047">
        <w:rPr>
          <w:lang w:val="ru-RU"/>
        </w:rPr>
        <w:t>。このように，「特殊相対性理論の単純さとエレガントさ」</w:t>
      </w:r>
      <w:r w:rsidRPr="005F6047">
        <w:rPr>
          <w:noProof/>
        </w:rPr>
        <mc:AlternateContent>
          <mc:Choice Requires="wpg">
            <w:drawing>
              <wp:anchor distT="0" distB="144145" distL="114300" distR="114300" simplePos="0" relativeHeight="251650048" behindDoc="0" locked="0" layoutInCell="1" allowOverlap="1" wp14:anchorId="78AAFBBC" wp14:editId="52886204">
                <wp:simplePos x="0" y="0"/>
                <wp:positionH relativeFrom="margin">
                  <wp:align>center</wp:align>
                </wp:positionH>
                <wp:positionV relativeFrom="page">
                  <wp:posOffset>1087764</wp:posOffset>
                </wp:positionV>
                <wp:extent cx="4322520" cy="1813680"/>
                <wp:effectExtent l="0" t="0" r="1905" b="0"/>
                <wp:wrapTopAndBottom/>
                <wp:docPr id="10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520" cy="1813680"/>
                          <a:chOff x="2639" y="3851"/>
                          <a:chExt cx="6807" cy="2857"/>
                        </a:xfrm>
                      </wpg:grpSpPr>
                      <pic:pic xmlns:pic="http://schemas.openxmlformats.org/drawingml/2006/picture">
                        <pic:nvPicPr>
                          <pic:cNvPr id="101" name="Picture 3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39" y="3851"/>
                            <a:ext cx="6807"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357"/>
                        <wps:cNvSpPr txBox="1">
                          <a:spLocks noChangeArrowheads="1"/>
                        </wps:cNvSpPr>
                        <wps:spPr bwMode="auto">
                          <a:xfrm>
                            <a:off x="4252" y="6229"/>
                            <a:ext cx="353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B195" w14:textId="77777777" w:rsidR="004B4570" w:rsidRDefault="004B4570" w:rsidP="006B06F9">
                              <w:r>
                                <w:rPr>
                                  <w:rFonts w:hint="eastAsia"/>
                                </w:rPr>
                                <w:t>図</w:t>
                              </w:r>
                              <w:r>
                                <w:rPr>
                                  <w:rFonts w:hint="eastAsia"/>
                                </w:rPr>
                                <w:t>1.2</w:t>
                              </w:r>
                              <w:r>
                                <w:t xml:space="preserve">7. </w:t>
                              </w:r>
                              <w:r>
                                <w:rPr>
                                  <w:rFonts w:hint="eastAsia"/>
                                </w:rPr>
                                <w:t>速度合成則と天秤の矛盾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8AAFBBC" id="Group 355" o:spid="_x0000_s1072" style="position:absolute;left:0;text-align:left;margin-left:0;margin-top:85.65pt;width:340.35pt;height:142.8pt;z-index:251650048;mso-wrap-distance-bottom:11.35pt;mso-position-horizontal:center;mso-position-horizontal-relative:margin;mso-position-vertical-relative:page" coordorigin="2639,3851" coordsize="6807,2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">
                <v:shape id="Picture 356" o:spid="_x0000_s1073" type="#_x0000_t75" style="position:absolute;left:2639;top:3851;width:680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">
                  <v:imagedata r:id="rId56" o:title=""/>
                </v:shape>
                <v:shape id="Text Box 357" o:spid="_x0000_s1074" type="#_x0000_t202" style="position:absolute;left:4252;top:6229;width:35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" stroked="f">
                  <v:textbox style="mso-fit-shape-to-text:t">
                    <w:txbxContent>
                      <w:p w14:paraId="24A2B195" w14:textId="77777777" w:rsidR="004B4570" w:rsidRDefault="004B4570" w:rsidP="006B06F9">
                        <w:r>
                          <w:rPr>
                            <w:rFonts w:hint="eastAsia"/>
                          </w:rPr>
                          <w:t>図</w:t>
                        </w:r>
                        <w:r>
                          <w:rPr>
                            <w:rFonts w:hint="eastAsia"/>
                          </w:rPr>
                          <w:t>1.2</w:t>
                        </w:r>
                        <w:r>
                          <w:t xml:space="preserve">7. </w:t>
                        </w:r>
                        <w:r>
                          <w:rPr>
                            <w:rFonts w:hint="eastAsia"/>
                          </w:rPr>
                          <w:t>速度合成則と天秤の矛盾</w:t>
                        </w:r>
                      </w:p>
                    </w:txbxContent>
                  </v:textbox>
                </v:shape>
                <w10:wrap type="topAndBottom" anchorx="margin" anchory="page"/>
              </v:group>
            </w:pict>
          </mc:Fallback>
        </mc:AlternateContent>
      </w:r>
      <w:r w:rsidR="0095575F" w:rsidRPr="005F6047">
        <w:rPr>
          <w:lang w:val="ru-RU"/>
        </w:rPr>
        <w:t>という命題とは裏腹に，最も単純な手続きの場合でさ</w:t>
      </w:r>
      <w:r w:rsidR="008664DD" w:rsidRPr="005F6047">
        <w:rPr>
          <w:lang w:val="ru-RU"/>
        </w:rPr>
        <w:t>え</w:t>
      </w:r>
      <w:r w:rsidR="0095575F" w:rsidRPr="005F6047">
        <w:rPr>
          <w:lang w:val="ru-RU"/>
        </w:rPr>
        <w:t>，その正確な</w:t>
      </w:r>
      <w:r w:rsidR="005F3AC2" w:rsidRPr="005F6047">
        <w:rPr>
          <w:lang w:val="ru-RU"/>
        </w:rPr>
        <w:t>基礎付け</w:t>
      </w:r>
      <w:r w:rsidR="0095575F" w:rsidRPr="005F6047">
        <w:rPr>
          <w:lang w:val="ru-RU"/>
        </w:rPr>
        <w:t>を行なうためには</w:t>
      </w:r>
      <w:r w:rsidR="008664DD" w:rsidRPr="005F6047">
        <w:rPr>
          <w:lang w:val="ru-RU"/>
        </w:rPr>
        <w:t>，多数</w:t>
      </w:r>
      <w:r w:rsidR="0095575F" w:rsidRPr="005F6047">
        <w:rPr>
          <w:lang w:val="ru-RU"/>
        </w:rPr>
        <w:t>の人為的な複雑化や</w:t>
      </w:r>
      <w:r w:rsidR="008664DD" w:rsidRPr="005F6047">
        <w:rPr>
          <w:lang w:val="ru-RU"/>
        </w:rPr>
        <w:t>説明を導入しなければならなくなる（このことは教科書には書かれていない）。</w:t>
      </w:r>
    </w:p>
    <w:p w14:paraId="2D6BE24B" w14:textId="77777777" w:rsidR="00CA426E" w:rsidRDefault="008664DD" w:rsidP="00FB06BA">
      <w:pPr>
        <w:autoSpaceDE w:val="0"/>
        <w:autoSpaceDN w:val="0"/>
        <w:adjustRightInd w:val="0"/>
      </w:pPr>
      <w:r w:rsidRPr="005F6047">
        <w:rPr>
          <w:lang w:val="ru-RU"/>
        </w:rPr>
        <w:t xml:space="preserve">  </w:t>
      </w:r>
      <w:r w:rsidR="008F129E" w:rsidRPr="005F6047">
        <w:rPr>
          <w:lang w:val="ru-RU"/>
        </w:rPr>
        <w:t>相対論的速度合成則の論理的矛盾について，</w:t>
      </w:r>
      <w:r w:rsidR="003C2B4A" w:rsidRPr="005F6047">
        <w:rPr>
          <w:lang w:val="ru-RU"/>
        </w:rPr>
        <w:t>一</w:t>
      </w:r>
      <w:r w:rsidRPr="005F6047">
        <w:rPr>
          <w:lang w:val="ru-RU"/>
        </w:rPr>
        <w:t>次元の場合を例にとって検討してみよう。</w:t>
      </w:r>
      <w:r w:rsidR="000A6D78" w:rsidRPr="005F6047">
        <w:rPr>
          <w:lang w:val="ru-RU"/>
        </w:rPr>
        <w:t>水平な樋の形をした天秤があり，</w:t>
      </w:r>
      <w:r w:rsidR="008E3888" w:rsidRPr="005F6047">
        <w:rPr>
          <w:lang w:val="ru-RU"/>
        </w:rPr>
        <w:t>その樋の真ん中に，水平な</w:t>
      </w:r>
      <w:r w:rsidR="004D2218" w:rsidRPr="005F6047">
        <w:rPr>
          <w:lang w:val="ru-RU"/>
        </w:rPr>
        <w:t>横方向支え軸</w:t>
      </w:r>
      <w:r w:rsidR="008E3888" w:rsidRPr="005F6047">
        <w:rPr>
          <w:lang w:val="ru-RU"/>
        </w:rPr>
        <w:t>が</w:t>
      </w:r>
      <w:r w:rsidR="00C20298" w:rsidRPr="005F6047">
        <w:rPr>
          <w:lang w:val="ru-RU"/>
        </w:rPr>
        <w:t>あ</w:t>
      </w:r>
      <w:r w:rsidR="004D2218" w:rsidRPr="005F6047">
        <w:rPr>
          <w:lang w:val="ru-RU"/>
        </w:rPr>
        <w:t>るとしよう。</w:t>
      </w:r>
      <w:r w:rsidR="004D2218" w:rsidRPr="005F6047">
        <w:rPr>
          <w:lang w:val="ru-RU"/>
        </w:rPr>
        <w:t>2</w:t>
      </w:r>
      <w:r w:rsidR="004D2218" w:rsidRPr="005F6047">
        <w:rPr>
          <w:lang w:val="ru-RU"/>
        </w:rPr>
        <w:t>つの一様な</w:t>
      </w:r>
      <w:r w:rsidR="002B1C6F" w:rsidRPr="005F6047">
        <w:rPr>
          <w:lang w:val="ru-RU"/>
        </w:rPr>
        <w:t>小球</w:t>
      </w:r>
      <w:r w:rsidR="004D2218" w:rsidRPr="005F6047">
        <w:rPr>
          <w:lang w:val="ru-RU"/>
        </w:rPr>
        <w:t>（質量</w:t>
      </w:r>
      <m:oMath>
        <m:r>
          <w:rPr>
            <w:lang w:val="ru-RU"/>
          </w:rPr>
          <m:t>m</m:t>
        </m:r>
      </m:oMath>
      <w:r w:rsidR="004D2218" w:rsidRPr="005F6047">
        <w:rPr>
          <w:lang w:val="ru-RU"/>
        </w:rPr>
        <w:t>）が樋に沿って，支え軸から</w:t>
      </w:r>
      <w:r w:rsidR="006E4426" w:rsidRPr="005F6047">
        <w:rPr>
          <w:lang w:val="ru-RU"/>
        </w:rPr>
        <w:t>相異なる側</w:t>
      </w:r>
      <w:r w:rsidR="004D2218" w:rsidRPr="005F6047">
        <w:rPr>
          <w:lang w:val="ru-RU"/>
        </w:rPr>
        <w:t>に転がり始める</w:t>
      </w:r>
      <w:r w:rsidR="00F5424B" w:rsidRPr="005F6047">
        <w:rPr>
          <w:lang w:val="ru-RU"/>
        </w:rPr>
        <w:t>（図</w:t>
      </w:r>
      <w:r w:rsidR="00F5424B" w:rsidRPr="005F6047">
        <w:rPr>
          <w:lang w:val="ru-RU"/>
        </w:rPr>
        <w:t>1.2</w:t>
      </w:r>
      <w:r w:rsidR="009C3B83">
        <w:rPr>
          <w:rFonts w:hint="eastAsia"/>
          <w:lang w:val="ru-RU"/>
        </w:rPr>
        <w:t>7</w:t>
      </w:r>
      <w:r w:rsidR="00B7735A" w:rsidRPr="005F6047">
        <w:rPr>
          <w:lang w:val="ru-RU"/>
        </w:rPr>
        <w:t>）。</w:t>
      </w:r>
      <w:r w:rsidR="00C20298" w:rsidRPr="005F6047">
        <w:rPr>
          <w:lang w:val="ru-RU"/>
        </w:rPr>
        <w:t>今は</w:t>
      </w:r>
      <w:r w:rsidR="00F5424B" w:rsidRPr="005F6047">
        <w:rPr>
          <w:lang w:val="ru-RU"/>
        </w:rPr>
        <w:t>相対論的質量について議論するのを避けるため</w:t>
      </w:r>
      <w:r w:rsidR="005F3AC2" w:rsidRPr="005F6047">
        <w:rPr>
          <w:lang w:val="ru-RU"/>
        </w:rPr>
        <w:t>に</w:t>
      </w:r>
      <w:r w:rsidR="00F5424B" w:rsidRPr="005F6047">
        <w:rPr>
          <w:lang w:val="ru-RU"/>
        </w:rPr>
        <w:t>，</w:t>
      </w:r>
      <w:r w:rsidR="00C20298" w:rsidRPr="005F6047">
        <w:rPr>
          <w:lang w:val="ru-RU"/>
        </w:rPr>
        <w:t>次のように話を進めることにしよう。</w:t>
      </w:r>
      <w:r w:rsidR="008E3888" w:rsidRPr="005F6047">
        <w:rPr>
          <w:lang w:val="ru-RU"/>
        </w:rPr>
        <w:t>すなわち，天秤が</w:t>
      </w:r>
      <w:r w:rsidR="0039520E" w:rsidRPr="005F6047">
        <w:rPr>
          <w:lang w:val="ru-RU"/>
        </w:rPr>
        <w:t>水平姿勢</w:t>
      </w:r>
      <w:r w:rsidR="005F3AC2" w:rsidRPr="005F6047">
        <w:rPr>
          <w:lang w:val="ru-RU"/>
        </w:rPr>
        <w:t>のとき</w:t>
      </w:r>
      <w:r w:rsidR="008E3888" w:rsidRPr="005F6047">
        <w:rPr>
          <w:lang w:val="ru-RU"/>
        </w:rPr>
        <w:t>の</w:t>
      </w:r>
      <w:r w:rsidR="00C20298" w:rsidRPr="005F6047">
        <w:rPr>
          <w:lang w:val="ru-RU"/>
        </w:rPr>
        <w:t>点（「死点」）を除き，</w:t>
      </w:r>
      <w:r w:rsidR="005F3AC2" w:rsidRPr="005F6047">
        <w:rPr>
          <w:lang w:val="ru-RU"/>
        </w:rPr>
        <w:t>どこにおいても</w:t>
      </w:r>
      <w:r w:rsidR="00C20298" w:rsidRPr="005F6047">
        <w:rPr>
          <w:lang w:val="ru-RU"/>
        </w:rPr>
        <w:t>天秤の支え軸に摩擦は存在しない</w:t>
      </w:r>
      <w:r w:rsidR="005F3AC2" w:rsidRPr="005F6047">
        <w:rPr>
          <w:lang w:val="ru-RU"/>
        </w:rPr>
        <w:t>という</w:t>
      </w:r>
      <w:r w:rsidR="008E3888" w:rsidRPr="005F6047">
        <w:rPr>
          <w:lang w:val="ru-RU"/>
        </w:rPr>
        <w:t>ことに</w:t>
      </w:r>
      <w:r w:rsidR="00C20298" w:rsidRPr="005F6047">
        <w:rPr>
          <w:lang w:val="ru-RU"/>
        </w:rPr>
        <w:t>する。</w:t>
      </w:r>
      <w:r w:rsidR="008E3888" w:rsidRPr="005F6047">
        <w:rPr>
          <w:lang w:val="ru-RU"/>
        </w:rPr>
        <w:t>水平</w:t>
      </w:r>
      <w:r w:rsidR="0039520E" w:rsidRPr="005F6047">
        <w:rPr>
          <w:lang w:val="ru-RU"/>
        </w:rPr>
        <w:t>姿勢</w:t>
      </w:r>
      <w:r w:rsidR="005F3AC2" w:rsidRPr="005F6047">
        <w:rPr>
          <w:lang w:val="ru-RU"/>
        </w:rPr>
        <w:t>のときの</w:t>
      </w:r>
      <w:r w:rsidR="00C20298" w:rsidRPr="005F6047">
        <w:rPr>
          <w:lang w:val="ru-RU"/>
        </w:rPr>
        <w:t>摩擦力の閾値</w:t>
      </w:r>
      <w:r w:rsidR="0039520E" w:rsidRPr="005F6047">
        <w:rPr>
          <w:lang w:val="ru-RU"/>
        </w:rPr>
        <w:t>は</w:t>
      </w:r>
      <w:r w:rsidR="008E3888" w:rsidRPr="005F6047">
        <w:rPr>
          <w:lang w:val="ru-RU"/>
        </w:rPr>
        <w:t>，（</w:t>
      </w:r>
      <w:r w:rsidR="008E3888" w:rsidRPr="005F6047">
        <w:rPr>
          <w:lang w:val="ru-RU"/>
        </w:rPr>
        <w:t>2</w:t>
      </w:r>
      <w:r w:rsidR="008E3888" w:rsidRPr="005F6047">
        <w:rPr>
          <w:lang w:val="ru-RU"/>
        </w:rPr>
        <w:t>つの</w:t>
      </w:r>
      <w:r w:rsidR="002B1C6F" w:rsidRPr="005F6047">
        <w:rPr>
          <w:lang w:val="ru-RU"/>
        </w:rPr>
        <w:t>小球</w:t>
      </w:r>
      <w:r w:rsidR="008E3888" w:rsidRPr="005F6047">
        <w:rPr>
          <w:lang w:val="ru-RU"/>
        </w:rPr>
        <w:t>の間に）生じる可能性のある相対論的質量の小さな差によって</w:t>
      </w:r>
      <w:r w:rsidR="00CB197B" w:rsidRPr="005F6047">
        <w:rPr>
          <w:lang w:val="ru-RU"/>
        </w:rPr>
        <w:t>天秤が転位することを許さない値とする。ただし，</w:t>
      </w:r>
      <w:r w:rsidR="002B0F43" w:rsidRPr="005F6047">
        <w:rPr>
          <w:lang w:val="ru-RU"/>
        </w:rPr>
        <w:t>その感受性の閾値は，</w:t>
      </w:r>
      <w:r w:rsidR="002B1C6F" w:rsidRPr="005F6047">
        <w:rPr>
          <w:lang w:val="ru-RU"/>
        </w:rPr>
        <w:t>小球</w:t>
      </w:r>
      <w:r w:rsidR="00CB197B" w:rsidRPr="005F6047">
        <w:rPr>
          <w:lang w:val="ru-RU"/>
        </w:rPr>
        <w:t>の片方が（もし落下して）存在しなくなったとき</w:t>
      </w:r>
      <w:r w:rsidR="002B0F43" w:rsidRPr="005F6047">
        <w:rPr>
          <w:lang w:val="ru-RU"/>
        </w:rPr>
        <w:t>に天秤が（「死点」から離れて）回転するのを妨げることのできない値とする。天秤の系における</w:t>
      </w:r>
      <w:r w:rsidR="0018377A" w:rsidRPr="005F6047">
        <w:rPr>
          <w:lang w:val="ru-RU"/>
        </w:rPr>
        <w:t>2</w:t>
      </w:r>
      <w:r w:rsidR="00440B8A" w:rsidRPr="005F6047">
        <w:rPr>
          <w:lang w:val="ru-RU"/>
        </w:rPr>
        <w:t>つの</w:t>
      </w:r>
      <w:r w:rsidR="002B1C6F" w:rsidRPr="005F6047">
        <w:rPr>
          <w:lang w:val="ru-RU"/>
        </w:rPr>
        <w:t>小球</w:t>
      </w:r>
      <w:r w:rsidR="0018377A" w:rsidRPr="005F6047">
        <w:rPr>
          <w:lang w:val="ru-RU"/>
        </w:rPr>
        <w:t>の速度は</w:t>
      </w:r>
      <w:r w:rsidR="005F3AC2" w:rsidRPr="005F6047">
        <w:rPr>
          <w:lang w:val="ru-RU"/>
        </w:rPr>
        <w:t>，</w:t>
      </w:r>
      <w:r w:rsidR="0018377A" w:rsidRPr="005F6047">
        <w:rPr>
          <w:lang w:val="ru-RU"/>
        </w:rPr>
        <w:t>絶対値が同一</w:t>
      </w:r>
      <w:r w:rsidR="005F3AC2" w:rsidRPr="005F6047">
        <w:rPr>
          <w:lang w:val="ru-RU"/>
        </w:rPr>
        <w:t>である</w:t>
      </w:r>
      <w:r w:rsidR="0018377A" w:rsidRPr="005F6047">
        <w:rPr>
          <w:lang w:val="ru-RU"/>
        </w:rPr>
        <w:t>とする。すると，この系内で</w:t>
      </w:r>
      <w:r w:rsidR="0018377A" w:rsidRPr="005F6047">
        <w:rPr>
          <w:lang w:val="ru-RU"/>
        </w:rPr>
        <w:t>2</w:t>
      </w:r>
      <w:r w:rsidR="0018377A" w:rsidRPr="005F6047">
        <w:rPr>
          <w:lang w:val="ru-RU"/>
        </w:rPr>
        <w:t>つの</w:t>
      </w:r>
      <w:r w:rsidR="002B1C6F" w:rsidRPr="005F6047">
        <w:rPr>
          <w:lang w:val="ru-RU"/>
        </w:rPr>
        <w:t>小球</w:t>
      </w:r>
      <w:r w:rsidR="0018377A" w:rsidRPr="005F6047">
        <w:rPr>
          <w:lang w:val="ru-RU"/>
        </w:rPr>
        <w:t>は同時に端部に到達して下に落ちるため，天秤は水平姿勢を保ち続ける。さて次に，天秤がそれに対して速度</w:t>
      </w:r>
      <w:r w:rsidR="0018377A" w:rsidRPr="005F6047">
        <w:rPr>
          <w:i/>
          <w:lang w:val="ru-RU"/>
        </w:rPr>
        <w:t>V</w:t>
      </w:r>
      <w:r w:rsidR="0018377A" w:rsidRPr="005F6047">
        <w:rPr>
          <w:lang w:val="ru-RU"/>
        </w:rPr>
        <w:t>で運動している系の内部における，これと同一の運動について検討しよう。</w:t>
      </w:r>
      <m:oMath>
        <m:r>
          <w:rPr>
            <w:lang w:val="ru-RU"/>
          </w:rPr>
          <m:t>V</m:t>
        </m:r>
      </m:oMath>
      <w:r w:rsidR="00416B33" w:rsidRPr="005F6047">
        <w:rPr>
          <w:lang w:val="ru-RU"/>
        </w:rPr>
        <w:t>のみを</w:t>
      </w:r>
      <m:oMath>
        <m:r>
          <w:rPr>
            <w:lang w:val="ru-RU"/>
          </w:rPr>
          <m:t xml:space="preserve"> V→c</m:t>
        </m:r>
      </m:oMath>
      <w:r w:rsidR="00416B33" w:rsidRPr="005F6047">
        <w:t>とし</w:t>
      </w:r>
      <w:r w:rsidR="0018377A" w:rsidRPr="005F6047">
        <w:t>，</w:t>
      </w:r>
      <m:oMath>
        <m:r>
          <m:t>v</m:t>
        </m:r>
      </m:oMath>
      <w:r w:rsidR="00416B33" w:rsidRPr="005F6047">
        <w:t>については</w:t>
      </w:r>
      <m:oMath>
        <m:r>
          <m:t xml:space="preserve"> v≪</m:t>
        </m:r>
        <m:sSub>
          <m:sSubPr>
            <m:ctrlPr>
              <w:rPr>
                <w:i/>
              </w:rPr>
            </m:ctrlPr>
          </m:sSubPr>
          <m:e>
            <m:r>
              <m:t>v</m:t>
            </m:r>
          </m:e>
          <m:sub>
            <m:r>
              <m:rPr>
                <m:sty m:val="p"/>
              </m:rPr>
              <m:t>s</m:t>
            </m:r>
          </m:sub>
        </m:sSub>
      </m:oMath>
      <w:r w:rsidR="00CA426E" w:rsidRPr="005F6047">
        <w:t>（</w:t>
      </w:r>
      <w:r w:rsidR="00AE31C4">
        <w:t>ここで，</w:t>
      </w:r>
      <m:oMath>
        <m:sSub>
          <m:sSubPr>
            <m:ctrlPr>
              <w:rPr>
                <w:i/>
              </w:rPr>
            </m:ctrlPr>
          </m:sSubPr>
          <m:e>
            <m:r>
              <m:t>v</m:t>
            </m:r>
          </m:e>
          <m:sub>
            <m:r>
              <m:rPr>
                <m:sty m:val="p"/>
              </m:rPr>
              <m:t>s</m:t>
            </m:r>
          </m:sub>
        </m:sSub>
      </m:oMath>
      <w:r w:rsidR="005F3AC2" w:rsidRPr="005F6047">
        <w:t>は樋の物質</w:t>
      </w:r>
      <w:r w:rsidR="00CA426E" w:rsidRPr="005F6047">
        <w:t>内における音速）</w:t>
      </w:r>
      <w:r w:rsidR="0018377A" w:rsidRPr="005F6047">
        <w:t>とする。</w:t>
      </w:r>
      <w:r w:rsidR="00CA426E" w:rsidRPr="005F6047">
        <w:t>すると，天秤を絶対剛性と</w:t>
      </w:r>
      <w:r w:rsidR="005F6923" w:rsidRPr="005F6047">
        <w:t>みな</w:t>
      </w:r>
      <w:r w:rsidR="00CA426E" w:rsidRPr="005F6047">
        <w:t>す（音波を無視する）ことができる。相対論的速度合成則によれば，次式が得られる。</w:t>
      </w:r>
    </w:p>
    <w:tbl>
      <w:tblPr>
        <w:tblStyle w:val="aa"/>
        <w:tblW w:w="0" w:type="auto"/>
        <w:tblLook w:val="04A0" w:firstRow="1" w:lastRow="0" w:firstColumn="1" w:lastColumn="0" w:noHBand="0" w:noVBand="1"/>
      </w:tblPr>
      <w:tblGrid>
        <w:gridCol w:w="7789"/>
        <w:gridCol w:w="705"/>
      </w:tblGrid>
      <w:tr w:rsidR="006F2416" w14:paraId="2D193112" w14:textId="77777777" w:rsidTr="001E50F7">
        <w:trPr>
          <w:trHeight w:val="826"/>
        </w:trPr>
        <w:tc>
          <w:tcPr>
            <w:tcW w:w="7789" w:type="dxa"/>
            <w:tcBorders>
              <w:top w:val="nil"/>
              <w:left w:val="nil"/>
              <w:bottom w:val="nil"/>
              <w:right w:val="nil"/>
            </w:tcBorders>
            <w:vAlign w:val="center"/>
          </w:tcPr>
          <w:p w14:paraId="1ED53283" w14:textId="77777777" w:rsidR="006F2416" w:rsidRPr="004D2308" w:rsidRDefault="004B4570" w:rsidP="006F2416">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r>
                  <w:rPr>
                    <w:lang w:val="ru-RU"/>
                  </w:rPr>
                  <m:t xml:space="preserve">,    </m:t>
                </m:r>
                <m:sSub>
                  <m:sSubPr>
                    <m:ctrlPr>
                      <w:rPr>
                        <w:i/>
                        <w:lang w:val="ru-RU"/>
                      </w:rPr>
                    </m:ctrlPr>
                  </m:sSubPr>
                  <m:e>
                    <m:r>
                      <w:rPr>
                        <w:lang w:val="ru-RU"/>
                      </w:rPr>
                      <m:t>v</m:t>
                    </m:r>
                  </m:e>
                  <m:sub>
                    <m:r>
                      <w:rPr>
                        <w:lang w:val="ru-RU"/>
                      </w:rPr>
                      <m:t>2</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r>
                  <w:rPr>
                    <w:lang w:val="ru-RU"/>
                  </w:rPr>
                  <m:t xml:space="preserve"> </m:t>
                </m:r>
              </m:oMath>
            </m:oMathPara>
          </w:p>
        </w:tc>
        <w:tc>
          <w:tcPr>
            <w:tcW w:w="705" w:type="dxa"/>
            <w:tcBorders>
              <w:top w:val="nil"/>
              <w:left w:val="nil"/>
              <w:bottom w:val="nil"/>
              <w:right w:val="nil"/>
            </w:tcBorders>
            <w:vAlign w:val="center"/>
          </w:tcPr>
          <w:p w14:paraId="73FF8834" w14:textId="77777777" w:rsidR="006F2416" w:rsidRPr="00CE4FBA" w:rsidRDefault="006F2416" w:rsidP="001E50F7">
            <w:pPr>
              <w:jc w:val="center"/>
              <w:rPr>
                <w:lang w:val="ru-RU"/>
              </w:rPr>
            </w:pPr>
          </w:p>
        </w:tc>
      </w:tr>
    </w:tbl>
    <w:p w14:paraId="3A7C54E2" w14:textId="77777777" w:rsidR="00CA426E" w:rsidRDefault="00CA426E" w:rsidP="00FB06BA">
      <w:pPr>
        <w:autoSpaceDE w:val="0"/>
        <w:autoSpaceDN w:val="0"/>
        <w:adjustRightInd w:val="0"/>
        <w:rPr>
          <w:lang w:val="ru-RU"/>
        </w:rPr>
      </w:pPr>
      <w:r w:rsidRPr="005F6047">
        <w:rPr>
          <w:lang w:val="ru-RU"/>
        </w:rPr>
        <w:t>速度が</w:t>
      </w:r>
    </w:p>
    <w:tbl>
      <w:tblPr>
        <w:tblStyle w:val="aa"/>
        <w:tblW w:w="0" w:type="auto"/>
        <w:tblLook w:val="04A0" w:firstRow="1" w:lastRow="0" w:firstColumn="1" w:lastColumn="0" w:noHBand="0" w:noVBand="1"/>
      </w:tblPr>
      <w:tblGrid>
        <w:gridCol w:w="7789"/>
        <w:gridCol w:w="705"/>
      </w:tblGrid>
      <w:tr w:rsidR="006F2416" w14:paraId="117EF655" w14:textId="77777777" w:rsidTr="001E50F7">
        <w:trPr>
          <w:trHeight w:val="826"/>
        </w:trPr>
        <w:tc>
          <w:tcPr>
            <w:tcW w:w="7789" w:type="dxa"/>
            <w:tcBorders>
              <w:top w:val="nil"/>
              <w:left w:val="nil"/>
              <w:bottom w:val="nil"/>
              <w:right w:val="nil"/>
            </w:tcBorders>
            <w:vAlign w:val="center"/>
          </w:tcPr>
          <w:p w14:paraId="4ED137AB" w14:textId="77777777" w:rsidR="006F2416" w:rsidRPr="004D2308" w:rsidRDefault="004B4570" w:rsidP="006F2416">
            <w:pPr>
              <w:autoSpaceDE w:val="0"/>
              <w:autoSpaceDN w:val="0"/>
              <w:adjustRightInd w:val="0"/>
              <w:jc w:val="center"/>
              <w:rPr>
                <w:lang w:val="ru-RU"/>
              </w:rPr>
            </w:pPr>
            <m:oMathPara>
              <m:oMath>
                <m:f>
                  <m:fPr>
                    <m:ctrlPr>
                      <w:rPr>
                        <w:i/>
                        <w:lang w:val="ru-RU"/>
                      </w:rPr>
                    </m:ctrlPr>
                  </m:fPr>
                  <m:num>
                    <m:sSub>
                      <m:sSubPr>
                        <m:ctrlPr>
                          <w:rPr>
                            <w:i/>
                            <w:lang w:val="ru-RU"/>
                          </w:rPr>
                        </m:ctrlPr>
                      </m:sSubPr>
                      <m:e>
                        <m:r>
                          <w:rPr>
                            <w:lang w:val="ru-RU"/>
                          </w:rPr>
                          <m:t>v</m:t>
                        </m:r>
                      </m:e>
                      <m:sub>
                        <m:r>
                          <w:rPr>
                            <w:lang w:val="ru-RU"/>
                          </w:rPr>
                          <m:t>1</m:t>
                        </m:r>
                      </m:sub>
                    </m:sSub>
                    <m:r>
                      <w:rPr>
                        <w:lang w:val="ru-RU"/>
                      </w:rPr>
                      <m:t>+</m:t>
                    </m:r>
                    <m:sSub>
                      <m:sSubPr>
                        <m:ctrlPr>
                          <w:rPr>
                            <w:i/>
                            <w:lang w:val="ru-RU"/>
                          </w:rPr>
                        </m:ctrlPr>
                      </m:sSubPr>
                      <m:e>
                        <m:r>
                          <w:rPr>
                            <w:lang w:val="ru-RU"/>
                          </w:rPr>
                          <m:t>v</m:t>
                        </m:r>
                      </m:e>
                      <m:sub>
                        <m:r>
                          <w:rPr>
                            <w:lang w:val="ru-RU"/>
                          </w:rPr>
                          <m:t>2</m:t>
                        </m:r>
                      </m:sub>
                    </m:sSub>
                  </m:num>
                  <m:den>
                    <m:r>
                      <w:rPr>
                        <w:lang w:val="ru-RU"/>
                      </w:rPr>
                      <m:t>2</m:t>
                    </m:r>
                  </m:den>
                </m:f>
                <m:r>
                  <w:rPr>
                    <w:lang w:val="ru-RU"/>
                  </w:rPr>
                  <m:t>=V</m:t>
                </m:r>
                <m:f>
                  <m:fPr>
                    <m:ctrlPr>
                      <w:rPr>
                        <w:i/>
                        <w:lang w:val="ru-RU"/>
                      </w:rPr>
                    </m:ctrlPr>
                  </m:fPr>
                  <m:num>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num>
                  <m:den>
                    <m:r>
                      <w:rPr>
                        <w:lang w:val="ru-RU"/>
                      </w:rPr>
                      <m:t>1-</m:t>
                    </m:r>
                    <m:sSup>
                      <m:sSupPr>
                        <m:ctrlPr>
                          <w:rPr>
                            <w:i/>
                            <w:lang w:val="ru-RU"/>
                          </w:rPr>
                        </m:ctrlPr>
                      </m:sSupPr>
                      <m:e>
                        <m:r>
                          <w:rPr>
                            <w:lang w:val="ru-RU"/>
                          </w:rPr>
                          <m:t>v</m:t>
                        </m:r>
                      </m:e>
                      <m:sup>
                        <m:r>
                          <w:rPr>
                            <w:lang w:val="ru-RU"/>
                          </w:rPr>
                          <m:t>2</m:t>
                        </m:r>
                      </m:sup>
                    </m:sSup>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4</m:t>
                        </m:r>
                      </m:sup>
                    </m:sSup>
                  </m:den>
                </m:f>
                <m:r>
                  <w:rPr>
                    <w:lang w:val="ru-RU"/>
                  </w:rPr>
                  <m:t>&lt;V</m:t>
                </m:r>
              </m:oMath>
            </m:oMathPara>
          </w:p>
        </w:tc>
        <w:tc>
          <w:tcPr>
            <w:tcW w:w="705" w:type="dxa"/>
            <w:tcBorders>
              <w:top w:val="nil"/>
              <w:left w:val="nil"/>
              <w:bottom w:val="nil"/>
              <w:right w:val="nil"/>
            </w:tcBorders>
            <w:vAlign w:val="center"/>
          </w:tcPr>
          <w:p w14:paraId="4B518598" w14:textId="77777777" w:rsidR="006F2416" w:rsidRPr="00CE4FBA" w:rsidRDefault="006F2416" w:rsidP="001E50F7">
            <w:pPr>
              <w:jc w:val="center"/>
              <w:rPr>
                <w:lang w:val="ru-RU"/>
              </w:rPr>
            </w:pPr>
          </w:p>
        </w:tc>
      </w:tr>
    </w:tbl>
    <w:p w14:paraId="4EBCD3C0" w14:textId="77777777" w:rsidR="00CA426E" w:rsidRPr="005F6047" w:rsidRDefault="00CA426E" w:rsidP="00FB06BA">
      <w:pPr>
        <w:autoSpaceDE w:val="0"/>
        <w:autoSpaceDN w:val="0"/>
        <w:adjustRightInd w:val="0"/>
        <w:rPr>
          <w:lang w:val="ru-RU"/>
        </w:rPr>
      </w:pPr>
      <w:r w:rsidRPr="005F6047">
        <w:rPr>
          <w:lang w:val="ru-RU"/>
        </w:rPr>
        <w:t>である中点の運動は，常に天秤の運動よりも遅い。したがって</w:t>
      </w:r>
      <w:r w:rsidR="00440B8A" w:rsidRPr="005F6047">
        <w:rPr>
          <w:lang w:val="ru-RU"/>
        </w:rPr>
        <w:t>，天秤の運動方向と逆の方向に運動している</w:t>
      </w:r>
      <w:r w:rsidR="002B1C6F" w:rsidRPr="005F6047">
        <w:rPr>
          <w:lang w:val="ru-RU"/>
        </w:rPr>
        <w:t>小球</w:t>
      </w:r>
      <w:r w:rsidR="00416B33" w:rsidRPr="005F6047">
        <w:rPr>
          <w:lang w:val="ru-RU"/>
        </w:rPr>
        <w:t>の</w:t>
      </w:r>
      <w:r w:rsidR="006E7D14">
        <w:rPr>
          <w:lang w:val="ru-RU"/>
        </w:rPr>
        <w:t>方</w:t>
      </w:r>
      <w:r w:rsidRPr="005F6047">
        <w:rPr>
          <w:lang w:val="ru-RU"/>
        </w:rPr>
        <w:t>が</w:t>
      </w:r>
      <w:r w:rsidR="00416B33" w:rsidRPr="005F6047">
        <w:rPr>
          <w:lang w:val="ru-RU"/>
        </w:rPr>
        <w:t>最初に転がり落ちる。その結果，均衡が失われ，天秤は回転し始める。我々は第</w:t>
      </w:r>
      <w:r w:rsidR="00416B33" w:rsidRPr="005F6047">
        <w:rPr>
          <w:lang w:val="ru-RU"/>
        </w:rPr>
        <w:t>1</w:t>
      </w:r>
      <w:r w:rsidR="00416B33" w:rsidRPr="005F6047">
        <w:rPr>
          <w:lang w:val="ru-RU"/>
        </w:rPr>
        <w:t>の観測者のデータとの間で矛盾を生じることになる。観測者が天秤の右側部分の下に立っているとしたら，彼には何が起こるのだろうか？</w:t>
      </w:r>
    </w:p>
    <w:p w14:paraId="3D14416B" w14:textId="77777777" w:rsidR="00E2726C" w:rsidRPr="005F6047" w:rsidRDefault="00416B33" w:rsidP="009D6E4E">
      <w:pPr>
        <w:autoSpaceDE w:val="0"/>
        <w:autoSpaceDN w:val="0"/>
        <w:adjustRightInd w:val="0"/>
        <w:rPr>
          <w:lang w:val="ru-RU"/>
        </w:rPr>
      </w:pPr>
      <w:r w:rsidRPr="005F6047">
        <w:rPr>
          <w:lang w:val="ru-RU"/>
        </w:rPr>
        <w:t xml:space="preserve">  </w:t>
      </w:r>
      <w:r w:rsidR="00EF1E78" w:rsidRPr="005F6047">
        <w:rPr>
          <w:lang w:val="ru-RU"/>
        </w:rPr>
        <w:t>ローレンツ変換はある慣性系から別の慣性系への逐次的移行を記述することができるのだろうか？</w:t>
      </w:r>
      <w:r w:rsidR="00EF1E78" w:rsidRPr="005F6047">
        <w:rPr>
          <w:lang w:val="ru-RU"/>
        </w:rPr>
        <w:t xml:space="preserve"> </w:t>
      </w:r>
      <w:r w:rsidR="00EF1E78" w:rsidRPr="005F6047">
        <w:rPr>
          <w:lang w:val="ru-RU"/>
        </w:rPr>
        <w:t>また，相対論的速度合成則は現実の速度変化に対応しているのだろうか？</w:t>
      </w:r>
      <w:r w:rsidR="00EF1E78" w:rsidRPr="005F6047">
        <w:rPr>
          <w:lang w:val="ru-RU"/>
        </w:rPr>
        <w:t xml:space="preserve"> </w:t>
      </w:r>
      <w:r w:rsidR="00EF1E78" w:rsidRPr="005F6047">
        <w:rPr>
          <w:lang w:val="ru-RU"/>
        </w:rPr>
        <w:t>も</w:t>
      </w:r>
      <w:r w:rsidR="00EF1E78" w:rsidRPr="005F6047">
        <w:rPr>
          <w:lang w:val="ru-RU"/>
        </w:rPr>
        <w:lastRenderedPageBreak/>
        <w:t>ちろん，ノーである。最初に，相対論的速度合成則にはどのような意味が込められているかを思い出そう。この法則は，速度合成は</w:t>
      </w:r>
      <w:r w:rsidR="00D53827" w:rsidRPr="005F6047">
        <w:rPr>
          <w:lang w:val="ru-RU"/>
        </w:rPr>
        <w:t>光速</w:t>
      </w:r>
      <w:r w:rsidR="00EF1E78" w:rsidRPr="005F6047">
        <w:rPr>
          <w:lang w:val="ru-RU"/>
        </w:rPr>
        <w:t>より大きい速度をもたらすことはできないということを証明しなければならない。次のような場合</w:t>
      </w:r>
      <w:r w:rsidR="00BA42FE" w:rsidRPr="005F6047">
        <w:rPr>
          <w:lang w:val="ru-RU"/>
        </w:rPr>
        <w:t>には</w:t>
      </w:r>
      <w:r w:rsidR="00EF1E78" w:rsidRPr="005F6047">
        <w:rPr>
          <w:lang w:val="ru-RU"/>
        </w:rPr>
        <w:t>，どうすれば速度を合成することができる</w:t>
      </w:r>
      <w:r w:rsidR="00BA42FE" w:rsidRPr="005F6047">
        <w:rPr>
          <w:lang w:val="ru-RU"/>
        </w:rPr>
        <w:t>の</w:t>
      </w:r>
      <w:r w:rsidR="00EF1E78" w:rsidRPr="005F6047">
        <w:rPr>
          <w:lang w:val="ru-RU"/>
        </w:rPr>
        <w:t>だろうか？</w:t>
      </w:r>
      <w:r w:rsidR="00EF1E78" w:rsidRPr="005F6047">
        <w:rPr>
          <w:lang w:val="ru-RU"/>
        </w:rPr>
        <w:t xml:space="preserve"> </w:t>
      </w:r>
      <w:r w:rsidR="00EF1E78" w:rsidRPr="005F6047">
        <w:rPr>
          <w:lang w:val="ru-RU"/>
        </w:rPr>
        <w:t>例えば，我々の地球が恒星に対して運動しており（</w:t>
      </w:r>
      <w:r w:rsidR="00B30F97" w:rsidRPr="005F6047">
        <w:rPr>
          <w:lang w:val="ru-RU"/>
        </w:rPr>
        <w:t>事実として，運動している第</w:t>
      </w:r>
      <w:r w:rsidR="00B30F97" w:rsidRPr="005F6047">
        <w:rPr>
          <w:lang w:val="ru-RU"/>
        </w:rPr>
        <w:t>1</w:t>
      </w:r>
      <w:r w:rsidR="00B30F97" w:rsidRPr="005F6047">
        <w:rPr>
          <w:lang w:val="ru-RU"/>
        </w:rPr>
        <w:t>の参照系が存在する），地球から宇宙船が</w:t>
      </w:r>
      <w:r w:rsidR="00F176AD" w:rsidRPr="005F6047">
        <w:rPr>
          <w:lang w:val="ru-RU"/>
        </w:rPr>
        <w:t>高速度</w:t>
      </w:r>
      <w:r w:rsidR="00B30F97" w:rsidRPr="005F6047">
        <w:rPr>
          <w:lang w:val="ru-RU"/>
        </w:rPr>
        <w:t>で飛び立ち（事実として，運動している第</w:t>
      </w:r>
      <w:r w:rsidR="00B30F97" w:rsidRPr="005F6047">
        <w:rPr>
          <w:lang w:val="ru-RU"/>
        </w:rPr>
        <w:t>2</w:t>
      </w:r>
      <w:r w:rsidR="00B30F97" w:rsidRPr="005F6047">
        <w:rPr>
          <w:lang w:val="ru-RU"/>
        </w:rPr>
        <w:t>の参照系が「創出」された），次にその宇宙船から次のロケット（第</w:t>
      </w:r>
      <w:r w:rsidR="00B30F97" w:rsidRPr="005F6047">
        <w:rPr>
          <w:lang w:val="ru-RU"/>
        </w:rPr>
        <w:t>3</w:t>
      </w:r>
      <w:r w:rsidR="00B30F97" w:rsidRPr="005F6047">
        <w:rPr>
          <w:lang w:val="ru-RU"/>
        </w:rPr>
        <w:t>の参照系）が飛び立つ，等々。変換の逐次的適用</w:t>
      </w:r>
      <w:r w:rsidR="00E13306" w:rsidRPr="005F6047">
        <w:rPr>
          <w:lang w:val="ru-RU"/>
        </w:rPr>
        <w:t>という言葉の下で</w:t>
      </w:r>
      <w:r w:rsidR="00B30F97" w:rsidRPr="005F6047">
        <w:rPr>
          <w:lang w:val="ru-RU"/>
        </w:rPr>
        <w:t>は，まさにこのこと</w:t>
      </w:r>
      <w:r w:rsidR="00E13306" w:rsidRPr="005F6047">
        <w:rPr>
          <w:lang w:val="ru-RU"/>
        </w:rPr>
        <w:t>が意味されなければならない。そうだとすれば，例えば，速度合成則ではどれを第</w:t>
      </w:r>
      <w:r w:rsidR="00E13306" w:rsidRPr="005F6047">
        <w:rPr>
          <w:lang w:val="ru-RU"/>
        </w:rPr>
        <w:t>1</w:t>
      </w:r>
      <w:r w:rsidR="00E13306" w:rsidRPr="005F6047">
        <w:rPr>
          <w:lang w:val="ru-RU"/>
        </w:rPr>
        <w:t>の速度，どれを第</w:t>
      </w:r>
      <w:r w:rsidR="00E13306" w:rsidRPr="005F6047">
        <w:rPr>
          <w:lang w:val="ru-RU"/>
        </w:rPr>
        <w:t>2</w:t>
      </w:r>
      <w:r w:rsidR="00E13306" w:rsidRPr="005F6047">
        <w:rPr>
          <w:lang w:val="ru-RU"/>
        </w:rPr>
        <w:t>の速度と</w:t>
      </w:r>
      <w:r w:rsidR="005F6923" w:rsidRPr="005F6047">
        <w:rPr>
          <w:lang w:val="ru-RU"/>
        </w:rPr>
        <w:t>みな</w:t>
      </w:r>
      <w:r w:rsidR="00E13306" w:rsidRPr="005F6047">
        <w:rPr>
          <w:lang w:val="ru-RU"/>
        </w:rPr>
        <w:t>すのかという問題は無意味となる（これは可換的転換にとって重要である）。</w:t>
      </w:r>
      <w:r w:rsidR="00E2726C" w:rsidRPr="005F6047">
        <w:rPr>
          <w:lang w:val="ru-RU"/>
        </w:rPr>
        <w:t>上記のすべての例は，まさにこの意味で引用されたものである。</w:t>
      </w:r>
    </w:p>
    <w:p w14:paraId="4D1E8973" w14:textId="77777777" w:rsidR="00E2726C" w:rsidRDefault="00E2726C" w:rsidP="009D6E4E">
      <w:pPr>
        <w:autoSpaceDE w:val="0"/>
        <w:autoSpaceDN w:val="0"/>
        <w:adjustRightInd w:val="0"/>
        <w:rPr>
          <w:lang w:val="ru-RU"/>
        </w:rPr>
      </w:pPr>
      <w:r w:rsidRPr="005F6047">
        <w:rPr>
          <w:lang w:val="ru-RU"/>
        </w:rPr>
        <w:t xml:space="preserve">  </w:t>
      </w:r>
      <w:r w:rsidRPr="005F6047">
        <w:rPr>
          <w:lang w:val="ru-RU"/>
        </w:rPr>
        <w:t>今度は</w:t>
      </w:r>
      <w:r w:rsidR="00BA42FE" w:rsidRPr="005F6047">
        <w:rPr>
          <w:lang w:val="ru-RU"/>
        </w:rPr>
        <w:t>，運動方向が任意の場合の</w:t>
      </w:r>
      <w:r w:rsidRPr="005F6047">
        <w:rPr>
          <w:lang w:val="ru-RU"/>
        </w:rPr>
        <w:t>ローレンツ変換について検討しよう。すなわち，</w:t>
      </w:r>
    </w:p>
    <w:tbl>
      <w:tblPr>
        <w:tblStyle w:val="aa"/>
        <w:tblW w:w="0" w:type="auto"/>
        <w:tblLook w:val="04A0" w:firstRow="1" w:lastRow="0" w:firstColumn="1" w:lastColumn="0" w:noHBand="0" w:noVBand="1"/>
      </w:tblPr>
      <w:tblGrid>
        <w:gridCol w:w="7789"/>
        <w:gridCol w:w="705"/>
      </w:tblGrid>
      <w:tr w:rsidR="006F2416" w14:paraId="234EA484" w14:textId="77777777" w:rsidTr="001E50F7">
        <w:trPr>
          <w:trHeight w:val="826"/>
        </w:trPr>
        <w:tc>
          <w:tcPr>
            <w:tcW w:w="7789" w:type="dxa"/>
            <w:tcBorders>
              <w:top w:val="nil"/>
              <w:left w:val="nil"/>
              <w:bottom w:val="nil"/>
              <w:right w:val="nil"/>
            </w:tcBorders>
            <w:vAlign w:val="center"/>
          </w:tcPr>
          <w:p w14:paraId="278BE9FA" w14:textId="77777777" w:rsidR="006F2416" w:rsidRPr="004D2308" w:rsidRDefault="004B4570" w:rsidP="006F2416">
            <w:pPr>
              <w:autoSpaceDE w:val="0"/>
              <w:autoSpaceDN w:val="0"/>
              <w:adjustRightInd w:val="0"/>
              <w:jc w:val="center"/>
              <w:rPr>
                <w:lang w:val="ru-RU"/>
              </w:rPr>
            </w:pPr>
            <m:oMathPara>
              <m:oMath>
                <m:sSub>
                  <m:sSubPr>
                    <m:ctrlPr>
                      <w:rPr>
                        <w:i/>
                        <w:lang w:val="ru-RU"/>
                      </w:rPr>
                    </m:ctrlPr>
                  </m:sSubPr>
                  <m:e>
                    <m:r>
                      <m:rPr>
                        <m:sty m:val="b"/>
                      </m:rPr>
                      <w:rPr>
                        <w:lang w:val="ru-RU"/>
                      </w:rPr>
                      <m:t>r</m:t>
                    </m:r>
                  </m:e>
                  <m:sub>
                    <m:r>
                      <w:rPr>
                        <w:lang w:val="ru-RU"/>
                      </w:rPr>
                      <m:t>1</m:t>
                    </m:r>
                  </m:sub>
                </m:sSub>
                <m:r>
                  <w:rPr>
                    <w:lang w:val="ru-RU"/>
                  </w:rPr>
                  <m:t>=</m:t>
                </m:r>
                <m:r>
                  <m:rPr>
                    <m:sty m:val="b"/>
                  </m:rPr>
                  <w:rPr>
                    <w:lang w:val="ru-RU"/>
                  </w:rPr>
                  <m:t>r</m:t>
                </m:r>
                <m:r>
                  <w:rPr>
                    <w:lang w:val="ru-RU"/>
                  </w:rPr>
                  <m:t>+</m:t>
                </m:r>
                <m:f>
                  <m:fPr>
                    <m:ctrlPr>
                      <w:rPr>
                        <w:i/>
                        <w:lang w:val="ru-RU"/>
                      </w:rPr>
                    </m:ctrlPr>
                  </m:fPr>
                  <m:num>
                    <m:r>
                      <w:rPr>
                        <w:lang w:val="ru-RU"/>
                      </w:rPr>
                      <m:t>1</m:t>
                    </m:r>
                  </m:num>
                  <m:den>
                    <m:sSup>
                      <m:sSupPr>
                        <m:ctrlPr>
                          <w:rPr>
                            <w:i/>
                            <w:lang w:val="ru-RU"/>
                          </w:rPr>
                        </m:ctrlPr>
                      </m:sSupPr>
                      <m:e>
                        <m:r>
                          <w:rPr>
                            <w:lang w:val="ru-RU"/>
                          </w:rPr>
                          <m:t>V</m:t>
                        </m:r>
                      </m:e>
                      <m:sup>
                        <m:r>
                          <w:rPr>
                            <w:lang w:val="ru-RU"/>
                          </w:rPr>
                          <m:t>2</m:t>
                        </m:r>
                      </m:sup>
                    </m:sSup>
                  </m:den>
                </m:f>
                <m:d>
                  <m:dPr>
                    <m:ctrlPr>
                      <w:rPr>
                        <w:i/>
                        <w:lang w:val="ru-RU"/>
                      </w:rPr>
                    </m:ctrlPr>
                  </m:dPr>
                  <m:e>
                    <m:f>
                      <m:fPr>
                        <m:ctrlPr>
                          <w:rPr>
                            <w:i/>
                            <w:lang w:val="ru-RU"/>
                          </w:rPr>
                        </m:ctrlPr>
                      </m:fPr>
                      <m:num>
                        <m:r>
                          <w:rPr>
                            <w:lang w:val="ru-RU"/>
                          </w:rPr>
                          <m:t>1</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-1</m:t>
                    </m:r>
                  </m:e>
                </m:d>
                <m:d>
                  <m:dPr>
                    <m:ctrlPr>
                      <w:rPr>
                        <w:lang w:val="ru-RU"/>
                      </w:rPr>
                    </m:ctrlPr>
                  </m:dPr>
                  <m:e>
                    <m:r>
                      <m:rPr>
                        <m:sty m:val="b"/>
                      </m:rPr>
                      <w:rPr>
                        <w:lang w:val="ru-RU"/>
                      </w:rPr>
                      <m:t>rV</m:t>
                    </m:r>
                  </m:e>
                </m:d>
                <m:r>
                  <m:rPr>
                    <m:sty m:val="b"/>
                  </m:rPr>
                  <w:rPr>
                    <w:lang w:val="ru-RU"/>
                  </w:rPr>
                  <m:t>V</m:t>
                </m:r>
                <m:r>
                  <w:rPr>
                    <w:lang w:val="ru-RU"/>
                  </w:rPr>
                  <m:t>+</m:t>
                </m:r>
                <m:f>
                  <m:fPr>
                    <m:ctrlPr>
                      <w:rPr>
                        <w:i/>
                        <w:lang w:val="ru-RU"/>
                      </w:rPr>
                    </m:ctrlPr>
                  </m:fPr>
                  <m:num>
                    <m:r>
                      <m:rPr>
                        <m:sty m:val="b"/>
                      </m:rPr>
                      <w:rPr>
                        <w:lang w:val="ru-RU"/>
                      </w:rPr>
                      <m:t>V</m:t>
                    </m:r>
                    <m:r>
                      <w:rPr>
                        <w:lang w:val="ru-RU"/>
                      </w:rPr>
                      <m:t>t</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D9BF68F" w14:textId="77777777" w:rsidR="006F2416" w:rsidRPr="00CE4FBA" w:rsidRDefault="006F2416" w:rsidP="001E50F7">
            <w:pPr>
              <w:jc w:val="center"/>
              <w:rPr>
                <w:lang w:val="ru-RU"/>
              </w:rPr>
            </w:pPr>
          </w:p>
        </w:tc>
      </w:tr>
      <w:tr w:rsidR="006F2416" w14:paraId="5DA8F519" w14:textId="77777777" w:rsidTr="001E50F7">
        <w:trPr>
          <w:trHeight w:val="826"/>
        </w:trPr>
        <w:tc>
          <w:tcPr>
            <w:tcW w:w="7789" w:type="dxa"/>
            <w:tcBorders>
              <w:top w:val="nil"/>
              <w:left w:val="nil"/>
              <w:bottom w:val="nil"/>
              <w:right w:val="nil"/>
            </w:tcBorders>
            <w:vAlign w:val="center"/>
          </w:tcPr>
          <w:p w14:paraId="1B0A2A41" w14:textId="77777777" w:rsidR="006F2416" w:rsidRPr="004D2308" w:rsidRDefault="004B4570" w:rsidP="006F2416">
            <w:pPr>
              <w:autoSpaceDE w:val="0"/>
              <w:autoSpaceDN w:val="0"/>
              <w:adjustRightInd w:val="0"/>
              <w:jc w:val="center"/>
              <w:rPr>
                <w:lang w:val="ru-RU"/>
              </w:rPr>
            </w:pPr>
            <m:oMathPara>
              <m:oMath>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m:t>
                    </m:r>
                    <m:d>
                      <m:dPr>
                        <m:ctrlPr>
                          <w:rPr>
                            <w:i/>
                            <w:lang w:val="ru-RU"/>
                          </w:rPr>
                        </m:ctrlPr>
                      </m:dPr>
                      <m:e>
                        <m:r>
                          <m:rPr>
                            <m:sty m:val="b"/>
                          </m:rPr>
                          <w:rPr>
                            <w:lang w:val="ru-RU"/>
                          </w:rPr>
                          <m:t>rV</m:t>
                        </m:r>
                      </m:e>
                    </m:d>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7003D255" w14:textId="77777777" w:rsidR="006F2416" w:rsidRPr="00CE4FBA" w:rsidRDefault="006F2416" w:rsidP="001E50F7">
            <w:pPr>
              <w:jc w:val="center"/>
              <w:rPr>
                <w:lang w:val="ru-RU"/>
              </w:rPr>
            </w:pPr>
          </w:p>
        </w:tc>
      </w:tr>
    </w:tbl>
    <w:p w14:paraId="35CFA16A" w14:textId="77777777" w:rsidR="00E2726C" w:rsidRDefault="00E2726C" w:rsidP="009D6E4E">
      <w:pPr>
        <w:autoSpaceDE w:val="0"/>
        <w:autoSpaceDN w:val="0"/>
        <w:adjustRightInd w:val="0"/>
      </w:pPr>
      <w:r w:rsidRPr="005F6047">
        <w:rPr>
          <w:lang w:val="ru-RU"/>
        </w:rPr>
        <w:t xml:space="preserve">  </w:t>
      </w:r>
      <w:r w:rsidRPr="005F6047">
        <w:t>相対論的速度合成則（</w:t>
      </w:r>
      <w:r w:rsidRPr="005F6047">
        <w:t>1.6</w:t>
      </w:r>
      <w:r w:rsidRPr="005F6047">
        <w:t>）を次の</w:t>
      </w:r>
      <w:r w:rsidR="00945DA4" w:rsidRPr="005F6047">
        <w:t>量</w:t>
      </w:r>
    </w:p>
    <w:tbl>
      <w:tblPr>
        <w:tblStyle w:val="aa"/>
        <w:tblW w:w="0" w:type="auto"/>
        <w:tblLook w:val="04A0" w:firstRow="1" w:lastRow="0" w:firstColumn="1" w:lastColumn="0" w:noHBand="0" w:noVBand="1"/>
      </w:tblPr>
      <w:tblGrid>
        <w:gridCol w:w="7797"/>
        <w:gridCol w:w="697"/>
      </w:tblGrid>
      <w:tr w:rsidR="001E50F7" w14:paraId="4ACEF190" w14:textId="77777777" w:rsidTr="001E50F7">
        <w:trPr>
          <w:trHeight w:val="567"/>
        </w:trPr>
        <w:tc>
          <w:tcPr>
            <w:tcW w:w="7797" w:type="dxa"/>
            <w:tcBorders>
              <w:top w:val="nil"/>
              <w:left w:val="nil"/>
              <w:bottom w:val="nil"/>
              <w:right w:val="nil"/>
            </w:tcBorders>
            <w:vAlign w:val="center"/>
          </w:tcPr>
          <w:p w14:paraId="79703778" w14:textId="77777777" w:rsidR="001E50F7" w:rsidRPr="001E50F7" w:rsidRDefault="004B4570" w:rsidP="001E50F7">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m:rPr>
                    <m:sty m:val="b"/>
                  </m:rPr>
                  <w:rPr>
                    <w:lang w:val="ru-RU"/>
                  </w:rPr>
                  <m:t>i</m:t>
                </m:r>
                <m:r>
                  <w:rPr>
                    <w:lang w:val="ru-RU"/>
                  </w:rPr>
                  <m:t xml:space="preserve">,   </m:t>
                </m:r>
                <m:sSub>
                  <m:sSubPr>
                    <m:ctrlPr>
                      <w:rPr>
                        <w:i/>
                        <w:lang w:val="ru-RU"/>
                      </w:rPr>
                    </m:ctrlPr>
                  </m:sSubPr>
                  <m:e>
                    <m:r>
                      <w:rPr>
                        <w:lang w:val="ru-RU"/>
                      </w:rPr>
                      <m:t>v</m:t>
                    </m:r>
                  </m:e>
                  <m:sub>
                    <m:r>
                      <w:rPr>
                        <w:lang w:val="ru-RU"/>
                      </w:rPr>
                      <m:t>2</m:t>
                    </m:r>
                  </m:sub>
                </m:sSub>
                <m:r>
                  <m:rPr>
                    <m:sty m:val="b"/>
                  </m:rPr>
                  <w:rPr>
                    <w:lang w:val="ru-RU"/>
                  </w:rPr>
                  <m:t>j</m:t>
                </m:r>
                <m:r>
                  <w:rPr>
                    <w:lang w:val="ru-RU"/>
                  </w:rPr>
                  <m:t>,</m:t>
                </m:r>
                <m:sSub>
                  <m:sSubPr>
                    <m:ctrlPr>
                      <w:rPr>
                        <w:i/>
                        <w:lang w:val="ru-RU"/>
                      </w:rPr>
                    </m:ctrlPr>
                  </m:sSubPr>
                  <m:e>
                    <m:r>
                      <w:rPr>
                        <w:rFonts w:hint="eastAsia"/>
                        <w:lang w:val="ru-RU"/>
                      </w:rPr>
                      <m:t xml:space="preserve">   </m:t>
                    </m:r>
                    <m:r>
                      <w:rPr>
                        <w:lang w:val="ru-RU"/>
                      </w:rPr>
                      <m:t>v</m:t>
                    </m:r>
                  </m:e>
                  <m:sub>
                    <m:r>
                      <w:rPr>
                        <w:lang w:val="ru-RU"/>
                      </w:rPr>
                      <m:t>1</m:t>
                    </m:r>
                  </m:sub>
                </m:sSub>
                <m:r>
                  <m:rPr>
                    <m:sty m:val="b"/>
                  </m:rPr>
                  <w:rPr>
                    <w:lang w:val="ru-RU"/>
                  </w:rPr>
                  <m:t>i</m:t>
                </m:r>
                <m:r>
                  <m:rPr>
                    <m:sty m:val="p"/>
                  </m:rPr>
                  <w:rPr>
                    <w:lang w:val="ru-RU"/>
                  </w:rPr>
                  <m:t>-</m:t>
                </m:r>
                <m:sSub>
                  <m:sSubPr>
                    <m:ctrlPr>
                      <w:rPr>
                        <w:lang w:val="ru-RU"/>
                      </w:rPr>
                    </m:ctrlPr>
                  </m:sSubPr>
                  <m:e>
                    <m:r>
                      <w:rPr>
                        <w:lang w:val="ru-RU"/>
                      </w:rPr>
                      <m:t>v</m:t>
                    </m:r>
                  </m:e>
                  <m:sub>
                    <m:r>
                      <w:rPr>
                        <w:lang w:val="ru-RU"/>
                      </w:rPr>
                      <m:t>2</m:t>
                    </m:r>
                  </m:sub>
                </m:sSub>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r>
                  <m:rPr>
                    <m:sty m:val="b"/>
                  </m:rPr>
                  <m:t>j</m:t>
                </m:r>
              </m:oMath>
            </m:oMathPara>
          </w:p>
        </w:tc>
        <w:tc>
          <w:tcPr>
            <w:tcW w:w="697" w:type="dxa"/>
            <w:tcBorders>
              <w:top w:val="nil"/>
              <w:left w:val="nil"/>
              <w:bottom w:val="nil"/>
              <w:right w:val="nil"/>
            </w:tcBorders>
            <w:vAlign w:val="center"/>
          </w:tcPr>
          <w:p w14:paraId="610D003C" w14:textId="77777777" w:rsidR="001E50F7" w:rsidRPr="00CE4FBA" w:rsidRDefault="001E50F7" w:rsidP="001E50F7">
            <w:pPr>
              <w:autoSpaceDE w:val="0"/>
              <w:autoSpaceDN w:val="0"/>
              <w:adjustRightInd w:val="0"/>
              <w:jc w:val="right"/>
              <w:rPr>
                <w:lang w:val="ru-RU"/>
              </w:rPr>
            </w:pPr>
            <w:r>
              <w:rPr>
                <w:rFonts w:hint="eastAsia"/>
                <w:lang w:val="ru-RU"/>
              </w:rPr>
              <w:t>(</w:t>
            </w:r>
            <w:r>
              <w:rPr>
                <w:lang w:val="ru-RU"/>
              </w:rPr>
              <w:t>1.7)</w:t>
            </w:r>
          </w:p>
        </w:tc>
      </w:tr>
    </w:tbl>
    <w:p w14:paraId="0015ED25" w14:textId="77777777" w:rsidR="00E2726C" w:rsidRDefault="00E2726C" w:rsidP="00BA42FE">
      <w:pPr>
        <w:autoSpaceDE w:val="0"/>
        <w:autoSpaceDN w:val="0"/>
        <w:adjustRightInd w:val="0"/>
        <w:rPr>
          <w:lang w:val="ru-RU"/>
        </w:rPr>
      </w:pPr>
      <w:r w:rsidRPr="005F6047">
        <w:rPr>
          <w:lang w:val="ru-RU"/>
        </w:rPr>
        <w:t>に逐次適用するとゼロが得られることは</w:t>
      </w:r>
      <w:r w:rsidR="00BA42FE" w:rsidRPr="005F6047">
        <w:rPr>
          <w:lang w:val="ru-RU"/>
        </w:rPr>
        <w:t>，</w:t>
      </w:r>
      <w:r w:rsidRPr="005F6047">
        <w:rPr>
          <w:lang w:val="ru-RU"/>
        </w:rPr>
        <w:t>容易に</w:t>
      </w:r>
      <w:r w:rsidR="00BA42FE" w:rsidRPr="005F6047">
        <w:rPr>
          <w:lang w:val="ru-RU"/>
        </w:rPr>
        <w:t>確かめられる。</w:t>
      </w:r>
      <w:r w:rsidR="00714D07" w:rsidRPr="005F6047">
        <w:rPr>
          <w:lang w:val="ru-RU"/>
        </w:rPr>
        <w:t>これと同じ速度の組み合わせのローレンツ変換を任意のベクトル</w:t>
      </w:r>
      <m:oMath>
        <m:r>
          <m:rPr>
            <m:sty m:val="b"/>
          </m:rPr>
          <w:rPr>
            <w:lang w:val="ru-RU"/>
          </w:rPr>
          <m:t>r</m:t>
        </m:r>
        <m:r>
          <m:rPr>
            <m:sty m:val="p"/>
          </m:rPr>
          <w:rPr>
            <w:lang w:val="ru-RU"/>
          </w:rPr>
          <m:t>=</m:t>
        </m:r>
        <m:r>
          <w:rPr>
            <w:lang w:val="ru-RU"/>
          </w:rPr>
          <m:t>x</m:t>
        </m:r>
        <m:r>
          <m:rPr>
            <m:sty m:val="b"/>
          </m:rPr>
          <w:rPr>
            <w:lang w:val="ru-RU"/>
          </w:rPr>
          <m:t>i</m:t>
        </m:r>
        <m:r>
          <m:rPr>
            <m:sty m:val="p"/>
          </m:rPr>
          <w:rPr>
            <w:lang w:val="ru-RU"/>
          </w:rPr>
          <m:t>+</m:t>
        </m:r>
        <m:r>
          <w:rPr>
            <w:lang w:val="ru-RU"/>
          </w:rPr>
          <m:t>y</m:t>
        </m:r>
        <m:r>
          <m:rPr>
            <m:sty m:val="b"/>
          </m:rPr>
          <w:rPr>
            <w:lang w:val="ru-RU"/>
          </w:rPr>
          <m:t>j</m:t>
        </m:r>
      </m:oMath>
      <w:r w:rsidR="00714D07" w:rsidRPr="005F6047">
        <w:rPr>
          <w:lang w:val="ru-RU"/>
        </w:rPr>
        <w:t>に適用</w:t>
      </w:r>
      <w:r w:rsidR="005E6E81" w:rsidRPr="005F6047">
        <w:rPr>
          <w:lang w:val="ru-RU"/>
        </w:rPr>
        <w:t>す</w:t>
      </w:r>
      <w:r w:rsidR="00714D07" w:rsidRPr="005F6047">
        <w:rPr>
          <w:lang w:val="ru-RU"/>
        </w:rPr>
        <w:t>ると，次式が得られる。</w:t>
      </w:r>
    </w:p>
    <w:tbl>
      <w:tblPr>
        <w:tblStyle w:val="aa"/>
        <w:tblW w:w="0" w:type="auto"/>
        <w:tblLook w:val="04A0" w:firstRow="1" w:lastRow="0" w:firstColumn="1" w:lastColumn="0" w:noHBand="0" w:noVBand="1"/>
      </w:tblPr>
      <w:tblGrid>
        <w:gridCol w:w="7789"/>
        <w:gridCol w:w="705"/>
      </w:tblGrid>
      <w:tr w:rsidR="001E50F7" w:rsidRPr="00CE4FBA" w14:paraId="6F381314" w14:textId="77777777" w:rsidTr="001E50F7">
        <w:trPr>
          <w:trHeight w:val="826"/>
        </w:trPr>
        <w:tc>
          <w:tcPr>
            <w:tcW w:w="7789" w:type="dxa"/>
            <w:tcBorders>
              <w:top w:val="nil"/>
              <w:left w:val="nil"/>
              <w:bottom w:val="nil"/>
              <w:right w:val="nil"/>
            </w:tcBorders>
            <w:vAlign w:val="center"/>
          </w:tcPr>
          <w:p w14:paraId="64375106" w14:textId="77777777" w:rsidR="001E50F7" w:rsidRPr="004D2308" w:rsidRDefault="004B4570" w:rsidP="001E50F7">
            <w:pPr>
              <w:autoSpaceDE w:val="0"/>
              <w:autoSpaceDN w:val="0"/>
              <w:adjustRightInd w:val="0"/>
              <w:jc w:val="center"/>
              <w:rPr>
                <w:lang w:val="ru-RU"/>
              </w:rPr>
            </w:pPr>
            <m:oMathPara>
              <m:oMath>
                <m:sSub>
                  <m:sSubPr>
                    <m:ctrlPr>
                      <w:rPr>
                        <w:lang w:val="ru-RU"/>
                      </w:rPr>
                    </m:ctrlPr>
                  </m:sSubPr>
                  <m:e>
                    <m:r>
                      <m:rPr>
                        <m:sty m:val="b"/>
                      </m:rPr>
                      <w:rPr>
                        <w:lang w:val="ru-RU"/>
                      </w:rPr>
                      <m:t>r</m:t>
                    </m:r>
                  </m:e>
                  <m:sub>
                    <m:r>
                      <w:rPr>
                        <w:lang w:val="ru-RU"/>
                      </w:rPr>
                      <m:t>1</m:t>
                    </m:r>
                  </m:sub>
                </m:sSub>
                <m:r>
                  <w:rPr>
                    <w:lang w:val="ru-RU"/>
                  </w:rPr>
                  <m:t>=</m:t>
                </m:r>
                <m:f>
                  <m:fPr>
                    <m:ctrlPr>
                      <w:rPr>
                        <w:i/>
                        <w:lang w:val="ru-RU"/>
                      </w:rPr>
                    </m:ctrlPr>
                  </m:fPr>
                  <m:num>
                    <m:r>
                      <w:rPr>
                        <w:lang w:val="ru-RU"/>
                      </w:rPr>
                      <m:t>x+</m:t>
                    </m:r>
                    <m:sSub>
                      <m:sSubPr>
                        <m:ctrlPr>
                          <w:rPr>
                            <w:i/>
                            <w:lang w:val="ru-RU"/>
                          </w:rPr>
                        </m:ctrlPr>
                      </m:sSubPr>
                      <m:e>
                        <m:r>
                          <w:rPr>
                            <w:lang w:val="ru-RU"/>
                          </w:rPr>
                          <m:t>v</m:t>
                        </m:r>
                      </m:e>
                      <m:sub>
                        <m:r>
                          <w:rPr>
                            <w:lang w:val="ru-RU"/>
                          </w:rPr>
                          <m:t>1</m:t>
                        </m:r>
                      </m:sub>
                    </m:sSub>
                    <m:r>
                      <w:rPr>
                        <w:lang w:val="ru-RU"/>
                      </w:rPr>
                      <m:t>t</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i+</m:t>
                </m:r>
                <m:r>
                  <w:rPr>
                    <w:lang w:val="ru-RU"/>
                  </w:rPr>
                  <m:t>y</m:t>
                </m:r>
                <m:r>
                  <m:rPr>
                    <m:sty m:val="b"/>
                  </m:rPr>
                  <w:rPr>
                    <w:lang w:val="ru-RU"/>
                  </w:rPr>
                  <m:t>j</m:t>
                </m:r>
              </m:oMath>
            </m:oMathPara>
          </w:p>
        </w:tc>
        <w:tc>
          <w:tcPr>
            <w:tcW w:w="705" w:type="dxa"/>
            <w:tcBorders>
              <w:top w:val="nil"/>
              <w:left w:val="nil"/>
              <w:bottom w:val="nil"/>
              <w:right w:val="nil"/>
            </w:tcBorders>
            <w:vAlign w:val="center"/>
          </w:tcPr>
          <w:p w14:paraId="392C2FF1" w14:textId="77777777" w:rsidR="001E50F7" w:rsidRPr="00CE4FBA" w:rsidRDefault="001E50F7" w:rsidP="001E50F7">
            <w:pPr>
              <w:jc w:val="center"/>
              <w:rPr>
                <w:lang w:val="ru-RU"/>
              </w:rPr>
            </w:pPr>
          </w:p>
        </w:tc>
      </w:tr>
      <w:tr w:rsidR="001E50F7" w:rsidRPr="00CE4FBA" w14:paraId="0969A6D2" w14:textId="77777777" w:rsidTr="001E50F7">
        <w:trPr>
          <w:trHeight w:val="826"/>
        </w:trPr>
        <w:tc>
          <w:tcPr>
            <w:tcW w:w="7789" w:type="dxa"/>
            <w:tcBorders>
              <w:top w:val="nil"/>
              <w:left w:val="nil"/>
              <w:bottom w:val="nil"/>
              <w:right w:val="nil"/>
            </w:tcBorders>
            <w:vAlign w:val="center"/>
          </w:tcPr>
          <w:p w14:paraId="5540E0FF" w14:textId="77777777" w:rsidR="001E50F7" w:rsidRPr="004D2308" w:rsidRDefault="004B4570" w:rsidP="001E50F7">
            <w:pPr>
              <w:autoSpaceDE w:val="0"/>
              <w:autoSpaceDN w:val="0"/>
              <w:adjustRightInd w:val="0"/>
              <w:jc w:val="center"/>
              <w:rPr>
                <w:lang w:val="ru-RU"/>
              </w:rPr>
            </w:pPr>
            <m:oMathPara>
              <m:oMath>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t+x</m:t>
                    </m:r>
                    <m:sSub>
                      <m:sSubPr>
                        <m:ctrlPr>
                          <w:rPr>
                            <w:i/>
                            <w:lang w:val="ru-RU"/>
                          </w:rPr>
                        </m:ctrlPr>
                      </m:sSubPr>
                      <m:e>
                        <m:r>
                          <w:rPr>
                            <w:lang w:val="ru-RU"/>
                          </w:rPr>
                          <m:t>v</m:t>
                        </m:r>
                      </m:e>
                      <m:sub>
                        <m:r>
                          <w:rPr>
                            <w:lang w:val="ru-RU"/>
                          </w:rPr>
                          <m:t>1</m:t>
                        </m:r>
                      </m:sub>
                    </m:sSub>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50484DB" w14:textId="77777777" w:rsidR="001E50F7" w:rsidRPr="00CE4FBA" w:rsidRDefault="001E50F7" w:rsidP="001E50F7">
            <w:pPr>
              <w:jc w:val="center"/>
              <w:rPr>
                <w:lang w:val="ru-RU"/>
              </w:rPr>
            </w:pPr>
          </w:p>
        </w:tc>
      </w:tr>
    </w:tbl>
    <w:p w14:paraId="353170ED" w14:textId="77777777" w:rsidR="00714D07" w:rsidRDefault="00714D07" w:rsidP="009D6E4E">
      <w:pPr>
        <w:autoSpaceDE w:val="0"/>
        <w:autoSpaceDN w:val="0"/>
        <w:adjustRightInd w:val="0"/>
        <w:rPr>
          <w:lang w:val="ru-RU"/>
        </w:rPr>
      </w:pPr>
      <w:r w:rsidRPr="005F6047">
        <w:rPr>
          <w:lang w:val="ru-RU"/>
        </w:rPr>
        <w:t>さらに，次式が得られる。</w:t>
      </w:r>
    </w:p>
    <w:tbl>
      <w:tblPr>
        <w:tblStyle w:val="aa"/>
        <w:tblW w:w="0" w:type="auto"/>
        <w:tblLook w:val="04A0" w:firstRow="1" w:lastRow="0" w:firstColumn="1" w:lastColumn="0" w:noHBand="0" w:noVBand="1"/>
      </w:tblPr>
      <w:tblGrid>
        <w:gridCol w:w="7789"/>
        <w:gridCol w:w="705"/>
      </w:tblGrid>
      <w:tr w:rsidR="004F5A95" w:rsidRPr="00CE4FBA" w14:paraId="0EA4C481" w14:textId="77777777" w:rsidTr="004F5A95">
        <w:trPr>
          <w:trHeight w:val="902"/>
        </w:trPr>
        <w:tc>
          <w:tcPr>
            <w:tcW w:w="7789" w:type="dxa"/>
            <w:tcBorders>
              <w:top w:val="nil"/>
              <w:left w:val="nil"/>
              <w:bottom w:val="nil"/>
              <w:right w:val="nil"/>
            </w:tcBorders>
            <w:vAlign w:val="center"/>
          </w:tcPr>
          <w:p w14:paraId="44C5F523" w14:textId="77777777" w:rsidR="004F5A95" w:rsidRPr="004D2308" w:rsidRDefault="004B4570" w:rsidP="004F5A95">
            <w:pPr>
              <w:autoSpaceDE w:val="0"/>
              <w:autoSpaceDN w:val="0"/>
              <w:adjustRightInd w:val="0"/>
              <w:jc w:val="center"/>
              <w:rPr>
                <w:lang w:val="ru-RU"/>
              </w:rPr>
            </w:pPr>
            <m:oMathPara>
              <m:oMath>
                <m:sSub>
                  <m:sSubPr>
                    <m:ctrlPr>
                      <w:rPr>
                        <w:lang w:val="ru-RU"/>
                      </w:rPr>
                    </m:ctrlPr>
                  </m:sSubPr>
                  <m:e>
                    <m:r>
                      <m:rPr>
                        <m:sty m:val="b"/>
                      </m:rPr>
                      <w:rPr>
                        <w:lang w:val="ru-RU"/>
                      </w:rPr>
                      <m:t>r</m:t>
                    </m:r>
                  </m:e>
                  <m:sub>
                    <m:r>
                      <m:rPr>
                        <m:sty m:val="p"/>
                      </m:rPr>
                      <w:rPr>
                        <w:lang w:val="ru-RU"/>
                      </w:rPr>
                      <m:t>2</m:t>
                    </m:r>
                  </m:sub>
                </m:sSub>
                <m:r>
                  <w:rPr>
                    <w:lang w:val="ru-RU"/>
                  </w:rPr>
                  <m:t>=</m:t>
                </m:r>
                <m:f>
                  <m:fPr>
                    <m:ctrlPr>
                      <w:rPr>
                        <w:i/>
                        <w:lang w:val="ru-RU"/>
                      </w:rPr>
                    </m:ctrlPr>
                  </m:fPr>
                  <m:num>
                    <m:r>
                      <w:rPr>
                        <w:lang w:val="ru-RU"/>
                      </w:rPr>
                      <m:t>x+</m:t>
                    </m:r>
                    <m:sSub>
                      <m:sSubPr>
                        <m:ctrlPr>
                          <w:rPr>
                            <w:i/>
                            <w:lang w:val="ru-RU"/>
                          </w:rPr>
                        </m:ctrlPr>
                      </m:sSubPr>
                      <m:e>
                        <m:r>
                          <w:rPr>
                            <w:lang w:val="ru-RU"/>
                          </w:rPr>
                          <m:t>v</m:t>
                        </m:r>
                      </m:e>
                      <m:sub>
                        <m:r>
                          <w:rPr>
                            <w:lang w:val="ru-RU"/>
                          </w:rPr>
                          <m:t>1</m:t>
                        </m:r>
                      </m:sub>
                    </m:sSub>
                    <m:r>
                      <w:rPr>
                        <w:lang w:val="ru-RU"/>
                      </w:rPr>
                      <m:t>t</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i</m:t>
                </m:r>
                <m:r>
                  <w:rPr>
                    <w:lang w:val="ru-RU"/>
                  </w:rPr>
                  <m:t>+</m:t>
                </m:r>
                <m:f>
                  <m:fPr>
                    <m:ctrlPr>
                      <w:rPr>
                        <w:i/>
                        <w:lang w:val="ru-RU"/>
                      </w:rPr>
                    </m:ctrlPr>
                  </m:fPr>
                  <m:num>
                    <m:r>
                      <w:rPr>
                        <w:lang w:val="ru-RU"/>
                      </w:rPr>
                      <m:t>y</m:t>
                    </m:r>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
                      <w:rPr>
                        <w:lang w:val="ru-RU"/>
                      </w:rPr>
                      <m:t>+</m:t>
                    </m:r>
                    <m:sSub>
                      <m:sSubPr>
                        <m:ctrlPr>
                          <w:rPr>
                            <w:i/>
                            <w:lang w:val="ru-RU"/>
                          </w:rPr>
                        </m:ctrlPr>
                      </m:sSubPr>
                      <m:e>
                        <m:r>
                          <w:rPr>
                            <w:lang w:val="ru-RU"/>
                          </w:rPr>
                          <m:t>v</m:t>
                        </m:r>
                      </m:e>
                      <m:sub>
                        <m:r>
                          <w:rPr>
                            <w:lang w:val="ru-RU"/>
                          </w:rPr>
                          <m:t>2</m:t>
                        </m:r>
                      </m:sub>
                    </m:sSub>
                    <m:r>
                      <w:rPr>
                        <w:lang w:val="ru-RU"/>
                      </w:rPr>
                      <m:t>t+x</m:t>
                    </m:r>
                    <m:sSub>
                      <m:sSubPr>
                        <m:ctrlPr>
                          <w:rPr>
                            <w:i/>
                            <w:lang w:val="ru-RU"/>
                          </w:rPr>
                        </m:ctrlPr>
                      </m:sSubPr>
                      <m:e>
                        <m:r>
                          <w:rPr>
                            <w:lang w:val="ru-RU"/>
                          </w:rPr>
                          <m:t>v</m:t>
                        </m:r>
                      </m:e>
                      <m:sub>
                        <m:r>
                          <w:rPr>
                            <w:lang w:val="ru-RU"/>
                          </w:rPr>
                          <m:t>1</m:t>
                        </m:r>
                      </m:sub>
                    </m:sSub>
                    <m:sSub>
                      <m:sSubPr>
                        <m:ctrlPr>
                          <w:rPr>
                            <w:i/>
                            <w:lang w:val="ru-RU"/>
                          </w:rPr>
                        </m:ctrlPr>
                      </m:sSubPr>
                      <m:e>
                        <m:r>
                          <w:rPr>
                            <w:lang w:val="ru-RU"/>
                          </w:rPr>
                          <m:t>v</m:t>
                        </m:r>
                      </m:e>
                      <m:sub>
                        <m:r>
                          <w:rPr>
                            <w:lang w:val="ru-RU"/>
                          </w:rPr>
                          <m:t>2</m:t>
                        </m:r>
                      </m:sub>
                    </m:sSub>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ad>
                      <m:radPr>
                        <m:degHide m:val="1"/>
                        <m:ctrlPr>
                          <w:rPr>
                            <w:i/>
                            <w:lang w:val="ru-RU"/>
                          </w:rPr>
                        </m:ctrlPr>
                      </m:radPr>
                      <m:deg/>
                      <m:e>
                        <m:r>
                          <w:rPr>
                            <w:lang w:val="ru-RU"/>
                          </w:rPr>
                          <m:t>1-</m:t>
                        </m:r>
                        <m:sSubSup>
                          <m:sSubSupPr>
                            <m:ctrlPr>
                              <w:rPr>
                                <w:i/>
                                <w:lang w:val="ru-RU"/>
                              </w:rPr>
                            </m:ctrlPr>
                          </m:sSubSupPr>
                          <m:e>
                            <m:r>
                              <w:rPr>
                                <w:lang w:val="ru-RU"/>
                              </w:rPr>
                              <m:t>v</m:t>
                            </m:r>
                          </m:e>
                          <m:sub>
                            <m:r>
                              <w:rPr>
                                <w:lang w:val="ru-RU"/>
                              </w:rPr>
                              <m:t>2</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j</m:t>
                </m:r>
                <m:r>
                  <w:rPr>
                    <w:lang w:val="ru-RU"/>
                  </w:rPr>
                  <m:t>,</m:t>
                </m:r>
              </m:oMath>
            </m:oMathPara>
          </w:p>
        </w:tc>
        <w:tc>
          <w:tcPr>
            <w:tcW w:w="705" w:type="dxa"/>
            <w:tcBorders>
              <w:top w:val="nil"/>
              <w:left w:val="nil"/>
              <w:bottom w:val="nil"/>
              <w:right w:val="nil"/>
            </w:tcBorders>
            <w:vAlign w:val="center"/>
          </w:tcPr>
          <w:p w14:paraId="795A0CAA" w14:textId="77777777" w:rsidR="004F5A95" w:rsidRPr="00CE4FBA" w:rsidRDefault="004F5A95" w:rsidP="000A3289">
            <w:pPr>
              <w:jc w:val="center"/>
              <w:rPr>
                <w:lang w:val="ru-RU"/>
              </w:rPr>
            </w:pPr>
          </w:p>
        </w:tc>
      </w:tr>
      <w:tr w:rsidR="004F5A95" w:rsidRPr="00CE4FBA" w14:paraId="24676DF2" w14:textId="77777777" w:rsidTr="000A3289">
        <w:trPr>
          <w:trHeight w:val="826"/>
        </w:trPr>
        <w:tc>
          <w:tcPr>
            <w:tcW w:w="7789" w:type="dxa"/>
            <w:tcBorders>
              <w:top w:val="nil"/>
              <w:left w:val="nil"/>
              <w:bottom w:val="nil"/>
              <w:right w:val="nil"/>
            </w:tcBorders>
            <w:vAlign w:val="center"/>
          </w:tcPr>
          <w:p w14:paraId="62134E52" w14:textId="77777777" w:rsidR="004F5A95" w:rsidRPr="004D2308" w:rsidRDefault="004B4570" w:rsidP="004F5A95">
            <w:pPr>
              <w:autoSpaceDE w:val="0"/>
              <w:autoSpaceDN w:val="0"/>
              <w:adjustRightInd w:val="0"/>
              <w:jc w:val="center"/>
              <w:rPr>
                <w:lang w:val="ru-RU"/>
              </w:rPr>
            </w:pPr>
            <m:oMathPara>
              <m:oMath>
                <m:sSub>
                  <m:sSubPr>
                    <m:ctrlPr>
                      <w:rPr>
                        <w:i/>
                        <w:lang w:val="ru-RU"/>
                      </w:rPr>
                    </m:ctrlPr>
                  </m:sSubPr>
                  <m:e>
                    <m:r>
                      <w:rPr>
                        <w:lang w:val="ru-RU"/>
                      </w:rPr>
                      <m:t>t</m:t>
                    </m:r>
                  </m:e>
                  <m:sub>
                    <m:r>
                      <w:rPr>
                        <w:lang w:val="ru-RU"/>
                      </w:rPr>
                      <m:t>2</m:t>
                    </m:r>
                  </m:sub>
                </m:sSub>
                <m:r>
                  <w:rPr>
                    <w:lang w:val="ru-RU"/>
                  </w:rPr>
                  <m:t>=</m:t>
                </m:r>
                <m:f>
                  <m:fPr>
                    <m:ctrlPr>
                      <w:rPr>
                        <w:i/>
                        <w:lang w:val="ru-RU"/>
                      </w:rPr>
                    </m:ctrlPr>
                  </m:fPr>
                  <m:num>
                    <m:r>
                      <w:rPr>
                        <w:lang w:val="ru-RU"/>
                      </w:rPr>
                      <m:t>t+x</m:t>
                    </m:r>
                    <m:sSub>
                      <m:sSubPr>
                        <m:ctrlPr>
                          <w:rPr>
                            <w:i/>
                            <w:lang w:val="ru-RU"/>
                          </w:rPr>
                        </m:ctrlPr>
                      </m:sSubPr>
                      <m:e>
                        <m:r>
                          <w:rPr>
                            <w:lang w:val="ru-RU"/>
                          </w:rPr>
                          <m:t>v</m:t>
                        </m:r>
                      </m:e>
                      <m:sub>
                        <m:r>
                          <w:rPr>
                            <w:lang w:val="ru-RU"/>
                          </w:rPr>
                          <m:t>1</m:t>
                        </m:r>
                      </m:sub>
                    </m:sSub>
                    <m:r>
                      <w:rPr>
                        <w:lang w:val="ru-RU"/>
                      </w:rPr>
                      <m:t>/</m:t>
                    </m:r>
                    <m:sSup>
                      <m:sSupPr>
                        <m:ctrlPr>
                          <w:rPr>
                            <w:i/>
                            <w:lang w:val="ru-RU"/>
                          </w:rPr>
                        </m:ctrlPr>
                      </m:sSupPr>
                      <m:e>
                        <m:r>
                          <w:rPr>
                            <w:lang w:val="ru-RU"/>
                          </w:rPr>
                          <m:t>c</m:t>
                        </m:r>
                      </m:e>
                      <m:sup>
                        <m:r>
                          <w:rPr>
                            <w:lang w:val="ru-RU"/>
                          </w:rPr>
                          <m:t>2</m:t>
                        </m:r>
                      </m:sup>
                    </m:sSup>
                    <m:r>
                      <w:rPr>
                        <w:lang w:val="ru-RU"/>
                      </w:rPr>
                      <m:t>+y</m:t>
                    </m:r>
                    <m:sSub>
                      <m:sSubPr>
                        <m:ctrlPr>
                          <w:rPr>
                            <w:i/>
                            <w:lang w:val="ru-RU"/>
                          </w:rPr>
                        </m:ctrlPr>
                      </m:sSubPr>
                      <m:e>
                        <m:r>
                          <w:rPr>
                            <w:lang w:val="ru-RU"/>
                          </w:rPr>
                          <m:t>v</m:t>
                        </m:r>
                      </m:e>
                      <m:sub>
                        <m:r>
                          <w:rPr>
                            <w:lang w:val="ru-RU"/>
                          </w:rPr>
                          <m:t>2</m:t>
                        </m:r>
                      </m:sub>
                    </m:sSub>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ad>
                      <m:radPr>
                        <m:degHide m:val="1"/>
                        <m:ctrlPr>
                          <w:rPr>
                            <w:i/>
                            <w:lang w:val="ru-RU"/>
                          </w:rPr>
                        </m:ctrlPr>
                      </m:radPr>
                      <m:deg/>
                      <m:e>
                        <m:r>
                          <w:rPr>
                            <w:lang w:val="ru-RU"/>
                          </w:rPr>
                          <m:t>1-</m:t>
                        </m:r>
                        <m:sSubSup>
                          <m:sSubSupPr>
                            <m:ctrlPr>
                              <w:rPr>
                                <w:i/>
                                <w:lang w:val="ru-RU"/>
                              </w:rPr>
                            </m:ctrlPr>
                          </m:sSubSupPr>
                          <m:e>
                            <m:r>
                              <w:rPr>
                                <w:lang w:val="ru-RU"/>
                              </w:rPr>
                              <m:t>v</m:t>
                            </m:r>
                          </m:e>
                          <m:sub>
                            <m:r>
                              <w:rPr>
                                <w:lang w:val="ru-RU"/>
                              </w:rPr>
                              <m:t>2</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19B0883E" w14:textId="77777777" w:rsidR="004F5A95" w:rsidRPr="00CE4FBA" w:rsidRDefault="004F5A95" w:rsidP="000A3289">
            <w:pPr>
              <w:jc w:val="center"/>
              <w:rPr>
                <w:lang w:val="ru-RU"/>
              </w:rPr>
            </w:pPr>
          </w:p>
        </w:tc>
      </w:tr>
    </w:tbl>
    <w:p w14:paraId="2EF191F7" w14:textId="77777777" w:rsidR="00714D07" w:rsidRPr="005F6047" w:rsidRDefault="00746BFD" w:rsidP="009D6E4E">
      <w:pPr>
        <w:autoSpaceDE w:val="0"/>
        <w:autoSpaceDN w:val="0"/>
        <w:adjustRightInd w:val="0"/>
        <w:rPr>
          <w:lang w:val="ru-RU"/>
        </w:rPr>
      </w:pPr>
      <w:r w:rsidRPr="005F6047">
        <w:rPr>
          <w:lang w:val="ru-RU"/>
        </w:rPr>
        <w:t xml:space="preserve">  </w:t>
      </w:r>
      <m:oMath>
        <m:sSub>
          <m:sSubPr>
            <m:ctrlPr>
              <w:rPr>
                <w:lang w:val="ru-RU"/>
              </w:rPr>
            </m:ctrlPr>
          </m:sSubPr>
          <m:e>
            <m:r>
              <m:rPr>
                <m:sty m:val="b"/>
              </m:rPr>
              <w:rPr>
                <w:lang w:val="ru-RU"/>
              </w:rPr>
              <m:t>r</m:t>
            </m:r>
          </m:e>
          <m:sub>
            <m:r>
              <m:rPr>
                <m:sty m:val="p"/>
              </m:rPr>
              <w:rPr>
                <w:lang w:val="ru-RU"/>
              </w:rPr>
              <m:t>3</m:t>
            </m:r>
          </m:sub>
        </m:sSub>
      </m:oMath>
      <w:r w:rsidR="00504366" w:rsidRPr="005F6047">
        <w:rPr>
          <w:lang w:val="ru-RU"/>
        </w:rPr>
        <w:t>および</w:t>
      </w:r>
      <m:oMath>
        <m:sSub>
          <m:sSubPr>
            <m:ctrlPr>
              <w:rPr>
                <w:i/>
                <w:lang w:val="ru-RU"/>
              </w:rPr>
            </m:ctrlPr>
          </m:sSubPr>
          <m:e>
            <m:r>
              <w:rPr>
                <w:lang w:val="ru-RU"/>
              </w:rPr>
              <m:t>t</m:t>
            </m:r>
          </m:e>
          <m:sub>
            <m:r>
              <w:rPr>
                <w:lang w:val="ru-RU"/>
              </w:rPr>
              <m:t>3</m:t>
            </m:r>
          </m:sub>
        </m:sSub>
      </m:oMath>
      <w:r w:rsidR="00504366" w:rsidRPr="005F6047">
        <w:rPr>
          <w:lang w:val="ru-RU"/>
        </w:rPr>
        <w:t>の</w:t>
      </w:r>
      <w:r w:rsidR="00157BCE" w:rsidRPr="005F6047">
        <w:rPr>
          <w:lang w:val="ru-RU"/>
        </w:rPr>
        <w:t>式</w:t>
      </w:r>
      <w:r w:rsidR="00504366" w:rsidRPr="005F6047">
        <w:rPr>
          <w:lang w:val="ru-RU"/>
        </w:rPr>
        <w:t>はあまりにも大きくなりすぎるので，あからさまな形では書き</w:t>
      </w:r>
      <w:r w:rsidR="004D4558" w:rsidRPr="005F6047">
        <w:rPr>
          <w:lang w:val="ru-RU"/>
        </w:rPr>
        <w:t>下</w:t>
      </w:r>
      <w:r w:rsidR="00504366" w:rsidRPr="005F6047">
        <w:rPr>
          <w:lang w:val="ru-RU"/>
        </w:rPr>
        <w:t>さない。しかし，グラフィックソフトを利用すると，次の性質を確認することができる。</w:t>
      </w:r>
    </w:p>
    <w:p w14:paraId="04797B4A" w14:textId="77777777" w:rsidR="00504366" w:rsidRPr="005F6047" w:rsidRDefault="00504366" w:rsidP="009D6E4E">
      <w:pPr>
        <w:autoSpaceDE w:val="0"/>
        <w:autoSpaceDN w:val="0"/>
        <w:adjustRightInd w:val="0"/>
        <w:rPr>
          <w:lang w:val="ru-RU"/>
        </w:rPr>
      </w:pPr>
      <w:r w:rsidRPr="005F6047">
        <w:rPr>
          <w:lang w:val="ru-RU"/>
        </w:rPr>
        <w:t xml:space="preserve">  1</w:t>
      </w:r>
      <w:r w:rsidRPr="005F6047">
        <w:rPr>
          <w:lang w:val="ru-RU"/>
        </w:rPr>
        <w:t>）</w:t>
      </w:r>
      <w:r w:rsidR="00C30FFC" w:rsidRPr="005F6047">
        <w:rPr>
          <w:lang w:val="ru-RU"/>
        </w:rPr>
        <w:t>新たな系においては，座標の開始点を除く任意の空間点において初期時刻は</w:t>
      </w:r>
      <w:r w:rsidR="0030600D" w:rsidRPr="005F6047">
        <w:rPr>
          <w:lang w:val="ru-RU"/>
        </w:rPr>
        <w:t>非同期化されている。</w:t>
      </w:r>
    </w:p>
    <w:p w14:paraId="437B6F18" w14:textId="77777777" w:rsidR="0030600D" w:rsidRPr="005F6047" w:rsidRDefault="0030600D" w:rsidP="009D6E4E">
      <w:pPr>
        <w:autoSpaceDE w:val="0"/>
        <w:autoSpaceDN w:val="0"/>
        <w:adjustRightInd w:val="0"/>
        <w:rPr>
          <w:lang w:val="ru-RU"/>
        </w:rPr>
      </w:pPr>
      <w:r w:rsidRPr="005F6047">
        <w:rPr>
          <w:lang w:val="ru-RU"/>
        </w:rPr>
        <w:t xml:space="preserve">  2</w:t>
      </w:r>
      <w:r w:rsidRPr="005F6047">
        <w:rPr>
          <w:lang w:val="ru-RU"/>
        </w:rPr>
        <w:t>）</w:t>
      </w:r>
      <w:r w:rsidR="004104AF" w:rsidRPr="005F6047">
        <w:rPr>
          <w:lang w:val="ru-RU"/>
        </w:rPr>
        <w:t>時間間隔は</w:t>
      </w:r>
      <m:oMath>
        <m:r>
          <w:rPr>
            <w:lang w:val="ru-RU"/>
          </w:rPr>
          <m:t>d</m:t>
        </m:r>
        <m:sSub>
          <m:sSubPr>
            <m:ctrlPr>
              <w:rPr>
                <w:i/>
                <w:lang w:val="ru-RU"/>
              </w:rPr>
            </m:ctrlPr>
          </m:sSubPr>
          <m:e>
            <m:r>
              <w:rPr>
                <w:lang w:val="ru-RU"/>
              </w:rPr>
              <m:t>t</m:t>
            </m:r>
          </m:e>
          <m:sub>
            <m:r>
              <w:rPr>
                <w:lang w:val="ru-RU"/>
              </w:rPr>
              <m:t>3</m:t>
            </m:r>
          </m:sub>
        </m:sSub>
        <m:r>
          <w:rPr>
            <w:lang w:val="ru-RU"/>
          </w:rPr>
          <m:t>≠dt</m:t>
        </m:r>
      </m:oMath>
      <w:r w:rsidR="004104AF" w:rsidRPr="005F6047">
        <w:rPr>
          <w:lang w:val="ru-RU"/>
        </w:rPr>
        <w:t>に変化している。すなわち，我々は最初の静止系ではなく，新たな運動系に入り込んだわけである。したがって，少なくとも教科書においては，ローレンツ変換あるいは相対論的速度合成則の意味は明らかにされていないということになる。</w:t>
      </w:r>
    </w:p>
    <w:p w14:paraId="7161C1CF" w14:textId="77777777" w:rsidR="004104AF" w:rsidRDefault="004104AF" w:rsidP="009D6E4E">
      <w:pPr>
        <w:autoSpaceDE w:val="0"/>
        <w:autoSpaceDN w:val="0"/>
        <w:adjustRightInd w:val="0"/>
        <w:rPr>
          <w:lang w:val="ru-RU"/>
        </w:rPr>
      </w:pPr>
      <w:r w:rsidRPr="005F6047">
        <w:rPr>
          <w:lang w:val="ru-RU"/>
        </w:rPr>
        <w:lastRenderedPageBreak/>
        <w:t xml:space="preserve">  3</w:t>
      </w:r>
      <w:r w:rsidRPr="005F6047">
        <w:rPr>
          <w:lang w:val="ru-RU"/>
        </w:rPr>
        <w:t>）線分は長さが変化しているだけでなく，方向転換</w:t>
      </w:r>
      <w:r w:rsidR="00F158C3" w:rsidRPr="005F6047">
        <w:rPr>
          <w:lang w:val="ru-RU"/>
        </w:rPr>
        <w:t>している。このことは，方向転換の角度，すなわち差</w:t>
      </w:r>
    </w:p>
    <w:tbl>
      <w:tblPr>
        <w:tblStyle w:val="aa"/>
        <w:tblW w:w="8505" w:type="dxa"/>
        <w:tblLook w:val="04A0" w:firstRow="1" w:lastRow="0" w:firstColumn="1" w:lastColumn="0" w:noHBand="0" w:noVBand="1"/>
      </w:tblPr>
      <w:tblGrid>
        <w:gridCol w:w="8505"/>
      </w:tblGrid>
      <w:tr w:rsidR="004F5A95" w:rsidRPr="004F5A95" w14:paraId="31638E9F" w14:textId="77777777" w:rsidTr="004F5A95">
        <w:trPr>
          <w:trHeight w:val="826"/>
        </w:trPr>
        <w:tc>
          <w:tcPr>
            <w:tcW w:w="8505" w:type="dxa"/>
            <w:tcBorders>
              <w:top w:val="nil"/>
              <w:left w:val="nil"/>
              <w:bottom w:val="nil"/>
              <w:right w:val="nil"/>
            </w:tcBorders>
            <w:vAlign w:val="center"/>
          </w:tcPr>
          <w:p w14:paraId="4E551716" w14:textId="77777777" w:rsidR="004F5A95" w:rsidRPr="004F5A95" w:rsidRDefault="004F5A95" w:rsidP="004F5A95">
            <w:pPr>
              <w:autoSpaceDE w:val="0"/>
              <w:autoSpaceDN w:val="0"/>
              <w:adjustRightInd w:val="0"/>
              <w:jc w:val="center"/>
            </w:pPr>
            <m:oMathPara>
              <m:oMath>
                <m:r>
                  <w:rPr>
                    <w:lang w:val="ru-RU"/>
                  </w:rPr>
                  <m:t>α</m:t>
                </m:r>
                <m:r>
                  <m:t>=</m:t>
                </m:r>
                <m:r>
                  <m:rPr>
                    <m:nor/>
                  </m:rPr>
                  <m:t>arctan</m:t>
                </m:r>
                <m:d>
                  <m:dPr>
                    <m:ctrlPr>
                      <w:rPr>
                        <w:i/>
                        <w:lang w:val="ru-RU"/>
                      </w:rPr>
                    </m:ctrlPr>
                  </m:dPr>
                  <m:e>
                    <m:f>
                      <m:fPr>
                        <m:ctrlPr>
                          <w:rPr>
                            <w:i/>
                            <w:lang w:val="ru-RU"/>
                          </w:rPr>
                        </m:ctrlPr>
                      </m:fPr>
                      <m:num>
                        <m:sSub>
                          <m:sSubPr>
                            <m:ctrlPr>
                              <w:rPr>
                                <w:i/>
                                <w:lang w:val="ru-RU"/>
                              </w:rPr>
                            </m:ctrlPr>
                          </m:sSubPr>
                          <m:e>
                            <m:r>
                              <w:rPr>
                                <w:lang w:val="ru-RU"/>
                              </w:rPr>
                              <m:t>y</m:t>
                            </m:r>
                          </m:e>
                          <m:sub>
                            <m:r>
                              <m:t>3</m:t>
                            </m:r>
                          </m:sub>
                        </m:sSub>
                        <m:d>
                          <m:dPr>
                            <m:begChr m:val="["/>
                            <m:endChr m:val="]"/>
                            <m:ctrlPr>
                              <w:rPr>
                                <w:i/>
                                <w:lang w:val="ru-RU"/>
                              </w:rPr>
                            </m:ctrlPr>
                          </m:dPr>
                          <m:e>
                            <m:r>
                              <w:rPr>
                                <w:lang w:val="ru-RU"/>
                              </w:rPr>
                              <m:t>x</m:t>
                            </m:r>
                            <m:d>
                              <m:dPr>
                                <m:ctrlPr>
                                  <w:rPr>
                                    <w:i/>
                                    <w:lang w:val="ru-RU"/>
                                  </w:rPr>
                                </m:ctrlPr>
                              </m:dPr>
                              <m:e>
                                <m:r>
                                  <m:t>1</m:t>
                                </m:r>
                              </m:e>
                            </m:d>
                            <m:r>
                              <m:t>,</m:t>
                            </m:r>
                            <m:r>
                              <w:rPr>
                                <w:lang w:val="ru-RU"/>
                              </w:rPr>
                              <m:t>y</m:t>
                            </m:r>
                            <m:d>
                              <m:dPr>
                                <m:ctrlPr>
                                  <w:rPr>
                                    <w:i/>
                                    <w:lang w:val="ru-RU"/>
                                  </w:rPr>
                                </m:ctrlPr>
                              </m:dPr>
                              <m:e>
                                <m:r>
                                  <m:t>1</m:t>
                                </m:r>
                              </m:e>
                            </m:d>
                            <m:r>
                              <m:t>,</m:t>
                            </m:r>
                            <m:r>
                              <w:rPr>
                                <w:lang w:val="ru-RU"/>
                              </w:rPr>
                              <m:t>t</m:t>
                            </m:r>
                          </m:e>
                        </m:d>
                        <m:r>
                          <m:t>-</m:t>
                        </m:r>
                        <m:sSub>
                          <m:sSubPr>
                            <m:ctrlPr>
                              <w:rPr>
                                <w:i/>
                                <w:lang w:val="ru-RU"/>
                              </w:rPr>
                            </m:ctrlPr>
                          </m:sSubPr>
                          <m:e>
                            <m:r>
                              <w:rPr>
                                <w:lang w:val="ru-RU"/>
                              </w:rPr>
                              <m:t>y</m:t>
                            </m:r>
                          </m:e>
                          <m:sub>
                            <m:r>
                              <m:t>3</m:t>
                            </m:r>
                          </m:sub>
                        </m:sSub>
                        <m:d>
                          <m:dPr>
                            <m:begChr m:val="["/>
                            <m:endChr m:val="]"/>
                            <m:ctrlPr>
                              <w:rPr>
                                <w:i/>
                                <w:lang w:val="ru-RU"/>
                              </w:rPr>
                            </m:ctrlPr>
                          </m:dPr>
                          <m:e>
                            <m:r>
                              <w:rPr>
                                <w:lang w:val="ru-RU"/>
                              </w:rPr>
                              <m:t>x</m:t>
                            </m:r>
                            <m:d>
                              <m:dPr>
                                <m:ctrlPr>
                                  <w:rPr>
                                    <w:i/>
                                    <w:lang w:val="ru-RU"/>
                                  </w:rPr>
                                </m:ctrlPr>
                              </m:dPr>
                              <m:e>
                                <m:r>
                                  <m:t>0</m:t>
                                </m:r>
                              </m:e>
                            </m:d>
                            <m:r>
                              <m:t>,</m:t>
                            </m:r>
                            <m:r>
                              <w:rPr>
                                <w:lang w:val="ru-RU"/>
                              </w:rPr>
                              <m:t>y</m:t>
                            </m:r>
                            <m:d>
                              <m:dPr>
                                <m:ctrlPr>
                                  <w:rPr>
                                    <w:i/>
                                    <w:lang w:val="ru-RU"/>
                                  </w:rPr>
                                </m:ctrlPr>
                              </m:dPr>
                              <m:e>
                                <m:r>
                                  <m:t>0</m:t>
                                </m:r>
                              </m:e>
                            </m:d>
                            <m:r>
                              <m:t>,</m:t>
                            </m:r>
                            <m:r>
                              <w:rPr>
                                <w:lang w:val="ru-RU"/>
                              </w:rPr>
                              <m:t>t</m:t>
                            </m:r>
                          </m:e>
                        </m:d>
                      </m:num>
                      <m:den>
                        <m:sSub>
                          <m:sSubPr>
                            <m:ctrlPr>
                              <w:rPr>
                                <w:i/>
                                <w:lang w:val="ru-RU"/>
                              </w:rPr>
                            </m:ctrlPr>
                          </m:sSubPr>
                          <m:e>
                            <m:r>
                              <w:rPr>
                                <w:lang w:val="ru-RU"/>
                              </w:rPr>
                              <m:t>x</m:t>
                            </m:r>
                          </m:e>
                          <m:sub>
                            <m:r>
                              <m:t>3</m:t>
                            </m:r>
                          </m:sub>
                        </m:sSub>
                        <m:d>
                          <m:dPr>
                            <m:begChr m:val="["/>
                            <m:endChr m:val="]"/>
                            <m:ctrlPr>
                              <w:rPr>
                                <w:i/>
                                <w:lang w:val="ru-RU"/>
                              </w:rPr>
                            </m:ctrlPr>
                          </m:dPr>
                          <m:e>
                            <m:r>
                              <w:rPr>
                                <w:lang w:val="ru-RU"/>
                              </w:rPr>
                              <m:t>x</m:t>
                            </m:r>
                            <m:d>
                              <m:dPr>
                                <m:ctrlPr>
                                  <w:rPr>
                                    <w:i/>
                                    <w:lang w:val="ru-RU"/>
                                  </w:rPr>
                                </m:ctrlPr>
                              </m:dPr>
                              <m:e>
                                <m:r>
                                  <m:t>1</m:t>
                                </m:r>
                              </m:e>
                            </m:d>
                            <m:r>
                              <m:t>,</m:t>
                            </m:r>
                            <m:r>
                              <w:rPr>
                                <w:lang w:val="ru-RU"/>
                              </w:rPr>
                              <m:t>y</m:t>
                            </m:r>
                            <m:d>
                              <m:dPr>
                                <m:ctrlPr>
                                  <w:rPr>
                                    <w:i/>
                                    <w:lang w:val="ru-RU"/>
                                  </w:rPr>
                                </m:ctrlPr>
                              </m:dPr>
                              <m:e>
                                <m:r>
                                  <m:t>1</m:t>
                                </m:r>
                              </m:e>
                            </m:d>
                            <m:r>
                              <m:t>,</m:t>
                            </m:r>
                            <m:r>
                              <w:rPr>
                                <w:lang w:val="ru-RU"/>
                              </w:rPr>
                              <m:t>t</m:t>
                            </m:r>
                          </m:e>
                        </m:d>
                        <m:r>
                          <m:t>-</m:t>
                        </m:r>
                        <m:sSub>
                          <m:sSubPr>
                            <m:ctrlPr>
                              <w:rPr>
                                <w:i/>
                                <w:lang w:val="ru-RU"/>
                              </w:rPr>
                            </m:ctrlPr>
                          </m:sSubPr>
                          <m:e>
                            <m:r>
                              <w:rPr>
                                <w:lang w:val="ru-RU"/>
                              </w:rPr>
                              <m:t>x</m:t>
                            </m:r>
                          </m:e>
                          <m:sub>
                            <m:r>
                              <m:t>3</m:t>
                            </m:r>
                          </m:sub>
                        </m:sSub>
                        <m:d>
                          <m:dPr>
                            <m:begChr m:val="["/>
                            <m:endChr m:val="]"/>
                            <m:ctrlPr>
                              <w:rPr>
                                <w:i/>
                                <w:lang w:val="ru-RU"/>
                              </w:rPr>
                            </m:ctrlPr>
                          </m:dPr>
                          <m:e>
                            <m:r>
                              <w:rPr>
                                <w:lang w:val="ru-RU"/>
                              </w:rPr>
                              <m:t>x</m:t>
                            </m:r>
                            <m:d>
                              <m:dPr>
                                <m:ctrlPr>
                                  <w:rPr>
                                    <w:i/>
                                    <w:lang w:val="ru-RU"/>
                                  </w:rPr>
                                </m:ctrlPr>
                              </m:dPr>
                              <m:e>
                                <m:r>
                                  <m:t>0</m:t>
                                </m:r>
                              </m:e>
                            </m:d>
                            <m:r>
                              <m:t>,</m:t>
                            </m:r>
                            <m:r>
                              <w:rPr>
                                <w:lang w:val="ru-RU"/>
                              </w:rPr>
                              <m:t>y</m:t>
                            </m:r>
                            <m:d>
                              <m:dPr>
                                <m:ctrlPr>
                                  <w:rPr>
                                    <w:i/>
                                    <w:lang w:val="ru-RU"/>
                                  </w:rPr>
                                </m:ctrlPr>
                              </m:dPr>
                              <m:e>
                                <m:r>
                                  <m:t>0</m:t>
                                </m:r>
                              </m:e>
                            </m:d>
                            <m:r>
                              <m:t>,</m:t>
                            </m:r>
                            <m:r>
                              <w:rPr>
                                <w:lang w:val="ru-RU"/>
                              </w:rPr>
                              <m:t>t</m:t>
                            </m:r>
                          </m:e>
                        </m:d>
                      </m:den>
                    </m:f>
                  </m:e>
                </m:d>
                <m:r>
                  <m:t>-</m:t>
                </m:r>
                <m:r>
                  <m:rPr>
                    <m:nor/>
                  </m:rPr>
                  <m:t>arctan</m:t>
                </m:r>
                <m:d>
                  <m:dPr>
                    <m:ctrlPr>
                      <w:rPr>
                        <w:i/>
                        <w:lang w:val="ru-RU"/>
                      </w:rPr>
                    </m:ctrlPr>
                  </m:dPr>
                  <m:e>
                    <m:f>
                      <m:fPr>
                        <m:ctrlPr>
                          <w:rPr>
                            <w:i/>
                            <w:lang w:val="ru-RU"/>
                          </w:rPr>
                        </m:ctrlPr>
                      </m:fPr>
                      <m:num>
                        <m:r>
                          <w:rPr>
                            <w:lang w:val="ru-RU"/>
                          </w:rPr>
                          <m:t>y</m:t>
                        </m:r>
                        <m:d>
                          <m:dPr>
                            <m:ctrlPr>
                              <w:rPr>
                                <w:i/>
                                <w:lang w:val="ru-RU"/>
                              </w:rPr>
                            </m:ctrlPr>
                          </m:dPr>
                          <m:e>
                            <m:r>
                              <m:t>1</m:t>
                            </m:r>
                          </m:e>
                        </m:d>
                        <m:r>
                          <m:t>-</m:t>
                        </m:r>
                        <m:r>
                          <w:rPr>
                            <w:lang w:val="ru-RU"/>
                          </w:rPr>
                          <m:t>y</m:t>
                        </m:r>
                        <m:d>
                          <m:dPr>
                            <m:ctrlPr>
                              <w:rPr>
                                <w:i/>
                                <w:lang w:val="ru-RU"/>
                              </w:rPr>
                            </m:ctrlPr>
                          </m:dPr>
                          <m:e>
                            <m:r>
                              <m:t>0</m:t>
                            </m:r>
                          </m:e>
                        </m:d>
                      </m:num>
                      <m:den>
                        <m:r>
                          <w:rPr>
                            <w:lang w:val="ru-RU"/>
                          </w:rPr>
                          <m:t>x</m:t>
                        </m:r>
                        <m:d>
                          <m:dPr>
                            <m:ctrlPr>
                              <w:rPr>
                                <w:i/>
                                <w:lang w:val="ru-RU"/>
                              </w:rPr>
                            </m:ctrlPr>
                          </m:dPr>
                          <m:e>
                            <m:r>
                              <m:t>1</m:t>
                            </m:r>
                          </m:e>
                        </m:d>
                        <m:r>
                          <m:t>-</m:t>
                        </m:r>
                        <m:r>
                          <w:rPr>
                            <w:lang w:val="ru-RU"/>
                          </w:rPr>
                          <m:t>x</m:t>
                        </m:r>
                        <m:d>
                          <m:dPr>
                            <m:ctrlPr>
                              <w:rPr>
                                <w:i/>
                                <w:lang w:val="ru-RU"/>
                              </w:rPr>
                            </m:ctrlPr>
                          </m:dPr>
                          <m:e>
                            <m:r>
                              <m:t>0</m:t>
                            </m:r>
                          </m:e>
                        </m:d>
                      </m:den>
                    </m:f>
                  </m:e>
                </m:d>
              </m:oMath>
            </m:oMathPara>
          </w:p>
        </w:tc>
      </w:tr>
    </w:tbl>
    <w:p w14:paraId="53632541" w14:textId="77777777" w:rsidR="00B85090" w:rsidRPr="005F6047" w:rsidRDefault="00F158C3" w:rsidP="009D6E4E">
      <w:pPr>
        <w:autoSpaceDE w:val="0"/>
        <w:autoSpaceDN w:val="0"/>
        <w:adjustRightInd w:val="0"/>
        <w:rPr>
          <w:lang w:val="ru-RU"/>
        </w:rPr>
      </w:pPr>
      <w:r w:rsidRPr="005F6047">
        <w:rPr>
          <w:lang w:val="ru-RU"/>
        </w:rPr>
        <w:t>を数値的に見出せば，容易に確認することができる。</w:t>
      </w:r>
      <w:r w:rsidR="00E16E1B" w:rsidRPr="005F6047">
        <w:rPr>
          <w:lang w:val="ru-RU"/>
        </w:rPr>
        <w:t>これらの性質は，計量（メトリック）の擬ユークリッド性によって数学的に</w:t>
      </w:r>
      <w:r w:rsidR="00B85090" w:rsidRPr="005F6047">
        <w:rPr>
          <w:lang w:val="ru-RU"/>
        </w:rPr>
        <w:t>十分納得できるように</w:t>
      </w:r>
      <w:r w:rsidR="00E16E1B" w:rsidRPr="005F6047">
        <w:rPr>
          <w:lang w:val="ru-RU"/>
        </w:rPr>
        <w:t>説明することができる</w:t>
      </w:r>
      <w:r w:rsidR="00B85090" w:rsidRPr="005F6047">
        <w:rPr>
          <w:lang w:val="ru-RU"/>
        </w:rPr>
        <w:t>。しかし物理</w:t>
      </w:r>
      <w:r w:rsidR="00F12EEA" w:rsidRPr="005F6047">
        <w:rPr>
          <w:lang w:val="ru-RU"/>
        </w:rPr>
        <w:t>学</w:t>
      </w:r>
      <w:r w:rsidR="00B85090" w:rsidRPr="005F6047">
        <w:rPr>
          <w:lang w:val="ru-RU"/>
        </w:rPr>
        <w:t>的には，状況はきわめて単純である。これらの性質は，ローレンツ変換と相対論的速度合成則の</w:t>
      </w:r>
      <w:r w:rsidR="000E255D" w:rsidRPr="005F6047">
        <w:rPr>
          <w:lang w:val="ru-RU"/>
        </w:rPr>
        <w:t>非客観性</w:t>
      </w:r>
      <w:r w:rsidR="00B85090" w:rsidRPr="005F6047">
        <w:rPr>
          <w:lang w:val="ru-RU"/>
        </w:rPr>
        <w:t>（</w:t>
      </w:r>
      <w:r w:rsidR="000E255D" w:rsidRPr="005F6047">
        <w:rPr>
          <w:lang w:val="ru-RU"/>
        </w:rPr>
        <w:t>皮相性）</w:t>
      </w:r>
      <w:r w:rsidR="00B85090" w:rsidRPr="005F6047">
        <w:rPr>
          <w:lang w:val="ru-RU"/>
        </w:rPr>
        <w:t>，そしてこれら相互間の不一致を</w:t>
      </w:r>
      <w:r w:rsidR="000E255D" w:rsidRPr="005F6047">
        <w:rPr>
          <w:lang w:val="ru-RU"/>
        </w:rPr>
        <w:t>証明している。実際，我々はある慣性系から別の慣性系へと逐次的に移行したのであ</w:t>
      </w:r>
      <w:r w:rsidR="00736FF6" w:rsidRPr="005F6047">
        <w:rPr>
          <w:lang w:val="ru-RU"/>
        </w:rPr>
        <w:t>って</w:t>
      </w:r>
      <w:r w:rsidR="000E255D" w:rsidRPr="005F6047">
        <w:rPr>
          <w:lang w:val="ru-RU"/>
        </w:rPr>
        <w:t>，方向転換は系の非慣性性を意味するのであるから，特殊相対性理論は，それ自体が自らの適用可能範囲を逸脱している。</w:t>
      </w:r>
      <w:r w:rsidR="00E74365" w:rsidRPr="005F6047">
        <w:rPr>
          <w:lang w:val="ru-RU"/>
        </w:rPr>
        <w:t>もしこの方向転換が現実のものであ</w:t>
      </w:r>
      <w:r w:rsidR="00736FF6" w:rsidRPr="005F6047">
        <w:rPr>
          <w:lang w:val="ru-RU"/>
        </w:rPr>
        <w:t>る</w:t>
      </w:r>
      <w:r w:rsidR="00E74365" w:rsidRPr="005F6047">
        <w:rPr>
          <w:lang w:val="ru-RU"/>
        </w:rPr>
        <w:t>とすると，このことは慣性系概念の非客観性（なぜなら，結果は当該の系への移行方法に依存</w:t>
      </w:r>
      <w:r w:rsidR="006170FA" w:rsidRPr="005F6047">
        <w:rPr>
          <w:lang w:val="ru-RU"/>
        </w:rPr>
        <w:t>する</w:t>
      </w:r>
      <w:r w:rsidR="00E74365" w:rsidRPr="005F6047">
        <w:rPr>
          <w:lang w:val="ru-RU"/>
        </w:rPr>
        <w:t>のだから）を，</w:t>
      </w:r>
      <w:r w:rsidR="00736FF6" w:rsidRPr="005F6047">
        <w:rPr>
          <w:lang w:val="ru-RU"/>
        </w:rPr>
        <w:t>また</w:t>
      </w:r>
      <w:r w:rsidR="00E74365" w:rsidRPr="005F6047">
        <w:rPr>
          <w:lang w:val="ru-RU"/>
        </w:rPr>
        <w:t>その帰結として，特殊相対性理論の存立基盤そのものの欠如を意味することになる。</w:t>
      </w:r>
    </w:p>
    <w:p w14:paraId="1D9910FF" w14:textId="77777777" w:rsidR="006170FA" w:rsidRDefault="006170FA" w:rsidP="009D6E4E">
      <w:pPr>
        <w:autoSpaceDE w:val="0"/>
        <w:autoSpaceDN w:val="0"/>
        <w:adjustRightInd w:val="0"/>
        <w:rPr>
          <w:lang w:val="ru-RU"/>
        </w:rPr>
      </w:pPr>
      <w:r w:rsidRPr="005F6047">
        <w:rPr>
          <w:lang w:val="ru-RU"/>
        </w:rPr>
        <w:t xml:space="preserve">  </w:t>
      </w:r>
      <w:r w:rsidR="007724F7" w:rsidRPr="005F6047">
        <w:rPr>
          <w:lang w:val="ru-RU"/>
        </w:rPr>
        <w:t>相対論的速度合成則の</w:t>
      </w:r>
      <w:r w:rsidR="00157BCE" w:rsidRPr="005F6047">
        <w:rPr>
          <w:lang w:val="ru-RU"/>
        </w:rPr>
        <w:t>式</w:t>
      </w:r>
      <w:r w:rsidR="007724F7" w:rsidRPr="005F6047">
        <w:rPr>
          <w:lang w:val="ru-RU"/>
        </w:rPr>
        <w:t>はローレンツ変換の</w:t>
      </w:r>
      <w:r w:rsidR="00157BCE" w:rsidRPr="005F6047">
        <w:rPr>
          <w:lang w:val="ru-RU"/>
        </w:rPr>
        <w:t>式</w:t>
      </w:r>
      <w:r w:rsidR="007724F7" w:rsidRPr="005F6047">
        <w:rPr>
          <w:lang w:val="ru-RU"/>
        </w:rPr>
        <w:t>から導き出されているにもかかわらず，</w:t>
      </w:r>
      <w:r w:rsidR="008F129E" w:rsidRPr="005F6047">
        <w:rPr>
          <w:lang w:val="ru-RU"/>
        </w:rPr>
        <w:t>いったい</w:t>
      </w:r>
      <w:r w:rsidR="007724F7" w:rsidRPr="005F6047">
        <w:rPr>
          <w:lang w:val="ru-RU"/>
        </w:rPr>
        <w:t>なぜ</w:t>
      </w:r>
      <w:r w:rsidR="008F129E" w:rsidRPr="005F6047">
        <w:rPr>
          <w:lang w:val="ru-RU"/>
        </w:rPr>
        <w:t>，</w:t>
      </w:r>
      <w:r w:rsidR="007724F7" w:rsidRPr="005F6047">
        <w:rPr>
          <w:lang w:val="ru-RU"/>
        </w:rPr>
        <w:t>教科書</w:t>
      </w:r>
      <w:r w:rsidR="004C7161" w:rsidRPr="005F6047">
        <w:rPr>
          <w:lang w:val="ru-RU"/>
        </w:rPr>
        <w:t>に書かれている解釈</w:t>
      </w:r>
      <w:r w:rsidR="007724F7" w:rsidRPr="005F6047">
        <w:rPr>
          <w:lang w:val="ru-RU"/>
        </w:rPr>
        <w:t>はこれら</w:t>
      </w:r>
      <w:r w:rsidR="007724F7" w:rsidRPr="005F6047">
        <w:rPr>
          <w:lang w:val="ru-RU"/>
        </w:rPr>
        <w:t>2</w:t>
      </w:r>
      <w:r w:rsidR="007724F7" w:rsidRPr="005F6047">
        <w:rPr>
          <w:lang w:val="ru-RU"/>
        </w:rPr>
        <w:t>つの</w:t>
      </w:r>
      <w:r w:rsidR="00157BCE" w:rsidRPr="005F6047">
        <w:rPr>
          <w:lang w:val="ru-RU"/>
        </w:rPr>
        <w:t>式</w:t>
      </w:r>
      <w:r w:rsidR="007724F7" w:rsidRPr="005F6047">
        <w:rPr>
          <w:lang w:val="ru-RU"/>
        </w:rPr>
        <w:t>の不一致という結果をもたらすのか，</w:t>
      </w:r>
      <w:r w:rsidR="008F129E" w:rsidRPr="005F6047">
        <w:rPr>
          <w:lang w:val="ru-RU"/>
        </w:rPr>
        <w:t>その理由を</w:t>
      </w:r>
      <w:r w:rsidR="007724F7" w:rsidRPr="005F6047">
        <w:rPr>
          <w:lang w:val="ru-RU"/>
        </w:rPr>
        <w:t>分析してみよう。</w:t>
      </w:r>
      <w:r w:rsidR="008F129E" w:rsidRPr="005F6047">
        <w:rPr>
          <w:lang w:val="ru-RU"/>
        </w:rPr>
        <w:t>系</w:t>
      </w:r>
      <w:r w:rsidR="008F129E" w:rsidRPr="005F6047">
        <w:rPr>
          <w:i/>
          <w:lang w:val="ru-RU"/>
        </w:rPr>
        <w:t>K</w:t>
      </w:r>
      <w:r w:rsidR="004C7161" w:rsidRPr="005F6047">
        <w:rPr>
          <w:lang w:val="ru-RU"/>
        </w:rPr>
        <w:t>と系</w:t>
      </w:r>
      <w:r w:rsidR="008F129E" w:rsidRPr="005F6047">
        <w:rPr>
          <w:i/>
          <w:lang w:val="ru-RU"/>
        </w:rPr>
        <w:t>K'</w:t>
      </w:r>
      <w:r w:rsidR="008F129E" w:rsidRPr="005F6047">
        <w:rPr>
          <w:lang w:val="ru-RU"/>
        </w:rPr>
        <w:t>の</w:t>
      </w:r>
      <w:r w:rsidR="003C2B4A" w:rsidRPr="005F6047">
        <w:rPr>
          <w:lang w:val="ru-RU"/>
        </w:rPr>
        <w:t>一</w:t>
      </w:r>
      <w:r w:rsidR="008F129E" w:rsidRPr="005F6047">
        <w:rPr>
          <w:lang w:val="ru-RU"/>
        </w:rPr>
        <w:t>次元相互運動を例</w:t>
      </w:r>
      <w:r w:rsidR="004C7161" w:rsidRPr="005F6047">
        <w:rPr>
          <w:lang w:val="ru-RU"/>
        </w:rPr>
        <w:t>にとっ</w:t>
      </w:r>
      <w:r w:rsidR="0035017A" w:rsidRPr="005F6047">
        <w:rPr>
          <w:lang w:val="ru-RU"/>
        </w:rPr>
        <w:t>た際の</w:t>
      </w:r>
      <w:r w:rsidR="0024049D" w:rsidRPr="005F6047">
        <w:rPr>
          <w:lang w:val="ru-RU"/>
        </w:rPr>
        <w:t>，</w:t>
      </w:r>
      <w:r w:rsidR="004C7161" w:rsidRPr="005F6047">
        <w:rPr>
          <w:lang w:val="ru-RU"/>
        </w:rPr>
        <w:t>この結論を</w:t>
      </w:r>
      <w:r w:rsidR="0035017A" w:rsidRPr="005F6047">
        <w:rPr>
          <w:lang w:val="ru-RU"/>
        </w:rPr>
        <w:t>思い出そう</w:t>
      </w:r>
      <w:r w:rsidR="00CC2B42">
        <w:rPr>
          <w:rFonts w:hint="eastAsia"/>
          <w:lang w:val="ru-RU"/>
        </w:rPr>
        <w:t>（教科書で検討されているのは，</w:t>
      </w:r>
      <w:r w:rsidR="00CC2B42">
        <w:rPr>
          <w:rFonts w:hint="eastAsia"/>
          <w:lang w:val="ru-RU"/>
        </w:rPr>
        <w:t>1</w:t>
      </w:r>
      <w:r w:rsidR="00CC2B42">
        <w:rPr>
          <w:rFonts w:hint="eastAsia"/>
          <w:lang w:val="ru-RU"/>
        </w:rPr>
        <w:t>次元の場合のみ（！）であることにご注意いただきたい）</w:t>
      </w:r>
      <w:r w:rsidR="0035017A" w:rsidRPr="005F6047">
        <w:rPr>
          <w:lang w:val="ru-RU"/>
        </w:rPr>
        <w:t>。ローレンツ変換</w:t>
      </w:r>
    </w:p>
    <w:tbl>
      <w:tblPr>
        <w:tblStyle w:val="aa"/>
        <w:tblW w:w="0" w:type="auto"/>
        <w:tblLook w:val="04A0" w:firstRow="1" w:lastRow="0" w:firstColumn="1" w:lastColumn="0" w:noHBand="0" w:noVBand="1"/>
      </w:tblPr>
      <w:tblGrid>
        <w:gridCol w:w="7789"/>
        <w:gridCol w:w="705"/>
      </w:tblGrid>
      <w:tr w:rsidR="004F5A95" w14:paraId="585CBCFB" w14:textId="77777777" w:rsidTr="000A3289">
        <w:trPr>
          <w:trHeight w:val="826"/>
        </w:trPr>
        <w:tc>
          <w:tcPr>
            <w:tcW w:w="7789" w:type="dxa"/>
            <w:tcBorders>
              <w:top w:val="nil"/>
              <w:left w:val="nil"/>
              <w:bottom w:val="nil"/>
              <w:right w:val="nil"/>
            </w:tcBorders>
            <w:vAlign w:val="center"/>
          </w:tcPr>
          <w:p w14:paraId="142DCD13" w14:textId="77777777" w:rsidR="004F5A95" w:rsidRPr="004F5A95" w:rsidRDefault="004B4570" w:rsidP="004F5A95">
            <w:pPr>
              <w:autoSpaceDE w:val="0"/>
              <w:autoSpaceDN w:val="0"/>
              <w:adjustRightInd w:val="0"/>
              <w:jc w:val="center"/>
              <w:rPr>
                <w:lang w:val="ru-RU"/>
              </w:rPr>
            </w:pPr>
            <m:oMathPara>
              <m:oMath>
                <m:sSub>
                  <m:sSubPr>
                    <m:ctrlPr>
                      <w:rPr>
                        <w:i/>
                        <w:lang w:val="ru-RU"/>
                      </w:rPr>
                    </m:ctrlPr>
                  </m:sSubPr>
                  <m:e>
                    <m:r>
                      <w:rPr>
                        <w:lang w:val="ru-RU"/>
                      </w:rPr>
                      <m:t>x</m:t>
                    </m:r>
                  </m:e>
                  <m:sub>
                    <m:r>
                      <w:rPr>
                        <w:lang w:val="ru-RU"/>
                      </w:rPr>
                      <m:t>1</m:t>
                    </m:r>
                  </m:sub>
                </m:sSub>
                <m:r>
                  <w:rPr>
                    <w:lang w:val="ru-RU"/>
                  </w:rPr>
                  <m:t>=</m:t>
                </m:r>
                <m:f>
                  <m:fPr>
                    <m:ctrlPr>
                      <w:rPr>
                        <w:i/>
                        <w:lang w:val="ru-RU"/>
                      </w:rPr>
                    </m:ctrlPr>
                  </m:fPr>
                  <m:num>
                    <m:r>
                      <w:rPr>
                        <w:lang w:val="ru-RU"/>
                      </w:rPr>
                      <m:t>x+Vt</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 xml:space="preserve">,  </m:t>
                </m:r>
                <m:r>
                  <m:rPr>
                    <m:sty m:val="p"/>
                  </m:rPr>
                  <w:rPr>
                    <w:lang w:val="ru-RU"/>
                  </w:rPr>
                  <m:t xml:space="preserve">  </m:t>
                </m:r>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t+Vx/</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C20FB7D" w14:textId="77777777" w:rsidR="004F5A95" w:rsidRPr="00CE4FBA" w:rsidRDefault="004F5A95" w:rsidP="000A3289">
            <w:pPr>
              <w:jc w:val="center"/>
              <w:rPr>
                <w:lang w:val="ru-RU"/>
              </w:rPr>
            </w:pPr>
          </w:p>
        </w:tc>
      </w:tr>
    </w:tbl>
    <w:p w14:paraId="78CAC977" w14:textId="77777777" w:rsidR="0035017A" w:rsidRDefault="0035017A" w:rsidP="009D6E4E">
      <w:pPr>
        <w:autoSpaceDE w:val="0"/>
        <w:autoSpaceDN w:val="0"/>
        <w:adjustRightInd w:val="0"/>
      </w:pPr>
      <w:r w:rsidRPr="005F6047">
        <w:rPr>
          <w:lang w:val="ru-RU"/>
        </w:rPr>
        <w:t>から出発して，定義</w:t>
      </w:r>
      <m:oMath>
        <m:r>
          <w:rPr>
            <w:lang w:val="ru-RU"/>
          </w:rPr>
          <m:t>v</m:t>
        </m:r>
        <m:r>
          <m:rPr>
            <m:sty m:val="p"/>
          </m:rPr>
          <m:t>=</m:t>
        </m:r>
        <m:r>
          <m:t>dx</m:t>
        </m:r>
        <m:r>
          <m:rPr>
            <m:sty m:val="p"/>
          </m:rPr>
          <m:t>/</m:t>
        </m:r>
        <m:r>
          <m:t>dt</m:t>
        </m:r>
      </m:oMath>
      <w:r w:rsidRPr="005F6047">
        <w:t>および</w:t>
      </w:r>
      <m:oMath>
        <m:sSub>
          <m:sSubPr>
            <m:ctrlPr>
              <w:rPr>
                <w:i/>
                <w:vertAlign w:val="subscript"/>
                <w:lang w:val="ru-RU"/>
              </w:rPr>
            </m:ctrlPr>
          </m:sSubPr>
          <m:e>
            <m:r>
              <w:rPr>
                <w:vertAlign w:val="subscript"/>
                <w:lang w:val="ru-RU"/>
              </w:rPr>
              <m:t>v</m:t>
            </m:r>
          </m:e>
          <m:sub>
            <m:r>
              <w:rPr>
                <w:vertAlign w:val="subscript"/>
                <w:lang w:val="ru-RU"/>
              </w:rPr>
              <m:t>1</m:t>
            </m:r>
          </m:sub>
        </m:sSub>
        <m:r>
          <w:rPr>
            <w:vertAlign w:val="subscript"/>
            <w:lang w:val="ru-RU"/>
          </w:rPr>
          <m:t>=d</m:t>
        </m:r>
        <m:sSub>
          <m:sSubPr>
            <m:ctrlPr>
              <w:rPr>
                <w:i/>
                <w:vertAlign w:val="subscript"/>
                <w:lang w:val="ru-RU"/>
              </w:rPr>
            </m:ctrlPr>
          </m:sSubPr>
          <m:e>
            <m:r>
              <w:rPr>
                <w:vertAlign w:val="subscript"/>
                <w:lang w:val="ru-RU"/>
              </w:rPr>
              <m:t>x</m:t>
            </m:r>
          </m:e>
          <m:sub>
            <m:r>
              <w:rPr>
                <w:vertAlign w:val="subscript"/>
                <w:lang w:val="ru-RU"/>
              </w:rPr>
              <m:t>1</m:t>
            </m:r>
          </m:sub>
        </m:sSub>
        <m:r>
          <w:rPr>
            <w:vertAlign w:val="subscript"/>
            <w:lang w:val="ru-RU"/>
          </w:rPr>
          <m:t>/d</m:t>
        </m:r>
        <m:sSub>
          <m:sSubPr>
            <m:ctrlPr>
              <w:rPr>
                <w:i/>
                <w:vertAlign w:val="subscript"/>
                <w:lang w:val="ru-RU"/>
              </w:rPr>
            </m:ctrlPr>
          </m:sSubPr>
          <m:e>
            <m:r>
              <w:rPr>
                <w:vertAlign w:val="subscript"/>
                <w:lang w:val="ru-RU"/>
              </w:rPr>
              <m:t>t</m:t>
            </m:r>
          </m:e>
          <m:sub>
            <m:r>
              <w:rPr>
                <w:vertAlign w:val="subscript"/>
                <w:lang w:val="ru-RU"/>
              </w:rPr>
              <m:t>1</m:t>
            </m:r>
          </m:sub>
        </m:sSub>
      </m:oMath>
      <w:r w:rsidRPr="005F6047">
        <w:t>を考慮</w:t>
      </w:r>
      <w:r w:rsidR="003D44BC" w:rsidRPr="005F6047">
        <w:t>に入れ</w:t>
      </w:r>
      <w:r w:rsidR="009D23F1" w:rsidRPr="005F6047">
        <w:t>て</w:t>
      </w:r>
      <w:r w:rsidR="003D44BC" w:rsidRPr="005F6047">
        <w:t>，</w:t>
      </w:r>
      <w:r w:rsidRPr="005F6047">
        <w:t>微分</w:t>
      </w:r>
      <m:oMath>
        <m:r>
          <w:rPr>
            <w:vertAlign w:val="subscript"/>
            <w:lang w:val="ru-RU"/>
          </w:rPr>
          <m:t>d</m:t>
        </m:r>
        <m:sSub>
          <m:sSubPr>
            <m:ctrlPr>
              <w:rPr>
                <w:i/>
                <w:vertAlign w:val="subscript"/>
                <w:lang w:val="ru-RU"/>
              </w:rPr>
            </m:ctrlPr>
          </m:sSubPr>
          <m:e>
            <m:r>
              <w:rPr>
                <w:vertAlign w:val="subscript"/>
                <w:lang w:val="ru-RU"/>
              </w:rPr>
              <m:t>x</m:t>
            </m:r>
          </m:e>
          <m:sub>
            <m:r>
              <w:rPr>
                <w:vertAlign w:val="subscript"/>
                <w:lang w:val="ru-RU"/>
              </w:rPr>
              <m:t>1</m:t>
            </m:r>
          </m:sub>
        </m:sSub>
      </m:oMath>
      <w:r w:rsidRPr="005F6047">
        <w:t>を</w:t>
      </w:r>
      <m:oMath>
        <m:r>
          <w:rPr>
            <w:vertAlign w:val="subscript"/>
            <w:lang w:val="ru-RU"/>
          </w:rPr>
          <m:t>d</m:t>
        </m:r>
        <m:sSub>
          <m:sSubPr>
            <m:ctrlPr>
              <w:rPr>
                <w:i/>
                <w:vertAlign w:val="subscript"/>
                <w:lang w:val="ru-RU"/>
              </w:rPr>
            </m:ctrlPr>
          </m:sSubPr>
          <m:e>
            <m:r>
              <w:rPr>
                <w:vertAlign w:val="subscript"/>
                <w:lang w:val="ru-RU"/>
              </w:rPr>
              <m:t>t</m:t>
            </m:r>
          </m:e>
          <m:sub>
            <m:r>
              <w:rPr>
                <w:vertAlign w:val="subscript"/>
                <w:lang w:val="ru-RU"/>
              </w:rPr>
              <m:t>1</m:t>
            </m:r>
          </m:sub>
        </m:sSub>
      </m:oMath>
      <w:r w:rsidRPr="005F6047">
        <w:t>で割ると次式を得る。</w:t>
      </w:r>
    </w:p>
    <w:tbl>
      <w:tblPr>
        <w:tblStyle w:val="aa"/>
        <w:tblW w:w="0" w:type="auto"/>
        <w:tblLook w:val="04A0" w:firstRow="1" w:lastRow="0" w:firstColumn="1" w:lastColumn="0" w:noHBand="0" w:noVBand="1"/>
      </w:tblPr>
      <w:tblGrid>
        <w:gridCol w:w="7789"/>
        <w:gridCol w:w="705"/>
      </w:tblGrid>
      <w:tr w:rsidR="00BB30A4" w14:paraId="3C14AC28" w14:textId="77777777" w:rsidTr="000A3289">
        <w:trPr>
          <w:trHeight w:val="826"/>
        </w:trPr>
        <w:tc>
          <w:tcPr>
            <w:tcW w:w="7789" w:type="dxa"/>
            <w:tcBorders>
              <w:top w:val="nil"/>
              <w:left w:val="nil"/>
              <w:bottom w:val="nil"/>
              <w:right w:val="nil"/>
            </w:tcBorders>
            <w:vAlign w:val="center"/>
          </w:tcPr>
          <w:p w14:paraId="169FC3BB" w14:textId="77777777" w:rsidR="00BB30A4" w:rsidRPr="004F5A95" w:rsidRDefault="004B4570" w:rsidP="00BB30A4">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oMath>
            </m:oMathPara>
          </w:p>
        </w:tc>
        <w:tc>
          <w:tcPr>
            <w:tcW w:w="705" w:type="dxa"/>
            <w:tcBorders>
              <w:top w:val="nil"/>
              <w:left w:val="nil"/>
              <w:bottom w:val="nil"/>
              <w:right w:val="nil"/>
            </w:tcBorders>
            <w:vAlign w:val="center"/>
          </w:tcPr>
          <w:p w14:paraId="0A24AD2F" w14:textId="77777777" w:rsidR="00BB30A4" w:rsidRPr="00CE4FBA" w:rsidRDefault="00BB30A4" w:rsidP="000A3289">
            <w:pPr>
              <w:jc w:val="center"/>
              <w:rPr>
                <w:lang w:val="ru-RU"/>
              </w:rPr>
            </w:pPr>
          </w:p>
        </w:tc>
      </w:tr>
    </w:tbl>
    <w:p w14:paraId="001D4A56" w14:textId="77777777" w:rsidR="0035017A" w:rsidRPr="005F6047" w:rsidRDefault="003D44BC" w:rsidP="009D6E4E">
      <w:pPr>
        <w:autoSpaceDE w:val="0"/>
        <w:autoSpaceDN w:val="0"/>
        <w:adjustRightInd w:val="0"/>
      </w:pPr>
      <w:r w:rsidRPr="005F6047">
        <w:t>ここから次のことが分かる。</w:t>
      </w:r>
    </w:p>
    <w:p w14:paraId="7EB96382" w14:textId="77777777" w:rsidR="0035017A" w:rsidRPr="005F6047" w:rsidRDefault="003D44BC" w:rsidP="009D6E4E">
      <w:pPr>
        <w:autoSpaceDE w:val="0"/>
        <w:autoSpaceDN w:val="0"/>
        <w:adjustRightInd w:val="0"/>
      </w:pPr>
      <w:r w:rsidRPr="005F6047">
        <w:t xml:space="preserve">  1</w:t>
      </w:r>
      <w:r w:rsidRPr="005F6047">
        <w:t>）</w:t>
      </w:r>
      <w:r w:rsidR="00686BFE" w:rsidRPr="005F6047">
        <w:t>観測者は系</w:t>
      </w:r>
      <m:oMath>
        <m:r>
          <m:t>K</m:t>
        </m:r>
      </m:oMath>
      <w:r w:rsidR="00686BFE" w:rsidRPr="005F6047">
        <w:t>の中心にいて，自分の系</w:t>
      </w:r>
      <m:oMath>
        <m:r>
          <m:t>K</m:t>
        </m:r>
      </m:oMath>
      <w:r w:rsidR="00892F5E" w:rsidRPr="005F6047">
        <w:t>にある，</w:t>
      </w:r>
      <w:r w:rsidR="00686BFE" w:rsidRPr="005F6047">
        <w:t>検討対象</w:t>
      </w:r>
      <w:r w:rsidR="00D46442" w:rsidRPr="005F6047">
        <w:t>たる</w:t>
      </w:r>
      <w:r w:rsidR="00686BFE" w:rsidRPr="005F6047">
        <w:t>物体</w:t>
      </w:r>
      <w:r w:rsidR="0050476F" w:rsidRPr="005F6047">
        <w:t>までの距離</w:t>
      </w:r>
      <m:oMath>
        <m:r>
          <m:rPr>
            <m:sty m:val="p"/>
          </m:rPr>
          <w:rPr>
            <w:rFonts w:hint="eastAsia"/>
          </w:rPr>
          <m:t xml:space="preserve"> </m:t>
        </m:r>
        <m:r>
          <m:t>x</m:t>
        </m:r>
      </m:oMath>
      <w:r w:rsidR="0050476F" w:rsidRPr="005F6047">
        <w:t>を測定する。</w:t>
      </w:r>
    </w:p>
    <w:p w14:paraId="292B811E" w14:textId="77777777" w:rsidR="0050476F" w:rsidRPr="005F6047" w:rsidRDefault="0050476F" w:rsidP="009D6E4E">
      <w:pPr>
        <w:autoSpaceDE w:val="0"/>
        <w:autoSpaceDN w:val="0"/>
        <w:adjustRightInd w:val="0"/>
      </w:pPr>
      <w:r w:rsidRPr="005F6047">
        <w:t xml:space="preserve">  2</w:t>
      </w:r>
      <w:r w:rsidRPr="005F6047">
        <w:t>）彼は自分の系</w:t>
      </w:r>
      <w:r w:rsidR="00892F5E" w:rsidRPr="005F6047">
        <w:t>内</w:t>
      </w:r>
      <w:r w:rsidRPr="005F6047">
        <w:t>において時間</w:t>
      </w:r>
      <m:oMath>
        <m:r>
          <m:t>t</m:t>
        </m:r>
      </m:oMath>
      <w:r w:rsidR="00892F5E" w:rsidRPr="005F6047">
        <w:t>は共通であると</w:t>
      </w:r>
      <w:r w:rsidR="005F6923" w:rsidRPr="005F6047">
        <w:t>みな</w:t>
      </w:r>
      <w:r w:rsidR="00892F5E" w:rsidRPr="005F6047">
        <w:t>し，その系</w:t>
      </w:r>
      <w:r w:rsidRPr="005F6047">
        <w:t>における物体の速度を</w:t>
      </w:r>
      <m:oMath>
        <m:r>
          <w:rPr>
            <w:lang w:val="ru-RU"/>
          </w:rPr>
          <m:t>v</m:t>
        </m:r>
        <m:r>
          <m:rPr>
            <m:sty m:val="p"/>
          </m:rPr>
          <m:t>=</m:t>
        </m:r>
        <m:r>
          <m:t>dx</m:t>
        </m:r>
        <m:r>
          <m:rPr>
            <m:sty m:val="p"/>
          </m:rPr>
          <m:t>/</m:t>
        </m:r>
        <m:r>
          <m:t>dt</m:t>
        </m:r>
      </m:oMath>
      <w:r w:rsidRPr="005F6047">
        <w:t>と定義する。</w:t>
      </w:r>
    </w:p>
    <w:p w14:paraId="05052CC0" w14:textId="77777777" w:rsidR="00CC2B42" w:rsidRDefault="0050476F" w:rsidP="009D6E4E">
      <w:pPr>
        <w:autoSpaceDE w:val="0"/>
        <w:autoSpaceDN w:val="0"/>
        <w:adjustRightInd w:val="0"/>
      </w:pPr>
      <w:r w:rsidRPr="005F6047">
        <w:t xml:space="preserve">  3</w:t>
      </w:r>
      <w:r w:rsidRPr="005F6047">
        <w:t>）彼は自分の（！）時間</w:t>
      </w:r>
      <m:oMath>
        <m:r>
          <m:t>t</m:t>
        </m:r>
      </m:oMath>
      <w:r w:rsidRPr="005F6047">
        <w:t>を用いて系</w:t>
      </w:r>
      <m:oMath>
        <m:r>
          <m:t>K</m:t>
        </m:r>
      </m:oMath>
      <w:r w:rsidRPr="005F6047">
        <w:t>に対する系</w:t>
      </w:r>
      <m:oMath>
        <m:r>
          <m:t>K'</m:t>
        </m:r>
      </m:oMath>
      <w:r w:rsidR="001649BA" w:rsidRPr="005F6047">
        <w:t>の速度</w:t>
      </w:r>
      <w:r w:rsidR="001649BA" w:rsidRPr="005F6047">
        <w:t>−</w:t>
      </w:r>
      <m:oMath>
        <m:r>
          <w:rPr>
            <w:lang w:val="ru-RU"/>
          </w:rPr>
          <m:t xml:space="preserve"> V</m:t>
        </m:r>
      </m:oMath>
      <w:r w:rsidRPr="005F6047">
        <w:t>を測定し，</w:t>
      </w:r>
      <w:r w:rsidRPr="005F6047">
        <w:t>2</w:t>
      </w:r>
      <w:r w:rsidRPr="005F6047">
        <w:t>つの系の相対速度を方向に関して</w:t>
      </w:r>
      <w:r w:rsidR="00720407" w:rsidRPr="005F6047">
        <w:t>相互に反対であると</w:t>
      </w:r>
      <w:r w:rsidR="005F6923" w:rsidRPr="005F6047">
        <w:t>みな</w:t>
      </w:r>
      <w:r w:rsidR="00720407" w:rsidRPr="005F6047">
        <w:t>す。この観測者はこれ以外</w:t>
      </w:r>
      <w:r w:rsidR="00F12EEA" w:rsidRPr="005F6047">
        <w:t>には</w:t>
      </w:r>
      <w:r w:rsidR="00720407" w:rsidRPr="005F6047">
        <w:t>何も測定することができない。すなわち，速度の合計値</w:t>
      </w:r>
      <m:oMath>
        <m:sSub>
          <m:sSubPr>
            <m:ctrlPr>
              <w:rPr>
                <w:i/>
              </w:rPr>
            </m:ctrlPr>
          </m:sSubPr>
          <m:e>
            <m:r>
              <m:t>v</m:t>
            </m:r>
          </m:e>
          <m:sub>
            <m:r>
              <m:t>1</m:t>
            </m:r>
          </m:sub>
        </m:sSub>
      </m:oMath>
      <w:r w:rsidR="004F1726" w:rsidRPr="005F6047">
        <w:t>は</w:t>
      </w:r>
      <w:r w:rsidR="00542CFB" w:rsidRPr="005F6047">
        <w:t>計算</w:t>
      </w:r>
      <w:r w:rsidR="00157BCE" w:rsidRPr="005F6047">
        <w:t>値</w:t>
      </w:r>
      <w:r w:rsidR="006A27D5" w:rsidRPr="005F6047">
        <w:t>である。</w:t>
      </w:r>
    </w:p>
    <w:p w14:paraId="329274DA" w14:textId="77777777" w:rsidR="0050476F" w:rsidRPr="005F6047" w:rsidRDefault="00CC2B42" w:rsidP="00CC2B42">
      <w:pPr>
        <w:autoSpaceDE w:val="0"/>
        <w:autoSpaceDN w:val="0"/>
        <w:adjustRightInd w:val="0"/>
        <w:ind w:firstLineChars="100" w:firstLine="213"/>
      </w:pPr>
      <w:r>
        <w:rPr>
          <w:rFonts w:hint="eastAsia"/>
        </w:rPr>
        <w:t>こうして，</w:t>
      </w:r>
      <w:r w:rsidR="006A27D5" w:rsidRPr="005F6047">
        <w:t>我々は</w:t>
      </w:r>
      <w:r>
        <w:rPr>
          <w:rFonts w:hint="eastAsia"/>
        </w:rPr>
        <w:t>，</w:t>
      </w:r>
      <w:r w:rsidR="00FE3A83" w:rsidRPr="005F6047">
        <w:t>以前</w:t>
      </w:r>
      <w:r w:rsidR="006A27D5" w:rsidRPr="005F6047">
        <w:t>に筆者が述べたことのある</w:t>
      </w:r>
      <w:r w:rsidR="00542CFB" w:rsidRPr="005F6047">
        <w:t>次の</w:t>
      </w:r>
      <w:r w:rsidR="006A27D5" w:rsidRPr="005F6047">
        <w:t>解釈［</w:t>
      </w:r>
      <w:r w:rsidR="006A27D5" w:rsidRPr="005F6047">
        <w:t>49</w:t>
      </w:r>
      <w:r w:rsidR="006A27D5" w:rsidRPr="005F6047">
        <w:t>］に到達する。すなわち，</w:t>
      </w:r>
      <w:r w:rsidR="004F1726" w:rsidRPr="005F6047">
        <w:t>相対論的速度合成則は，観測者自身が関与していない相対運動の速度を定義している。この効果は現実の効果ではなく，（定義されている特殊相対性理論の規則を用いた場合における）見かけ上の効果にすぎない。</w:t>
      </w:r>
      <w:r w:rsidR="00945DA4" w:rsidRPr="005F6047">
        <w:t>形式的には</w:t>
      </w:r>
      <w:r w:rsidR="00157BCE" w:rsidRPr="005F6047">
        <w:t>，相対論的速度合成則の式には</w:t>
      </w:r>
      <w:r w:rsidR="00542CFB" w:rsidRPr="005F6047">
        <w:t>速度の値を逐次，好きなように代入することが可能であるが，しかしその公式の本質上，我々は</w:t>
      </w:r>
      <m:oMath>
        <m:sSub>
          <m:sSubPr>
            <m:ctrlPr>
              <w:rPr>
                <w:i/>
              </w:rPr>
            </m:ctrlPr>
          </m:sSubPr>
          <m:e>
            <m:r>
              <m:t>v</m:t>
            </m:r>
          </m:e>
          <m:sub>
            <m:r>
              <m:t>2</m:t>
            </m:r>
          </m:sub>
        </m:sSub>
      </m:oMath>
      <w:r w:rsidR="00542CFB" w:rsidRPr="005F6047">
        <w:t>を決定するために</w:t>
      </w:r>
      <w:r w:rsidR="00542CFB" w:rsidRPr="005F6047">
        <w:t>2</w:t>
      </w:r>
      <w:r w:rsidR="00542CFB" w:rsidRPr="005F6047">
        <w:t>番目の代入式に単純に移行することはできない。</w:t>
      </w:r>
      <w:r w:rsidR="00550D2E" w:rsidRPr="005F6047">
        <w:t>1</w:t>
      </w:r>
      <w:r w:rsidR="00550D2E" w:rsidRPr="005F6047">
        <w:t>本の直線に沿った複</w:t>
      </w:r>
      <w:r w:rsidR="00550D2E" w:rsidRPr="005F6047">
        <w:lastRenderedPageBreak/>
        <w:t>数の運動の合成の場合には，古典的な可換性が保存され，矛盾はベールで覆われる。しかし，速度ベクトルが</w:t>
      </w:r>
      <w:r w:rsidR="00550D2E" w:rsidRPr="005F6047">
        <w:rPr>
          <w:lang w:val="ru-RU"/>
        </w:rPr>
        <w:t>非</w:t>
      </w:r>
      <w:r w:rsidR="00550D2E" w:rsidRPr="005F6047">
        <w:t>共線ベクトルである場合には，項目</w:t>
      </w:r>
      <w:r w:rsidR="00550D2E" w:rsidRPr="005F6047">
        <w:t>3</w:t>
      </w:r>
      <w:r w:rsidR="00550D2E" w:rsidRPr="005F6047">
        <w:t>）は誤り</w:t>
      </w:r>
      <w:r w:rsidR="00FE3A83" w:rsidRPr="005F6047">
        <w:t>であることが</w:t>
      </w:r>
      <w:r w:rsidR="00945DA4" w:rsidRPr="005F6047">
        <w:t>明白</w:t>
      </w:r>
      <w:r w:rsidR="00550D2E" w:rsidRPr="005F6047">
        <w:t>となり，相対論的速度合成則とローレンツ変換の</w:t>
      </w:r>
      <w:r w:rsidR="00945DA4" w:rsidRPr="005F6047">
        <w:t>間の</w:t>
      </w:r>
      <w:r w:rsidR="00550D2E" w:rsidRPr="005F6047">
        <w:t>矛盾と不一致が一気に露呈する。</w:t>
      </w:r>
    </w:p>
    <w:p w14:paraId="3799A464" w14:textId="77777777" w:rsidR="00FE3A83" w:rsidRDefault="00FE3A83" w:rsidP="009D6E4E">
      <w:pPr>
        <w:autoSpaceDE w:val="0"/>
        <w:autoSpaceDN w:val="0"/>
        <w:adjustRightInd w:val="0"/>
      </w:pPr>
      <w:r w:rsidRPr="005F6047">
        <w:t xml:space="preserve">  </w:t>
      </w:r>
      <w:r w:rsidR="002B29A5" w:rsidRPr="005F6047">
        <w:t>既に検討した例</w:t>
      </w:r>
      <w:r w:rsidR="002B29A5" w:rsidRPr="005F6047">
        <w:rPr>
          <w:sz w:val="18"/>
          <w:szCs w:val="18"/>
        </w:rPr>
        <w:t>［（</w:t>
      </w:r>
      <w:r w:rsidR="002B29A5" w:rsidRPr="005F6047">
        <w:rPr>
          <w:sz w:val="18"/>
          <w:szCs w:val="18"/>
        </w:rPr>
        <w:t>1.7</w:t>
      </w:r>
      <w:r w:rsidR="002B29A5" w:rsidRPr="005F6047">
        <w:rPr>
          <w:sz w:val="18"/>
          <w:szCs w:val="18"/>
        </w:rPr>
        <w:t>）参照］</w:t>
      </w:r>
      <w:r w:rsidR="002B29A5" w:rsidRPr="005F6047">
        <w:t>においては，前とは別の</w:t>
      </w:r>
      <w:r w:rsidR="00C1289F" w:rsidRPr="005F6047">
        <w:t>アプローチ</w:t>
      </w:r>
      <w:r w:rsidR="002B29A5" w:rsidRPr="005F6047">
        <w:t>をとることができる。</w:t>
      </w:r>
      <w:r w:rsidR="002B29A5" w:rsidRPr="005F6047">
        <w:t>3</w:t>
      </w:r>
      <w:r w:rsidR="00616D61" w:rsidRPr="005F6047">
        <w:t>つの速度変換の順序のうち，ローレンツ変換における最初の</w:t>
      </w:r>
      <w:r w:rsidR="002B29A5" w:rsidRPr="005F6047">
        <w:t>時刻を不変のまま保存するものを探してみよう。</w:t>
      </w:r>
      <w:r w:rsidR="00C1289F" w:rsidRPr="005F6047">
        <w:t>すると，（</w:t>
      </w:r>
      <w:r w:rsidR="00C1289F" w:rsidRPr="005F6047">
        <w:t>1.7</w:t>
      </w:r>
      <w:r w:rsidR="00C1289F" w:rsidRPr="005F6047">
        <w:t>）の代わりに，次の唯一の順序を採用することが可能であることが容易に確かめられる。</w:t>
      </w:r>
    </w:p>
    <w:tbl>
      <w:tblPr>
        <w:tblStyle w:val="aa"/>
        <w:tblW w:w="0" w:type="auto"/>
        <w:tblLook w:val="04A0" w:firstRow="1" w:lastRow="0" w:firstColumn="1" w:lastColumn="0" w:noHBand="0" w:noVBand="1"/>
      </w:tblPr>
      <w:tblGrid>
        <w:gridCol w:w="7585"/>
        <w:gridCol w:w="919"/>
      </w:tblGrid>
      <w:tr w:rsidR="00BB30A4" w14:paraId="6A2C2434" w14:textId="77777777" w:rsidTr="000A3289">
        <w:trPr>
          <w:trHeight w:val="567"/>
        </w:trPr>
        <w:tc>
          <w:tcPr>
            <w:tcW w:w="7797" w:type="dxa"/>
            <w:tcBorders>
              <w:top w:val="nil"/>
              <w:left w:val="nil"/>
              <w:bottom w:val="nil"/>
              <w:right w:val="nil"/>
            </w:tcBorders>
            <w:vAlign w:val="center"/>
          </w:tcPr>
          <w:p w14:paraId="1C4457F6" w14:textId="77777777" w:rsidR="00BB30A4" w:rsidRPr="004D2308" w:rsidRDefault="004B4570" w:rsidP="00BB30A4">
            <w:pPr>
              <w:autoSpaceDE w:val="0"/>
              <w:autoSpaceDN w:val="0"/>
              <w:adjustRightInd w:val="0"/>
              <w:jc w:val="center"/>
              <w:rPr>
                <w:lang w:val="ru-RU"/>
              </w:rPr>
            </w:pPr>
            <m:oMathPara>
              <m:oMath>
                <m:sSub>
                  <m:sSubPr>
                    <m:ctrlPr>
                      <w:rPr>
                        <w:i/>
                      </w:rPr>
                    </m:ctrlPr>
                  </m:sSubPr>
                  <m:e>
                    <m:r>
                      <m:t>v</m:t>
                    </m:r>
                  </m:e>
                  <m:sub>
                    <m:r>
                      <m:t>1</m:t>
                    </m:r>
                  </m:sub>
                </m:sSub>
                <m:r>
                  <m:rPr>
                    <m:sty m:val="b"/>
                  </m:rPr>
                  <m:t>i</m:t>
                </m:r>
                <m:r>
                  <m:t xml:space="preserve">, </m:t>
                </m:r>
                <m:sSub>
                  <m:sSubPr>
                    <m:ctrlPr>
                      <w:rPr>
                        <w:i/>
                      </w:rPr>
                    </m:ctrlPr>
                  </m:sSubPr>
                  <m:e>
                    <m:r>
                      <m:t xml:space="preserve">  v</m:t>
                    </m:r>
                  </m:e>
                  <m:sub>
                    <m:r>
                      <m:t>2</m:t>
                    </m:r>
                  </m:sub>
                </m:sSub>
                <m:r>
                  <m:rPr>
                    <m:sty m:val="b"/>
                  </m:rPr>
                  <m:t>j</m:t>
                </m:r>
                <m:r>
                  <m:t>,   -</m:t>
                </m:r>
                <m:sSub>
                  <m:sSubPr>
                    <m:ctrlPr>
                      <w:rPr>
                        <w:i/>
                      </w:rPr>
                    </m:ctrlPr>
                  </m:sSubPr>
                  <m:e>
                    <m:r>
                      <m:t>v</m:t>
                    </m:r>
                  </m:e>
                  <m:sub>
                    <m:r>
                      <m:t>1</m:t>
                    </m:r>
                  </m:sub>
                </m:sSub>
                <m:rad>
                  <m:radPr>
                    <m:degHide m:val="1"/>
                    <m:ctrlPr>
                      <w:rPr>
                        <w:i/>
                      </w:rPr>
                    </m:ctrlPr>
                  </m:radPr>
                  <m:deg/>
                  <m:e>
                    <m:r>
                      <m:t>1-</m:t>
                    </m:r>
                    <m:sSubSup>
                      <m:sSubSupPr>
                        <m:ctrlPr>
                          <w:rPr>
                            <w:i/>
                          </w:rPr>
                        </m:ctrlPr>
                      </m:sSubSupPr>
                      <m:e>
                        <m:r>
                          <m:t>v</m:t>
                        </m:r>
                      </m:e>
                      <m:sub>
                        <m:r>
                          <m:t>2</m:t>
                        </m:r>
                      </m:sub>
                      <m:sup>
                        <m:r>
                          <m:t>2</m:t>
                        </m:r>
                      </m:sup>
                    </m:sSubSup>
                    <m:r>
                      <m:t>/</m:t>
                    </m:r>
                    <m:sSup>
                      <m:sSupPr>
                        <m:ctrlPr>
                          <w:rPr>
                            <w:i/>
                          </w:rPr>
                        </m:ctrlPr>
                      </m:sSupPr>
                      <m:e>
                        <m:r>
                          <m:t>c</m:t>
                        </m:r>
                      </m:e>
                      <m:sup>
                        <m:r>
                          <m:t>2</m:t>
                        </m:r>
                      </m:sup>
                    </m:sSup>
                  </m:e>
                </m:rad>
                <m:r>
                  <m:rPr>
                    <m:sty m:val="b"/>
                  </m:rPr>
                  <m:t>i</m:t>
                </m:r>
                <m:r>
                  <m:t>-</m:t>
                </m:r>
                <m:sSub>
                  <m:sSubPr>
                    <m:ctrlPr>
                      <w:rPr>
                        <w:i/>
                      </w:rPr>
                    </m:ctrlPr>
                  </m:sSubPr>
                  <m:e>
                    <m:r>
                      <m:t>v</m:t>
                    </m:r>
                  </m:e>
                  <m:sub>
                    <m:r>
                      <m:t>2</m:t>
                    </m:r>
                  </m:sub>
                </m:sSub>
                <m:r>
                  <m:rPr>
                    <m:sty m:val="b"/>
                  </m:rPr>
                  <m:t>j</m:t>
                </m:r>
              </m:oMath>
            </m:oMathPara>
          </w:p>
        </w:tc>
        <w:tc>
          <w:tcPr>
            <w:tcW w:w="697" w:type="dxa"/>
            <w:tcBorders>
              <w:top w:val="nil"/>
              <w:left w:val="nil"/>
              <w:bottom w:val="nil"/>
              <w:right w:val="nil"/>
            </w:tcBorders>
            <w:vAlign w:val="center"/>
          </w:tcPr>
          <w:p w14:paraId="04EF44B9" w14:textId="77777777" w:rsidR="00BB30A4" w:rsidRPr="00CE4FBA" w:rsidRDefault="00BB30A4" w:rsidP="000A3289">
            <w:pPr>
              <w:autoSpaceDE w:val="0"/>
              <w:autoSpaceDN w:val="0"/>
              <w:adjustRightInd w:val="0"/>
              <w:jc w:val="right"/>
              <w:rPr>
                <w:lang w:val="ru-RU"/>
              </w:rPr>
            </w:pPr>
            <w:r w:rsidRPr="005F6047">
              <w:t>（</w:t>
            </w:r>
            <w:r w:rsidRPr="005F6047">
              <w:t>1.8</w:t>
            </w:r>
            <w:r w:rsidRPr="005F6047">
              <w:t>）</w:t>
            </w:r>
          </w:p>
        </w:tc>
      </w:tr>
    </w:tbl>
    <w:p w14:paraId="3A75C52B" w14:textId="77777777" w:rsidR="00C1289F" w:rsidRPr="005F6047" w:rsidRDefault="00C1289F" w:rsidP="00BB30A4">
      <w:pPr>
        <w:autoSpaceDE w:val="0"/>
        <w:autoSpaceDN w:val="0"/>
        <w:adjustRightInd w:val="0"/>
      </w:pPr>
      <w:r w:rsidRPr="005F6047">
        <w:t>しかし，</w:t>
      </w:r>
      <w:r w:rsidR="00F336BC" w:rsidRPr="005F6047">
        <w:t>第</w:t>
      </w:r>
      <w:r w:rsidR="00F336BC" w:rsidRPr="005F6047">
        <w:t>1</w:t>
      </w:r>
      <w:r w:rsidRPr="005F6047">
        <w:t>に，線分の方向転換が依然として残っている。</w:t>
      </w:r>
      <w:r w:rsidR="00F336BC" w:rsidRPr="005F6047">
        <w:t>第</w:t>
      </w:r>
      <w:r w:rsidR="00F336BC" w:rsidRPr="005F6047">
        <w:t>2</w:t>
      </w:r>
      <w:r w:rsidRPr="005F6047">
        <w:t>に，この新たな速度の組み合わせは，この順序では速度合成則を満たさない。つまり，</w:t>
      </w:r>
      <w:r w:rsidR="00A43E6B" w:rsidRPr="005F6047">
        <w:t>実は，</w:t>
      </w:r>
      <w:r w:rsidRPr="005F6047">
        <w:t>速度</w:t>
      </w:r>
      <m:oMath>
        <m:sSub>
          <m:sSubPr>
            <m:ctrlPr>
              <w:rPr>
                <w:i/>
              </w:rPr>
            </m:ctrlPr>
          </m:sSubPr>
          <m:e>
            <m:r>
              <m:t>v</m:t>
            </m:r>
          </m:e>
          <m:sub>
            <m:r>
              <m:t>1</m:t>
            </m:r>
          </m:sub>
        </m:sSub>
      </m:oMath>
      <w:r w:rsidRPr="005F6047">
        <w:t>および</w:t>
      </w:r>
      <m:oMath>
        <m:sSub>
          <m:sSubPr>
            <m:ctrlPr>
              <w:rPr>
                <w:i/>
              </w:rPr>
            </m:ctrlPr>
          </m:sSubPr>
          <m:e>
            <m:r>
              <m:t>v</m:t>
            </m:r>
          </m:e>
          <m:sub>
            <m:r>
              <m:t>2</m:t>
            </m:r>
          </m:sub>
        </m:sSub>
      </m:oMath>
      <w:r w:rsidRPr="005F6047">
        <w:t>の速度合成則への代入</w:t>
      </w:r>
      <w:r w:rsidR="00A43E6B" w:rsidRPr="005F6047">
        <w:t>順序が入れ代わったのである（これはこの法則の本質に適合しない）。このように，矛盾はどうしても解消されない。特殊相対性理論の矛盾性が露呈している</w:t>
      </w:r>
      <w:r w:rsidR="00A43E6B" w:rsidRPr="005F6047">
        <w:rPr>
          <w:lang w:val="ru-RU"/>
        </w:rPr>
        <w:t>例</w:t>
      </w:r>
      <w:r w:rsidR="00A43E6B" w:rsidRPr="005F6047">
        <w:t>の一つは，トーマス歳差である。慣性系（直線運動をしている系と等速度運動をしている系）の順序に起因して，その結果</w:t>
      </w:r>
      <w:r w:rsidR="00A04262" w:rsidRPr="005F6047">
        <w:t>として</w:t>
      </w:r>
      <w:r w:rsidR="00945DA4" w:rsidRPr="005F6047">
        <w:t>，</w:t>
      </w:r>
      <w:r w:rsidR="00A43E6B" w:rsidRPr="005F6047">
        <w:t>突然，物体の回転</w:t>
      </w:r>
      <w:r w:rsidR="00A04262" w:rsidRPr="005F6047">
        <w:t>（原理上，これは非慣性運動である）</w:t>
      </w:r>
      <w:r w:rsidR="00A43E6B" w:rsidRPr="005F6047">
        <w:t>が生じるのである。</w:t>
      </w:r>
      <w:r w:rsidR="00A856E0" w:rsidRPr="005F6047">
        <w:t>このように，標準的</w:t>
      </w:r>
      <w:r w:rsidR="00945DA4" w:rsidRPr="005F6047">
        <w:t>な</w:t>
      </w:r>
      <w:r w:rsidR="00A856E0" w:rsidRPr="005F6047">
        <w:t>教科書で述べられている「数学的空間」</w:t>
      </w:r>
      <w:r w:rsidR="00A856E0" w:rsidRPr="005F6047">
        <w:t>1 + 1</w:t>
      </w:r>
      <w:r w:rsidR="00A856E0" w:rsidRPr="005F6047">
        <w:t>（</w:t>
      </w:r>
      <m:oMath>
        <m:r>
          <m:t>t+x</m:t>
        </m:r>
      </m:oMath>
      <w:r w:rsidR="00F274EA" w:rsidRPr="005F6047">
        <w:t>）</w:t>
      </w:r>
      <w:r w:rsidR="00CE1E77" w:rsidRPr="005F6047">
        <w:t>中</w:t>
      </w:r>
      <w:r w:rsidR="00F274EA" w:rsidRPr="005F6047">
        <w:t>におけるローレンツ変換から「空間」</w:t>
      </w:r>
      <w:r w:rsidR="00F274EA" w:rsidRPr="005F6047">
        <w:t>1 + 2</w:t>
      </w:r>
      <w:r w:rsidR="00F274EA" w:rsidRPr="005F6047">
        <w:t>または</w:t>
      </w:r>
      <w:r w:rsidR="00F274EA" w:rsidRPr="005F6047">
        <w:t>1 + 3</w:t>
      </w:r>
      <w:r w:rsidR="00CE1E77" w:rsidRPr="005F6047">
        <w:t>中</w:t>
      </w:r>
      <w:r w:rsidR="00F274EA" w:rsidRPr="005F6047">
        <w:t>におけるローレンツ変換への移行は，物理的矛盾を含んでいる。</w:t>
      </w:r>
    </w:p>
    <w:p w14:paraId="5319DA23" w14:textId="77777777" w:rsidR="00F274EA" w:rsidRPr="005F6047" w:rsidRDefault="00F274EA" w:rsidP="009D6E4E">
      <w:pPr>
        <w:autoSpaceDE w:val="0"/>
        <w:autoSpaceDN w:val="0"/>
        <w:adjustRightInd w:val="0"/>
      </w:pPr>
      <w:r w:rsidRPr="005F6047">
        <w:t xml:space="preserve">  </w:t>
      </w:r>
      <w:r w:rsidR="00206BFA" w:rsidRPr="005F6047">
        <w:t>特殊相対性理論においては，</w:t>
      </w:r>
      <w:r w:rsidR="003C6DBA" w:rsidRPr="005F6047">
        <w:t>物理量が持つ直観的に当然な多数の</w:t>
      </w:r>
      <w:r w:rsidRPr="005F6047">
        <w:t>性質が意味を失う。例えば，相対速度は不変であることをやめる。</w:t>
      </w:r>
      <w:r w:rsidR="00206BFA" w:rsidRPr="005F6047">
        <w:t>特殊相対性理論では，</w:t>
      </w:r>
      <w:r w:rsidR="00837F4E" w:rsidRPr="005F6047">
        <w:t>1</w:t>
      </w:r>
      <w:r w:rsidR="00837F4E" w:rsidRPr="005F6047">
        <w:t>本の直線に沿って相異なる速度で飛行する粒子は，運動系にとって複雑な「速度の扇形」を形成する。</w:t>
      </w:r>
      <w:r w:rsidR="00206BFA" w:rsidRPr="005F6047">
        <w:t>特殊相対性理論では，等方速度分布は別の運動系にとって等方であることをやめる。特殊相対性理論には，</w:t>
      </w:r>
      <w:r w:rsidR="00C44CDC" w:rsidRPr="005F6047">
        <w:t>言わ</w:t>
      </w:r>
      <w:r w:rsidR="0096080C" w:rsidRPr="005F6047">
        <w:t>れ</w:t>
      </w:r>
      <w:r w:rsidR="00206BFA" w:rsidRPr="005F6047">
        <w:t>ているようないかなる単純化も存在しない。</w:t>
      </w:r>
    </w:p>
    <w:p w14:paraId="21D2508D" w14:textId="77777777" w:rsidR="00206BFA" w:rsidRPr="005F6047" w:rsidRDefault="00206BFA" w:rsidP="009D6E4E">
      <w:pPr>
        <w:autoSpaceDE w:val="0"/>
        <w:autoSpaceDN w:val="0"/>
        <w:adjustRightInd w:val="0"/>
      </w:pPr>
      <w:r w:rsidRPr="005F6047">
        <w:t xml:space="preserve">  </w:t>
      </w:r>
      <w:r w:rsidR="003C6DBA" w:rsidRPr="005F6047">
        <w:t>特殊相対性理論から</w:t>
      </w:r>
      <w:r w:rsidR="00C44CDC" w:rsidRPr="005F6047">
        <w:t>は</w:t>
      </w:r>
      <w:r w:rsidR="003C6DBA" w:rsidRPr="005F6047">
        <w:t>，速度</w:t>
      </w:r>
      <m:oMath>
        <m:r>
          <m:t>v&gt;c</m:t>
        </m:r>
      </m:oMath>
      <w:r w:rsidR="003C6DBA" w:rsidRPr="005F6047">
        <w:t>は存在し得ないという結論は決して導き出されない。</w:t>
      </w:r>
      <w:r w:rsidR="00F9635C" w:rsidRPr="005F6047">
        <w:t>また，</w:t>
      </w:r>
      <w:r w:rsidR="003C6DBA" w:rsidRPr="005F6047">
        <w:t>この結論は信号伝達速度にのみ当てはまるという補足は</w:t>
      </w:r>
      <w:r w:rsidR="00F9635C" w:rsidRPr="005F6047">
        <w:t>，（拡大解釈に対する明らかな反例の存在にかんがみて）</w:t>
      </w:r>
      <w:r w:rsidR="003C6DBA" w:rsidRPr="005F6047">
        <w:t>人為的な補足</w:t>
      </w:r>
      <w:r w:rsidR="00F9635C" w:rsidRPr="005F6047">
        <w:t>にすぎない。しかし，この種の補足を付け加えても，信号（情報）概念は十分な決定性を欠いている。</w:t>
      </w:r>
      <w:r w:rsidR="00A57A63" w:rsidRPr="005F6047">
        <w:t>例えば，</w:t>
      </w:r>
      <w:r w:rsidR="0035520E" w:rsidRPr="005F6047">
        <w:t>我々が</w:t>
      </w:r>
      <w:r w:rsidR="00A57A63" w:rsidRPr="005F6047">
        <w:t>超新星の閃光から信号を受け取る時，超新星を挟んで正反対</w:t>
      </w:r>
      <w:r w:rsidR="0035520E" w:rsidRPr="005F6047">
        <w:t>の位置においても同一の情報が閃光に「含まれている」と，本当に確信することができるだろうか？</w:t>
      </w:r>
      <w:r w:rsidR="0035520E" w:rsidRPr="005F6047">
        <w:t xml:space="preserve"> </w:t>
      </w:r>
      <w:r w:rsidR="0035520E" w:rsidRPr="005F6047">
        <w:t>つまり，我々はそのことを速度</w:t>
      </w:r>
      <w:r w:rsidR="0035520E" w:rsidRPr="005F6047">
        <w:t>2</w:t>
      </w:r>
      <w:r w:rsidR="0035520E" w:rsidRPr="005F6047">
        <w:rPr>
          <w:i/>
        </w:rPr>
        <w:t>c</w:t>
      </w:r>
      <w:r w:rsidR="0035520E" w:rsidRPr="005F6047">
        <w:t>で知ることができるのだろうか？</w:t>
      </w:r>
      <w:r w:rsidR="0035520E" w:rsidRPr="005F6047">
        <w:t xml:space="preserve"> </w:t>
      </w:r>
      <w:r w:rsidR="0035520E" w:rsidRPr="005F6047">
        <w:t>あるいは，それは情報ではないのか？</w:t>
      </w:r>
      <w:r w:rsidR="0035520E" w:rsidRPr="005F6047">
        <w:t xml:space="preserve"> </w:t>
      </w:r>
      <w:r w:rsidR="0035520E" w:rsidRPr="005F6047">
        <w:t>したがって，特殊相対性理論において</w:t>
      </w:r>
      <w:r w:rsidR="00F62C45" w:rsidRPr="005F6047">
        <w:t>想定することが可能なのは，真空中で発信源から</w:t>
      </w:r>
      <w:r w:rsidR="00D04278" w:rsidRPr="005F6047">
        <w:t>受信点</w:t>
      </w:r>
      <w:r w:rsidR="005900B9" w:rsidRPr="005F6047">
        <w:t>まで</w:t>
      </w:r>
      <w:r w:rsidR="00F62C45" w:rsidRPr="005F6047">
        <w:t>の</w:t>
      </w:r>
      <w:r w:rsidR="005900B9" w:rsidRPr="005F6047">
        <w:t>空間のすべての点を逐次的に伝播する，電磁的性質を持った物質的媒体上にある情報のみである。</w:t>
      </w:r>
    </w:p>
    <w:p w14:paraId="1C68F0EA" w14:textId="77777777" w:rsidR="001D5F5C" w:rsidRPr="005F6047" w:rsidRDefault="005900B9" w:rsidP="009D6E4E">
      <w:pPr>
        <w:autoSpaceDE w:val="0"/>
        <w:autoSpaceDN w:val="0"/>
        <w:adjustRightInd w:val="0"/>
        <w:rPr>
          <w:lang w:val="ru-RU"/>
        </w:rPr>
      </w:pPr>
      <w:r w:rsidRPr="005F6047">
        <w:t xml:space="preserve">  </w:t>
      </w:r>
      <w:r w:rsidRPr="005F6047">
        <w:t>速度の代数和が</w:t>
      </w:r>
      <w:r w:rsidRPr="005F6047">
        <w:rPr>
          <w:i/>
        </w:rPr>
        <w:t>c</w:t>
      </w:r>
      <w:r w:rsidRPr="005F6047">
        <w:t>を超える場合でさえ光信号を交換することを可能にする，相対論的速度「合成」則の</w:t>
      </w:r>
      <w:r w:rsidR="00ED4FEE" w:rsidRPr="005F6047">
        <w:t>「驚異」について</w:t>
      </w:r>
      <w:r w:rsidR="00ED4FEE" w:rsidRPr="005F6047">
        <w:t>1</w:t>
      </w:r>
      <w:r w:rsidR="00ED4FEE" w:rsidRPr="005F6047">
        <w:t>つだけコメントしておこう。情報交換のための信号は反対方向ではなく，必ず対象の方向に向けて送出されなければならないという，明らかな事実に注意しよう。それゆえ，</w:t>
      </w:r>
      <w:r w:rsidR="00BF42F8" w:rsidRPr="005F6047">
        <w:t>古典物理学の場合においても形式的な速度合成の結果</w:t>
      </w:r>
      <m:oMath>
        <m:sSub>
          <m:sSubPr>
            <m:ctrlPr>
              <w:rPr>
                <w:i/>
                <w:vertAlign w:val="subscript"/>
              </w:rPr>
            </m:ctrlPr>
          </m:sSubPr>
          <m:e>
            <m:r>
              <w:rPr>
                <w:vertAlign w:val="subscript"/>
              </w:rPr>
              <m:t>v</m:t>
            </m:r>
          </m:e>
          <m:sub>
            <m:r>
              <w:rPr>
                <w:vertAlign w:val="subscript"/>
              </w:rPr>
              <m:t>1</m:t>
            </m:r>
          </m:sub>
        </m:sSub>
        <m:r>
          <w:rPr>
            <w:vertAlign w:val="subscript"/>
          </w:rPr>
          <m:t>+</m:t>
        </m:r>
        <m:sSub>
          <m:sSubPr>
            <m:ctrlPr>
              <w:rPr>
                <w:i/>
                <w:vertAlign w:val="subscript"/>
              </w:rPr>
            </m:ctrlPr>
          </m:sSubPr>
          <m:e>
            <m:r>
              <w:rPr>
                <w:vertAlign w:val="subscript"/>
              </w:rPr>
              <m:t>v</m:t>
            </m:r>
          </m:e>
          <m:sub>
            <m:r>
              <w:rPr>
                <w:vertAlign w:val="subscript"/>
              </w:rPr>
              <m:t>2</m:t>
            </m:r>
          </m:sub>
        </m:sSub>
        <m:r>
          <w:rPr>
            <w:vertAlign w:val="subscript"/>
          </w:rPr>
          <m:t>&gt;</m:t>
        </m:r>
        <m:sSub>
          <m:sSubPr>
            <m:ctrlPr>
              <w:rPr>
                <w:i/>
                <w:vertAlign w:val="subscript"/>
              </w:rPr>
            </m:ctrlPr>
          </m:sSubPr>
          <m:e>
            <m:r>
              <w:rPr>
                <w:vertAlign w:val="subscript"/>
              </w:rPr>
              <m:t>v</m:t>
            </m:r>
          </m:e>
          <m:sub>
            <m:r>
              <w:rPr>
                <w:vertAlign w:val="subscript"/>
              </w:rPr>
              <m:t>signal</m:t>
            </m:r>
          </m:sub>
        </m:sSub>
      </m:oMath>
      <w:r w:rsidR="00BF42F8" w:rsidRPr="005F6047">
        <w:t>となるのだから，信号交換には何も驚くべきことはない。</w:t>
      </w:r>
      <w:r w:rsidR="00BF42F8" w:rsidRPr="005F6047">
        <w:t>2</w:t>
      </w:r>
      <w:r w:rsidR="00BF42F8" w:rsidRPr="005F6047">
        <w:t>機の飛行機が飛行場</w:t>
      </w:r>
      <w:r w:rsidR="00BF42F8" w:rsidRPr="005F6047">
        <w:rPr>
          <w:i/>
        </w:rPr>
        <w:t>O</w:t>
      </w:r>
      <w:r w:rsidR="00BF42F8" w:rsidRPr="005F6047">
        <w:t>から速度</w:t>
      </w:r>
      <m:oMath>
        <m:r>
          <m:rPr>
            <m:sty m:val="p"/>
          </m:rPr>
          <m:t>0</m:t>
        </m:r>
        <m:r>
          <w:rPr>
            <w:vertAlign w:val="subscript"/>
          </w:rPr>
          <m:t>.9</m:t>
        </m:r>
        <m:sSub>
          <m:sSubPr>
            <m:ctrlPr>
              <w:rPr>
                <w:i/>
                <w:vertAlign w:val="subscript"/>
              </w:rPr>
            </m:ctrlPr>
          </m:sSubPr>
          <m:e>
            <m:r>
              <w:rPr>
                <w:vertAlign w:val="subscript"/>
              </w:rPr>
              <m:t>v</m:t>
            </m:r>
          </m:e>
          <m:sub>
            <m:r>
              <w:rPr>
                <w:vertAlign w:val="subscript"/>
              </w:rPr>
              <m:t>sound</m:t>
            </m:r>
          </m:sub>
        </m:sSub>
      </m:oMath>
      <w:r w:rsidR="00BF42F8" w:rsidRPr="005F6047">
        <w:t>で飛び立ち，</w:t>
      </w:r>
      <m:oMath>
        <m:r>
          <m:t>X</m:t>
        </m:r>
      </m:oMath>
      <w:r w:rsidR="00BF42F8" w:rsidRPr="005F6047">
        <w:t>軸の反対方向に向かって（つまり相対速度</w:t>
      </w:r>
      <m:oMath>
        <m:r>
          <m:rPr>
            <m:sty m:val="p"/>
          </m:rPr>
          <m:t>1.8</m:t>
        </m:r>
        <m:sSub>
          <m:sSubPr>
            <m:ctrlPr>
              <w:rPr>
                <w:i/>
                <w:vertAlign w:val="subscript"/>
              </w:rPr>
            </m:ctrlPr>
          </m:sSubPr>
          <m:e>
            <m:r>
              <w:rPr>
                <w:vertAlign w:val="subscript"/>
              </w:rPr>
              <m:t>v</m:t>
            </m:r>
          </m:e>
          <m:sub>
            <m:r>
              <w:rPr>
                <w:vertAlign w:val="subscript"/>
              </w:rPr>
              <m:t>sound</m:t>
            </m:r>
          </m:sub>
        </m:sSub>
      </m:oMath>
      <w:r w:rsidR="00BF42F8" w:rsidRPr="005F6047">
        <w:t>で）互</w:t>
      </w:r>
      <w:r w:rsidR="00771A02" w:rsidRPr="00394B42">
        <w:rPr>
          <w:noProof/>
        </w:rPr>
        <w:lastRenderedPageBreak/>
        <w:drawing>
          <wp:anchor distT="0" distB="0" distL="114300" distR="114300" simplePos="0" relativeHeight="251749376" behindDoc="0" locked="0" layoutInCell="1" allowOverlap="1" wp14:anchorId="55252412" wp14:editId="0CE5A09B">
            <wp:simplePos x="0" y="0"/>
            <wp:positionH relativeFrom="margin">
              <wp:align>center</wp:align>
            </wp:positionH>
            <wp:positionV relativeFrom="margin">
              <wp:align>top</wp:align>
            </wp:positionV>
            <wp:extent cx="4256280" cy="1257840"/>
            <wp:effectExtent l="0" t="0" r="0" b="0"/>
            <wp:wrapTopAndBottom/>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280" cy="125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A02">
        <w:rPr>
          <w:noProof/>
        </w:rPr>
        <mc:AlternateContent>
          <mc:Choice Requires="wps">
            <w:drawing>
              <wp:anchor distT="0" distB="180340" distL="114300" distR="114300" simplePos="0" relativeHeight="251751424" behindDoc="0" locked="0" layoutInCell="1" allowOverlap="1" wp14:anchorId="604F1A85" wp14:editId="55B953B4">
                <wp:simplePos x="0" y="0"/>
                <wp:positionH relativeFrom="margin">
                  <wp:align>right</wp:align>
                </wp:positionH>
                <wp:positionV relativeFrom="page">
                  <wp:posOffset>2304399</wp:posOffset>
                </wp:positionV>
                <wp:extent cx="5396760" cy="304200"/>
                <wp:effectExtent l="0" t="0" r="0" b="635"/>
                <wp:wrapTopAndBottom/>
                <wp:docPr id="9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D19DE" w14:textId="77777777" w:rsidR="004B4570" w:rsidRPr="00394B42" w:rsidRDefault="004B4570" w:rsidP="00771A02">
                            <w:pPr>
                              <w:jc w:val="center"/>
                              <w:rPr>
                                <w:color w:val="FF0000"/>
                              </w:rPr>
                            </w:pPr>
                            <w:r>
                              <w:rPr>
                                <w:rFonts w:hint="eastAsia"/>
                              </w:rPr>
                              <w:t>図</w:t>
                            </w:r>
                            <w:r>
                              <w:rPr>
                                <w:rFonts w:hint="eastAsia"/>
                              </w:rPr>
                              <w:t>1.2</w:t>
                            </w:r>
                            <w:r>
                              <w:t xml:space="preserve">8. </w:t>
                            </w:r>
                            <w:r>
                              <w:rPr>
                                <w:rFonts w:hint="eastAsia"/>
                              </w:rPr>
                              <w:t>信号の交換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4F1A85" id="Text Box 363" o:spid="_x0000_s1075" type="#_x0000_t202" style="position:absolute;left:0;text-align:left;margin-left:373.75pt;margin-top:181.45pt;width:424.95pt;height:23.95pt;z-index:251751424;visibility:visible;mso-wrap-style:square;mso-width-percent:0;mso-height-percent:0;mso-wrap-distance-left:9pt;mso-wrap-distance-top:0;mso-wrap-distance-right:9pt;mso-wrap-distance-bottom:14.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" stroked="f">
                <v:textbox style="mso-fit-shape-to-text:t">
                  <w:txbxContent>
                    <w:p w14:paraId="1B3D19DE" w14:textId="77777777" w:rsidR="004B4570" w:rsidRPr="00394B42" w:rsidRDefault="004B4570" w:rsidP="00771A02">
                      <w:pPr>
                        <w:jc w:val="center"/>
                        <w:rPr>
                          <w:color w:val="FF0000"/>
                        </w:rPr>
                      </w:pPr>
                      <w:r>
                        <w:rPr>
                          <w:rFonts w:hint="eastAsia"/>
                        </w:rPr>
                        <w:t>図</w:t>
                      </w:r>
                      <w:r>
                        <w:rPr>
                          <w:rFonts w:hint="eastAsia"/>
                        </w:rPr>
                        <w:t>1.2</w:t>
                      </w:r>
                      <w:r>
                        <w:t xml:space="preserve">8. </w:t>
                      </w:r>
                      <w:r>
                        <w:rPr>
                          <w:rFonts w:hint="eastAsia"/>
                        </w:rPr>
                        <w:t>信号の交換</w:t>
                      </w:r>
                    </w:p>
                  </w:txbxContent>
                </v:textbox>
                <w10:wrap type="topAndBottom" anchorx="margin" anchory="page"/>
              </v:shape>
            </w:pict>
          </mc:Fallback>
        </mc:AlternateContent>
      </w:r>
      <w:r w:rsidR="00BF42F8" w:rsidRPr="005F6047">
        <w:t>いに離れていくとしよう。</w:t>
      </w:r>
      <w:r w:rsidR="005C33E4" w:rsidRPr="005F6047">
        <w:t>2</w:t>
      </w:r>
      <w:r w:rsidR="005C33E4" w:rsidRPr="005F6047">
        <w:t>機の間で音響信号の交換を行なうことは可能か？</w:t>
      </w:r>
      <w:r w:rsidR="005C33E4" w:rsidRPr="005F6047">
        <w:t xml:space="preserve"> </w:t>
      </w:r>
      <w:r w:rsidR="005C33E4" w:rsidRPr="005F6047">
        <w:t>もちろんである！</w:t>
      </w:r>
      <w:r w:rsidR="005C33E4" w:rsidRPr="005F6047">
        <w:t xml:space="preserve"> </w:t>
      </w:r>
      <w:r w:rsidR="005C33E4" w:rsidRPr="005F6047">
        <w:t>音波は信号</w:t>
      </w:r>
      <w:r w:rsidR="009856CB" w:rsidRPr="005F6047">
        <w:t>発出</w:t>
      </w:r>
      <w:r w:rsidR="005C33E4" w:rsidRPr="005F6047">
        <w:t>時点における信号源</w:t>
      </w:r>
      <m:oMath>
        <m:sSub>
          <m:sSubPr>
            <m:ctrlPr>
              <w:rPr>
                <w:i/>
                <w:vertAlign w:val="subscript"/>
              </w:rPr>
            </m:ctrlPr>
          </m:sSubPr>
          <m:e>
            <m:r>
              <w:rPr>
                <w:vertAlign w:val="subscript"/>
              </w:rPr>
              <m:t>S</m:t>
            </m:r>
          </m:e>
          <m:sub>
            <m:r>
              <w:rPr>
                <w:vertAlign w:val="subscript"/>
              </w:rPr>
              <m:t>1</m:t>
            </m:r>
          </m:sub>
        </m:sSub>
      </m:oMath>
      <w:r w:rsidR="005C33E4" w:rsidRPr="005F6047">
        <w:t>の速度とは無関係に空気中を伝播するのだから，第</w:t>
      </w:r>
      <w:r w:rsidR="005C33E4" w:rsidRPr="005F6047">
        <w:t>1</w:t>
      </w:r>
      <w:r w:rsidR="005C33E4" w:rsidRPr="005F6047">
        <w:t>の飛行機（信号を送出した側）は</w:t>
      </w:r>
      <m:oMath>
        <m:r>
          <m:t>X</m:t>
        </m:r>
      </m:oMath>
      <w:r w:rsidR="005C33E4" w:rsidRPr="005F6047">
        <w:t>軸の正</w:t>
      </w:r>
      <w:r w:rsidR="00136634" w:rsidRPr="005F6047">
        <w:t>の</w:t>
      </w:r>
      <w:r w:rsidR="005C33E4" w:rsidRPr="005F6047">
        <w:t>方向</w:t>
      </w:r>
      <w:r w:rsidR="00136634" w:rsidRPr="005F6047">
        <w:t>に向かって伝播しつつある波面に追いつき，一方，第</w:t>
      </w:r>
      <w:r w:rsidR="00136634" w:rsidRPr="005F6047">
        <w:t>2</w:t>
      </w:r>
      <w:r w:rsidR="00136634" w:rsidRPr="005F6047">
        <w:t>の飛行機は</w:t>
      </w:r>
      <m:oMath>
        <m:r>
          <m:t>X</m:t>
        </m:r>
      </m:oMath>
      <w:r w:rsidR="00136634" w:rsidRPr="005F6047">
        <w:t>軸の負の方向に向かって伝播しつつある波面と「競争」することになる。両方の飛行機の運動速度は，それぞれに最も近い各波面区域の伝播速度よりも遅い（図</w:t>
      </w:r>
      <w:r w:rsidR="00136634" w:rsidRPr="005F6047">
        <w:t>1.2</w:t>
      </w:r>
      <w:r w:rsidR="00394B42">
        <w:rPr>
          <w:rFonts w:hint="eastAsia"/>
        </w:rPr>
        <w:t>8</w:t>
      </w:r>
      <w:r w:rsidR="00136634" w:rsidRPr="005F6047">
        <w:t>）。</w:t>
      </w:r>
      <w:r w:rsidR="00E00513" w:rsidRPr="005F6047">
        <w:t>したがって，現実における速度の</w:t>
      </w:r>
      <w:r w:rsidR="00E00513" w:rsidRPr="005F6047">
        <w:rPr>
          <w:lang w:val="ru-RU"/>
        </w:rPr>
        <w:t>和は，（複雑なやり方で）音速と比較されるのではなく，</w:t>
      </w:r>
      <w:r w:rsidR="00E00513" w:rsidRPr="005F6047">
        <w:rPr>
          <w:lang w:val="ru-RU"/>
        </w:rPr>
        <w:t>2</w:t>
      </w:r>
      <m:oMath>
        <m:sSub>
          <m:sSubPr>
            <m:ctrlPr>
              <w:rPr>
                <w:i/>
                <w:vertAlign w:val="subscript"/>
              </w:rPr>
            </m:ctrlPr>
          </m:sSubPr>
          <m:e>
            <m:r>
              <w:rPr>
                <w:vertAlign w:val="subscript"/>
              </w:rPr>
              <m:t>v</m:t>
            </m:r>
          </m:e>
          <m:sub>
            <m:r>
              <w:rPr>
                <w:vertAlign w:val="subscript"/>
              </w:rPr>
              <m:t>sound</m:t>
            </m:r>
          </m:sub>
        </m:sSub>
      </m:oMath>
      <w:r w:rsidR="00E00513" w:rsidRPr="005F6047">
        <w:t>の値（光の場合は</w:t>
      </w:r>
      <w:r w:rsidR="00E00513" w:rsidRPr="005F6047">
        <w:t>2</w:t>
      </w:r>
      <m:oMath>
        <m:r>
          <m:t>c</m:t>
        </m:r>
      </m:oMath>
      <w:r w:rsidR="00E00513" w:rsidRPr="005F6047">
        <w:t>の値）と比較される。</w:t>
      </w:r>
    </w:p>
    <w:p w14:paraId="00EF03A0" w14:textId="77777777" w:rsidR="00D53827" w:rsidRPr="005F6047" w:rsidRDefault="00655E07" w:rsidP="009D6E4E">
      <w:pPr>
        <w:autoSpaceDE w:val="0"/>
        <w:autoSpaceDN w:val="0"/>
        <w:adjustRightInd w:val="0"/>
        <w:rPr>
          <w:lang w:val="ru-RU"/>
        </w:rPr>
      </w:pPr>
      <w:r w:rsidRPr="005F6047">
        <w:t xml:space="preserve">  </w:t>
      </w:r>
      <w:r w:rsidR="00CD172D" w:rsidRPr="005F6047">
        <w:t>さらに，</w:t>
      </w:r>
      <w:r w:rsidR="008037FB" w:rsidRPr="005F6047">
        <w:t>速度の大きさに対する物理的制約が数学によって課されることはあり得ないということ（一部の式では負の量が根号内に入るという事実）</w:t>
      </w:r>
      <w:r w:rsidR="00CD172D" w:rsidRPr="005F6047">
        <w:t>も明らかである。特殊相対性理論</w:t>
      </w:r>
      <w:r w:rsidR="00C44CDC" w:rsidRPr="005F6047">
        <w:t>のすべての公式は光信号の交換（アインシュタインの同期法）を用いて得られたものである</w:t>
      </w:r>
      <w:r w:rsidR="00CD172D" w:rsidRPr="005F6047">
        <w:t>ことを思い出す必要がある。</w:t>
      </w:r>
      <w:r w:rsidR="00A1440B" w:rsidRPr="005F6047">
        <w:t>物体が一気に光より速く運動し始めたとすると，物体を追う形で送出された信号は決して物体に追いつくことはできない。同様に，音響を利用した同期化を導入することが可能である（するとやはり公式にその</w:t>
      </w:r>
      <w:r w:rsidR="00D53827" w:rsidRPr="005F6047">
        <w:t>特性が現れることになる）が，しかし</w:t>
      </w:r>
      <w:r w:rsidR="0009172D" w:rsidRPr="005F6047">
        <w:t>，</w:t>
      </w:r>
      <w:r w:rsidR="00D53827" w:rsidRPr="005F6047">
        <w:t>このことから超音速は存在し得ないという結論は決して導き出されない。</w:t>
      </w:r>
      <w:r w:rsidR="0009172D" w:rsidRPr="005F6047">
        <w:rPr>
          <w:lang w:val="ru-RU"/>
        </w:rPr>
        <w:t>媒質中における擾乱（音または光の擾乱）の伝播速度は，ある物体のその媒質を貫く運動の速度とはいかなる形でも無関係である。</w:t>
      </w:r>
    </w:p>
    <w:p w14:paraId="6C6AB098" w14:textId="77777777" w:rsidR="00E00513" w:rsidRPr="005F6047" w:rsidRDefault="00E00513" w:rsidP="009D6E4E">
      <w:pPr>
        <w:autoSpaceDE w:val="0"/>
        <w:autoSpaceDN w:val="0"/>
        <w:adjustRightInd w:val="0"/>
      </w:pPr>
    </w:p>
    <w:p w14:paraId="54059C26" w14:textId="77777777" w:rsidR="00E00513" w:rsidRPr="005F6047" w:rsidRDefault="008037FB" w:rsidP="009D6E4E">
      <w:pPr>
        <w:autoSpaceDE w:val="0"/>
        <w:autoSpaceDN w:val="0"/>
        <w:adjustRightInd w:val="0"/>
        <w:rPr>
          <w:rFonts w:eastAsia="ＭＳ ゴシック"/>
          <w:sz w:val="28"/>
          <w:szCs w:val="28"/>
        </w:rPr>
      </w:pPr>
      <w:r w:rsidRPr="009A2A09">
        <w:rPr>
          <w:rFonts w:ascii="ＭＳ ゴシック" w:eastAsia="ＭＳ ゴシック" w:hAnsi="ＭＳ ゴシック"/>
          <w:sz w:val="28"/>
          <w:szCs w:val="28"/>
        </w:rPr>
        <w:t>1.7</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特殊相対性理論の</w:t>
      </w:r>
      <w:r w:rsidR="009C0123" w:rsidRPr="005F6047">
        <w:rPr>
          <w:rFonts w:eastAsia="ＭＳ ゴシック"/>
          <w:sz w:val="28"/>
          <w:szCs w:val="28"/>
        </w:rPr>
        <w:t>運動学</w:t>
      </w:r>
      <w:r w:rsidRPr="005F6047">
        <w:rPr>
          <w:rFonts w:eastAsia="ＭＳ ゴシック"/>
          <w:sz w:val="28"/>
          <w:szCs w:val="28"/>
        </w:rPr>
        <w:t>に対する補足的批判</w:t>
      </w:r>
    </w:p>
    <w:p w14:paraId="76443697" w14:textId="77777777" w:rsidR="00E00513" w:rsidRPr="005F6047" w:rsidRDefault="00E00513" w:rsidP="009D6E4E">
      <w:pPr>
        <w:autoSpaceDE w:val="0"/>
        <w:autoSpaceDN w:val="0"/>
        <w:adjustRightInd w:val="0"/>
      </w:pPr>
    </w:p>
    <w:p w14:paraId="31EF486D" w14:textId="77777777" w:rsidR="0009172D" w:rsidRPr="005F6047" w:rsidRDefault="0009172D" w:rsidP="009D6E4E">
      <w:pPr>
        <w:autoSpaceDE w:val="0"/>
        <w:autoSpaceDN w:val="0"/>
        <w:adjustRightInd w:val="0"/>
      </w:pPr>
      <w:r w:rsidRPr="005F6047">
        <w:t xml:space="preserve">  </w:t>
      </w:r>
      <w:r w:rsidR="007247AF" w:rsidRPr="005F6047">
        <w:t>一般的なコメントから始めよう。</w:t>
      </w:r>
      <w:r w:rsidR="001733EB" w:rsidRPr="005F6047">
        <w:rPr>
          <w:u w:val="single"/>
        </w:rPr>
        <w:t>数学</w:t>
      </w:r>
      <w:r w:rsidR="001733EB" w:rsidRPr="005F6047">
        <w:t>記号を使った変換といった</w:t>
      </w:r>
      <w:r w:rsidR="00DA3EB2" w:rsidRPr="005F6047">
        <w:t>，</w:t>
      </w:r>
      <w:r w:rsidR="001733EB" w:rsidRPr="005F6047">
        <w:t>方程式の</w:t>
      </w:r>
      <w:r w:rsidR="003052A9" w:rsidRPr="005F6047">
        <w:rPr>
          <w:lang w:val="ru-RU"/>
        </w:rPr>
        <w:t>群</w:t>
      </w:r>
      <w:r w:rsidR="00421B25" w:rsidRPr="005F6047">
        <w:rPr>
          <w:lang w:val="ru-RU"/>
        </w:rPr>
        <w:t>特性</w:t>
      </w:r>
      <w:r w:rsidR="00C50A1A" w:rsidRPr="005F6047">
        <w:rPr>
          <w:sz w:val="18"/>
          <w:szCs w:val="18"/>
        </w:rPr>
        <w:t>［</w:t>
      </w:r>
      <w:r w:rsidR="00C50A1A" w:rsidRPr="005F6047">
        <w:rPr>
          <w:sz w:val="18"/>
          <w:szCs w:val="18"/>
        </w:rPr>
        <w:t>group properties</w:t>
      </w:r>
      <w:r w:rsidR="00C50A1A" w:rsidRPr="005F6047">
        <w:rPr>
          <w:sz w:val="18"/>
          <w:szCs w:val="18"/>
        </w:rPr>
        <w:t>］</w:t>
      </w:r>
      <w:r w:rsidR="00C50A1A" w:rsidRPr="005F6047">
        <w:t>は，</w:t>
      </w:r>
      <w:r w:rsidR="003052A9" w:rsidRPr="005F6047">
        <w:rPr>
          <w:u w:val="single"/>
        </w:rPr>
        <w:t>物理学の</w:t>
      </w:r>
      <w:r w:rsidR="00421B25" w:rsidRPr="005F6047">
        <w:t>いかなる</w:t>
      </w:r>
      <w:r w:rsidR="003052A9" w:rsidRPr="005F6047">
        <w:t>原理や公準と</w:t>
      </w:r>
      <w:r w:rsidR="00421B25" w:rsidRPr="005F6047">
        <w:t>もま</w:t>
      </w:r>
      <w:r w:rsidR="00DA3EB2" w:rsidRPr="005F6047">
        <w:t>ったく無関係である</w:t>
      </w:r>
      <w:r w:rsidR="00421B25" w:rsidRPr="005F6047">
        <w:t>。すなわち，それらの群特性は</w:t>
      </w:r>
      <w:r w:rsidR="00DA3EB2" w:rsidRPr="005F6047">
        <w:t>，</w:t>
      </w:r>
      <w:r w:rsidR="00421B25" w:rsidRPr="005F6047">
        <w:t>追加的な物理学的仮説なしに見出すことができる。例えば，真空中におけるマクスウェル方程式（あるいは音響学における方程式を含む古典的波動方程式）の群特性を反映するローレンツ変換は，特殊相対性理論に導入されている光速度不変の公準や相対性原理とは完全に無関係である。</w:t>
      </w:r>
    </w:p>
    <w:p w14:paraId="43BA43F5" w14:textId="77777777" w:rsidR="00CF6D8A" w:rsidRPr="005F6047" w:rsidRDefault="00421B25" w:rsidP="009D6E4E">
      <w:pPr>
        <w:autoSpaceDE w:val="0"/>
        <w:autoSpaceDN w:val="0"/>
        <w:adjustRightInd w:val="0"/>
        <w:rPr>
          <w:lang w:val="ru-RU"/>
        </w:rPr>
      </w:pPr>
      <w:r w:rsidRPr="005F6047">
        <w:t xml:space="preserve">  </w:t>
      </w:r>
      <w:r w:rsidR="00DA3EB2" w:rsidRPr="005F6047">
        <w:t>相対性理論</w:t>
      </w:r>
      <w:r w:rsidR="00DA3EB2" w:rsidRPr="005F6047">
        <w:t>――</w:t>
      </w:r>
      <w:r w:rsidR="00DA3EB2" w:rsidRPr="005F6047">
        <w:t>それは実際には，</w:t>
      </w:r>
      <w:r w:rsidR="00DB3294" w:rsidRPr="005F6047">
        <w:t>「</w:t>
      </w:r>
      <w:r w:rsidR="00CF6D8A" w:rsidRPr="005F6047">
        <w:t>見</w:t>
      </w:r>
      <w:r w:rsidR="00607D81" w:rsidRPr="005F6047">
        <w:t>かけ</w:t>
      </w:r>
      <w:r w:rsidR="0081184F" w:rsidRPr="005F6047">
        <w:t>の</w:t>
      </w:r>
      <w:r w:rsidR="00DB3294" w:rsidRPr="005F6047">
        <w:t>理論」</w:t>
      </w:r>
      <w:r w:rsidR="00DF4472" w:rsidRPr="005F6047">
        <w:t>，すなわち，</w:t>
      </w:r>
      <w:r w:rsidR="0081184F" w:rsidRPr="005F6047">
        <w:t>実験の基礎に電磁相互作用の法則を</w:t>
      </w:r>
      <w:r w:rsidR="00DF4472" w:rsidRPr="005F6047">
        <w:t>（その法則を空間と時間の性質に一般化した上で）</w:t>
      </w:r>
      <w:r w:rsidR="00CF6D8A" w:rsidRPr="005F6047">
        <w:t>据えた</w:t>
      </w:r>
      <w:r w:rsidR="0081184F" w:rsidRPr="005F6047">
        <w:t>ときに</w:t>
      </w:r>
      <w:r w:rsidR="00DF4472" w:rsidRPr="005F6047">
        <w:t>（電磁現象の絶対化）</w:t>
      </w:r>
      <w:r w:rsidR="0081184F" w:rsidRPr="005F6047">
        <w:t>，我々がその実験</w:t>
      </w:r>
      <w:r w:rsidR="00DF4472" w:rsidRPr="005F6047">
        <w:t>において見るものの理論</w:t>
      </w:r>
      <w:r w:rsidR="00DA3EB2" w:rsidRPr="005F6047">
        <w:t>なの</w:t>
      </w:r>
      <w:r w:rsidR="00DF4472" w:rsidRPr="005F6047">
        <w:t>である。</w:t>
      </w:r>
      <w:r w:rsidR="009D008C" w:rsidRPr="005F6047">
        <w:t>同様に，</w:t>
      </w:r>
      <w:r w:rsidR="009D008C" w:rsidRPr="005F6047">
        <w:rPr>
          <w:lang w:val="ru-RU"/>
        </w:rPr>
        <w:t>音その他を</w:t>
      </w:r>
      <w:r w:rsidR="00685887" w:rsidRPr="005F6047">
        <w:rPr>
          <w:lang w:val="ru-RU"/>
        </w:rPr>
        <w:t>用いて</w:t>
      </w:r>
      <w:r w:rsidR="009D008C" w:rsidRPr="005F6047">
        <w:rPr>
          <w:lang w:val="ru-RU"/>
        </w:rPr>
        <w:t>観測される現象はどのように見えるかという問題を設定することができる。</w:t>
      </w:r>
      <w:r w:rsidR="007E428A" w:rsidRPr="005F6047">
        <w:rPr>
          <w:lang w:val="ru-RU"/>
        </w:rPr>
        <w:t>自明</w:t>
      </w:r>
      <w:r w:rsidR="009D008C" w:rsidRPr="005F6047">
        <w:rPr>
          <w:lang w:val="ru-RU"/>
        </w:rPr>
        <w:t>のこと</w:t>
      </w:r>
      <w:r w:rsidR="00DA3EB2" w:rsidRPr="005F6047">
        <w:rPr>
          <w:lang w:val="ru-RU"/>
        </w:rPr>
        <w:t>であるが</w:t>
      </w:r>
      <w:r w:rsidR="009D008C" w:rsidRPr="005F6047">
        <w:rPr>
          <w:lang w:val="ru-RU"/>
        </w:rPr>
        <w:t>，</w:t>
      </w:r>
      <w:r w:rsidR="007E428A" w:rsidRPr="005F6047">
        <w:rPr>
          <w:lang w:val="ru-RU"/>
        </w:rPr>
        <w:t>各種</w:t>
      </w:r>
      <w:r w:rsidR="009D008C" w:rsidRPr="005F6047">
        <w:rPr>
          <w:lang w:val="ru-RU"/>
        </w:rPr>
        <w:t>の相互作用の伝達速度の</w:t>
      </w:r>
      <w:r w:rsidR="00685887" w:rsidRPr="005F6047">
        <w:rPr>
          <w:lang w:val="ru-RU"/>
        </w:rPr>
        <w:t>有限性が，その相互作用を用いて観測される現象の</w:t>
      </w:r>
      <w:r w:rsidR="007E428A" w:rsidRPr="005F6047">
        <w:rPr>
          <w:lang w:val="ru-RU"/>
        </w:rPr>
        <w:t>見え方を変える。</w:t>
      </w:r>
      <w:r w:rsidR="00F64E33" w:rsidRPr="005F6047">
        <w:rPr>
          <w:lang w:val="ru-RU"/>
        </w:rPr>
        <w:t>しかしこのことは，いかなる包括的仮説にも制約されない世界の統一的記</w:t>
      </w:r>
      <w:r w:rsidR="003F7DDF" w:rsidRPr="005F6047">
        <w:rPr>
          <w:noProof/>
        </w:rPr>
        <w:lastRenderedPageBreak/>
        <mc:AlternateContent>
          <mc:Choice Requires="wpg">
            <w:drawing>
              <wp:anchor distT="0" distB="144145" distL="114300" distR="114300" simplePos="0" relativeHeight="251653120" behindDoc="0" locked="0" layoutInCell="1" allowOverlap="1" wp14:anchorId="41CD161A" wp14:editId="73D5CAFE">
                <wp:simplePos x="0" y="0"/>
                <wp:positionH relativeFrom="margin">
                  <wp:align>center</wp:align>
                </wp:positionH>
                <wp:positionV relativeFrom="margin">
                  <wp:align>top</wp:align>
                </wp:positionV>
                <wp:extent cx="4406265" cy="2272030"/>
                <wp:effectExtent l="0" t="0" r="0" b="0"/>
                <wp:wrapTopAndBottom/>
                <wp:docPr id="9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400" cy="2272181"/>
                          <a:chOff x="2370" y="3672"/>
                          <a:chExt cx="6939" cy="3578"/>
                        </a:xfrm>
                      </wpg:grpSpPr>
                      <pic:pic xmlns:pic="http://schemas.openxmlformats.org/drawingml/2006/picture">
                        <pic:nvPicPr>
                          <pic:cNvPr id="95"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70" y="3672"/>
                            <a:ext cx="6939"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366"/>
                        <wps:cNvSpPr txBox="1">
                          <a:spLocks noChangeArrowheads="1"/>
                        </wps:cNvSpPr>
                        <wps:spPr bwMode="auto">
                          <a:xfrm>
                            <a:off x="4179" y="6771"/>
                            <a:ext cx="364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18D4C" w14:textId="77777777" w:rsidR="004B4570" w:rsidRDefault="004B4570" w:rsidP="00D15E10">
                              <w:r>
                                <w:rPr>
                                  <w:rFonts w:hint="eastAsia"/>
                                </w:rPr>
                                <w:t>図</w:t>
                              </w:r>
                              <w:r>
                                <w:rPr>
                                  <w:rFonts w:hint="eastAsia"/>
                                </w:rPr>
                                <w:t>1.2</w:t>
                              </w:r>
                              <w:r>
                                <w:t xml:space="preserve">9. </w:t>
                              </w:r>
                              <w:r>
                                <w:rPr>
                                  <w:rFonts w:hint="eastAsia"/>
                                </w:rPr>
                                <w:t>非局所性のパラドックス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1CD161A" id="Group 364" o:spid="_x0000_s1076" style="position:absolute;left:0;text-align:left;margin-left:0;margin-top:0;width:346.95pt;height:178.9pt;z-index:251653120;mso-wrap-distance-bottom:11.35pt;mso-position-horizontal:center;mso-position-horizontal-relative:margin;mso-position-vertical:top;mso-position-vertical-relative:margin" coordorigin="2370,3672" coordsize="6939,3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">
                <v:shape id="Picture 365" o:spid="_x0000_s1077" type="#_x0000_t75" style="position:absolute;left:2370;top:3672;width:6939;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">
                  <v:imagedata r:id="rId59" o:title=""/>
                </v:shape>
                <v:shape id="Text Box 366" o:spid="_x0000_s1078" type="#_x0000_t202" style="position:absolute;left:4179;top:6771;width:364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" stroked="f">
                  <v:textbox style="mso-fit-shape-to-text:t">
                    <w:txbxContent>
                      <w:p w14:paraId="76918D4C" w14:textId="77777777" w:rsidR="004B4570" w:rsidRDefault="004B4570" w:rsidP="00D15E10">
                        <w:r>
                          <w:rPr>
                            <w:rFonts w:hint="eastAsia"/>
                          </w:rPr>
                          <w:t>図</w:t>
                        </w:r>
                        <w:r>
                          <w:rPr>
                            <w:rFonts w:hint="eastAsia"/>
                          </w:rPr>
                          <w:t>1.2</w:t>
                        </w:r>
                        <w:r>
                          <w:t xml:space="preserve">9. </w:t>
                        </w:r>
                        <w:r>
                          <w:rPr>
                            <w:rFonts w:hint="eastAsia"/>
                          </w:rPr>
                          <w:t>非局所性のパラドックス</w:t>
                        </w:r>
                      </w:p>
                    </w:txbxContent>
                  </v:textbox>
                </v:shape>
                <w10:wrap type="topAndBottom" anchorx="margin" anchory="margin"/>
              </v:group>
            </w:pict>
          </mc:Fallback>
        </mc:AlternateContent>
      </w:r>
      <w:r w:rsidR="00F64E33" w:rsidRPr="005F6047">
        <w:rPr>
          <w:lang w:val="ru-RU"/>
        </w:rPr>
        <w:t>述を目的とした空間および時間（絶対的な古典的物理概念）への対応</w:t>
      </w:r>
      <w:r w:rsidR="00B63C8C" w:rsidRPr="005F6047">
        <w:rPr>
          <w:lang w:val="ru-RU"/>
        </w:rPr>
        <w:t>付け</w:t>
      </w:r>
      <w:r w:rsidR="00F64E33" w:rsidRPr="005F6047">
        <w:rPr>
          <w:lang w:val="ru-RU"/>
        </w:rPr>
        <w:t>のために，統一的な外挿を行なうことを妨げるものではない。</w:t>
      </w:r>
    </w:p>
    <w:p w14:paraId="5BCDD6FC" w14:textId="77777777" w:rsidR="00B162EE" w:rsidRPr="005F6047" w:rsidRDefault="00B162EE" w:rsidP="009D6E4E">
      <w:pPr>
        <w:autoSpaceDE w:val="0"/>
        <w:autoSpaceDN w:val="0"/>
        <w:adjustRightInd w:val="0"/>
        <w:rPr>
          <w:lang w:val="ru-RU"/>
        </w:rPr>
      </w:pPr>
      <w:r w:rsidRPr="005F6047">
        <w:rPr>
          <w:lang w:val="ru-RU"/>
        </w:rPr>
        <w:t xml:space="preserve">  </w:t>
      </w:r>
      <w:r w:rsidRPr="005F6047">
        <w:rPr>
          <w:lang w:val="ru-RU"/>
        </w:rPr>
        <w:t>ニュートン空間は，より次元の小さい系はより次元の大きい系と同様の性質を持つことができるという重要な性質を持っている。例えば，ベクトルは空間だけでなく，直線と平面にも導入することができる。相対性理論においては，</w:t>
      </w:r>
      <w:r w:rsidR="007E3B78" w:rsidRPr="005F6047">
        <w:rPr>
          <w:lang w:val="ru-RU"/>
        </w:rPr>
        <w:t>空間的な</w:t>
      </w:r>
      <w:r w:rsidR="004A5FD8" w:rsidRPr="005F6047">
        <w:rPr>
          <w:lang w:val="ru-RU"/>
        </w:rPr>
        <w:t>量</w:t>
      </w:r>
      <w:r w:rsidR="007E3B78" w:rsidRPr="005F6047">
        <w:rPr>
          <w:lang w:val="ru-RU"/>
        </w:rPr>
        <w:t>は</w:t>
      </w:r>
      <w:r w:rsidR="00A919D6" w:rsidRPr="005F6047">
        <w:rPr>
          <w:lang w:val="ru-RU"/>
        </w:rPr>
        <w:t>ベクトルの性質を持たない（</w:t>
      </w:r>
      <w:r w:rsidR="003C2B4A" w:rsidRPr="005F6047">
        <w:rPr>
          <w:lang w:val="ru-RU"/>
        </w:rPr>
        <w:t>四</w:t>
      </w:r>
      <w:r w:rsidR="00785625" w:rsidRPr="005F6047">
        <w:rPr>
          <w:lang w:val="ru-RU"/>
        </w:rPr>
        <w:t>元ベクトル</w:t>
      </w:r>
      <w:r w:rsidR="007D0296" w:rsidRPr="005F6047">
        <w:rPr>
          <w:lang w:val="ru-RU"/>
        </w:rPr>
        <w:t>の性質</w:t>
      </w:r>
      <w:r w:rsidR="00785625" w:rsidRPr="005F6047">
        <w:rPr>
          <w:lang w:val="ru-RU"/>
        </w:rPr>
        <w:t>しかない）。</w:t>
      </w:r>
      <w:r w:rsidR="004A5FD8" w:rsidRPr="005F6047">
        <w:rPr>
          <w:lang w:val="ru-RU"/>
        </w:rPr>
        <w:t>すなわち，古典物理学的な量への連続的な極限移行（「</w:t>
      </w:r>
      <w:r w:rsidR="00021B97" w:rsidRPr="005F6047">
        <w:rPr>
          <w:lang w:val="ru-RU"/>
        </w:rPr>
        <w:t>ほぼ</w:t>
      </w:r>
      <w:r w:rsidR="004A5FD8" w:rsidRPr="005F6047">
        <w:rPr>
          <w:lang w:val="ru-RU"/>
        </w:rPr>
        <w:t>ベクトル</w:t>
      </w:r>
      <w:r w:rsidR="007D0296" w:rsidRPr="005F6047">
        <w:rPr>
          <w:lang w:val="ru-RU"/>
        </w:rPr>
        <w:t>のようなもの</w:t>
      </w:r>
      <w:r w:rsidR="004A5FD8" w:rsidRPr="005F6047">
        <w:rPr>
          <w:lang w:val="ru-RU"/>
        </w:rPr>
        <w:t>」</w:t>
      </w:r>
      <w:r w:rsidR="004A5FD8" w:rsidRPr="005F6047">
        <w:rPr>
          <w:lang w:val="ru-RU"/>
        </w:rPr>
        <w:t xml:space="preserve">→ </w:t>
      </w:r>
      <w:r w:rsidR="004A5FD8" w:rsidRPr="005F6047">
        <w:rPr>
          <w:lang w:val="ru-RU"/>
        </w:rPr>
        <w:t>ベクトル）はない。</w:t>
      </w:r>
    </w:p>
    <w:p w14:paraId="02BD583E" w14:textId="77777777" w:rsidR="00767397" w:rsidRPr="005F6047" w:rsidRDefault="004A5FD8" w:rsidP="009D6E4E">
      <w:pPr>
        <w:autoSpaceDE w:val="0"/>
        <w:autoSpaceDN w:val="0"/>
        <w:adjustRightInd w:val="0"/>
        <w:rPr>
          <w:lang w:val="ru-RU"/>
        </w:rPr>
      </w:pPr>
      <w:r w:rsidRPr="005F6047">
        <w:rPr>
          <w:lang w:val="ru-RU"/>
        </w:rPr>
        <w:t xml:space="preserve">  </w:t>
      </w:r>
      <w:r w:rsidR="007D0296" w:rsidRPr="005F6047">
        <w:rPr>
          <w:lang w:val="ru-RU"/>
        </w:rPr>
        <w:t>次のコメントとして，「非局所性」のパラドックスについて述べ</w:t>
      </w:r>
      <w:r w:rsidR="00DA3EB2" w:rsidRPr="005F6047">
        <w:rPr>
          <w:lang w:val="ru-RU"/>
        </w:rPr>
        <w:t>る</w:t>
      </w:r>
      <w:r w:rsidR="007D0296" w:rsidRPr="005F6047">
        <w:rPr>
          <w:lang w:val="ru-RU"/>
        </w:rPr>
        <w:t>。特殊相対性理論のすべての公式は局所的である，すなわち運動の履歴に依存しないという点に注目しよう。系</w:t>
      </w:r>
      <m:oMath>
        <m:r>
          <w:rPr>
            <w:lang w:val="ru-RU"/>
          </w:rPr>
          <m:t>S</m:t>
        </m:r>
        <m:r>
          <m:rPr>
            <m:sty m:val="p"/>
          </m:rPr>
          <w:rPr>
            <w:lang w:val="ru-RU"/>
          </w:rPr>
          <m:t>'</m:t>
        </m:r>
      </m:oMath>
      <w:r w:rsidR="007D0296" w:rsidRPr="005F6047">
        <w:rPr>
          <w:lang w:val="ru-RU"/>
        </w:rPr>
        <w:t>が系</w:t>
      </w:r>
      <m:oMath>
        <m:r>
          <w:rPr>
            <w:lang w:val="ru-RU"/>
          </w:rPr>
          <m:t>S</m:t>
        </m:r>
      </m:oMath>
      <w:r w:rsidR="007D0296" w:rsidRPr="005F6047">
        <w:rPr>
          <w:lang w:val="ru-RU"/>
        </w:rPr>
        <w:t>に対して速度</w:t>
      </w:r>
      <m:oMath>
        <m:r>
          <m:rPr>
            <m:sty m:val="b"/>
          </m:rPr>
          <w:rPr>
            <w:lang w:val="ru-RU"/>
          </w:rPr>
          <m:t>v</m:t>
        </m:r>
      </m:oMath>
      <w:r w:rsidR="007D0296" w:rsidRPr="005F6047">
        <w:rPr>
          <w:lang w:val="ru-RU"/>
        </w:rPr>
        <w:t>で運動</w:t>
      </w:r>
      <w:r w:rsidR="007B25E9" w:rsidRPr="005F6047">
        <w:rPr>
          <w:lang w:val="ru-RU"/>
        </w:rPr>
        <w:t>してい</w:t>
      </w:r>
      <w:r w:rsidR="007D0296" w:rsidRPr="005F6047">
        <w:rPr>
          <w:lang w:val="ru-RU"/>
        </w:rPr>
        <w:t>ると</w:t>
      </w:r>
      <w:r w:rsidR="00452F7D" w:rsidRPr="005F6047">
        <w:rPr>
          <w:lang w:val="ru-RU"/>
        </w:rPr>
        <w:t>する</w:t>
      </w:r>
      <w:r w:rsidR="007D0296" w:rsidRPr="005F6047">
        <w:rPr>
          <w:lang w:val="ru-RU"/>
        </w:rPr>
        <w:t>。</w:t>
      </w:r>
      <w:r w:rsidR="003A44CE" w:rsidRPr="005F6047">
        <w:rPr>
          <w:lang w:val="ru-RU"/>
        </w:rPr>
        <w:t>中心</w:t>
      </w:r>
      <m:oMath>
        <m:r>
          <w:rPr>
            <w:lang w:val="ru-RU"/>
          </w:rPr>
          <m:t>O</m:t>
        </m:r>
      </m:oMath>
      <w:r w:rsidR="003A44CE" w:rsidRPr="005F6047">
        <w:rPr>
          <w:lang w:val="ru-RU"/>
        </w:rPr>
        <w:t>と中心</w:t>
      </w:r>
      <m:oMath>
        <m:r>
          <w:rPr>
            <w:lang w:val="ru-RU"/>
          </w:rPr>
          <m:t>O</m:t>
        </m:r>
        <m:r>
          <m:rPr>
            <m:sty m:val="p"/>
          </m:rPr>
          <w:rPr>
            <w:lang w:val="ru-RU"/>
          </w:rPr>
          <m:t>'</m:t>
        </m:r>
      </m:oMath>
      <w:r w:rsidR="003A44CE" w:rsidRPr="005F6047">
        <w:rPr>
          <w:lang w:val="ru-RU"/>
        </w:rPr>
        <w:t>が一致した瞬間，</w:t>
      </w:r>
      <w:r w:rsidR="007B25E9" w:rsidRPr="005F6047">
        <w:rPr>
          <w:lang w:val="ru-RU"/>
        </w:rPr>
        <w:t>中心</w:t>
      </w:r>
      <m:oMath>
        <m:r>
          <w:rPr>
            <w:lang w:val="ru-RU"/>
          </w:rPr>
          <m:t>O</m:t>
        </m:r>
      </m:oMath>
      <w:r w:rsidR="007B25E9" w:rsidRPr="005F6047">
        <w:rPr>
          <w:lang w:val="ru-RU"/>
        </w:rPr>
        <w:t>で</w:t>
      </w:r>
      <w:r w:rsidR="003A44CE" w:rsidRPr="005F6047">
        <w:rPr>
          <w:lang w:val="ru-RU"/>
        </w:rPr>
        <w:t>閃光が</w:t>
      </w:r>
      <w:r w:rsidR="007B25E9" w:rsidRPr="005F6047">
        <w:rPr>
          <w:lang w:val="ru-RU"/>
        </w:rPr>
        <w:t>生じる。時間</w:t>
      </w:r>
      <m:oMath>
        <m:r>
          <w:rPr>
            <w:lang w:val="ru-RU"/>
          </w:rPr>
          <m:t>t</m:t>
        </m:r>
      </m:oMath>
      <w:r w:rsidR="007B25E9" w:rsidRPr="005F6047">
        <w:rPr>
          <w:lang w:val="ru-RU"/>
        </w:rPr>
        <w:t>の間に，波面は系</w:t>
      </w:r>
      <m:oMath>
        <m:r>
          <w:rPr>
            <w:lang w:val="ru-RU"/>
          </w:rPr>
          <m:t>S</m:t>
        </m:r>
      </m:oMath>
      <w:r w:rsidR="007B25E9" w:rsidRPr="005F6047">
        <w:rPr>
          <w:lang w:val="ru-RU"/>
        </w:rPr>
        <w:t>では点</w:t>
      </w:r>
      <w:r w:rsidR="007B25E9" w:rsidRPr="005F6047">
        <w:rPr>
          <w:i/>
          <w:lang w:val="ru-RU"/>
        </w:rPr>
        <w:t>A</w:t>
      </w:r>
      <w:r w:rsidR="007B25E9" w:rsidRPr="005F6047">
        <w:rPr>
          <w:lang w:val="ru-RU"/>
        </w:rPr>
        <w:t>に，系</w:t>
      </w:r>
      <m:oMath>
        <m:r>
          <w:rPr>
            <w:lang w:val="ru-RU"/>
          </w:rPr>
          <m:t>S</m:t>
        </m:r>
        <m:r>
          <m:rPr>
            <m:sty m:val="p"/>
          </m:rPr>
          <w:rPr>
            <w:lang w:val="ru-RU"/>
          </w:rPr>
          <m:t>'</m:t>
        </m:r>
      </m:oMath>
      <w:r w:rsidR="007B25E9" w:rsidRPr="005F6047">
        <w:rPr>
          <w:lang w:val="ru-RU"/>
        </w:rPr>
        <w:t>では点</w:t>
      </w:r>
      <m:oMath>
        <m:r>
          <w:rPr>
            <w:lang w:val="ru-RU"/>
          </w:rPr>
          <m:t>A</m:t>
        </m:r>
        <m:r>
          <m:rPr>
            <m:sty m:val="p"/>
          </m:rPr>
          <w:rPr>
            <w:lang w:val="ru-RU"/>
          </w:rPr>
          <m:t>'</m:t>
        </m:r>
      </m:oMath>
      <w:r w:rsidR="007B25E9" w:rsidRPr="005F6047">
        <w:rPr>
          <w:lang w:val="ru-RU"/>
        </w:rPr>
        <w:t>にそれぞれ到達する（図</w:t>
      </w:r>
      <w:r w:rsidR="007B25E9" w:rsidRPr="005F6047">
        <w:rPr>
          <w:lang w:val="ru-RU"/>
        </w:rPr>
        <w:t>1.2</w:t>
      </w:r>
      <w:r w:rsidR="00191F7A">
        <w:rPr>
          <w:rFonts w:hint="eastAsia"/>
          <w:lang w:val="ru-RU"/>
        </w:rPr>
        <w:t>9</w:t>
      </w:r>
      <w:r w:rsidR="007B25E9" w:rsidRPr="005F6047">
        <w:rPr>
          <w:lang w:val="ru-RU"/>
        </w:rPr>
        <w:t>）。</w:t>
      </w:r>
      <w:r w:rsidR="00F145FE" w:rsidRPr="005F6047">
        <w:rPr>
          <w:lang w:val="ru-RU"/>
        </w:rPr>
        <w:t>点</w:t>
      </w:r>
      <m:oMath>
        <m:r>
          <w:rPr>
            <w:lang w:val="ru-RU"/>
          </w:rPr>
          <m:t xml:space="preserve"> </m:t>
        </m:r>
        <m:sSub>
          <m:sSubPr>
            <m:ctrlPr>
              <w:rPr>
                <w:i/>
                <w:lang w:val="ru-RU"/>
              </w:rPr>
            </m:ctrlPr>
          </m:sSubPr>
          <m:e>
            <m:r>
              <w:rPr>
                <w:lang w:val="ru-RU"/>
              </w:rPr>
              <m:t>A</m:t>
            </m:r>
          </m:e>
          <m:sub>
            <m:r>
              <w:rPr>
                <w:lang w:val="ru-RU"/>
              </w:rPr>
              <m:t>1</m:t>
            </m:r>
          </m:sub>
        </m:sSub>
        <m:r>
          <w:rPr>
            <w:lang w:val="ru-RU"/>
          </w:rPr>
          <m:t>=A</m:t>
        </m:r>
        <m:r>
          <m:rPr>
            <m:sty m:val="p"/>
          </m:rPr>
          <w:rPr>
            <w:lang w:val="ru-RU"/>
          </w:rPr>
          <m:t>'</m:t>
        </m:r>
      </m:oMath>
      <w:r w:rsidR="00F145FE" w:rsidRPr="005F6047">
        <w:rPr>
          <w:lang w:val="ru-RU"/>
        </w:rPr>
        <w:t>に存在する系</w:t>
      </w:r>
      <m:oMath>
        <m:r>
          <w:rPr>
            <w:lang w:val="ru-RU"/>
          </w:rPr>
          <m:t>S</m:t>
        </m:r>
      </m:oMath>
      <w:r w:rsidR="00F145FE" w:rsidRPr="005F6047">
        <w:rPr>
          <w:lang w:val="ru-RU"/>
        </w:rPr>
        <w:t>の</w:t>
      </w:r>
      <w:r w:rsidR="00767397" w:rsidRPr="005F6047">
        <w:rPr>
          <w:lang w:val="ru-RU"/>
        </w:rPr>
        <w:t>受信装置</w:t>
      </w:r>
      <w:r w:rsidR="00F145FE" w:rsidRPr="005F6047">
        <w:rPr>
          <w:lang w:val="ru-RU"/>
        </w:rPr>
        <w:t>に対して，速度が</w:t>
      </w:r>
      <m:oMath>
        <m:r>
          <m:rPr>
            <m:sty m:val="b"/>
          </m:rPr>
          <w:rPr>
            <w:lang w:val="ru-RU"/>
          </w:rPr>
          <m:t>v</m:t>
        </m:r>
      </m:oMath>
      <w:r w:rsidR="00F145FE" w:rsidRPr="005F6047">
        <w:t>であることをパルス的に通知しよう。すると，波面が一瞬のうちに点</w:t>
      </w:r>
      <m:oMath>
        <m:r>
          <w:rPr>
            <w:lang w:val="ru-RU"/>
          </w:rPr>
          <m:t>A</m:t>
        </m:r>
        <m:r>
          <m:rPr>
            <m:sty m:val="p"/>
          </m:rPr>
          <w:rPr>
            <w:lang w:val="ru-RU"/>
          </w:rPr>
          <m:t>'</m:t>
        </m:r>
      </m:oMath>
      <w:r w:rsidR="00F145FE" w:rsidRPr="005F6047">
        <w:rPr>
          <w:lang w:val="ru-RU"/>
        </w:rPr>
        <w:t>に移動したという結果が得られた（なぜなら，今や我々は系</w:t>
      </w:r>
      <m:oMath>
        <m:r>
          <w:rPr>
            <w:lang w:val="ru-RU"/>
          </w:rPr>
          <m:t>S</m:t>
        </m:r>
        <m:r>
          <m:rPr>
            <m:sty m:val="p"/>
          </m:rPr>
          <w:rPr>
            <w:lang w:val="ru-RU"/>
          </w:rPr>
          <m:t>'</m:t>
        </m:r>
      </m:oMath>
      <w:r w:rsidR="00F145FE" w:rsidRPr="005F6047">
        <w:rPr>
          <w:lang w:val="ru-RU"/>
        </w:rPr>
        <w:t>にいるのだから）。では，同一の時刻に，波面はどこに存在していたのだろうか？</w:t>
      </w:r>
      <w:r w:rsidR="00F145FE" w:rsidRPr="005F6047">
        <w:rPr>
          <w:lang w:val="ru-RU"/>
        </w:rPr>
        <w:t xml:space="preserve"> </w:t>
      </w:r>
      <w:r w:rsidR="00767397" w:rsidRPr="005F6047">
        <w:rPr>
          <w:lang w:val="ru-RU"/>
        </w:rPr>
        <w:t>点</w:t>
      </w:r>
      <m:oMath>
        <m:sSub>
          <m:sSubPr>
            <m:ctrlPr>
              <w:rPr>
                <w:i/>
                <w:lang w:val="ru-RU"/>
              </w:rPr>
            </m:ctrlPr>
          </m:sSubPr>
          <m:e>
            <m:r>
              <w:rPr>
                <w:lang w:val="ru-RU"/>
              </w:rPr>
              <m:t>A</m:t>
            </m:r>
          </m:e>
          <m:sub>
            <m:r>
              <w:rPr>
                <w:lang w:val="ru-RU"/>
              </w:rPr>
              <m:t>1</m:t>
            </m:r>
          </m:sub>
        </m:sSub>
        <m:r>
          <w:rPr>
            <w:lang w:val="ru-RU"/>
          </w:rPr>
          <m:t>=A</m:t>
        </m:r>
        <m:r>
          <m:rPr>
            <m:sty m:val="p"/>
          </m:rPr>
          <w:rPr>
            <w:lang w:val="ru-RU"/>
          </w:rPr>
          <m:t>'</m:t>
        </m:r>
      </m:oMath>
      <w:r w:rsidR="00767397" w:rsidRPr="005F6047">
        <w:rPr>
          <w:lang w:val="ru-RU"/>
        </w:rPr>
        <w:t>で時間が変わったのか？</w:t>
      </w:r>
      <w:r w:rsidR="00767397" w:rsidRPr="005F6047">
        <w:rPr>
          <w:lang w:val="ru-RU"/>
        </w:rPr>
        <w:t xml:space="preserve"> </w:t>
      </w:r>
      <w:r w:rsidR="00767397" w:rsidRPr="005F6047">
        <w:rPr>
          <w:lang w:val="ru-RU"/>
        </w:rPr>
        <w:t>もし一瞬の後に，我々が点</w:t>
      </w:r>
      <m:oMath>
        <m:sSub>
          <m:sSubPr>
            <m:ctrlPr>
              <w:rPr>
                <w:i/>
                <w:lang w:val="ru-RU"/>
              </w:rPr>
            </m:ctrlPr>
          </m:sSubPr>
          <m:e>
            <m:r>
              <w:rPr>
                <w:lang w:val="ru-RU"/>
              </w:rPr>
              <m:t>A</m:t>
            </m:r>
          </m:e>
          <m:sub>
            <m:r>
              <w:rPr>
                <w:lang w:val="ru-RU"/>
              </w:rPr>
              <m:t>1</m:t>
            </m:r>
          </m:sub>
        </m:sSub>
      </m:oMath>
      <w:r w:rsidR="00767397" w:rsidRPr="005F6047">
        <w:rPr>
          <w:lang w:val="ru-RU"/>
        </w:rPr>
        <w:t>にある受信装置を停止したとしたら？</w:t>
      </w:r>
      <w:r w:rsidR="00767397" w:rsidRPr="005F6047">
        <w:rPr>
          <w:lang w:val="ru-RU"/>
        </w:rPr>
        <w:t xml:space="preserve"> </w:t>
      </w:r>
      <w:r w:rsidR="00767397" w:rsidRPr="005F6047">
        <w:rPr>
          <w:lang w:val="ru-RU"/>
        </w:rPr>
        <w:t>時間が回復し，波面は再び点</w:t>
      </w:r>
      <w:r w:rsidR="00767397" w:rsidRPr="005F6047">
        <w:rPr>
          <w:i/>
          <w:lang w:val="ru-RU"/>
        </w:rPr>
        <w:t>A</w:t>
      </w:r>
      <w:r w:rsidR="00767397" w:rsidRPr="005F6047">
        <w:rPr>
          <w:lang w:val="ru-RU"/>
        </w:rPr>
        <w:t>に戻るのだろうか？</w:t>
      </w:r>
      <w:r w:rsidR="00767397" w:rsidRPr="005F6047">
        <w:rPr>
          <w:lang w:val="ru-RU"/>
        </w:rPr>
        <w:t xml:space="preserve"> </w:t>
      </w:r>
      <w:r w:rsidR="00767397" w:rsidRPr="005F6047">
        <w:rPr>
          <w:lang w:val="ru-RU"/>
        </w:rPr>
        <w:t>ところでもし，観測者が自分が閃光を見たことを忘れてしまったとしたら？</w:t>
      </w:r>
      <w:r w:rsidR="00767397" w:rsidRPr="005F6047">
        <w:rPr>
          <w:lang w:val="ru-RU"/>
        </w:rPr>
        <w:t xml:space="preserve"> </w:t>
      </w:r>
      <w:r w:rsidR="00767397" w:rsidRPr="005F6047">
        <w:rPr>
          <w:lang w:val="ru-RU"/>
        </w:rPr>
        <w:t>その場合は未来を見るために，より速く運動する必要があるのだろうか？</w:t>
      </w:r>
      <w:r w:rsidR="00767397" w:rsidRPr="005F6047">
        <w:rPr>
          <w:lang w:val="ru-RU"/>
        </w:rPr>
        <w:t xml:space="preserve"> </w:t>
      </w:r>
      <w:r w:rsidR="00767397" w:rsidRPr="005F6047">
        <w:rPr>
          <w:lang w:val="ru-RU"/>
        </w:rPr>
        <w:t>点</w:t>
      </w:r>
      <m:oMath>
        <m:sSub>
          <m:sSubPr>
            <m:ctrlPr>
              <w:rPr>
                <w:i/>
                <w:lang w:val="ru-RU"/>
              </w:rPr>
            </m:ctrlPr>
          </m:sSubPr>
          <m:e>
            <m:r>
              <w:rPr>
                <w:lang w:val="ru-RU"/>
              </w:rPr>
              <m:t>A</m:t>
            </m:r>
          </m:e>
          <m:sub>
            <m:r>
              <w:rPr>
                <w:lang w:val="ru-RU"/>
              </w:rPr>
              <m:t>1</m:t>
            </m:r>
          </m:sub>
        </m:sSub>
      </m:oMath>
      <w:r w:rsidR="00767397" w:rsidRPr="005F6047">
        <w:rPr>
          <w:lang w:val="ru-RU"/>
        </w:rPr>
        <w:t>の観測者は系</w:t>
      </w:r>
      <m:oMath>
        <m:r>
          <w:rPr>
            <w:lang w:val="ru-RU"/>
          </w:rPr>
          <m:t>S</m:t>
        </m:r>
        <m:r>
          <m:rPr>
            <m:sty m:val="p"/>
          </m:rPr>
          <w:rPr>
            <w:lang w:val="ru-RU"/>
          </w:rPr>
          <m:t>'</m:t>
        </m:r>
      </m:oMath>
      <w:r w:rsidR="00767397" w:rsidRPr="005F6047">
        <w:rPr>
          <w:lang w:val="ru-RU"/>
        </w:rPr>
        <w:t>と常に一緒に運動していたわけではないということは，何も説明しない。なぜなら，点</w:t>
      </w:r>
      <m:oMath>
        <m:r>
          <w:rPr>
            <w:lang w:val="ru-RU"/>
          </w:rPr>
          <m:t>A</m:t>
        </m:r>
        <m:r>
          <m:rPr>
            <m:sty m:val="p"/>
          </m:rPr>
          <w:rPr>
            <w:lang w:val="ru-RU"/>
          </w:rPr>
          <m:t>'</m:t>
        </m:r>
      </m:oMath>
      <w:r w:rsidR="00767397" w:rsidRPr="005F6047">
        <w:rPr>
          <w:lang w:val="ru-RU"/>
        </w:rPr>
        <w:t>には系</w:t>
      </w:r>
      <m:oMath>
        <m:r>
          <w:rPr>
            <w:lang w:val="ru-RU"/>
          </w:rPr>
          <m:t>S</m:t>
        </m:r>
        <m:r>
          <m:rPr>
            <m:sty m:val="p"/>
          </m:rPr>
          <w:rPr>
            <w:lang w:val="ru-RU"/>
          </w:rPr>
          <m:t>'</m:t>
        </m:r>
      </m:oMath>
      <w:r w:rsidR="00767397" w:rsidRPr="005F6047">
        <w:rPr>
          <w:lang w:val="ru-RU"/>
        </w:rPr>
        <w:t>と常に一緒に運動していた別の観測者がいる可能性があるからである。</w:t>
      </w:r>
      <w:r w:rsidR="00EE2455" w:rsidRPr="005F6047">
        <w:rPr>
          <w:lang w:val="ru-RU"/>
        </w:rPr>
        <w:t>観測者たちのうち</w:t>
      </w:r>
      <w:r w:rsidR="00EE2455" w:rsidRPr="005F6047">
        <w:rPr>
          <w:lang w:val="ru-RU"/>
        </w:rPr>
        <w:t>1</w:t>
      </w:r>
      <w:r w:rsidR="00EE2455" w:rsidRPr="005F6047">
        <w:rPr>
          <w:lang w:val="ru-RU"/>
        </w:rPr>
        <w:t>人は事象を見て，もう</w:t>
      </w:r>
      <w:r w:rsidR="00EE2455" w:rsidRPr="005F6047">
        <w:rPr>
          <w:lang w:val="ru-RU"/>
        </w:rPr>
        <w:t>1</w:t>
      </w:r>
      <w:r w:rsidR="00EE2455" w:rsidRPr="005F6047">
        <w:rPr>
          <w:lang w:val="ru-RU"/>
        </w:rPr>
        <w:t>人は見ないという結果が得られるのだろうか？</w:t>
      </w:r>
      <w:r w:rsidR="00EE2455" w:rsidRPr="005F6047">
        <w:rPr>
          <w:lang w:val="ru-RU"/>
        </w:rPr>
        <w:t xml:space="preserve"> </w:t>
      </w:r>
      <w:r w:rsidR="00EE2455" w:rsidRPr="005F6047">
        <w:rPr>
          <w:lang w:val="ru-RU"/>
        </w:rPr>
        <w:t>科学の客観性が消滅</w:t>
      </w:r>
      <w:r w:rsidR="00ED1CAE" w:rsidRPr="005F6047">
        <w:rPr>
          <w:lang w:val="ru-RU"/>
        </w:rPr>
        <w:t>して</w:t>
      </w:r>
      <w:r w:rsidR="00F22895" w:rsidRPr="005F6047">
        <w:rPr>
          <w:lang w:val="ru-RU"/>
        </w:rPr>
        <w:t>ゆく</w:t>
      </w:r>
      <w:r w:rsidR="00EE2455" w:rsidRPr="005F6047">
        <w:rPr>
          <w:lang w:val="ru-RU"/>
        </w:rPr>
        <w:t>。</w:t>
      </w:r>
    </w:p>
    <w:p w14:paraId="34EEFC12" w14:textId="77777777" w:rsidR="00EE2455" w:rsidRPr="005F6047" w:rsidRDefault="00EE2455" w:rsidP="009D6E4E">
      <w:pPr>
        <w:autoSpaceDE w:val="0"/>
        <w:autoSpaceDN w:val="0"/>
        <w:adjustRightInd w:val="0"/>
        <w:rPr>
          <w:lang w:val="ru-RU"/>
        </w:rPr>
      </w:pPr>
      <w:r w:rsidRPr="005F6047">
        <w:rPr>
          <w:lang w:val="ru-RU"/>
        </w:rPr>
        <w:t xml:space="preserve">  </w:t>
      </w:r>
      <w:r w:rsidRPr="005F6047">
        <w:rPr>
          <w:lang w:val="ru-RU"/>
        </w:rPr>
        <w:t>次の補助的コメントを付け加えることができる。</w:t>
      </w:r>
      <w:r w:rsidR="00F22895" w:rsidRPr="005F6047">
        <w:rPr>
          <w:lang w:val="ru-RU"/>
        </w:rPr>
        <w:t>光束（光）は真空中</w:t>
      </w:r>
      <w:r w:rsidR="00C73477" w:rsidRPr="005F6047">
        <w:rPr>
          <w:lang w:val="ru-RU"/>
        </w:rPr>
        <w:t>において</w:t>
      </w:r>
      <w:r w:rsidR="00F22895" w:rsidRPr="005F6047">
        <w:rPr>
          <w:lang w:val="ru-RU"/>
        </w:rPr>
        <w:t>光速度で運動するのだろうか？</w:t>
      </w:r>
      <w:r w:rsidR="00F22895" w:rsidRPr="005F6047">
        <w:rPr>
          <w:lang w:val="ru-RU"/>
        </w:rPr>
        <w:t xml:space="preserve"> </w:t>
      </w:r>
      <w:r w:rsidR="00F22895" w:rsidRPr="005F6047">
        <w:rPr>
          <w:lang w:val="ru-RU"/>
        </w:rPr>
        <w:t>もしイエスだとすると，我々はストロボスコープを使って</w:t>
      </w:r>
      <w:r w:rsidR="00C73477" w:rsidRPr="005F6047">
        <w:rPr>
          <w:lang w:val="ru-RU"/>
        </w:rPr>
        <w:t>波</w:t>
      </w:r>
      <w:r w:rsidR="00F22895" w:rsidRPr="005F6047">
        <w:rPr>
          <w:lang w:val="ru-RU"/>
        </w:rPr>
        <w:t>束（光）を個々のパルスに細分することができない。すなわち，</w:t>
      </w:r>
      <w:r w:rsidR="00C73477" w:rsidRPr="005F6047">
        <w:rPr>
          <w:lang w:val="ru-RU"/>
        </w:rPr>
        <w:t>長さの縮小の結果，各パルスの長さ，またパルス同士の各間隔の長さはゼロにならなければならないからである（これは実験と矛盾する）。得ら</w:t>
      </w:r>
      <w:r w:rsidR="00EA3D28" w:rsidRPr="005F6047">
        <w:rPr>
          <w:lang w:val="ru-RU"/>
        </w:rPr>
        <w:t>れたパルス（信号）および間隔の寸法を静止系（実験室系）においては</w:t>
      </w:r>
      <w:r w:rsidR="00C73477" w:rsidRPr="005F6047">
        <w:rPr>
          <w:lang w:val="ru-RU"/>
        </w:rPr>
        <w:t>有限</w:t>
      </w:r>
      <w:r w:rsidR="00BA60A6" w:rsidRPr="005F6047">
        <w:rPr>
          <w:lang w:val="ru-RU"/>
        </w:rPr>
        <w:t>である</w:t>
      </w:r>
      <w:r w:rsidR="00EA3D28" w:rsidRPr="005F6047">
        <w:rPr>
          <w:lang w:val="ru-RU"/>
        </w:rPr>
        <w:t>と</w:t>
      </w:r>
      <w:r w:rsidR="005F6923" w:rsidRPr="005F6047">
        <w:rPr>
          <w:lang w:val="ru-RU"/>
        </w:rPr>
        <w:t>みな</w:t>
      </w:r>
      <w:r w:rsidR="00EA3D28" w:rsidRPr="005F6047">
        <w:rPr>
          <w:lang w:val="ru-RU"/>
        </w:rPr>
        <w:t>すとすれば</w:t>
      </w:r>
      <w:r w:rsidR="00C73477" w:rsidRPr="005F6047">
        <w:rPr>
          <w:lang w:val="ru-RU"/>
        </w:rPr>
        <w:t>，</w:t>
      </w:r>
      <w:r w:rsidR="00EA3D28" w:rsidRPr="005F6047">
        <w:rPr>
          <w:lang w:val="ru-RU"/>
        </w:rPr>
        <w:t>波束の固有参照系においてはパルスも間隔も無限でなければ</w:t>
      </w:r>
      <w:r w:rsidR="00BA60A6" w:rsidRPr="005F6047">
        <w:rPr>
          <w:lang w:val="ru-RU"/>
        </w:rPr>
        <w:t>ならない（それでは，パルスも間隔も存在しないところで，どのようにして</w:t>
      </w:r>
      <w:r w:rsidR="00EA3D28" w:rsidRPr="005F6047">
        <w:rPr>
          <w:lang w:val="ru-RU"/>
        </w:rPr>
        <w:t>パルスや</w:t>
      </w:r>
      <w:r w:rsidR="00EA3D28" w:rsidRPr="005F6047">
        <w:rPr>
          <w:lang w:val="ru-RU"/>
        </w:rPr>
        <w:lastRenderedPageBreak/>
        <w:t>間隔を比較するのか？）。</w:t>
      </w:r>
      <w:r w:rsidR="00E235A2" w:rsidRPr="005F6047">
        <w:rPr>
          <w:lang w:val="ru-RU"/>
        </w:rPr>
        <w:t>これは本質上，光，そしてパルス間の空間は物質</w:t>
      </w:r>
      <w:r w:rsidR="00F80243">
        <w:rPr>
          <w:rFonts w:hint="eastAsia"/>
          <w:lang w:val="ru-RU"/>
        </w:rPr>
        <w:t>*</w:t>
      </w:r>
      <w:r w:rsidR="00E235A2" w:rsidRPr="005F6047">
        <w:rPr>
          <w:lang w:val="ru-RU"/>
        </w:rPr>
        <w:t>的なものなのかという問題である。</w:t>
      </w:r>
    </w:p>
    <w:p w14:paraId="4F490533" w14:textId="77777777" w:rsidR="00797046" w:rsidRPr="005F6047" w:rsidRDefault="003F7DDF" w:rsidP="009D6E4E">
      <w:pPr>
        <w:autoSpaceDE w:val="0"/>
        <w:autoSpaceDN w:val="0"/>
        <w:adjustRightInd w:val="0"/>
      </w:pPr>
      <w:r w:rsidRPr="005F6047">
        <w:rPr>
          <w:noProof/>
        </w:rPr>
        <mc:AlternateContent>
          <mc:Choice Requires="wpg">
            <w:drawing>
              <wp:anchor distT="71755" distB="0" distL="114300" distR="114300" simplePos="0" relativeHeight="251753472" behindDoc="0" locked="0" layoutInCell="1" allowOverlap="1" wp14:anchorId="6BD97386" wp14:editId="1031C243">
                <wp:simplePos x="0" y="0"/>
                <wp:positionH relativeFrom="margin">
                  <wp:align>center</wp:align>
                </wp:positionH>
                <wp:positionV relativeFrom="page">
                  <wp:posOffset>6702392</wp:posOffset>
                </wp:positionV>
                <wp:extent cx="3229610" cy="2826055"/>
                <wp:effectExtent l="0" t="0" r="8890" b="0"/>
                <wp:wrapTopAndBottom/>
                <wp:docPr id="91"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826055"/>
                          <a:chOff x="3201" y="3709"/>
                          <a:chExt cx="6080" cy="5092"/>
                        </a:xfrm>
                      </wpg:grpSpPr>
                      <wps:wsp>
                        <wps:cNvPr id="92" name="Text Box 496"/>
                        <wps:cNvSpPr txBox="1">
                          <a:spLocks noChangeArrowheads="1"/>
                        </wps:cNvSpPr>
                        <wps:spPr bwMode="auto">
                          <a:xfrm>
                            <a:off x="3782" y="8322"/>
                            <a:ext cx="4796"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BCDA7" w14:textId="77777777" w:rsidR="004B4570" w:rsidRDefault="004B4570" w:rsidP="003F7DDF">
                              <w:r>
                                <w:rPr>
                                  <w:rFonts w:hint="eastAsia"/>
                                </w:rPr>
                                <w:t>図</w:t>
                              </w:r>
                              <w:r>
                                <w:rPr>
                                  <w:rFonts w:hint="eastAsia"/>
                                </w:rPr>
                                <w:t>1.</w:t>
                              </w:r>
                              <w:r>
                                <w:t xml:space="preserve">30. </w:t>
                              </w:r>
                              <w:r>
                                <w:rPr>
                                  <w:rFonts w:hint="eastAsia"/>
                                </w:rPr>
                                <w:t>知覚される運動の方向の変化</w:t>
                              </w:r>
                            </w:p>
                          </w:txbxContent>
                        </wps:txbx>
                        <wps:bodyPr rot="0" vert="horz" wrap="square" lIns="91440" tIns="45720" rIns="91440" bIns="45720" anchor="t" anchorCtr="0" upright="1">
                          <a:noAutofit/>
                        </wps:bodyPr>
                      </wps:wsp>
                      <pic:pic xmlns:pic="http://schemas.openxmlformats.org/drawingml/2006/picture">
                        <pic:nvPicPr>
                          <pic:cNvPr id="93" name="Picture 4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201" y="3709"/>
                            <a:ext cx="6080" cy="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97386" id="Group 495" o:spid="_x0000_s1079" style="position:absolute;left:0;text-align:left;margin-left:0;margin-top:527.75pt;width:254.3pt;height:222.5pt;z-index:251753472;mso-wrap-distance-top:5.65pt;mso-position-horizontal:center;mso-position-horizontal-relative:margin;mso-position-vertical-relative:page" coordorigin="3201,3709" coordsize="6080,50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">
                <v:shape id="Text Box 496" o:spid="_x0000_s1080" type="#_x0000_t202" style="position:absolute;left:3782;top:8322;width:47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51BBCDA7" w14:textId="77777777" w:rsidR="004B4570" w:rsidRDefault="004B4570" w:rsidP="003F7DDF">
                        <w:r>
                          <w:rPr>
                            <w:rFonts w:hint="eastAsia"/>
                          </w:rPr>
                          <w:t>図</w:t>
                        </w:r>
                        <w:r>
                          <w:rPr>
                            <w:rFonts w:hint="eastAsia"/>
                          </w:rPr>
                          <w:t>1.</w:t>
                        </w:r>
                        <w:r>
                          <w:t xml:space="preserve">30. </w:t>
                        </w:r>
                        <w:r>
                          <w:rPr>
                            <w:rFonts w:hint="eastAsia"/>
                          </w:rPr>
                          <w:t>知覚される運動の方向の変化</w:t>
                        </w:r>
                      </w:p>
                    </w:txbxContent>
                  </v:textbox>
                </v:shape>
                <v:shape id="Picture 497" o:spid="_x0000_s1081" type="#_x0000_t75" style="position:absolute;left:3201;top:3709;width:6080;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">
                  <v:imagedata r:id="rId61" o:title=""/>
                </v:shape>
                <w10:wrap type="topAndBottom" anchorx="margin" anchory="page"/>
              </v:group>
            </w:pict>
          </mc:Fallback>
        </mc:AlternateContent>
      </w:r>
      <w:r w:rsidR="00E235A2" w:rsidRPr="005F6047">
        <w:rPr>
          <w:lang w:val="ru-RU"/>
        </w:rPr>
        <w:t xml:space="preserve">  </w:t>
      </w:r>
      <w:r w:rsidR="00452F7D" w:rsidRPr="005F6047">
        <w:rPr>
          <w:lang w:val="ru-RU"/>
        </w:rPr>
        <w:t>次に，運動する</w:t>
      </w:r>
      <w:r w:rsidR="00E235A2" w:rsidRPr="005F6047">
        <w:rPr>
          <w:lang w:val="ru-RU"/>
        </w:rPr>
        <w:t>参照系への移行時に</w:t>
      </w:r>
      <w:r w:rsidR="00F7334E" w:rsidRPr="005F6047">
        <w:rPr>
          <w:lang w:val="ru-RU"/>
        </w:rPr>
        <w:t>おける粒子の</w:t>
      </w:r>
      <w:r w:rsidR="00F7334E" w:rsidRPr="005F6047">
        <w:rPr>
          <w:u w:val="single"/>
          <w:lang w:val="ru-RU"/>
        </w:rPr>
        <w:t>見かけ上の</w:t>
      </w:r>
      <w:r w:rsidR="00F7334E" w:rsidRPr="005F6047">
        <w:rPr>
          <w:lang w:val="ru-RU"/>
        </w:rPr>
        <w:t>運動の方向，あるいは波動信号の</w:t>
      </w:r>
      <w:r w:rsidR="00F7334E" w:rsidRPr="005F6047">
        <w:rPr>
          <w:u w:val="single"/>
          <w:lang w:val="ru-RU"/>
        </w:rPr>
        <w:t>見かけ上の</w:t>
      </w:r>
      <w:r w:rsidR="00F7334E" w:rsidRPr="005F6047">
        <w:rPr>
          <w:lang w:val="ru-RU"/>
        </w:rPr>
        <w:t>受信方向（例えば</w:t>
      </w:r>
      <w:r w:rsidR="00346D78" w:rsidRPr="005F6047">
        <w:rPr>
          <w:lang w:val="ru-RU"/>
        </w:rPr>
        <w:t>光行差</w:t>
      </w:r>
      <w:r w:rsidR="00F7334E" w:rsidRPr="005F6047">
        <w:rPr>
          <w:lang w:val="ru-RU"/>
        </w:rPr>
        <w:t>を思い出そう）</w:t>
      </w:r>
      <w:r w:rsidR="00452F7D" w:rsidRPr="005F6047">
        <w:rPr>
          <w:lang w:val="ru-RU"/>
        </w:rPr>
        <w:t>に</w:t>
      </w:r>
      <w:r w:rsidR="00F7334E" w:rsidRPr="005F6047">
        <w:rPr>
          <w:lang w:val="ru-RU"/>
        </w:rPr>
        <w:t>ついてコメントしよう。特殊相対性理論においては，この初歩的な古典物理学的事実は波面全体のある角度への方向転換となる。ここで，波面全体はある時刻における</w:t>
      </w:r>
      <w:r w:rsidR="00BB5195" w:rsidRPr="005F6047">
        <w:rPr>
          <w:lang w:val="ru-RU"/>
        </w:rPr>
        <w:t>光球面</w:t>
      </w:r>
      <w:r w:rsidR="00F7334E" w:rsidRPr="005F6047">
        <w:rPr>
          <w:lang w:val="ru-RU"/>
        </w:rPr>
        <w:t>の点に相当する。特殊相対性理論においては，同一時刻における波面は，</w:t>
      </w:r>
      <w:r w:rsidR="007E47F8" w:rsidRPr="005F6047">
        <w:rPr>
          <w:lang w:val="ru-RU"/>
        </w:rPr>
        <w:t>（まさに時間進行の変化の結果として）</w:t>
      </w:r>
      <w:r w:rsidR="00F7334E" w:rsidRPr="005F6047">
        <w:rPr>
          <w:lang w:val="ru-RU"/>
        </w:rPr>
        <w:t>互いに運動している</w:t>
      </w:r>
      <w:r w:rsidR="007E47F8" w:rsidRPr="005F6047">
        <w:rPr>
          <w:lang w:val="ru-RU"/>
        </w:rPr>
        <w:t>各</w:t>
      </w:r>
      <w:r w:rsidR="00F7334E" w:rsidRPr="005F6047">
        <w:rPr>
          <w:lang w:val="ru-RU"/>
        </w:rPr>
        <w:t>系によって異なる</w:t>
      </w:r>
      <w:r w:rsidR="007E47F8" w:rsidRPr="005F6047">
        <w:rPr>
          <w:lang w:val="ru-RU"/>
        </w:rPr>
        <w:t>ことを思い出そう。しかし，記録装置の運動の履歴は特殊相対性理論のいかなる公式にも含まれていない。光源と</w:t>
      </w:r>
      <w:r w:rsidR="00521395" w:rsidRPr="005F6047">
        <w:rPr>
          <w:lang w:val="ru-RU"/>
        </w:rPr>
        <w:t>受信</w:t>
      </w:r>
      <w:r w:rsidR="00C94FDE" w:rsidRPr="005F6047">
        <w:rPr>
          <w:lang w:val="ru-RU"/>
        </w:rPr>
        <w:t>装置</w:t>
      </w:r>
      <w:r w:rsidR="007E47F8" w:rsidRPr="005F6047">
        <w:rPr>
          <w:lang w:val="ru-RU"/>
        </w:rPr>
        <w:t>の</w:t>
      </w:r>
      <w:r w:rsidR="007E47F8" w:rsidRPr="005F6047">
        <w:rPr>
          <w:u w:val="single"/>
          <w:lang w:val="ru-RU"/>
        </w:rPr>
        <w:t>間の</w:t>
      </w:r>
      <w:r w:rsidR="007E47F8" w:rsidRPr="005F6047">
        <w:rPr>
          <w:lang w:val="ru-RU"/>
        </w:rPr>
        <w:t>空間</w:t>
      </w:r>
      <w:r w:rsidR="00CE1E77" w:rsidRPr="005F6047">
        <w:rPr>
          <w:lang w:val="ru-RU"/>
        </w:rPr>
        <w:t>中</w:t>
      </w:r>
      <w:r w:rsidR="007E47F8" w:rsidRPr="005F6047">
        <w:rPr>
          <w:lang w:val="ru-RU"/>
        </w:rPr>
        <w:t>を飛行している光子は，その</w:t>
      </w:r>
      <w:r w:rsidR="00521395" w:rsidRPr="005F6047">
        <w:rPr>
          <w:lang w:val="ru-RU"/>
        </w:rPr>
        <w:t>時点</w:t>
      </w:r>
      <w:r w:rsidR="007E47F8" w:rsidRPr="005F6047">
        <w:rPr>
          <w:lang w:val="ru-RU"/>
        </w:rPr>
        <w:t>においては</w:t>
      </w:r>
      <w:r w:rsidR="00521395" w:rsidRPr="005F6047">
        <w:rPr>
          <w:lang w:val="ru-RU"/>
        </w:rPr>
        <w:t>受信装置</w:t>
      </w:r>
      <w:r w:rsidR="007E47F8" w:rsidRPr="005F6047">
        <w:rPr>
          <w:lang w:val="ru-RU"/>
        </w:rPr>
        <w:t>や光源と因果的に</w:t>
      </w:r>
      <w:r w:rsidR="00980565" w:rsidRPr="005F6047">
        <w:rPr>
          <w:lang w:val="ru-RU"/>
        </w:rPr>
        <w:t>いかなる</w:t>
      </w:r>
      <w:r w:rsidR="007E47F8" w:rsidRPr="005F6047">
        <w:rPr>
          <w:lang w:val="ru-RU"/>
        </w:rPr>
        <w:t>関係</w:t>
      </w:r>
      <w:r w:rsidR="00980565" w:rsidRPr="005F6047">
        <w:rPr>
          <w:lang w:val="ru-RU"/>
        </w:rPr>
        <w:t>も持たない</w:t>
      </w:r>
      <w:r w:rsidR="007E47F8" w:rsidRPr="005F6047">
        <w:rPr>
          <w:lang w:val="ru-RU"/>
        </w:rPr>
        <w:t>。</w:t>
      </w:r>
      <w:r w:rsidR="00521395" w:rsidRPr="005F6047">
        <w:rPr>
          <w:lang w:val="ru-RU"/>
        </w:rPr>
        <w:t>記録装置と光子の相互作用は信号を受信したまさにその時点に生じる。受信装置がそれまでずっとある速度</w:t>
      </w:r>
      <m:oMath>
        <m:r>
          <m:rPr>
            <m:sty m:val="p"/>
          </m:rPr>
          <w:rPr>
            <w:lang w:val="ru-RU"/>
          </w:rPr>
          <m:t xml:space="preserve"> </m:t>
        </m:r>
        <m:r>
          <m:rPr>
            <m:sty m:val="b"/>
          </m:rPr>
          <w:rPr>
            <w:lang w:val="ru-RU"/>
          </w:rPr>
          <m:t>v</m:t>
        </m:r>
      </m:oMath>
      <w:r w:rsidR="00521395" w:rsidRPr="005F6047">
        <w:rPr>
          <w:lang w:val="ru-RU"/>
        </w:rPr>
        <w:t>で運動してい</w:t>
      </w:r>
      <w:r w:rsidR="003A2769" w:rsidRPr="005F6047">
        <w:rPr>
          <w:lang w:val="ru-RU"/>
        </w:rPr>
        <w:t>て</w:t>
      </w:r>
      <w:r w:rsidR="00521395" w:rsidRPr="005F6047">
        <w:rPr>
          <w:lang w:val="ru-RU"/>
        </w:rPr>
        <w:t>，受信時点に空間</w:t>
      </w:r>
      <w:r w:rsidR="00CE1E77" w:rsidRPr="005F6047">
        <w:rPr>
          <w:lang w:val="ru-RU"/>
        </w:rPr>
        <w:t>中</w:t>
      </w:r>
      <w:r w:rsidR="00521395" w:rsidRPr="005F6047">
        <w:rPr>
          <w:lang w:val="ru-RU"/>
        </w:rPr>
        <w:t>の当該地点に</w:t>
      </w:r>
      <w:r w:rsidR="003A2769" w:rsidRPr="005F6047">
        <w:rPr>
          <w:lang w:val="ru-RU"/>
        </w:rPr>
        <w:t>至ったのか</w:t>
      </w:r>
      <w:r w:rsidR="00521395" w:rsidRPr="005F6047">
        <w:rPr>
          <w:lang w:val="ru-RU"/>
        </w:rPr>
        <w:t>，それとも，それまで空間</w:t>
      </w:r>
      <w:r w:rsidR="00CE1E77" w:rsidRPr="005F6047">
        <w:rPr>
          <w:lang w:val="ru-RU"/>
        </w:rPr>
        <w:t>中</w:t>
      </w:r>
      <w:r w:rsidR="00521395" w:rsidRPr="005F6047">
        <w:rPr>
          <w:lang w:val="ru-RU"/>
        </w:rPr>
        <w:t>の当該地点に「立ち止まって」いて，受信の一瞬前に同じ速度</w:t>
      </w:r>
      <m:oMath>
        <m:r>
          <m:rPr>
            <m:sty m:val="p"/>
          </m:rPr>
          <w:rPr>
            <w:lang w:val="ru-RU"/>
          </w:rPr>
          <m:t xml:space="preserve"> </m:t>
        </m:r>
        <m:r>
          <m:rPr>
            <m:sty m:val="b"/>
          </m:rPr>
          <w:rPr>
            <w:lang w:val="ru-RU"/>
          </w:rPr>
          <m:t>v</m:t>
        </m:r>
      </m:oMath>
      <w:r w:rsidR="00521395" w:rsidRPr="005F6047">
        <w:t>を</w:t>
      </w:r>
      <w:r w:rsidR="003A2769" w:rsidRPr="005F6047">
        <w:t>獲得したのか</w:t>
      </w:r>
      <w:r w:rsidR="00E851A4" w:rsidRPr="005F6047">
        <w:t>の間</w:t>
      </w:r>
      <w:r w:rsidR="003A2769" w:rsidRPr="005F6047">
        <w:t>には，いかなる違いもない（光子との相互作用の結果はいずれの場合も同一である）。</w:t>
      </w:r>
      <w:r w:rsidR="00DA2E42" w:rsidRPr="005F6047">
        <w:t>このように</w:t>
      </w:r>
      <w:r w:rsidR="00980565" w:rsidRPr="005F6047">
        <w:t>，信号の受信という</w:t>
      </w:r>
      <w:r w:rsidR="00980565" w:rsidRPr="005F6047">
        <w:rPr>
          <w:b/>
        </w:rPr>
        <w:t>事実</w:t>
      </w:r>
      <w:r w:rsidR="00980565" w:rsidRPr="005F6047">
        <w:t>自体にとっては，光子が</w:t>
      </w:r>
      <w:r w:rsidR="00980565" w:rsidRPr="005F6047">
        <w:rPr>
          <w:u w:val="single"/>
        </w:rPr>
        <w:t>空間</w:t>
      </w:r>
      <w:r w:rsidR="00CE1E77" w:rsidRPr="005F6047">
        <w:rPr>
          <w:u w:val="single"/>
        </w:rPr>
        <w:t>中</w:t>
      </w:r>
      <w:r w:rsidR="00980565" w:rsidRPr="005F6047">
        <w:rPr>
          <w:u w:val="single"/>
        </w:rPr>
        <w:t>の当該</w:t>
      </w:r>
      <w:r w:rsidR="00BC574F" w:rsidRPr="005F6047">
        <w:rPr>
          <w:u w:val="single"/>
        </w:rPr>
        <w:t>の場所</w:t>
      </w:r>
      <w:r w:rsidR="00980565" w:rsidRPr="005F6047">
        <w:t>に到着したことのみが意味を持つ。また，</w:t>
      </w:r>
      <w:r w:rsidR="00980565" w:rsidRPr="005F6047">
        <w:rPr>
          <w:u w:val="single"/>
        </w:rPr>
        <w:t>空間</w:t>
      </w:r>
      <w:r w:rsidR="00CE1E77" w:rsidRPr="005F6047">
        <w:rPr>
          <w:u w:val="single"/>
        </w:rPr>
        <w:t>中</w:t>
      </w:r>
      <w:r w:rsidR="00980565" w:rsidRPr="005F6047">
        <w:rPr>
          <w:u w:val="single"/>
        </w:rPr>
        <w:t>の当該</w:t>
      </w:r>
      <w:r w:rsidR="00BC574F" w:rsidRPr="005F6047">
        <w:rPr>
          <w:u w:val="single"/>
        </w:rPr>
        <w:t>の場所</w:t>
      </w:r>
      <w:r w:rsidR="00980565" w:rsidRPr="005F6047">
        <w:t>における</w:t>
      </w:r>
      <w:r w:rsidR="00BC574F" w:rsidRPr="005F6047">
        <w:t>受信装置の</w:t>
      </w:r>
      <w:r w:rsidR="00980565" w:rsidRPr="005F6047">
        <w:t>速度が信号到達の</w:t>
      </w:r>
      <w:r w:rsidR="00980565" w:rsidRPr="005F6047">
        <w:rPr>
          <w:b/>
        </w:rPr>
        <w:t>事実</w:t>
      </w:r>
      <w:r w:rsidR="00980565" w:rsidRPr="005F6047">
        <w:t>自体を変化させない（変化させるのは信号の周波数のみである</w:t>
      </w:r>
      <w:r w:rsidR="00980565" w:rsidRPr="005F6047">
        <w:t>――</w:t>
      </w:r>
      <w:r w:rsidR="00980565" w:rsidRPr="005F6047">
        <w:t>ドップラー効果による）</w:t>
      </w:r>
      <w:r w:rsidR="00BC574F" w:rsidRPr="005F6047">
        <w:t>ことも明らかである。もし信号受信の事実自体が受信装置の</w:t>
      </w:r>
      <w:r w:rsidR="00BC574F" w:rsidRPr="005F6047">
        <w:rPr>
          <w:lang w:val="ru-RU"/>
        </w:rPr>
        <w:t>速度に</w:t>
      </w:r>
      <w:r w:rsidR="00BC574F" w:rsidRPr="005F6047">
        <w:t>依存しているのだとすると，</w:t>
      </w:r>
      <w:r w:rsidR="00DA2E42" w:rsidRPr="005F6047">
        <w:t>諸</w:t>
      </w:r>
      <w:r w:rsidR="00BC574F" w:rsidRPr="005F6047">
        <w:t>系のうち</w:t>
      </w:r>
      <w:r w:rsidR="00E851A4" w:rsidRPr="005F6047">
        <w:t>の</w:t>
      </w:r>
      <w:r w:rsidR="00BC574F" w:rsidRPr="005F6047">
        <w:t>1</w:t>
      </w:r>
      <w:r w:rsidR="00BC574F" w:rsidRPr="005F6047">
        <w:t>つ</w:t>
      </w:r>
      <w:r w:rsidR="00E851A4" w:rsidRPr="005F6047">
        <w:t>の系</w:t>
      </w:r>
      <w:r w:rsidR="00BC574F" w:rsidRPr="005F6047">
        <w:t>に</w:t>
      </w:r>
      <w:r w:rsidR="00DA2E42" w:rsidRPr="005F6047">
        <w:t>含まれるドップラー効果の公式に数値を代入することには</w:t>
      </w:r>
      <w:r w:rsidR="00E851A4" w:rsidRPr="005F6047">
        <w:t>，</w:t>
      </w:r>
      <w:r w:rsidR="00DA2E42" w:rsidRPr="005F6047">
        <w:t>何の意味があるのか？</w:t>
      </w:r>
      <w:r w:rsidR="00DA2E42" w:rsidRPr="005F6047">
        <w:t xml:space="preserve"> </w:t>
      </w:r>
      <w:r w:rsidR="00DA2E42" w:rsidRPr="005F6047">
        <w:t>したがって，波面全体が現実に方向転換すること（これは信号到達の事実を反映する）は決してあり得ない。これは，</w:t>
      </w:r>
      <w:r w:rsidR="00DA2E42" w:rsidRPr="005F6047">
        <w:rPr>
          <w:u w:val="single"/>
        </w:rPr>
        <w:t>観測される</w:t>
      </w:r>
      <w:r w:rsidR="00DA2E42" w:rsidRPr="005F6047">
        <w:t>信号受信方向を記述するための局所的な（当該地点における）数学的（微分的）な方法である。</w:t>
      </w:r>
      <w:r w:rsidR="00797046" w:rsidRPr="005F6047">
        <w:t>このことは，おなじみ</w:t>
      </w:r>
      <w:r w:rsidR="00327893" w:rsidRPr="005F6047">
        <w:t>の自然現象（雨や雪）との</w:t>
      </w:r>
      <w:r w:rsidR="006E505F" w:rsidRPr="005F6047">
        <w:t>アナロジー</w:t>
      </w:r>
      <w:r w:rsidR="00797046" w:rsidRPr="005F6047">
        <w:t>を利用すれば容易に理解</w:t>
      </w:r>
      <w:r w:rsidR="00E851A4" w:rsidRPr="005F6047">
        <w:t>することが</w:t>
      </w:r>
      <w:r w:rsidR="00797046" w:rsidRPr="005F6047">
        <w:t>できる（図</w:t>
      </w:r>
      <w:r w:rsidR="00797046" w:rsidRPr="005F6047">
        <w:t>1.</w:t>
      </w:r>
      <w:r>
        <w:rPr>
          <w:rFonts w:hint="eastAsia"/>
        </w:rPr>
        <w:t>30</w:t>
      </w:r>
      <w:r w:rsidR="00797046" w:rsidRPr="005F6047">
        <w:t>）。</w:t>
      </w:r>
      <w:r w:rsidR="002D0FE8" w:rsidRPr="005F6047">
        <w:t>無風状態の天気の</w:t>
      </w:r>
      <w:r w:rsidR="00FE64CD" w:rsidRPr="005F6047">
        <w:t>時</w:t>
      </w:r>
      <w:r w:rsidR="00024651" w:rsidRPr="005F6047">
        <w:t>，</w:t>
      </w:r>
      <w:r w:rsidR="002D0FE8" w:rsidRPr="005F6047">
        <w:t>あなたは真っ直ぐ上の雨雲を見つめる。雨雲から雨が降り始めると，あなたは雨粒が真上</w:t>
      </w:r>
      <w:r w:rsidR="00E851A4" w:rsidRPr="005F6047">
        <w:t>から（「信号」の受信方向）</w:t>
      </w:r>
      <w:r w:rsidR="002D0FE8" w:rsidRPr="005F6047">
        <w:t>自分の上に落ちてくるのを見る。</w:t>
      </w:r>
      <w:r w:rsidR="00024651" w:rsidRPr="005F6047">
        <w:t>あなたが走り出すと（</w:t>
      </w:r>
      <w:r w:rsidR="0088544A" w:rsidRPr="005F6047">
        <w:t>むしろ</w:t>
      </w:r>
      <w:r w:rsidR="00024651" w:rsidRPr="005F6047">
        <w:t>雪の日のドライブを思い出した方がいい），雨</w:t>
      </w:r>
      <w:r w:rsidR="00024651" w:rsidRPr="005F6047">
        <w:lastRenderedPageBreak/>
        <w:t>粒の飛</w:t>
      </w:r>
      <w:r w:rsidRPr="005F6047">
        <w:rPr>
          <w:noProof/>
        </w:rPr>
        <mc:AlternateContent>
          <mc:Choice Requires="wpg">
            <w:drawing>
              <wp:anchor distT="0" distB="107950" distL="114300" distR="114300" simplePos="0" relativeHeight="251654144" behindDoc="0" locked="0" layoutInCell="1" allowOverlap="1" wp14:anchorId="5FF62B13" wp14:editId="01DF7496">
                <wp:simplePos x="0" y="0"/>
                <wp:positionH relativeFrom="margin">
                  <wp:align>center</wp:align>
                </wp:positionH>
                <wp:positionV relativeFrom="margin">
                  <wp:align>top</wp:align>
                </wp:positionV>
                <wp:extent cx="3229610" cy="3532505"/>
                <wp:effectExtent l="0" t="0" r="8890" b="0"/>
                <wp:wrapTopAndBottom/>
                <wp:docPr id="8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3532505"/>
                          <a:chOff x="3195" y="3404"/>
                          <a:chExt cx="5745" cy="6281"/>
                        </a:xfrm>
                      </wpg:grpSpPr>
                      <pic:pic xmlns:pic="http://schemas.openxmlformats.org/drawingml/2006/picture">
                        <pic:nvPicPr>
                          <pic:cNvPr id="89" name="Picture 3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95" y="3404"/>
                            <a:ext cx="5745"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375"/>
                        <wps:cNvSpPr txBox="1">
                          <a:spLocks noChangeArrowheads="1"/>
                        </wps:cNvSpPr>
                        <wps:spPr bwMode="auto">
                          <a:xfrm>
                            <a:off x="3551" y="9206"/>
                            <a:ext cx="508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48C0" w14:textId="77777777" w:rsidR="004B4570" w:rsidRDefault="004B4570" w:rsidP="002A371A">
                              <w:r>
                                <w:rPr>
                                  <w:rFonts w:hint="eastAsia"/>
                                </w:rPr>
                                <w:t>図</w:t>
                              </w:r>
                              <w:r>
                                <w:rPr>
                                  <w:rFonts w:hint="eastAsia"/>
                                </w:rPr>
                                <w:t>1.</w:t>
                              </w:r>
                              <w:r>
                                <w:t xml:space="preserve">31. </w:t>
                              </w:r>
                              <w:r>
                                <w:rPr>
                                  <w:rFonts w:hint="eastAsia"/>
                                </w:rPr>
                                <w:t>通電中のループのパラドックス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62B13" id="Group 373" o:spid="_x0000_s1082" style="position:absolute;left:0;text-align:left;margin-left:0;margin-top:0;width:254.3pt;height:278.15pt;z-index:251654144;mso-wrap-distance-bottom:8.5pt;mso-position-horizontal:center;mso-position-horizontal-relative:margin;mso-position-vertical:top;mso-position-vertical-relative:margin" coordorigin="3195,3404" coordsize="5745,6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">
                <v:shape id="Picture 374" o:spid="_x0000_s1083" type="#_x0000_t75" style="position:absolute;left:3195;top:3404;width:5745;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">
                  <v:imagedata r:id="rId63" o:title=""/>
                </v:shape>
                <v:shape id="Text Box 375" o:spid="_x0000_s1084" type="#_x0000_t202" style="position:absolute;left:3551;top:9206;width:508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5C5748C0" w14:textId="77777777" w:rsidR="004B4570" w:rsidRDefault="004B4570" w:rsidP="002A371A">
                        <w:r>
                          <w:rPr>
                            <w:rFonts w:hint="eastAsia"/>
                          </w:rPr>
                          <w:t>図</w:t>
                        </w:r>
                        <w:r>
                          <w:rPr>
                            <w:rFonts w:hint="eastAsia"/>
                          </w:rPr>
                          <w:t>1.</w:t>
                        </w:r>
                        <w:r>
                          <w:t xml:space="preserve">31. </w:t>
                        </w:r>
                        <w:r>
                          <w:rPr>
                            <w:rFonts w:hint="eastAsia"/>
                          </w:rPr>
                          <w:t>通電中のループのパラドックス</w:t>
                        </w:r>
                      </w:p>
                    </w:txbxContent>
                  </v:textbox>
                </v:shape>
                <w10:wrap type="topAndBottom" anchorx="margin" anchory="margin"/>
              </v:group>
            </w:pict>
          </mc:Fallback>
        </mc:AlternateContent>
      </w:r>
      <w:r w:rsidR="00024651" w:rsidRPr="005F6047">
        <w:t>来方向（「信号」の受信方向）は運動方向に沿ったはるか前方となり，現実の雨雲と一致しなくなるかもしれない。しかし，雨の水平な前面は地面に到達したか（「信号」受信の事実），または到達しなかったかのいずれかであり，その事実は地表面の当該地点におけるあなたの運動には依存しない（図</w:t>
      </w:r>
      <w:r w:rsidR="00024651" w:rsidRPr="005F6047">
        <w:t>1.</w:t>
      </w:r>
      <w:r w:rsidR="00520AC4">
        <w:rPr>
          <w:rFonts w:hint="eastAsia"/>
        </w:rPr>
        <w:t>30</w:t>
      </w:r>
      <w:r w:rsidR="00024651" w:rsidRPr="005F6047">
        <w:t>参照）。</w:t>
      </w:r>
    </w:p>
    <w:p w14:paraId="3F594B05" w14:textId="77777777" w:rsidR="00ED2BDB" w:rsidRPr="005F6047" w:rsidRDefault="0088544A" w:rsidP="009D6E4E">
      <w:pPr>
        <w:autoSpaceDE w:val="0"/>
        <w:autoSpaceDN w:val="0"/>
        <w:adjustRightInd w:val="0"/>
      </w:pPr>
      <w:r w:rsidRPr="005F6047">
        <w:t xml:space="preserve">  </w:t>
      </w:r>
      <w:r w:rsidR="00BA658C" w:rsidRPr="005F6047">
        <w:t>今度は，特殊相対性理論の</w:t>
      </w:r>
      <w:r w:rsidR="006C19B2" w:rsidRPr="005F6047">
        <w:t>ある種</w:t>
      </w:r>
      <w:r w:rsidR="000E5D4A" w:rsidRPr="005F6047">
        <w:t>空論</w:t>
      </w:r>
      <w:r w:rsidR="00BA658C" w:rsidRPr="005F6047">
        <w:t>的</w:t>
      </w:r>
      <w:r w:rsidR="006C19B2" w:rsidRPr="005F6047">
        <w:t>な</w:t>
      </w:r>
      <w:r w:rsidR="00F33987" w:rsidRPr="005F6047">
        <w:t>理論構築について検討しよう。</w:t>
      </w:r>
      <w:r w:rsidR="00BA658C" w:rsidRPr="005F6047">
        <w:t>例えば，特殊相対性理論においては，無限系について検討すること，一例をあげれば，</w:t>
      </w:r>
      <w:r w:rsidR="00AC499A" w:rsidRPr="005F6047">
        <w:t>付加</w:t>
      </w:r>
      <w:r w:rsidR="002E268B" w:rsidRPr="005F6047">
        <w:t>的な空間電荷の出現を「説明」する際，</w:t>
      </w:r>
      <w:r w:rsidR="006E7949">
        <w:rPr>
          <w:rFonts w:hint="eastAsia"/>
        </w:rPr>
        <w:t>通電</w:t>
      </w:r>
      <w:r w:rsidR="002E268B" w:rsidRPr="005F6047">
        <w:t>導体について検討することは非現実的である</w:t>
      </w:r>
      <w:r w:rsidR="00BA658C" w:rsidRPr="005F6047">
        <w:t>（無限性のゲーム）</w:t>
      </w:r>
      <w:r w:rsidR="002E268B" w:rsidRPr="005F6047">
        <w:t>。</w:t>
      </w:r>
      <w:r w:rsidR="00BA658C" w:rsidRPr="005F6047">
        <w:t>実際，導体は閉回路（有限）でしかあり得ない。この場合，説明は方法論的に複雑</w:t>
      </w:r>
      <w:r w:rsidR="006C19B2" w:rsidRPr="005F6047">
        <w:t>なだけ</w:t>
      </w:r>
      <w:r w:rsidR="00BA658C" w:rsidRPr="005F6047">
        <w:t>でなく，矛盾したものとなる。</w:t>
      </w:r>
      <w:r w:rsidR="006E7949">
        <w:rPr>
          <w:rFonts w:hint="eastAsia"/>
        </w:rPr>
        <w:t>通電中の</w:t>
      </w:r>
      <w:r w:rsidR="006C19B2" w:rsidRPr="005F6047">
        <w:t>正方形ル</w:t>
      </w:r>
      <w:r w:rsidR="00E851A4" w:rsidRPr="005F6047">
        <w:t>ープ，例えば超伝導ループについて検討してみよう。それぞれの電子および</w:t>
      </w:r>
      <w:r w:rsidR="006C19B2" w:rsidRPr="005F6047">
        <w:t>イオンの電荷の大きさは不変であり，粒子の総数も不変である。</w:t>
      </w:r>
      <w:r w:rsidR="00ED2BDB" w:rsidRPr="005F6047">
        <w:t>では</w:t>
      </w:r>
      <w:r w:rsidR="006C19B2" w:rsidRPr="005F6047">
        <w:t>この</w:t>
      </w:r>
      <w:r w:rsidR="00ED2BDB" w:rsidRPr="005F6047">
        <w:t>とき</w:t>
      </w:r>
      <w:r w:rsidR="006C19B2" w:rsidRPr="005F6047">
        <w:t>，電荷密度は</w:t>
      </w:r>
      <w:r w:rsidR="00D963AF" w:rsidRPr="005F6047">
        <w:t>，</w:t>
      </w:r>
      <w:r w:rsidR="00ED2BDB" w:rsidRPr="005F6047">
        <w:t>いったいどう</w:t>
      </w:r>
      <w:r w:rsidR="00D963AF" w:rsidRPr="005F6047">
        <w:t>すれば</w:t>
      </w:r>
      <w:r w:rsidR="00ED2BDB" w:rsidRPr="005F6047">
        <w:t>変わることができるのだろうか？</w:t>
      </w:r>
      <w:r w:rsidR="00ED2BDB" w:rsidRPr="005F6047">
        <w:t xml:space="preserve"> </w:t>
      </w:r>
      <w:r w:rsidR="00ED2BDB" w:rsidRPr="005F6047">
        <w:t>電子の運動を「イオングリッド系」の視点から眺めてみよう（図</w:t>
      </w:r>
      <w:r w:rsidR="00ED2BDB" w:rsidRPr="005F6047">
        <w:t>1.</w:t>
      </w:r>
      <w:r w:rsidR="00520AC4">
        <w:rPr>
          <w:rFonts w:hint="eastAsia"/>
        </w:rPr>
        <w:t>31</w:t>
      </w:r>
      <w:r w:rsidR="00ED2BDB" w:rsidRPr="005F6047">
        <w:t>）</w:t>
      </w:r>
      <w:r w:rsidR="00A7717D" w:rsidRPr="005F6047">
        <w:t>。特殊相対性理論においては，「電子ループ」は寸法が減少しなければならない（各直線区間における電子の運動に起因する長さの収縮）。</w:t>
      </w:r>
      <w:r w:rsidR="00970ED9" w:rsidRPr="005F6047">
        <w:t>課題</w:t>
      </w:r>
      <w:r w:rsidR="00A7717D" w:rsidRPr="005F6047">
        <w:t>の対称性の結果，「電子ループ」は「イオンループ」の内部に入り込まなければならないように</w:t>
      </w:r>
      <w:r w:rsidR="00D963AF" w:rsidRPr="005F6047">
        <w:t>見える</w:t>
      </w:r>
      <w:r w:rsidR="00BB2ACF" w:rsidRPr="005F6047">
        <w:t>。このとき，我々は導体近傍において，奇妙な非対称性を持った</w:t>
      </w:r>
      <w:r w:rsidR="00A7717D" w:rsidRPr="005F6047">
        <w:t>場（双極子場タイプの場）</w:t>
      </w:r>
      <w:r w:rsidR="00D44438" w:rsidRPr="005F6047">
        <w:t>を</w:t>
      </w:r>
      <w:r w:rsidR="00BB2ACF" w:rsidRPr="005F6047">
        <w:t>得ることになる</w:t>
      </w:r>
      <w:r w:rsidR="00D44438" w:rsidRPr="005F6047">
        <w:t>はずである。それだけでなく，電子の速度が大きい</w:t>
      </w:r>
      <w:r w:rsidR="005659E3" w:rsidRPr="005F6047">
        <w:t>場合には</w:t>
      </w:r>
      <w:r w:rsidR="00D44438" w:rsidRPr="005F6047">
        <w:t>，電子とイオンは観測者から見て相異なる側に現れることができるはずである</w:t>
      </w:r>
      <w:r w:rsidR="0016773D" w:rsidRPr="005F6047">
        <w:t>。観測者を横切るそのような移動（粒子の運動に対して垂直な移動）がいかにすれば生じ得るのか，まったく理解</w:t>
      </w:r>
      <w:r w:rsidR="00A333D6" w:rsidRPr="005F6047">
        <w:t>不可能</w:t>
      </w:r>
      <w:r w:rsidR="0016773D" w:rsidRPr="005F6047">
        <w:t>である。</w:t>
      </w:r>
      <w:r w:rsidR="005659E3" w:rsidRPr="005F6047">
        <w:t>さらに，電荷を持つ電子（そしてイオン）が電流の中にとどまり，相異なる側へ飛び分かれないのは，いかなる力によるものなのか？</w:t>
      </w:r>
      <w:r w:rsidR="005659E3" w:rsidRPr="005F6047">
        <w:t xml:space="preserve"> </w:t>
      </w:r>
      <w:r w:rsidR="001B61DA" w:rsidRPr="005F6047">
        <w:rPr>
          <w:lang w:val="ru-RU"/>
        </w:rPr>
        <w:t>仮に</w:t>
      </w:r>
      <w:r w:rsidR="00471897" w:rsidRPr="005F6047">
        <w:t>正方形</w:t>
      </w:r>
      <w:r w:rsidR="005659E3" w:rsidRPr="005F6047">
        <w:t>の</w:t>
      </w:r>
      <w:r w:rsidR="005659E3" w:rsidRPr="005F6047">
        <w:t>1</w:t>
      </w:r>
      <w:r w:rsidR="005659E3" w:rsidRPr="005F6047">
        <w:t>つの</w:t>
      </w:r>
      <w:r w:rsidR="00471897" w:rsidRPr="005F6047">
        <w:t>辺</w:t>
      </w:r>
      <w:r w:rsidR="005659E3" w:rsidRPr="005F6047">
        <w:t>に関して</w:t>
      </w:r>
      <w:r w:rsidR="00471897" w:rsidRPr="005F6047">
        <w:t>，</w:t>
      </w:r>
      <w:r w:rsidR="00D963AF" w:rsidRPr="005F6047">
        <w:t>要件</w:t>
      </w:r>
      <w:r w:rsidR="00471897" w:rsidRPr="005F6047">
        <w:t>に合わせて調整可能な</w:t>
      </w:r>
      <w:r w:rsidR="005659E3" w:rsidRPr="005F6047">
        <w:t>特殊相対性理論の</w:t>
      </w:r>
      <w:r w:rsidR="00471897" w:rsidRPr="005F6047">
        <w:t>不確定性を利用できたとしても</w:t>
      </w:r>
      <w:r w:rsidR="00D963AF" w:rsidRPr="005F6047">
        <w:t>（では収縮はどちらの端部に向かって生じるのか？），正方形のその他の辺に関しては，問題はすべて元のまま</w:t>
      </w:r>
      <w:r w:rsidR="00BB0989" w:rsidRPr="005F6047">
        <w:t>残っている。</w:t>
      </w:r>
    </w:p>
    <w:p w14:paraId="5F9FE252" w14:textId="77777777" w:rsidR="00D963AF" w:rsidRPr="005F6047" w:rsidRDefault="00D963AF" w:rsidP="009D6E4E">
      <w:pPr>
        <w:autoSpaceDE w:val="0"/>
        <w:autoSpaceDN w:val="0"/>
        <w:adjustRightInd w:val="0"/>
      </w:pPr>
      <w:r w:rsidRPr="005F6047">
        <w:lastRenderedPageBreak/>
        <w:t xml:space="preserve">  </w:t>
      </w:r>
      <w:r w:rsidR="00BB0989" w:rsidRPr="005F6047">
        <w:t>特殊相対性理論の時計・定規系は</w:t>
      </w:r>
      <w:r w:rsidR="00720978" w:rsidRPr="005F6047">
        <w:t>，</w:t>
      </w:r>
      <w:r w:rsidR="00BB0989" w:rsidRPr="005F6047">
        <w:t>理論的には</w:t>
      </w:r>
      <w:r w:rsidR="00D71450" w:rsidRPr="005F6047">
        <w:rPr>
          <w:lang w:val="ru-RU"/>
        </w:rPr>
        <w:t>空理</w:t>
      </w:r>
      <w:r w:rsidR="000E5D4A" w:rsidRPr="005F6047">
        <w:t>空論</w:t>
      </w:r>
      <w:r w:rsidR="00BB0989" w:rsidRPr="005F6047">
        <w:t>であり，</w:t>
      </w:r>
      <w:r w:rsidR="0058455E" w:rsidRPr="005F6047">
        <w:t>実際</w:t>
      </w:r>
      <w:r w:rsidR="00BB2ACF" w:rsidRPr="005F6047">
        <w:t>上</w:t>
      </w:r>
      <w:r w:rsidR="00720978" w:rsidRPr="005F6047">
        <w:t>も不都合である。なぜなら，すべての情報は事後の何らかの時点に収集され，分析される（解釈される！）からである。古典的ニュートン座標と相対論的ローレンツ座標の間の相互関係の一義性は，後者の座標の自動的な無矛盾性を意味しない（物理学と数学の差異は</w:t>
      </w:r>
      <w:r w:rsidR="00A3242D" w:rsidRPr="005F6047">
        <w:t>まさに</w:t>
      </w:r>
      <w:r w:rsidR="00720978" w:rsidRPr="005F6047">
        <w:t>この</w:t>
      </w:r>
      <w:r w:rsidR="00A3242D" w:rsidRPr="005F6047">
        <w:t>，</w:t>
      </w:r>
      <w:r w:rsidR="00720978" w:rsidRPr="005F6047">
        <w:t>物理的意味</w:t>
      </w:r>
      <w:r w:rsidR="00327893" w:rsidRPr="005F6047">
        <w:t>という点</w:t>
      </w:r>
      <w:r w:rsidR="00720978" w:rsidRPr="005F6047">
        <w:t>にある）。例えば，</w:t>
      </w:r>
      <w:r w:rsidR="002C5ACA">
        <w:rPr>
          <w:rFonts w:hint="eastAsia"/>
        </w:rPr>
        <w:t>空気力学的研究</w:t>
      </w:r>
      <w:r w:rsidR="00616752">
        <w:rPr>
          <w:rFonts w:hint="eastAsia"/>
        </w:rPr>
        <w:t>を行</w:t>
      </w:r>
      <w:r w:rsidR="003263C0">
        <w:rPr>
          <w:rFonts w:hint="eastAsia"/>
        </w:rPr>
        <w:t>な</w:t>
      </w:r>
      <w:r w:rsidR="00616752">
        <w:rPr>
          <w:rFonts w:hint="eastAsia"/>
        </w:rPr>
        <w:t>う際には，（</w:t>
      </w:r>
      <w:r w:rsidR="00720978" w:rsidRPr="005F6047">
        <w:t>特殊相対性理論</w:t>
      </w:r>
      <w:r w:rsidR="00616752">
        <w:rPr>
          <w:rFonts w:hint="eastAsia"/>
        </w:rPr>
        <w:t>タイプ</w:t>
      </w:r>
      <w:r w:rsidR="00720978" w:rsidRPr="005F6047">
        <w:t>の</w:t>
      </w:r>
      <w:r w:rsidR="00616752">
        <w:rPr>
          <w:rFonts w:hint="eastAsia"/>
        </w:rPr>
        <w:t>）</w:t>
      </w:r>
      <w:r w:rsidR="00720978" w:rsidRPr="005F6047">
        <w:t>すべての公式において，光速度の代わりに空気中における音速を利用し，</w:t>
      </w:r>
      <w:r w:rsidR="00301263" w:rsidRPr="005F6047">
        <w:t>地球上の静止空気中における亜音速の運動について検討することが可能であるかもしれない。しかし，</w:t>
      </w:r>
      <w:r w:rsidR="004F7A87">
        <w:rPr>
          <w:rFonts w:hint="eastAsia"/>
        </w:rPr>
        <w:t>そ</w:t>
      </w:r>
      <w:r w:rsidR="00301263" w:rsidRPr="005F6047">
        <w:t>のような</w:t>
      </w:r>
      <w:r w:rsidR="00616752">
        <w:rPr>
          <w:rFonts w:hint="eastAsia"/>
        </w:rPr>
        <w:t>「特殊相対性理論風</w:t>
      </w:r>
      <w:r w:rsidR="00543CBB">
        <w:rPr>
          <w:rFonts w:hint="eastAsia"/>
          <w:lang w:val="ru-RU"/>
        </w:rPr>
        <w:t>な</w:t>
      </w:r>
      <w:r w:rsidR="00616752">
        <w:rPr>
          <w:rFonts w:hint="eastAsia"/>
        </w:rPr>
        <w:t>」</w:t>
      </w:r>
      <w:r w:rsidR="00301263" w:rsidRPr="005F6047">
        <w:t>変換（時間に関する変換）</w:t>
      </w:r>
      <w:r w:rsidR="00616752">
        <w:rPr>
          <w:rFonts w:hint="eastAsia"/>
        </w:rPr>
        <w:t>が持つ</w:t>
      </w:r>
      <w:r w:rsidR="00301263" w:rsidRPr="005F6047">
        <w:t>矛盾性は</w:t>
      </w:r>
      <w:r w:rsidR="004F7A87">
        <w:rPr>
          <w:rFonts w:hint="eastAsia"/>
        </w:rPr>
        <w:t>，</w:t>
      </w:r>
      <w:r w:rsidR="00301263" w:rsidRPr="005F6047">
        <w:t>実験によってすぐに検出されるだろう。このことは，形式的・数学的</w:t>
      </w:r>
      <w:r w:rsidR="006E505F" w:rsidRPr="005F6047">
        <w:t>アナロジー</w:t>
      </w:r>
      <w:r w:rsidR="00301263" w:rsidRPr="005F6047">
        <w:t>が持つ</w:t>
      </w:r>
      <w:r w:rsidR="00BB2ACF" w:rsidRPr="005F6047">
        <w:t>，</w:t>
      </w:r>
      <w:r w:rsidR="00301263" w:rsidRPr="005F6047">
        <w:t>物理学にとっての危険性を示している。</w:t>
      </w:r>
    </w:p>
    <w:p w14:paraId="13BA4606" w14:textId="77777777" w:rsidR="00301263" w:rsidRPr="005F6047" w:rsidRDefault="00301263" w:rsidP="009D6E4E">
      <w:pPr>
        <w:autoSpaceDE w:val="0"/>
        <w:autoSpaceDN w:val="0"/>
        <w:adjustRightInd w:val="0"/>
      </w:pPr>
      <w:r w:rsidRPr="005F6047">
        <w:t xml:space="preserve">  </w:t>
      </w:r>
      <w:r w:rsidR="00327893" w:rsidRPr="005F6047">
        <w:t>時間の遅れに関する相対論的アイデアの誤謬性は明らかである。その公式には相対速度の</w:t>
      </w:r>
      <w:r w:rsidR="00327893" w:rsidRPr="005F6047">
        <w:t>2</w:t>
      </w:r>
      <w:r w:rsidR="00327893" w:rsidRPr="005F6047">
        <w:t>乗しか含まれていない（効果は速度の方向に依存しない）からである。</w:t>
      </w:r>
      <w:r w:rsidR="00327893" w:rsidRPr="005F6047">
        <w:t>4</w:t>
      </w:r>
      <w:r w:rsidR="00327893" w:rsidRPr="005F6047">
        <w:t>つの一様な物体を例にとってみよう。</w:t>
      </w:r>
      <w:r w:rsidR="0048343E" w:rsidRPr="005F6047">
        <w:t>第</w:t>
      </w:r>
      <w:r w:rsidR="0048343E" w:rsidRPr="005F6047">
        <w:t>2</w:t>
      </w:r>
      <w:r w:rsidR="0048343E" w:rsidRPr="005F6047">
        <w:t>の物体が</w:t>
      </w:r>
      <w:r w:rsidR="00327893" w:rsidRPr="005F6047">
        <w:t>第</w:t>
      </w:r>
      <w:r w:rsidR="00327893" w:rsidRPr="005F6047">
        <w:t>1</w:t>
      </w:r>
      <w:r w:rsidR="00327893" w:rsidRPr="005F6047">
        <w:t>の物体に対して速度</w:t>
      </w:r>
      <m:oMath>
        <m:sSub>
          <m:sSubPr>
            <m:ctrlPr>
              <w:rPr>
                <w:vertAlign w:val="subscript"/>
              </w:rPr>
            </m:ctrlPr>
          </m:sSubPr>
          <m:e>
            <m:r>
              <m:rPr>
                <m:sty m:val="b"/>
              </m:rPr>
              <w:rPr>
                <w:vertAlign w:val="subscript"/>
              </w:rPr>
              <m:t>v</m:t>
            </m:r>
          </m:e>
          <m:sub>
            <m:r>
              <w:rPr>
                <w:vertAlign w:val="subscript"/>
              </w:rPr>
              <m:t>12</m:t>
            </m:r>
          </m:sub>
        </m:sSub>
      </m:oMath>
      <w:r w:rsidR="00327893" w:rsidRPr="005F6047">
        <w:t>で運動していると</w:t>
      </w:r>
      <w:r w:rsidR="00BB2ACF" w:rsidRPr="005F6047">
        <w:t>する</w:t>
      </w:r>
      <w:r w:rsidR="00327893" w:rsidRPr="005F6047">
        <w:t>。すると，</w:t>
      </w:r>
      <w:r w:rsidR="00894FC3" w:rsidRPr="005F6047">
        <w:t>そ</w:t>
      </w:r>
      <w:r w:rsidR="00327893" w:rsidRPr="005F6047">
        <w:t>の</w:t>
      </w:r>
      <w:r w:rsidR="00894FC3" w:rsidRPr="005F6047">
        <w:t>時間は第</w:t>
      </w:r>
      <w:r w:rsidR="00894FC3" w:rsidRPr="005F6047">
        <w:t>1</w:t>
      </w:r>
      <w:r w:rsidR="00894FC3" w:rsidRPr="005F6047">
        <w:t>の物体に対して相対的に遅れることになる。これは客観的効果であると言えるだろう</w:t>
      </w:r>
      <w:r w:rsidR="0048343E" w:rsidRPr="005F6047">
        <w:t>か（「客観的」という言葉の意味を思い出そう。客観的効果とは，検討</w:t>
      </w:r>
      <w:r w:rsidR="00D46442" w:rsidRPr="005F6047">
        <w:t>対象たる</w:t>
      </w:r>
      <w:r w:rsidR="00894FC3" w:rsidRPr="005F6047">
        <w:t>物体と相互作用していない観測者の存在や性質に依存しない効果である）？</w:t>
      </w:r>
      <w:r w:rsidR="0048343E" w:rsidRPr="005F6047">
        <w:t xml:space="preserve"> </w:t>
      </w:r>
      <w:r w:rsidR="00BB2ACF" w:rsidRPr="005F6047">
        <w:t>次に，</w:t>
      </w:r>
      <w:r w:rsidR="0048343E" w:rsidRPr="005F6047">
        <w:t>第</w:t>
      </w:r>
      <w:r w:rsidR="0048343E" w:rsidRPr="005F6047">
        <w:t>3</w:t>
      </w:r>
      <w:r w:rsidR="0048343E" w:rsidRPr="005F6047">
        <w:t>の物体が</w:t>
      </w:r>
      <w:r w:rsidR="00894FC3" w:rsidRPr="005F6047">
        <w:t>第</w:t>
      </w:r>
      <w:r w:rsidR="00894FC3" w:rsidRPr="005F6047">
        <w:t>2</w:t>
      </w:r>
      <w:r w:rsidR="00894FC3" w:rsidRPr="005F6047">
        <w:t>の物体に対して任意の方向に任意の速度</w:t>
      </w:r>
      <m:oMath>
        <m:sSub>
          <m:sSubPr>
            <m:ctrlPr>
              <w:rPr>
                <w:vertAlign w:val="subscript"/>
              </w:rPr>
            </m:ctrlPr>
          </m:sSubPr>
          <m:e>
            <m:r>
              <m:rPr>
                <m:sty m:val="b"/>
              </m:rPr>
              <w:rPr>
                <w:vertAlign w:val="subscript"/>
              </w:rPr>
              <m:t>v</m:t>
            </m:r>
          </m:e>
          <m:sub>
            <m:r>
              <w:rPr>
                <w:vertAlign w:val="subscript"/>
              </w:rPr>
              <m:t>23</m:t>
            </m:r>
          </m:sub>
        </m:sSub>
      </m:oMath>
      <w:r w:rsidR="00894FC3" w:rsidRPr="005F6047">
        <w:t>で運動していると</w:t>
      </w:r>
      <w:r w:rsidR="00BB2ACF" w:rsidRPr="005F6047">
        <w:t>する</w:t>
      </w:r>
      <w:r w:rsidR="00894FC3" w:rsidRPr="005F6047">
        <w:t>。すると同様に，その時間は第</w:t>
      </w:r>
      <w:r w:rsidR="00894FC3" w:rsidRPr="005F6047">
        <w:t>2</w:t>
      </w:r>
      <w:r w:rsidR="00894FC3" w:rsidRPr="005F6047">
        <w:t>の物体の時間に対して相対的に遅れることになる。またも客観的効果？</w:t>
      </w:r>
      <w:r w:rsidR="00894FC3" w:rsidRPr="005F6047">
        <w:t xml:space="preserve"> </w:t>
      </w:r>
      <w:r w:rsidR="0048343E" w:rsidRPr="005F6047">
        <w:t>第</w:t>
      </w:r>
      <w:r w:rsidR="0048343E" w:rsidRPr="005F6047">
        <w:t>4</w:t>
      </w:r>
      <w:r w:rsidR="0048343E" w:rsidRPr="005F6047">
        <w:t>の物体をとり，第</w:t>
      </w:r>
      <w:r w:rsidR="0048343E" w:rsidRPr="005F6047">
        <w:t>1</w:t>
      </w:r>
      <w:r w:rsidR="0048343E" w:rsidRPr="005F6047">
        <w:t>の物体と並べて静止状態に</w:t>
      </w:r>
      <w:r w:rsidR="006E3B87" w:rsidRPr="005F6047">
        <w:t>お</w:t>
      </w:r>
      <w:r w:rsidR="0048343E" w:rsidRPr="005F6047">
        <w:t>いてみる。第</w:t>
      </w:r>
      <w:r w:rsidR="0048343E" w:rsidRPr="005F6047">
        <w:t>4</w:t>
      </w:r>
      <w:r w:rsidR="0048343E" w:rsidRPr="005F6047">
        <w:t>の物体が第</w:t>
      </w:r>
      <w:r w:rsidR="0048343E" w:rsidRPr="005F6047">
        <w:t>3</w:t>
      </w:r>
      <w:r w:rsidR="0048343E" w:rsidRPr="005F6047">
        <w:t>の物体に対していかなる速度で運動しているかについては，もう論じないことにしよう。</w:t>
      </w:r>
      <w:r w:rsidR="00856273" w:rsidRPr="005F6047">
        <w:t>ここで</w:t>
      </w:r>
      <w:r w:rsidR="0048343E" w:rsidRPr="005F6047">
        <w:t>重要なのは，一般的な場合には</w:t>
      </w:r>
      <w:r w:rsidR="00856273" w:rsidRPr="005F6047">
        <w:t>，</w:t>
      </w:r>
      <w:r w:rsidR="0048343E" w:rsidRPr="005F6047">
        <w:t>その速度はゼロではないということだけである。</w:t>
      </w:r>
      <w:r w:rsidR="00856273" w:rsidRPr="005F6047">
        <w:t>すなわち，第</w:t>
      </w:r>
      <w:r w:rsidR="00856273" w:rsidRPr="005F6047">
        <w:t>3</w:t>
      </w:r>
      <w:r w:rsidR="00856273" w:rsidRPr="005F6047">
        <w:t>の物体の時間に対する第</w:t>
      </w:r>
      <w:r w:rsidR="00856273" w:rsidRPr="005F6047">
        <w:t>4</w:t>
      </w:r>
      <w:r w:rsidR="00856273" w:rsidRPr="005F6047">
        <w:t>の物体の時間の「客観的な相対論的」遅れが得られた。したがって</w:t>
      </w:r>
      <m:oMath>
        <m:r>
          <w:rPr>
            <w:vertAlign w:val="subscript"/>
          </w:rPr>
          <m:t>d</m:t>
        </m:r>
        <m:sSub>
          <m:sSubPr>
            <m:ctrlPr>
              <w:rPr>
                <w:i/>
                <w:vertAlign w:val="subscript"/>
              </w:rPr>
            </m:ctrlPr>
          </m:sSubPr>
          <m:e>
            <m:r>
              <w:rPr>
                <w:vertAlign w:val="subscript"/>
              </w:rPr>
              <m:t>t</m:t>
            </m:r>
          </m:e>
          <m:sub>
            <m:r>
              <w:rPr>
                <w:vertAlign w:val="subscript"/>
              </w:rPr>
              <m:t>1</m:t>
            </m:r>
          </m:sub>
        </m:sSub>
        <m:r>
          <w:rPr>
            <w:vertAlign w:val="subscript"/>
          </w:rPr>
          <m:t>&gt; d</m:t>
        </m:r>
        <m:sSub>
          <m:sSubPr>
            <m:ctrlPr>
              <w:rPr>
                <w:i/>
                <w:vertAlign w:val="subscript"/>
              </w:rPr>
            </m:ctrlPr>
          </m:sSubPr>
          <m:e>
            <m:r>
              <w:rPr>
                <w:vertAlign w:val="subscript"/>
              </w:rPr>
              <m:t>t</m:t>
            </m:r>
          </m:e>
          <m:sub>
            <m:r>
              <w:rPr>
                <w:vertAlign w:val="subscript"/>
              </w:rPr>
              <m:t>2</m:t>
            </m:r>
          </m:sub>
        </m:sSub>
        <m:r>
          <w:rPr>
            <w:vertAlign w:val="subscript"/>
          </w:rPr>
          <m:t>&gt;d</m:t>
        </m:r>
        <m:sSub>
          <m:sSubPr>
            <m:ctrlPr>
              <w:rPr>
                <w:i/>
                <w:vertAlign w:val="subscript"/>
              </w:rPr>
            </m:ctrlPr>
          </m:sSubPr>
          <m:e>
            <m:r>
              <w:rPr>
                <w:vertAlign w:val="subscript"/>
              </w:rPr>
              <m:t>t</m:t>
            </m:r>
          </m:e>
          <m:sub>
            <m:r>
              <w:rPr>
                <w:vertAlign w:val="subscript"/>
              </w:rPr>
              <m:t>3</m:t>
            </m:r>
          </m:sub>
        </m:sSub>
        <m:r>
          <w:rPr>
            <w:vertAlign w:val="subscript"/>
          </w:rPr>
          <m:t>&gt;d</m:t>
        </m:r>
        <m:sSub>
          <m:sSubPr>
            <m:ctrlPr>
              <w:rPr>
                <w:i/>
                <w:vertAlign w:val="subscript"/>
              </w:rPr>
            </m:ctrlPr>
          </m:sSubPr>
          <m:e>
            <m:r>
              <w:rPr>
                <w:vertAlign w:val="subscript"/>
              </w:rPr>
              <m:t>t</m:t>
            </m:r>
          </m:e>
          <m:sub>
            <m:r>
              <w:rPr>
                <w:vertAlign w:val="subscript"/>
              </w:rPr>
              <m:t>4</m:t>
            </m:r>
          </m:sub>
        </m:sSub>
      </m:oMath>
      <w:r w:rsidR="00F506BD" w:rsidRPr="005F6047">
        <w:t>である</w:t>
      </w:r>
      <w:r w:rsidR="00856273" w:rsidRPr="005F6047">
        <w:t>。しかし，第</w:t>
      </w:r>
      <w:r w:rsidR="00856273" w:rsidRPr="005F6047">
        <w:t>4</w:t>
      </w:r>
      <w:r w:rsidR="00F506BD" w:rsidRPr="005F6047">
        <w:t>の物体</w:t>
      </w:r>
      <w:r w:rsidR="00856273" w:rsidRPr="005F6047">
        <w:t>と第</w:t>
      </w:r>
      <w:r w:rsidR="00856273" w:rsidRPr="005F6047">
        <w:t>1</w:t>
      </w:r>
      <w:r w:rsidR="00856273" w:rsidRPr="005F6047">
        <w:t>の物体は互いに静止しているのだから，</w:t>
      </w:r>
      <w:r w:rsidR="00856273" w:rsidRPr="005F6047">
        <w:rPr>
          <w:i/>
        </w:rPr>
        <w:t>dt</w:t>
      </w:r>
      <w:r w:rsidR="00856273" w:rsidRPr="005F6047">
        <w:rPr>
          <w:vertAlign w:val="subscript"/>
        </w:rPr>
        <w:t>1</w:t>
      </w:r>
      <w:r w:rsidR="00856273" w:rsidRPr="005F6047">
        <w:t xml:space="preserve"> = </w:t>
      </w:r>
      <w:r w:rsidR="00856273" w:rsidRPr="005F6047">
        <w:rPr>
          <w:i/>
        </w:rPr>
        <w:t>dt</w:t>
      </w:r>
      <w:r w:rsidR="00856273" w:rsidRPr="005F6047">
        <w:rPr>
          <w:vertAlign w:val="subscript"/>
        </w:rPr>
        <w:t>4</w:t>
      </w:r>
      <w:r w:rsidR="00856273" w:rsidRPr="005F6047">
        <w:t>ではない</w:t>
      </w:r>
      <w:r w:rsidR="00227CB8" w:rsidRPr="005F6047">
        <w:t>の</w:t>
      </w:r>
      <w:r w:rsidR="00856273" w:rsidRPr="005F6047">
        <w:t>か！</w:t>
      </w:r>
      <w:r w:rsidR="00856273" w:rsidRPr="005F6047">
        <w:t xml:space="preserve"> </w:t>
      </w:r>
      <w:r w:rsidR="00856273" w:rsidRPr="005F6047">
        <w:rPr>
          <w:u w:val="single"/>
        </w:rPr>
        <w:t>対ごとの</w:t>
      </w:r>
      <w:r w:rsidR="00856273" w:rsidRPr="005F6047">
        <w:t>同期化というアインシュタインの方法の唯一性と無謬性に対する</w:t>
      </w:r>
      <w:r w:rsidR="00F506BD" w:rsidRPr="005F6047">
        <w:t>空想的な信仰からは，このような不条理が得られる。</w:t>
      </w:r>
      <w:r w:rsidR="00102CBA" w:rsidRPr="005F6047">
        <w:t>客観性が</w:t>
      </w:r>
      <w:r w:rsidR="008841A2" w:rsidRPr="005F6047">
        <w:t>土台から消え去り</w:t>
      </w:r>
      <w:r w:rsidR="00102CBA" w:rsidRPr="005F6047">
        <w:t>，</w:t>
      </w:r>
      <w:r w:rsidR="00046ECD" w:rsidRPr="005F6047">
        <w:t>相対論的外見効果，あるいは</w:t>
      </w:r>
      <w:r w:rsidR="003C6376" w:rsidRPr="005F6047">
        <w:t>純粋に</w:t>
      </w:r>
      <w:r w:rsidR="00046ECD" w:rsidRPr="005F6047">
        <w:t>計算</w:t>
      </w:r>
      <w:r w:rsidR="003C6376" w:rsidRPr="005F6047">
        <w:t>上</w:t>
      </w:r>
      <w:r w:rsidR="0096080C" w:rsidRPr="005F6047">
        <w:t>の組み合わせ（「流動する時間帯」）が残る。</w:t>
      </w:r>
      <w:r w:rsidR="0096080C" w:rsidRPr="005F6047">
        <w:rPr>
          <w:lang w:val="ru-RU"/>
        </w:rPr>
        <w:t>言</w:t>
      </w:r>
      <w:r w:rsidR="00BB2ACF" w:rsidRPr="005F6047">
        <w:rPr>
          <w:lang w:val="ru-RU"/>
        </w:rPr>
        <w:t>わ</w:t>
      </w:r>
      <w:r w:rsidR="00046ECD" w:rsidRPr="005F6047">
        <w:t>れている</w:t>
      </w:r>
      <w:r w:rsidR="00BB2ACF" w:rsidRPr="005F6047">
        <w:t>「</w:t>
      </w:r>
      <w:r w:rsidR="00046ECD" w:rsidRPr="005F6047">
        <w:t>偉大</w:t>
      </w:r>
      <w:r w:rsidR="008841A2" w:rsidRPr="005F6047">
        <w:t>な功績</w:t>
      </w:r>
      <w:r w:rsidR="00BB2ACF" w:rsidRPr="005F6047">
        <w:t>」</w:t>
      </w:r>
      <w:r w:rsidR="008841A2" w:rsidRPr="005F6047">
        <w:t>など，いったいどこにある</w:t>
      </w:r>
      <w:r w:rsidR="003C6376" w:rsidRPr="005F6047">
        <w:t>という</w:t>
      </w:r>
      <w:r w:rsidR="008841A2" w:rsidRPr="005F6047">
        <w:t>のか</w:t>
      </w:r>
      <w:r w:rsidR="00227CB8" w:rsidRPr="005F6047">
        <w:t>？</w:t>
      </w:r>
      <w:r w:rsidR="004F2DEB">
        <w:rPr>
          <w:rFonts w:hint="eastAsia"/>
        </w:rPr>
        <w:t xml:space="preserve"> </w:t>
      </w:r>
      <w:r w:rsidR="004F2DEB">
        <w:rPr>
          <w:rFonts w:hint="eastAsia"/>
        </w:rPr>
        <w:t>さらに，運動する系の場合，どうしたわけか，</w:t>
      </w:r>
      <w:r w:rsidR="004F2DEB" w:rsidRPr="004F2DEB">
        <w:rPr>
          <w:rFonts w:hint="eastAsia"/>
          <w:b/>
        </w:rPr>
        <w:t>空間自体の収縮</w:t>
      </w:r>
      <w:r w:rsidR="004F2DEB">
        <w:rPr>
          <w:rFonts w:hint="eastAsia"/>
        </w:rPr>
        <w:t>――いわゆる運動学的効果――が観測されなければならないとされている。そのような収縮を計算するため，あれこれの運動する観測者に対する</w:t>
      </w:r>
      <w:r w:rsidR="004F2DEB" w:rsidRPr="004F2DEB">
        <w:rPr>
          <w:rFonts w:hint="eastAsia"/>
          <w:b/>
        </w:rPr>
        <w:t>その空虚な</w:t>
      </w:r>
      <w:r w:rsidR="004F2DEB">
        <w:rPr>
          <w:rFonts w:hint="eastAsia"/>
          <w:b/>
        </w:rPr>
        <w:t>空間自体の速度</w:t>
      </w:r>
      <w:r w:rsidR="004F2DEB" w:rsidRPr="004F2DEB">
        <w:rPr>
          <w:rFonts w:hint="eastAsia"/>
        </w:rPr>
        <w:t>を</w:t>
      </w:r>
      <w:r w:rsidR="004F2DEB">
        <w:rPr>
          <w:rFonts w:hint="eastAsia"/>
        </w:rPr>
        <w:t>，いったいどうすれば決定することができるのか？</w:t>
      </w:r>
      <w:r w:rsidR="004F2DEB">
        <w:rPr>
          <w:rFonts w:hint="eastAsia"/>
        </w:rPr>
        <w:t xml:space="preserve"> </w:t>
      </w:r>
      <w:r w:rsidR="004F2DEB">
        <w:rPr>
          <w:rFonts w:hint="eastAsia"/>
        </w:rPr>
        <w:t>空虚の速度を決定するための装置の特許が与えられているのか？</w:t>
      </w:r>
      <w:r w:rsidR="004F2DEB">
        <w:rPr>
          <w:rFonts w:hint="eastAsia"/>
        </w:rPr>
        <w:t xml:space="preserve"> </w:t>
      </w:r>
      <w:r w:rsidR="004F2DEB">
        <w:rPr>
          <w:rFonts w:hint="eastAsia"/>
        </w:rPr>
        <w:t>それは天才的な発明であるに違いない！</w:t>
      </w:r>
      <w:r w:rsidR="004F2DEB">
        <w:rPr>
          <w:rFonts w:hint="eastAsia"/>
        </w:rPr>
        <w:t xml:space="preserve"> </w:t>
      </w:r>
      <w:r w:rsidR="007F7644">
        <w:rPr>
          <w:rFonts w:hint="eastAsia"/>
        </w:rPr>
        <w:t>それはきっと，交通</w:t>
      </w:r>
      <w:r w:rsidR="00BC6F1D">
        <w:rPr>
          <w:rFonts w:hint="eastAsia"/>
        </w:rPr>
        <w:t>警察官の間で</w:t>
      </w:r>
      <w:r w:rsidR="003263C0">
        <w:rPr>
          <w:rFonts w:hint="eastAsia"/>
        </w:rPr>
        <w:t>大きな</w:t>
      </w:r>
      <w:r w:rsidR="007F7644">
        <w:rPr>
          <w:rFonts w:hint="eastAsia"/>
        </w:rPr>
        <w:t>需要を</w:t>
      </w:r>
      <w:r w:rsidR="003263C0">
        <w:rPr>
          <w:rFonts w:hint="eastAsia"/>
        </w:rPr>
        <w:t>獲得する</w:t>
      </w:r>
      <w:r w:rsidR="00036534">
        <w:rPr>
          <w:rFonts w:hint="eastAsia"/>
        </w:rPr>
        <w:t>だろう</w:t>
      </w:r>
      <w:r w:rsidR="007F7644">
        <w:rPr>
          <w:rFonts w:hint="eastAsia"/>
        </w:rPr>
        <w:t>――</w:t>
      </w:r>
      <w:bookmarkStart w:id="11" w:name="_Hlk535761737"/>
      <w:r w:rsidR="00036534">
        <w:rPr>
          <w:rFonts w:hint="eastAsia"/>
        </w:rPr>
        <w:t>間違いなく</w:t>
      </w:r>
      <w:r w:rsidR="00BC6F1D">
        <w:rPr>
          <w:rFonts w:hint="eastAsia"/>
        </w:rPr>
        <w:t>，</w:t>
      </w:r>
      <w:r w:rsidR="007F7644">
        <w:rPr>
          <w:rFonts w:hint="eastAsia"/>
        </w:rPr>
        <w:t>速度違反の罰金</w:t>
      </w:r>
      <w:bookmarkEnd w:id="11"/>
      <w:r w:rsidR="00BC6F1D">
        <w:rPr>
          <w:rFonts w:hint="eastAsia"/>
        </w:rPr>
        <w:t>せびり取り装置</w:t>
      </w:r>
      <w:r w:rsidR="007F7644">
        <w:rPr>
          <w:rFonts w:hint="eastAsia"/>
        </w:rPr>
        <w:t>になる！</w:t>
      </w:r>
    </w:p>
    <w:p w14:paraId="6C1D0CAC" w14:textId="77777777" w:rsidR="00082993" w:rsidRPr="005F6047" w:rsidRDefault="00227CB8" w:rsidP="009D6E4E">
      <w:pPr>
        <w:autoSpaceDE w:val="0"/>
        <w:autoSpaceDN w:val="0"/>
        <w:adjustRightInd w:val="0"/>
      </w:pPr>
      <w:r w:rsidRPr="005F6047">
        <w:t xml:space="preserve">  </w:t>
      </w:r>
      <w:r w:rsidR="003C6376" w:rsidRPr="005F6047">
        <w:t>次に，いくつかの一般的コメントを</w:t>
      </w:r>
      <w:r w:rsidR="00BC14C5" w:rsidRPr="005F6047">
        <w:t>行なおう。</w:t>
      </w:r>
      <w:r w:rsidR="003C6376" w:rsidRPr="005F6047">
        <w:t>特殊相対性理論の</w:t>
      </w:r>
      <w:r w:rsidR="009C0123" w:rsidRPr="005F6047">
        <w:t>運動学</w:t>
      </w:r>
      <w:r w:rsidR="003C6376" w:rsidRPr="005F6047">
        <w:t>全体はインターバルの不変性</w:t>
      </w:r>
      <m:oMath>
        <m:r>
          <m:t>d</m:t>
        </m:r>
        <m:sSub>
          <m:sSubPr>
            <m:ctrlPr>
              <w:rPr>
                <w:i/>
              </w:rPr>
            </m:ctrlPr>
          </m:sSubPr>
          <m:e>
            <m:r>
              <m:t>r</m:t>
            </m:r>
          </m:e>
          <m:sub>
            <m:r>
              <m:t>2</m:t>
            </m:r>
          </m:sub>
        </m:sSub>
        <m:r>
          <m:t>-</m:t>
        </m:r>
        <m:sSup>
          <m:sSupPr>
            <m:ctrlPr>
              <w:rPr>
                <w:i/>
              </w:rPr>
            </m:ctrlPr>
          </m:sSupPr>
          <m:e>
            <m:r>
              <m:t>c</m:t>
            </m:r>
          </m:e>
          <m:sup>
            <m:r>
              <m:t>2</m:t>
            </m:r>
          </m:sup>
        </m:sSup>
        <m:sSup>
          <m:sSupPr>
            <m:ctrlPr>
              <w:rPr>
                <w:i/>
              </w:rPr>
            </m:ctrlPr>
          </m:sSupPr>
          <m:e>
            <m:r>
              <m:t>dt</m:t>
            </m:r>
          </m:e>
          <m:sup>
            <m:r>
              <m:t>2</m:t>
            </m:r>
          </m:sup>
        </m:sSup>
        <m:r>
          <m:t>=inv.</m:t>
        </m:r>
      </m:oMath>
      <w:r w:rsidR="00454C14" w:rsidRPr="005F6047">
        <w:t>から導き出され</w:t>
      </w:r>
      <w:r w:rsidR="004B1E3C" w:rsidRPr="005F6047">
        <w:t>てい</w:t>
      </w:r>
      <w:r w:rsidR="00425BF4" w:rsidRPr="005F6047">
        <w:t>る。しかし我々は，この式は真空</w:t>
      </w:r>
      <w:r w:rsidR="00454C14" w:rsidRPr="005F6047">
        <w:t>空間</w:t>
      </w:r>
      <w:r w:rsidR="00BC14C5" w:rsidRPr="005F6047">
        <w:t>の場合</w:t>
      </w:r>
      <w:r w:rsidR="00454C14" w:rsidRPr="005F6047">
        <w:t>について書かれた式であることを知っている。媒質中では光速度は一定ではなく，</w:t>
      </w:r>
      <w:r w:rsidR="00DC2CE0" w:rsidRPr="005F6047">
        <w:t>異方的となることがあり，しかも所与の具体的な媒質中において任意の周波数の光が伝播できるわけではない（減衰，吸収，反射，散乱について思い出そう）。</w:t>
      </w:r>
      <w:r w:rsidR="00082993" w:rsidRPr="005F6047">
        <w:t>真空中における現象の性質が別の媒質中における現象</w:t>
      </w:r>
      <w:r w:rsidR="00005C37" w:rsidRPr="005F6047">
        <w:t>の性質</w:t>
      </w:r>
      <w:r w:rsidR="00082993" w:rsidRPr="005F6047">
        <w:t>（例えば液体中における</w:t>
      </w:r>
      <w:r w:rsidR="002463A6">
        <w:t>流体力学</w:t>
      </w:r>
      <w:r w:rsidR="00585610">
        <w:rPr>
          <w:rFonts w:hint="eastAsia"/>
        </w:rPr>
        <w:t>的</w:t>
      </w:r>
      <w:r w:rsidR="00005C37" w:rsidRPr="005F6047">
        <w:t>特性といった性質，また固体中における弾性，電気特性といった性質）に</w:t>
      </w:r>
      <w:r w:rsidR="00082993" w:rsidRPr="005F6047">
        <w:t>自動的に</w:t>
      </w:r>
      <w:r w:rsidR="00620B5A" w:rsidRPr="005F6047">
        <w:t>移し替え</w:t>
      </w:r>
      <w:r w:rsidR="00005C37" w:rsidRPr="005F6047">
        <w:t>られる物理</w:t>
      </w:r>
      <w:r w:rsidR="00005C37" w:rsidRPr="005F6047">
        <w:lastRenderedPageBreak/>
        <w:t>学の</w:t>
      </w:r>
      <w:r w:rsidR="00082993" w:rsidRPr="005F6047">
        <w:t>分野など</w:t>
      </w:r>
      <w:r w:rsidR="00005C37" w:rsidRPr="005F6047">
        <w:t>，</w:t>
      </w:r>
      <w:r w:rsidR="00082993" w:rsidRPr="005F6047">
        <w:t>1</w:t>
      </w:r>
      <w:r w:rsidR="00082993" w:rsidRPr="005F6047">
        <w:t>つも存在しない</w:t>
      </w:r>
      <w:r w:rsidR="00005C37" w:rsidRPr="005F6047">
        <w:t>。すなわち，これら</w:t>
      </w:r>
      <w:r w:rsidR="004D3B14" w:rsidRPr="005F6047">
        <w:t>の性質</w:t>
      </w:r>
      <w:r w:rsidR="00425BF4" w:rsidRPr="005F6047">
        <w:t>は真空</w:t>
      </w:r>
      <w:r w:rsidR="00005C37" w:rsidRPr="005F6047">
        <w:t>空間の性質によっては決定されない。この</w:t>
      </w:r>
      <w:r w:rsidR="004B1E3C" w:rsidRPr="005F6047">
        <w:t>ような包括的な</w:t>
      </w:r>
      <w:r w:rsidR="00005C37" w:rsidRPr="005F6047">
        <w:t>「性質のクローン化」</w:t>
      </w:r>
      <w:r w:rsidR="004B1E3C" w:rsidRPr="005F6047">
        <w:t>を行なう権利を</w:t>
      </w:r>
      <w:r w:rsidR="00585610">
        <w:rPr>
          <w:rFonts w:hint="eastAsia"/>
        </w:rPr>
        <w:t>自らのものとして</w:t>
      </w:r>
      <w:r w:rsidR="004B1E3C" w:rsidRPr="005F6047">
        <w:t>主張しているのは，特殊相対性理論のみである。</w:t>
      </w:r>
    </w:p>
    <w:p w14:paraId="317C210A" w14:textId="77777777" w:rsidR="004B1E3C" w:rsidRPr="005F6047" w:rsidRDefault="004B1E3C" w:rsidP="009D6E4E">
      <w:pPr>
        <w:autoSpaceDE w:val="0"/>
        <w:autoSpaceDN w:val="0"/>
        <w:adjustRightInd w:val="0"/>
        <w:rPr>
          <w:lang w:val="ru-RU"/>
        </w:rPr>
      </w:pPr>
      <w:r w:rsidRPr="005F6047">
        <w:t xml:space="preserve">  </w:t>
      </w:r>
      <w:r w:rsidR="004D3B14" w:rsidRPr="005F6047">
        <w:t>概して言えば，特殊相対性理論では，それ自体の内部で矛盾した相互排他的な光の性質が，ただ単に公準として</w:t>
      </w:r>
      <w:r w:rsidR="00131686" w:rsidRPr="005F6047">
        <w:t>定められて</w:t>
      </w:r>
      <w:r w:rsidR="004D3B14" w:rsidRPr="005F6047">
        <w:t>いるにすぎない。それゆえ，光は定規よりも単純な現象であるという</w:t>
      </w:r>
      <w:r w:rsidR="004D3B14" w:rsidRPr="005F6047">
        <w:rPr>
          <w:lang w:val="ru-RU"/>
        </w:rPr>
        <w:t>フォック［</w:t>
      </w:r>
      <w:r w:rsidR="004D3B14" w:rsidRPr="005F6047">
        <w:rPr>
          <w:lang w:val="ru-RU"/>
        </w:rPr>
        <w:t>37</w:t>
      </w:r>
      <w:r w:rsidR="004D3B14" w:rsidRPr="005F6047">
        <w:rPr>
          <w:lang w:val="ru-RU"/>
        </w:rPr>
        <w:t>］の主張</w:t>
      </w:r>
      <w:r w:rsidR="000A380A" w:rsidRPr="005F6047">
        <w:rPr>
          <w:lang w:val="ru-RU"/>
        </w:rPr>
        <w:t>に正当性はない。光信号の役割を過大評価し，光によって我々に「見えてくる」あらゆるものを</w:t>
      </w:r>
      <w:r w:rsidR="00885108" w:rsidRPr="005F6047">
        <w:rPr>
          <w:lang w:val="ru-RU"/>
        </w:rPr>
        <w:t>確実と判断してはならない。さもなければ，水の入ったコップの中のティースプーンを曲がっていると判断しなければならなくなる（</w:t>
      </w:r>
      <w:r w:rsidR="00BA7EF5" w:rsidRPr="005F6047">
        <w:rPr>
          <w:lang w:val="ru-RU"/>
        </w:rPr>
        <w:t>その判断が間違いであることは，</w:t>
      </w:r>
      <w:r w:rsidR="00885108" w:rsidRPr="005F6047">
        <w:rPr>
          <w:lang w:val="ru-RU"/>
        </w:rPr>
        <w:t>液体の境界に突き出たスプーンのすべての「露出点」の座標を直接測定する方法</w:t>
      </w:r>
      <w:r w:rsidR="00755033" w:rsidRPr="005F6047">
        <w:rPr>
          <w:lang w:val="ru-RU"/>
        </w:rPr>
        <w:t>を</w:t>
      </w:r>
      <w:r w:rsidR="00B31517" w:rsidRPr="005F6047">
        <w:rPr>
          <w:lang w:val="ru-RU"/>
        </w:rPr>
        <w:t>使えば</w:t>
      </w:r>
      <w:r w:rsidR="00C47595" w:rsidRPr="005F6047">
        <w:rPr>
          <w:lang w:val="ru-RU"/>
        </w:rPr>
        <w:t>，</w:t>
      </w:r>
      <w:r w:rsidR="002D7064" w:rsidRPr="005F6047">
        <w:rPr>
          <w:lang w:val="ru-RU"/>
        </w:rPr>
        <w:t>空間</w:t>
      </w:r>
      <w:r w:rsidR="00CE1E77" w:rsidRPr="005F6047">
        <w:rPr>
          <w:lang w:val="ru-RU"/>
        </w:rPr>
        <w:t>中</w:t>
      </w:r>
      <w:r w:rsidR="00B31517" w:rsidRPr="005F6047">
        <w:rPr>
          <w:lang w:val="ru-RU"/>
        </w:rPr>
        <w:t>で</w:t>
      </w:r>
      <w:r w:rsidR="00885108" w:rsidRPr="005F6047">
        <w:rPr>
          <w:lang w:val="ru-RU"/>
        </w:rPr>
        <w:t>幾何学的に</w:t>
      </w:r>
      <w:r w:rsidR="00BA7EF5" w:rsidRPr="005F6047">
        <w:rPr>
          <w:lang w:val="ru-RU"/>
        </w:rPr>
        <w:t>簡単に確認することができる）。</w:t>
      </w:r>
      <w:r w:rsidR="005E5852" w:rsidRPr="005F6047">
        <w:rPr>
          <w:lang w:val="ru-RU"/>
        </w:rPr>
        <w:t>古典的時間（あるいは運動線に対する</w:t>
      </w:r>
      <w:r w:rsidR="00DC02A3">
        <w:rPr>
          <w:lang w:val="ru-RU"/>
        </w:rPr>
        <w:t>垂直二等分線</w:t>
      </w:r>
      <w:r w:rsidR="005E5852" w:rsidRPr="005F6047">
        <w:rPr>
          <w:lang w:val="ru-RU"/>
        </w:rPr>
        <w:t>上にある無限遠の発信源によって決定される時間）は重要な長所を持っている。すなわち，その時間はあらゆる場所で同一であり，</w:t>
      </w:r>
      <w:r w:rsidR="00FC6766" w:rsidRPr="005F6047">
        <w:rPr>
          <w:lang w:val="ru-RU"/>
        </w:rPr>
        <w:t>諸</w:t>
      </w:r>
      <w:r w:rsidR="005E5852" w:rsidRPr="005F6047">
        <w:rPr>
          <w:lang w:val="ru-RU"/>
        </w:rPr>
        <w:t>過程の履歴や空間の性質に関するいかなる計算や推論も行なう必要がないことを我々は事前に知っている</w:t>
      </w:r>
      <w:r w:rsidR="00BC14C5" w:rsidRPr="005F6047">
        <w:rPr>
          <w:lang w:val="ru-RU"/>
        </w:rPr>
        <w:t>，</w:t>
      </w:r>
      <w:r w:rsidR="005E5852" w:rsidRPr="005F6047">
        <w:rPr>
          <w:lang w:val="ru-RU"/>
        </w:rPr>
        <w:t>という長所である。</w:t>
      </w:r>
      <w:r w:rsidR="00290B24" w:rsidRPr="005F6047">
        <w:rPr>
          <w:lang w:val="ru-RU"/>
        </w:rPr>
        <w:t>実際，特殊相対性理論は参照基準の</w:t>
      </w:r>
      <w:r w:rsidR="00290B24" w:rsidRPr="005F6047">
        <w:rPr>
          <w:lang w:val="ru-RU"/>
        </w:rPr>
        <w:t>1</w:t>
      </w:r>
      <w:r w:rsidR="00290B24" w:rsidRPr="005F6047">
        <w:rPr>
          <w:lang w:val="ru-RU"/>
        </w:rPr>
        <w:t>つとして光速度を利用している。古典的</w:t>
      </w:r>
      <w:r w:rsidR="009C0123" w:rsidRPr="005F6047">
        <w:rPr>
          <w:lang w:val="ru-RU"/>
        </w:rPr>
        <w:t>運動学</w:t>
      </w:r>
      <w:r w:rsidR="00290B24" w:rsidRPr="005F6047">
        <w:rPr>
          <w:lang w:val="ru-RU"/>
        </w:rPr>
        <w:t>には長さと時間の</w:t>
      </w:r>
      <w:r w:rsidR="00290B24" w:rsidRPr="005F6047">
        <w:rPr>
          <w:lang w:val="ru-RU"/>
        </w:rPr>
        <w:t>2</w:t>
      </w:r>
      <w:r w:rsidR="00290B24" w:rsidRPr="005F6047">
        <w:rPr>
          <w:lang w:val="ru-RU"/>
        </w:rPr>
        <w:t>つの参照基準があることを思い出そう（参照基準の不変性という「自明</w:t>
      </w:r>
      <w:r w:rsidR="0080513B" w:rsidRPr="005F6047">
        <w:rPr>
          <w:lang w:val="ru-RU"/>
        </w:rPr>
        <w:t>」の</w:t>
      </w:r>
      <w:r w:rsidR="00290B24" w:rsidRPr="005F6047">
        <w:rPr>
          <w:lang w:val="ru-RU"/>
        </w:rPr>
        <w:t>法則を次のように定式化しよう。</w:t>
      </w:r>
      <w:r w:rsidR="00014657" w:rsidRPr="005F6047">
        <w:rPr>
          <w:lang w:val="ru-RU"/>
        </w:rPr>
        <w:t>参照基準の長さ</w:t>
      </w:r>
      <w:r w:rsidR="00014657" w:rsidRPr="005F6047">
        <w:rPr>
          <w:lang w:val="ru-RU"/>
        </w:rPr>
        <w:t>1 m</w:t>
      </w:r>
      <w:r w:rsidR="00014657" w:rsidRPr="005F6047">
        <w:rPr>
          <w:lang w:val="ru-RU"/>
        </w:rPr>
        <w:t>は不変であ</w:t>
      </w:r>
      <w:r w:rsidR="00BC14C5" w:rsidRPr="005F6047">
        <w:rPr>
          <w:lang w:val="ru-RU"/>
        </w:rPr>
        <w:t>って</w:t>
      </w:r>
      <w:r w:rsidR="00014657" w:rsidRPr="005F6047">
        <w:rPr>
          <w:lang w:val="ru-RU"/>
        </w:rPr>
        <w:t>1</w:t>
      </w:r>
      <w:r w:rsidR="00014657" w:rsidRPr="005F6047">
        <w:rPr>
          <w:lang w:val="ru-RU"/>
        </w:rPr>
        <w:t>メートルに等しく，参照基準の時間の長さ</w:t>
      </w:r>
      <w:r w:rsidR="00014657" w:rsidRPr="005F6047">
        <w:rPr>
          <w:lang w:val="ru-RU"/>
        </w:rPr>
        <w:t>1 sec</w:t>
      </w:r>
      <w:r w:rsidR="00014657" w:rsidRPr="005F6047">
        <w:rPr>
          <w:lang w:val="ru-RU"/>
        </w:rPr>
        <w:t>は不変であ</w:t>
      </w:r>
      <w:r w:rsidR="00BC14C5" w:rsidRPr="005F6047">
        <w:rPr>
          <w:lang w:val="ru-RU"/>
        </w:rPr>
        <w:t>って</w:t>
      </w:r>
      <w:r w:rsidR="00014657" w:rsidRPr="005F6047">
        <w:rPr>
          <w:lang w:val="ru-RU"/>
        </w:rPr>
        <w:t>1</w:t>
      </w:r>
      <w:r w:rsidR="00014657" w:rsidRPr="005F6047">
        <w:rPr>
          <w:lang w:val="ru-RU"/>
        </w:rPr>
        <w:t>秒に等しい。ところが</w:t>
      </w:r>
      <w:r w:rsidR="00AF6DFB" w:rsidRPr="005F6047">
        <w:rPr>
          <w:lang w:val="ru-RU"/>
        </w:rPr>
        <w:t>人々は，</w:t>
      </w:r>
      <w:r w:rsidR="00014657" w:rsidRPr="005F6047">
        <w:rPr>
          <w:lang w:val="ru-RU"/>
        </w:rPr>
        <w:t>「相対論的参照基準の不変性に関する偉大な法則」</w:t>
      </w:r>
      <w:r w:rsidR="001463C7" w:rsidRPr="005F6047">
        <w:rPr>
          <w:lang w:val="ru-RU"/>
        </w:rPr>
        <w:t>なる</w:t>
      </w:r>
      <w:r w:rsidR="00BC14C5" w:rsidRPr="005F6047">
        <w:rPr>
          <w:lang w:val="ru-RU"/>
        </w:rPr>
        <w:t>話</w:t>
      </w:r>
      <w:r w:rsidR="00AF6DFB" w:rsidRPr="005F6047">
        <w:rPr>
          <w:lang w:val="ru-RU"/>
        </w:rPr>
        <w:t>をうんざりするほど</w:t>
      </w:r>
      <w:r w:rsidR="00BC14C5" w:rsidRPr="005F6047">
        <w:rPr>
          <w:lang w:val="ru-RU"/>
        </w:rPr>
        <w:t>耳に吹き込まれているのである）。参照基準の導入</w:t>
      </w:r>
      <w:r w:rsidR="00BC14C5" w:rsidRPr="005F6047">
        <w:rPr>
          <w:lang w:val="ru-RU"/>
        </w:rPr>
        <w:t>――</w:t>
      </w:r>
      <w:r w:rsidR="00BC14C5" w:rsidRPr="005F6047">
        <w:rPr>
          <w:lang w:val="ru-RU"/>
        </w:rPr>
        <w:t>それは定義</w:t>
      </w:r>
      <w:r w:rsidR="00AF6DFB" w:rsidRPr="005F6047">
        <w:rPr>
          <w:lang w:val="ru-RU"/>
        </w:rPr>
        <w:t>であるから，その性質は</w:t>
      </w:r>
      <w:r w:rsidR="001463C7" w:rsidRPr="005F6047">
        <w:rPr>
          <w:lang w:val="ru-RU"/>
        </w:rPr>
        <w:t>議論の対象とはならない［</w:t>
      </w:r>
      <w:r w:rsidR="001463C7" w:rsidRPr="005F6047">
        <w:rPr>
          <w:lang w:val="ru-RU"/>
        </w:rPr>
        <w:t>19</w:t>
      </w:r>
      <w:r w:rsidR="001463C7" w:rsidRPr="005F6047">
        <w:rPr>
          <w:lang w:val="ru-RU"/>
        </w:rPr>
        <w:t>］。その結果，特殊相対性理論においては，光の伝播に関連するすべての物事は</w:t>
      </w:r>
      <w:r w:rsidR="00BC14C5" w:rsidRPr="005F6047">
        <w:rPr>
          <w:lang w:val="ru-RU"/>
        </w:rPr>
        <w:t>，</w:t>
      </w:r>
      <w:r w:rsidR="00CF6ECD" w:rsidRPr="005F6047">
        <w:rPr>
          <w:lang w:val="ru-RU"/>
        </w:rPr>
        <w:t>実験に属する権限</w:t>
      </w:r>
      <w:r w:rsidR="001463C7" w:rsidRPr="005F6047">
        <w:rPr>
          <w:lang w:val="ru-RU"/>
        </w:rPr>
        <w:t>の対象であることをやめてしまった。</w:t>
      </w:r>
      <w:r w:rsidR="00E45BE7" w:rsidRPr="005F6047">
        <w:rPr>
          <w:lang w:val="ru-RU"/>
        </w:rPr>
        <w:t>特殊相対性理論におけるすべての計算は事象（閃光）のためにのみ書かれているため，この理論は論理的につじつまが合わなくなっている（真空中における光の性質の「利用」が</w:t>
      </w:r>
      <w:r w:rsidR="00BC14C5" w:rsidRPr="005F6047">
        <w:rPr>
          <w:lang w:val="ru-RU"/>
        </w:rPr>
        <w:t>，</w:t>
      </w:r>
      <w:r w:rsidR="00E45BE7" w:rsidRPr="005F6047">
        <w:rPr>
          <w:lang w:val="ru-RU"/>
        </w:rPr>
        <w:t>それ以外のあ</w:t>
      </w:r>
      <w:r w:rsidR="00BC14C5" w:rsidRPr="005F6047">
        <w:rPr>
          <w:lang w:val="ru-RU"/>
        </w:rPr>
        <w:t>らゆる「非真空中」における</w:t>
      </w:r>
      <w:r w:rsidR="00E45BE7" w:rsidRPr="005F6047">
        <w:rPr>
          <w:lang w:val="ru-RU"/>
        </w:rPr>
        <w:t>現象に</w:t>
      </w:r>
      <w:r w:rsidR="00BC14C5" w:rsidRPr="005F6047">
        <w:rPr>
          <w:lang w:val="ru-RU"/>
        </w:rPr>
        <w:t>対して</w:t>
      </w:r>
      <w:r w:rsidR="00C47595" w:rsidRPr="005F6047">
        <w:rPr>
          <w:lang w:val="ru-RU"/>
        </w:rPr>
        <w:t>も</w:t>
      </w:r>
      <w:r w:rsidR="00E45BE7" w:rsidRPr="005F6047">
        <w:rPr>
          <w:lang w:val="ru-RU"/>
        </w:rPr>
        <w:t>何の根拠もなく適用されていることについては，</w:t>
      </w:r>
      <w:r w:rsidR="00967D2D" w:rsidRPr="005F6047">
        <w:rPr>
          <w:lang w:val="ru-RU"/>
        </w:rPr>
        <w:t>あらためて言及するまでもない）。</w:t>
      </w:r>
    </w:p>
    <w:p w14:paraId="020C4E89" w14:textId="77777777" w:rsidR="002C528E" w:rsidRDefault="0080513B" w:rsidP="009D6E4E">
      <w:pPr>
        <w:autoSpaceDE w:val="0"/>
        <w:autoSpaceDN w:val="0"/>
        <w:adjustRightInd w:val="0"/>
      </w:pPr>
      <w:r w:rsidRPr="005F6047">
        <w:rPr>
          <w:lang w:val="ru-RU"/>
        </w:rPr>
        <w:t xml:space="preserve">  </w:t>
      </w:r>
      <w:r w:rsidRPr="005F6047">
        <w:rPr>
          <w:lang w:val="ru-RU"/>
        </w:rPr>
        <w:t>ファインマンの本［</w:t>
      </w:r>
      <w:r w:rsidRPr="005F6047">
        <w:rPr>
          <w:lang w:val="ru-RU"/>
        </w:rPr>
        <w:t>35</w:t>
      </w:r>
      <w:r w:rsidRPr="005F6047">
        <w:rPr>
          <w:lang w:val="ru-RU"/>
        </w:rPr>
        <w:t>］では哲学</w:t>
      </w:r>
      <w:r w:rsidR="00D91190" w:rsidRPr="005F6047">
        <w:rPr>
          <w:lang w:val="ru-RU"/>
        </w:rPr>
        <w:t>者</w:t>
      </w:r>
      <w:r w:rsidRPr="005F6047">
        <w:rPr>
          <w:lang w:val="ru-RU"/>
        </w:rPr>
        <w:t>について，また参照系に対する結果の依存性について</w:t>
      </w:r>
      <w:r w:rsidR="00BC14C5" w:rsidRPr="005F6047">
        <w:rPr>
          <w:lang w:val="ru-RU"/>
        </w:rPr>
        <w:t>，</w:t>
      </w:r>
      <w:r w:rsidRPr="005F6047">
        <w:rPr>
          <w:lang w:val="ru-RU"/>
        </w:rPr>
        <w:t>皮肉たっぷりな口調で語られている</w:t>
      </w:r>
      <w:r w:rsidR="0040797B" w:rsidRPr="005F6047">
        <w:rPr>
          <w:lang w:val="ru-RU"/>
        </w:rPr>
        <w:t>が，</w:t>
      </w:r>
      <w:r w:rsidRPr="005F6047">
        <w:rPr>
          <w:lang w:val="ru-RU"/>
        </w:rPr>
        <w:t>しかし，あらゆる「外見」にもかかわらず，物体は現実の客観的</w:t>
      </w:r>
      <w:r w:rsidR="0040797B" w:rsidRPr="005F6047">
        <w:rPr>
          <w:lang w:val="ru-RU"/>
        </w:rPr>
        <w:t>特性</w:t>
      </w:r>
      <w:r w:rsidRPr="005F6047">
        <w:rPr>
          <w:lang w:val="ru-RU"/>
        </w:rPr>
        <w:t>を持っていることは強調されていない。</w:t>
      </w:r>
      <w:r w:rsidR="0040797B" w:rsidRPr="005F6047">
        <w:rPr>
          <w:lang w:val="ru-RU"/>
        </w:rPr>
        <w:t>例えば，人間は遠く離れたところから見れば蟻ほどの大きさに見えるが，それは彼が実際に縮小したことを意味しない（あらゆる計器はまさに客観的特性に合わせて校正されることになっている）。あらゆる量の相対性に関する議論は真理であるかのように見えるが，しかし（！），特殊相対性理論において時間が相対的となり，相互作用速度が有限となるやいなや，空間的に</w:t>
      </w:r>
      <w:r w:rsidR="000B38E3" w:rsidRPr="005F6047">
        <w:rPr>
          <w:lang w:val="ru-RU"/>
        </w:rPr>
        <w:t>離れた諸物体についての相対量の概念自体が不確定となる（因果関係のない結合経路に依存する，あるいは観測系に依存する，等々）。あらゆる量を「遠い星」との関係で定義することは無意味となる。なぜなら，我々は「いまだかつて存在したことのない現実」を見ているからだ。例えば，</w:t>
      </w:r>
      <w:r w:rsidR="00A57C2B" w:rsidRPr="005F6047">
        <w:rPr>
          <w:lang w:val="ru-RU"/>
        </w:rPr>
        <w:t>4</w:t>
      </w:r>
      <w:r w:rsidR="00D91190" w:rsidRPr="005F6047">
        <w:rPr>
          <w:lang w:val="ru-RU"/>
        </w:rPr>
        <w:t>年前，ケンタウルス座</w:t>
      </w:r>
      <w:r w:rsidR="00D91190" w:rsidRPr="005F6047">
        <w:rPr>
          <w:lang w:val="ru-RU"/>
        </w:rPr>
        <w:t>α</w:t>
      </w:r>
      <w:r w:rsidR="00D91190" w:rsidRPr="005F6047">
        <w:rPr>
          <w:lang w:val="ru-RU"/>
        </w:rPr>
        <w:t>星はかくかくしかじかの</w:t>
      </w:r>
      <w:r w:rsidR="00A57C2B" w:rsidRPr="005F6047">
        <w:rPr>
          <w:lang w:val="ru-RU"/>
        </w:rPr>
        <w:t>場所にあり，かくかくしかじかの性質を持っていた</w:t>
      </w:r>
      <w:r w:rsidR="00BC14C5" w:rsidRPr="005F6047">
        <w:rPr>
          <w:lang w:val="ru-RU"/>
        </w:rPr>
        <w:t>。</w:t>
      </w:r>
      <w:r w:rsidR="00A57C2B" w:rsidRPr="005F6047">
        <w:rPr>
          <w:lang w:val="ru-RU"/>
        </w:rPr>
        <w:t>何十年</w:t>
      </w:r>
      <w:r w:rsidR="00BC14C5" w:rsidRPr="005F6047">
        <w:rPr>
          <w:lang w:val="ru-RU"/>
        </w:rPr>
        <w:t>か何百年か</w:t>
      </w:r>
      <w:r w:rsidR="001B74DE" w:rsidRPr="005F6047">
        <w:rPr>
          <w:lang w:val="ru-RU"/>
        </w:rPr>
        <w:t>昔</w:t>
      </w:r>
      <w:r w:rsidR="00A57C2B" w:rsidRPr="005F6047">
        <w:rPr>
          <w:lang w:val="ru-RU"/>
        </w:rPr>
        <w:t>，別の星々はかくかくしかじかであった</w:t>
      </w:r>
      <w:r w:rsidR="00BC14C5" w:rsidRPr="005F6047">
        <w:rPr>
          <w:lang w:val="ru-RU"/>
        </w:rPr>
        <w:t>。</w:t>
      </w:r>
      <w:r w:rsidR="00A57C2B" w:rsidRPr="005F6047">
        <w:rPr>
          <w:lang w:val="ru-RU"/>
        </w:rPr>
        <w:t>何十億年</w:t>
      </w:r>
      <w:r w:rsidR="001B74DE" w:rsidRPr="005F6047">
        <w:rPr>
          <w:lang w:val="ru-RU"/>
        </w:rPr>
        <w:t>か昔</w:t>
      </w:r>
      <w:r w:rsidR="00A57C2B" w:rsidRPr="005F6047">
        <w:rPr>
          <w:lang w:val="ru-RU"/>
        </w:rPr>
        <w:t>，遠く離れた星雲たちはかくかくしかじかであった。すなわち，その信号は，観測者がまだ存在しなかった時に発信源によって</w:t>
      </w:r>
      <w:r w:rsidR="002C528E" w:rsidRPr="005F6047">
        <w:rPr>
          <w:lang w:val="ru-RU"/>
        </w:rPr>
        <w:t>送出されたものであるが，その発信源自体がいつかは存在しなくなる，</w:t>
      </w:r>
      <w:r w:rsidR="001B74DE" w:rsidRPr="005F6047">
        <w:rPr>
          <w:lang w:val="ru-RU"/>
        </w:rPr>
        <w:t>あるいは</w:t>
      </w:r>
      <w:r w:rsidR="002C528E" w:rsidRPr="005F6047">
        <w:rPr>
          <w:lang w:val="ru-RU"/>
        </w:rPr>
        <w:t>既に存在していないかもしれないということは</w:t>
      </w:r>
      <w:r w:rsidR="00692DE9" w:rsidRPr="005F6047">
        <w:rPr>
          <w:lang w:val="ru-RU"/>
        </w:rPr>
        <w:t>，</w:t>
      </w:r>
      <w:r w:rsidR="002C528E" w:rsidRPr="005F6047">
        <w:rPr>
          <w:lang w:val="ru-RU"/>
        </w:rPr>
        <w:lastRenderedPageBreak/>
        <w:t>一般に認められている。それでは，何との関係で量を定義するのか？</w:t>
      </w:r>
      <w:r w:rsidR="002C528E" w:rsidRPr="005F6047">
        <w:rPr>
          <w:lang w:val="ru-RU"/>
        </w:rPr>
        <w:t xml:space="preserve"> </w:t>
      </w:r>
      <w:r w:rsidR="002C528E" w:rsidRPr="005F6047">
        <w:rPr>
          <w:lang w:val="ru-RU"/>
        </w:rPr>
        <w:t>相対量は空間の</w:t>
      </w:r>
      <w:r w:rsidR="002C528E" w:rsidRPr="005F6047">
        <w:rPr>
          <w:u w:val="single"/>
          <w:lang w:val="ru-RU"/>
        </w:rPr>
        <w:t>局所的</w:t>
      </w:r>
      <w:r w:rsidR="002C528E" w:rsidRPr="005F6047">
        <w:t>な特性との関係</w:t>
      </w:r>
      <w:r w:rsidR="001B74DE" w:rsidRPr="005F6047">
        <w:t>（単一の瞬間的因果関係）</w:t>
      </w:r>
      <w:r w:rsidR="002C528E" w:rsidRPr="005F6047">
        <w:t>にもとづいてのみ定義</w:t>
      </w:r>
      <w:r w:rsidR="001B74DE" w:rsidRPr="005F6047">
        <w:t>することが</w:t>
      </w:r>
      <w:r w:rsidR="002C528E" w:rsidRPr="005F6047">
        <w:t>できる</w:t>
      </w:r>
      <w:r w:rsidR="00EB1ECF" w:rsidRPr="005F6047">
        <w:t>という</w:t>
      </w:r>
      <w:r w:rsidR="002C528E" w:rsidRPr="005F6047">
        <w:t>ことは</w:t>
      </w:r>
      <w:r w:rsidR="001B74DE" w:rsidRPr="005F6047">
        <w:t>，</w:t>
      </w:r>
      <w:r w:rsidR="002C528E" w:rsidRPr="005F6047">
        <w:t>明白である。</w:t>
      </w:r>
    </w:p>
    <w:p w14:paraId="2D2D7F57" w14:textId="77777777" w:rsidR="00BB5BA0" w:rsidRPr="005F6047" w:rsidRDefault="00BB5BA0" w:rsidP="009D6E4E">
      <w:pPr>
        <w:autoSpaceDE w:val="0"/>
        <w:autoSpaceDN w:val="0"/>
        <w:adjustRightInd w:val="0"/>
      </w:pPr>
      <w:r>
        <w:rPr>
          <w:rFonts w:hint="eastAsia"/>
        </w:rPr>
        <w:t xml:space="preserve">  </w:t>
      </w:r>
      <w:r>
        <w:rPr>
          <w:rFonts w:hint="eastAsia"/>
        </w:rPr>
        <w:t>一般に，運動学において特殊相対性理論が行なっていることは，「閃光を用いた画像の取得」と呼ばれている。周知のように，画像は，拡大・縮小し</w:t>
      </w:r>
      <w:r w:rsidR="006C5B3F">
        <w:rPr>
          <w:rFonts w:hint="eastAsia"/>
        </w:rPr>
        <w:t>たり</w:t>
      </w:r>
      <w:r>
        <w:rPr>
          <w:rFonts w:hint="eastAsia"/>
        </w:rPr>
        <w:t>，バーチャル</w:t>
      </w:r>
      <w:r w:rsidR="006C5B3F">
        <w:rPr>
          <w:rFonts w:hint="eastAsia"/>
        </w:rPr>
        <w:t>化したり，（曲面鏡で）</w:t>
      </w:r>
      <w:r>
        <w:rPr>
          <w:rFonts w:hint="eastAsia"/>
        </w:rPr>
        <w:t>歪曲</w:t>
      </w:r>
      <w:r w:rsidR="006C5B3F">
        <w:rPr>
          <w:rFonts w:hint="eastAsia"/>
        </w:rPr>
        <w:t>したりすることができる。しかし，特殊相対性理論を除くいかなる物理学領域においても，そのような画像にもとづいて研究対象自体の性質が変化したという結論を下すようなこと</w:t>
      </w:r>
      <w:r w:rsidR="00782760">
        <w:rPr>
          <w:rFonts w:hint="eastAsia"/>
        </w:rPr>
        <w:t>はされ</w:t>
      </w:r>
      <w:r w:rsidR="006C5B3F">
        <w:rPr>
          <w:rFonts w:hint="eastAsia"/>
        </w:rPr>
        <w:t>ていない。逆に，</w:t>
      </w:r>
      <w:r w:rsidR="006C5B3F" w:rsidRPr="006C5B3F">
        <w:rPr>
          <w:rFonts w:hint="eastAsia"/>
          <w:b/>
        </w:rPr>
        <w:t>現実の</w:t>
      </w:r>
      <w:r w:rsidR="00782760">
        <w:rPr>
          <w:rFonts w:hint="eastAsia"/>
        </w:rPr>
        <w:t>情報</w:t>
      </w:r>
      <w:r w:rsidR="006C5B3F">
        <w:rPr>
          <w:rFonts w:hint="eastAsia"/>
        </w:rPr>
        <w:t>を抽出するための校正方法</w:t>
      </w:r>
      <w:r w:rsidR="00782760">
        <w:rPr>
          <w:rFonts w:hint="eastAsia"/>
        </w:rPr>
        <w:t>の探求が行なわれている</w:t>
      </w:r>
      <w:r w:rsidR="006C5B3F">
        <w:rPr>
          <w:rFonts w:hint="eastAsia"/>
        </w:rPr>
        <w:t>。</w:t>
      </w:r>
      <w:r w:rsidR="0036189C">
        <w:rPr>
          <w:rFonts w:hint="eastAsia"/>
        </w:rPr>
        <w:t>ますます大声で喧伝されている特殊相対性理論と一般相対性理論の「時空」効果は</w:t>
      </w:r>
      <w:r w:rsidR="00782760">
        <w:rPr>
          <w:rFonts w:hint="eastAsia"/>
        </w:rPr>
        <w:t>，</w:t>
      </w:r>
      <w:r w:rsidR="0036189C">
        <w:rPr>
          <w:rFonts w:hint="eastAsia"/>
        </w:rPr>
        <w:t>フィクションにすぎない。</w:t>
      </w:r>
    </w:p>
    <w:p w14:paraId="457AEE78" w14:textId="77777777" w:rsidR="001B74DE" w:rsidRDefault="001B74DE" w:rsidP="009D6E4E">
      <w:pPr>
        <w:autoSpaceDE w:val="0"/>
        <w:autoSpaceDN w:val="0"/>
        <w:adjustRightInd w:val="0"/>
        <w:rPr>
          <w:lang w:val="ru-RU"/>
        </w:rPr>
      </w:pPr>
      <w:r w:rsidRPr="005F6047">
        <w:t xml:space="preserve">  </w:t>
      </w:r>
      <w:r w:rsidRPr="005F6047">
        <w:t>次の重要なコメントは，特殊相対性理論という理論の名称にも含まれている相対性の概念に関するものである。系の孤立性というガリレイのアイデアとは</w:t>
      </w:r>
      <w:r w:rsidR="00FC6766" w:rsidRPr="005F6047">
        <w:t>逆に</w:t>
      </w:r>
      <w:r w:rsidRPr="005F6047">
        <w:t>，特殊相対性理論では系と系の間で光パルスの交換が行なわれる。</w:t>
      </w:r>
      <w:r w:rsidR="002A296F" w:rsidRPr="005F6047">
        <w:t>特殊相対性理論では相対性概念は不条理の域にまで</w:t>
      </w:r>
      <w:r w:rsidR="00FB0C11" w:rsidRPr="005F6047">
        <w:t>持ってゆかれ</w:t>
      </w:r>
      <w:r w:rsidR="002A296F" w:rsidRPr="005F6047">
        <w:t>，物理的意味を失った。</w:t>
      </w:r>
      <w:r w:rsidR="003C7CC5" w:rsidRPr="005F6047">
        <w:t>実際，この理論では</w:t>
      </w:r>
      <w:r w:rsidR="00314BD4" w:rsidRPr="005F6047">
        <w:t>いくつか</w:t>
      </w:r>
      <w:r w:rsidR="003C7CC5" w:rsidRPr="005F6047">
        <w:t>（原則として</w:t>
      </w:r>
      <w:r w:rsidR="003C7CC5" w:rsidRPr="005F6047">
        <w:t>2</w:t>
      </w:r>
      <w:r w:rsidR="0018577E" w:rsidRPr="005F6047">
        <w:t>つ）の物体を含んだ系が分離され，それ以外の現実の</w:t>
      </w:r>
      <w:r w:rsidR="003C7CC5" w:rsidRPr="005F6047">
        <w:t>宇宙</w:t>
      </w:r>
      <w:r w:rsidR="00FC6766" w:rsidRPr="005F6047">
        <w:t>全体</w:t>
      </w:r>
      <w:r w:rsidR="0043576F" w:rsidRPr="005F6047">
        <w:t>は除外</w:t>
      </w:r>
      <w:r w:rsidR="003C7CC5" w:rsidRPr="005F6047">
        <w:t>される。特殊相対性理論において</w:t>
      </w:r>
      <w:r w:rsidR="00FC6766" w:rsidRPr="005F6047">
        <w:t>は</w:t>
      </w:r>
      <w:r w:rsidR="0043576F" w:rsidRPr="005F6047">
        <w:t>，</w:t>
      </w:r>
      <w:r w:rsidR="003C7CC5" w:rsidRPr="005F6047">
        <w:t>このような抽象</w:t>
      </w:r>
      <w:r w:rsidR="00FC6766" w:rsidRPr="005F6047">
        <w:t>を行なうことが</w:t>
      </w:r>
      <w:r w:rsidR="003C7CC5" w:rsidRPr="005F6047">
        <w:t>可能であるというの</w:t>
      </w:r>
      <w:r w:rsidR="00FC6766" w:rsidRPr="005F6047">
        <w:t>だから</w:t>
      </w:r>
      <w:r w:rsidR="003C7CC5" w:rsidRPr="005F6047">
        <w:t>，</w:t>
      </w:r>
      <w:r w:rsidR="00FC6766" w:rsidRPr="005F6047">
        <w:t>ましてや</w:t>
      </w:r>
      <w:r w:rsidR="003C7CC5" w:rsidRPr="005F6047">
        <w:t>，分離された</w:t>
      </w:r>
      <w:r w:rsidR="00FC6766" w:rsidRPr="005F6047">
        <w:t>当該</w:t>
      </w:r>
      <w:r w:rsidR="003C7CC5" w:rsidRPr="005F6047">
        <w:t>系</w:t>
      </w:r>
      <w:r w:rsidR="00FC6766" w:rsidRPr="005F6047">
        <w:t>の</w:t>
      </w:r>
      <w:r w:rsidR="003C7CC5" w:rsidRPr="005F6047">
        <w:t>内部</w:t>
      </w:r>
      <w:r w:rsidR="00FC6766" w:rsidRPr="005F6047">
        <w:t>における諸過程は全宇宙の「</w:t>
      </w:r>
      <w:r w:rsidR="00044408" w:rsidRPr="005F6047">
        <w:t>空虚（真空）</w:t>
      </w:r>
      <w:r w:rsidR="00FC6766" w:rsidRPr="005F6047">
        <w:t>」全体に対する当該系の運動速度に依存しないという公準</w:t>
      </w:r>
      <w:r w:rsidR="00314BD4" w:rsidRPr="005F6047">
        <w:t>を</w:t>
      </w:r>
      <w:r w:rsidR="0043576F" w:rsidRPr="005F6047">
        <w:t>，</w:t>
      </w:r>
      <w:r w:rsidR="00FC6766" w:rsidRPr="005F6047">
        <w:t>簡単に設定することができる</w:t>
      </w:r>
      <w:r w:rsidR="00314BD4" w:rsidRPr="005F6047">
        <w:t>わけである</w:t>
      </w:r>
      <w:r w:rsidR="00FC6766" w:rsidRPr="005F6047">
        <w:t>。</w:t>
      </w:r>
      <w:r w:rsidR="00314BD4" w:rsidRPr="005F6047">
        <w:t>しかし，そのような抽象化にもかかわらず，物体に関する「現実的」な相対量（</w:t>
      </w:r>
      <m:oMath>
        <m:sSub>
          <m:sSubPr>
            <m:ctrlPr>
              <w:rPr>
                <w:vertAlign w:val="subscript"/>
              </w:rPr>
            </m:ctrlPr>
          </m:sSubPr>
          <m:e>
            <m:r>
              <m:rPr>
                <m:sty m:val="b"/>
              </m:rPr>
              <w:rPr>
                <w:vertAlign w:val="subscript"/>
              </w:rPr>
              <m:t>r</m:t>
            </m:r>
          </m:e>
          <m:sub>
            <m:r>
              <w:rPr>
                <w:vertAlign w:val="subscript"/>
              </w:rPr>
              <m:t xml:space="preserve">ij, </m:t>
            </m:r>
          </m:sub>
        </m:sSub>
        <m:r>
          <w:rPr>
            <w:vertAlign w:val="subscript"/>
          </w:rPr>
          <m:t xml:space="preserve"> </m:t>
        </m:r>
        <m:sSub>
          <m:sSubPr>
            <m:ctrlPr>
              <w:rPr>
                <w:i/>
                <w:vertAlign w:val="subscript"/>
              </w:rPr>
            </m:ctrlPr>
          </m:sSubPr>
          <m:e>
            <m:r>
              <m:rPr>
                <m:sty m:val="b"/>
              </m:rPr>
              <w:rPr>
                <w:vertAlign w:val="subscript"/>
              </w:rPr>
              <m:t>v</m:t>
            </m:r>
          </m:e>
          <m:sub>
            <m:r>
              <w:rPr>
                <w:vertAlign w:val="subscript"/>
              </w:rPr>
              <m:t>ij</m:t>
            </m:r>
          </m:sub>
        </m:sSub>
      </m:oMath>
      <w:r w:rsidR="00314BD4" w:rsidRPr="005F6047">
        <w:t>等々）はいずれにしても現れてこない。実際には，物体</w:t>
      </w:r>
      <m:oMath>
        <m:r>
          <m:t>i</m:t>
        </m:r>
      </m:oMath>
      <w:r w:rsidR="00314BD4" w:rsidRPr="005F6047">
        <w:t>の状態を変化させようとする試みに対する物体</w:t>
      </w:r>
      <m:oMath>
        <m:r>
          <m:t>i</m:t>
        </m:r>
      </m:oMath>
      <w:r w:rsidR="00314BD4" w:rsidRPr="005F6047">
        <w:t>の応答反応は，局所的特性，すなわち空間</w:t>
      </w:r>
      <w:r w:rsidR="00CE1E77" w:rsidRPr="005F6047">
        <w:t>中</w:t>
      </w:r>
      <w:r w:rsidR="00314BD4" w:rsidRPr="005F6047">
        <w:t>の当該地点における物体</w:t>
      </w:r>
      <m:oMath>
        <m:r>
          <m:t>i</m:t>
        </m:r>
      </m:oMath>
      <w:r w:rsidR="00314BD4" w:rsidRPr="005F6047">
        <w:t>と場の状態に</w:t>
      </w:r>
      <w:r w:rsidR="003A3259" w:rsidRPr="005F6047">
        <w:t>よって決定される。ただし，物体</w:t>
      </w:r>
      <m:oMath>
        <m:r>
          <m:t>i</m:t>
        </m:r>
      </m:oMath>
      <w:r w:rsidR="0043576F" w:rsidRPr="005F6047">
        <w:t>に生じた変化が</w:t>
      </w:r>
      <w:r w:rsidR="003A3259" w:rsidRPr="005F6047">
        <w:t>他の物体</w:t>
      </w:r>
      <m:oMath>
        <m:r>
          <m:t>j</m:t>
        </m:r>
      </m:oMath>
      <w:r w:rsidR="0043576F" w:rsidRPr="005F6047">
        <w:t>に及ぼす</w:t>
      </w:r>
      <w:r w:rsidR="003A3259" w:rsidRPr="005F6047">
        <w:t>影響は，若干の時間間隔</w:t>
      </w:r>
      <m:oMath>
        <m:r>
          <m:rPr>
            <m:sty m:val="p"/>
          </m:rPr>
          <w:rPr>
            <w:vertAlign w:val="subscript"/>
          </w:rPr>
          <m:t>∆</m:t>
        </m:r>
        <m:sSub>
          <m:sSubPr>
            <m:ctrlPr>
              <w:rPr>
                <w:i/>
                <w:vertAlign w:val="subscript"/>
              </w:rPr>
            </m:ctrlPr>
          </m:sSubPr>
          <m:e>
            <m:r>
              <w:rPr>
                <w:vertAlign w:val="subscript"/>
              </w:rPr>
              <m:t>t</m:t>
            </m:r>
          </m:e>
          <m:sub>
            <m:r>
              <w:rPr>
                <w:vertAlign w:val="subscript"/>
              </w:rPr>
              <m:t>j</m:t>
            </m:r>
          </m:sub>
        </m:sSub>
      </m:oMath>
      <w:r w:rsidR="003A3259" w:rsidRPr="005F6047">
        <w:t>が経過した後に現れる。したがって，あらゆる量の変化は，局所的な場所（あるいは局所的特性）との関係において決定されなければならない。ところで，これはニュートンの絶対空間の</w:t>
      </w:r>
      <w:r w:rsidR="00A90454" w:rsidRPr="005F6047">
        <w:t>発現</w:t>
      </w:r>
      <w:r w:rsidR="00BB1326" w:rsidRPr="005F6047">
        <w:t>にほかならない</w:t>
      </w:r>
      <w:r w:rsidR="007B6422" w:rsidRPr="005F6047">
        <w:t>。</w:t>
      </w:r>
      <w:r w:rsidR="003A3259" w:rsidRPr="005F6047">
        <w:t>分離された方向および分離された</w:t>
      </w:r>
      <w:r w:rsidR="007B6422" w:rsidRPr="005F6047">
        <w:t>カウント開始地点（運動している</w:t>
      </w:r>
      <w:r w:rsidR="0043576F" w:rsidRPr="005F6047">
        <w:t>，</w:t>
      </w:r>
      <w:r w:rsidR="007B6422" w:rsidRPr="005F6047">
        <w:t>または静止している開始地点）がこの絶対空間</w:t>
      </w:r>
      <w:r w:rsidR="00CE1E77" w:rsidRPr="005F6047">
        <w:t>中</w:t>
      </w:r>
      <w:r w:rsidR="007B6422" w:rsidRPr="005F6047">
        <w:t>に存在するのか否かという問題は，完全に別の問題である。この問題は，抽象的理論（モデル理論）においては，例えば理論の便宜</w:t>
      </w:r>
      <w:r w:rsidR="00B04B61" w:rsidRPr="005F6047">
        <w:t>上の理由</w:t>
      </w:r>
      <w:r w:rsidR="00C321B2" w:rsidRPr="005F6047">
        <w:t>に従って公準として設定</w:t>
      </w:r>
      <w:r w:rsidR="00BB1326" w:rsidRPr="005F6047">
        <w:t>され得る</w:t>
      </w:r>
      <w:r w:rsidR="0018577E" w:rsidRPr="005F6047">
        <w:t>のに対し，我々の唯一の現実的</w:t>
      </w:r>
      <w:r w:rsidR="00C321B2" w:rsidRPr="005F6047">
        <w:t>宇宙の場合には，実験によって解決</w:t>
      </w:r>
      <w:r w:rsidR="00BB1326" w:rsidRPr="005F6047">
        <w:t>され</w:t>
      </w:r>
      <w:r w:rsidR="00C321B2" w:rsidRPr="005F6047">
        <w:t>なければならない。</w:t>
      </w:r>
      <w:r w:rsidR="00A90454" w:rsidRPr="005F6047">
        <w:t>古典的ニュートン物理学における絶対時間の概念もまた，この上なく明確である。時間は一様でなければならず，系内で観測される任意の現象から独立でなければならない。</w:t>
      </w:r>
      <w:r w:rsidR="0004788B">
        <w:rPr>
          <w:rFonts w:hint="eastAsia"/>
          <w:lang w:val="ru-RU"/>
        </w:rPr>
        <w:t>垂直二等分線</w:t>
      </w:r>
      <w:r w:rsidR="00A90454" w:rsidRPr="005F6047">
        <w:rPr>
          <w:lang w:val="ru-RU"/>
        </w:rPr>
        <w:t>上にある無限遠の周期的発信源によって同期化される時間は，まさにこのような性質を持っている。</w:t>
      </w:r>
      <w:r w:rsidR="00DC02A3">
        <w:rPr>
          <w:rFonts w:hint="eastAsia"/>
          <w:lang w:val="ru-RU"/>
        </w:rPr>
        <w:t>もしあなたの時間が何らかの過程に依存しているのだとしたら，それはせいぜいのところ，あなたが選んだ基準が不適当であったことを意味しているにすぎない。</w:t>
      </w:r>
      <w:r w:rsidR="00997147" w:rsidRPr="005F6047">
        <w:rPr>
          <w:lang w:val="ru-RU"/>
        </w:rPr>
        <w:t>（これとは逆に，特殊相対性理論では時間は独立した量ではない。その時間は系の運動状態</w:t>
      </w:r>
      <m:oMath>
        <m:r>
          <m:rPr>
            <m:sty m:val="b"/>
          </m:rPr>
          <w:rPr>
            <w:lang w:val="ru-RU"/>
          </w:rPr>
          <m:t>v</m:t>
        </m:r>
      </m:oMath>
      <w:r w:rsidR="00997147" w:rsidRPr="005F6047">
        <w:rPr>
          <w:lang w:val="ru-RU"/>
        </w:rPr>
        <w:t>および座標，例えば</w:t>
      </w:r>
      <m:oMath>
        <m:sSup>
          <m:sSupPr>
            <m:ctrlPr>
              <w:rPr>
                <w:i/>
                <w:lang w:val="ru-RU"/>
              </w:rPr>
            </m:ctrlPr>
          </m:sSupPr>
          <m:e>
            <m:r>
              <w:rPr>
                <w:lang w:val="ru-RU"/>
              </w:rPr>
              <m:t>c</m:t>
            </m:r>
          </m:e>
          <m:sup>
            <m:r>
              <w:rPr>
                <w:lang w:val="ru-RU"/>
              </w:rPr>
              <m:t>2</m:t>
            </m:r>
          </m:sup>
        </m:sSup>
        <m:sSup>
          <m:sSupPr>
            <m:ctrlPr>
              <w:rPr>
                <w:i/>
                <w:lang w:val="ru-RU"/>
              </w:rPr>
            </m:ctrlPr>
          </m:sSupPr>
          <m:e>
            <m:r>
              <w:rPr>
                <w:lang w:val="ru-RU"/>
              </w:rPr>
              <m:t>t</m:t>
            </m:r>
          </m:e>
          <m:sup>
            <m:r>
              <w:rPr>
                <w:lang w:val="ru-RU"/>
              </w:rPr>
              <m:t>2</m:t>
            </m:r>
          </m:sup>
        </m:sSup>
        <m:r>
          <w:rPr>
            <w:lang w:val="ru-RU"/>
          </w:rPr>
          <m:t>-</m:t>
        </m:r>
        <m:sSup>
          <m:sSupPr>
            <m:ctrlPr>
              <w:rPr>
                <w:i/>
                <w:lang w:val="ru-RU"/>
              </w:rPr>
            </m:ctrlPr>
          </m:sSupPr>
          <m:e>
            <m:r>
              <w:rPr>
                <w:lang w:val="ru-RU"/>
              </w:rPr>
              <m:t>r</m:t>
            </m:r>
          </m:e>
          <m:sup>
            <m:r>
              <w:rPr>
                <w:lang w:val="ru-RU"/>
              </w:rPr>
              <m:t>2</m:t>
            </m:r>
          </m:sup>
        </m:sSup>
        <m:r>
          <w:rPr>
            <w:lang w:val="ru-RU"/>
          </w:rPr>
          <m:t>=constant</m:t>
        </m:r>
      </m:oMath>
      <w:r w:rsidR="00997147" w:rsidRPr="005F6047">
        <w:t>という</w:t>
      </w:r>
      <w:r w:rsidR="00146628" w:rsidRPr="005F6047">
        <w:t>相関</w:t>
      </w:r>
      <w:r w:rsidR="00997147" w:rsidRPr="005F6047">
        <w:t>関係と関連</w:t>
      </w:r>
      <w:r w:rsidR="00B63C8C" w:rsidRPr="005F6047">
        <w:t>付け</w:t>
      </w:r>
      <w:r w:rsidR="00997147" w:rsidRPr="005F6047">
        <w:t>られている。）時間の一様な進行にとって，時間のカウント開始時点の選択は任意である。現象についての共通の記述と結果の比較可能性を確保するため，</w:t>
      </w:r>
      <w:r w:rsidR="002F467C" w:rsidRPr="005F6047">
        <w:t>尺度（計量</w:t>
      </w:r>
      <w:r w:rsidR="00674F63" w:rsidRPr="005F6047">
        <w:t>単位）はすべての系について同一でなければならない。時間の一様な進行は，現象の記述の最大限の単純性を自動的に保障</w:t>
      </w:r>
      <w:r w:rsidR="003D54F3" w:rsidRPr="005F6047">
        <w:t>するとともに</w:t>
      </w:r>
      <w:r w:rsidR="00674F63" w:rsidRPr="005F6047">
        <w:t>，時間の</w:t>
      </w:r>
      <w:r w:rsidR="00674F63" w:rsidRPr="005F6047">
        <w:rPr>
          <w:u w:val="single"/>
        </w:rPr>
        <w:t>基礎的</w:t>
      </w:r>
      <w:r w:rsidR="00674F63" w:rsidRPr="005F6047">
        <w:t>概念のために，</w:t>
      </w:r>
      <w:r w:rsidR="00674F63" w:rsidRPr="005F6047">
        <w:rPr>
          <w:u w:val="single"/>
          <w:lang w:val="ru-RU"/>
        </w:rPr>
        <w:t>参照基準にもとづく</w:t>
      </w:r>
      <w:r w:rsidR="00674F63" w:rsidRPr="005F6047">
        <w:rPr>
          <w:lang w:val="ru-RU"/>
        </w:rPr>
        <w:t>時間の定義を導入することを可能とする。</w:t>
      </w:r>
    </w:p>
    <w:p w14:paraId="181B557A" w14:textId="77777777" w:rsidR="00DC02A3" w:rsidRPr="003E2C3A" w:rsidRDefault="00DC02A3" w:rsidP="009D6E4E">
      <w:pPr>
        <w:autoSpaceDE w:val="0"/>
        <w:autoSpaceDN w:val="0"/>
        <w:adjustRightInd w:val="0"/>
        <w:rPr>
          <w:lang w:val="ru-RU"/>
        </w:rPr>
      </w:pPr>
      <w:r>
        <w:rPr>
          <w:rFonts w:hint="eastAsia"/>
          <w:lang w:val="ru-RU"/>
        </w:rPr>
        <w:lastRenderedPageBreak/>
        <w:t xml:space="preserve">  </w:t>
      </w:r>
      <w:r w:rsidR="00383E3F">
        <w:rPr>
          <w:rFonts w:hint="eastAsia"/>
          <w:lang w:val="ru-RU"/>
        </w:rPr>
        <w:t>相対論者たちは，相対性理論を擁護するための扇動において，次の</w:t>
      </w:r>
      <w:bookmarkStart w:id="12" w:name="_Hlk528559"/>
      <w:r w:rsidR="00383E3F" w:rsidRPr="00431F92">
        <w:rPr>
          <w:rFonts w:hint="eastAsia"/>
          <w:b/>
          <w:lang w:val="ru-RU"/>
        </w:rPr>
        <w:t>2</w:t>
      </w:r>
      <w:r w:rsidR="00383E3F" w:rsidRPr="00431F92">
        <w:rPr>
          <w:rFonts w:hint="eastAsia"/>
          <w:b/>
          <w:lang w:val="ru-RU"/>
        </w:rPr>
        <w:t>つの</w:t>
      </w:r>
      <w:r w:rsidR="00431F92" w:rsidRPr="00431F92">
        <w:rPr>
          <w:rFonts w:hint="eastAsia"/>
          <w:b/>
          <w:lang w:val="ru-RU"/>
        </w:rPr>
        <w:t>意図的な偽造</w:t>
      </w:r>
      <w:bookmarkEnd w:id="12"/>
      <w:r w:rsidR="00431F92">
        <w:rPr>
          <w:rFonts w:hint="eastAsia"/>
          <w:lang w:val="ru-RU"/>
        </w:rPr>
        <w:t>を行っている。第</w:t>
      </w:r>
      <w:r w:rsidR="00431F92">
        <w:rPr>
          <w:rFonts w:hint="eastAsia"/>
          <w:lang w:val="ru-RU"/>
        </w:rPr>
        <w:t>1</w:t>
      </w:r>
      <w:r w:rsidR="00431F92">
        <w:rPr>
          <w:rFonts w:hint="eastAsia"/>
          <w:lang w:val="ru-RU"/>
        </w:rPr>
        <w:t>に，彼らは，</w:t>
      </w:r>
      <w:r w:rsidR="00431F92" w:rsidRPr="00431F92">
        <w:rPr>
          <w:rFonts w:hint="eastAsia"/>
          <w:u w:val="single"/>
          <w:lang w:val="ru-RU"/>
        </w:rPr>
        <w:t>時間</w:t>
      </w:r>
      <w:r w:rsidR="00431F92">
        <w:rPr>
          <w:rFonts w:hint="eastAsia"/>
          <w:lang w:val="ru-RU"/>
        </w:rPr>
        <w:t>と</w:t>
      </w:r>
      <w:r w:rsidR="00431F92" w:rsidRPr="00431F92">
        <w:rPr>
          <w:rFonts w:hint="eastAsia"/>
          <w:u w:val="single"/>
          <w:lang w:val="ru-RU"/>
        </w:rPr>
        <w:t>時計</w:t>
      </w:r>
      <w:r w:rsidR="00431F92">
        <w:rPr>
          <w:rFonts w:hint="eastAsia"/>
          <w:lang w:val="ru-RU"/>
        </w:rPr>
        <w:t>は同じものであるという幻想を創出しようと故意に試みている。特殊相対性理論の作り話よりもはるか昔，検査済みの時計がヨーロッパから赤道まで運ばれたとき，時計がひどく遅れ始めることが判明した。しかも，その遅れは</w:t>
      </w:r>
      <w:r w:rsidR="00524F5A">
        <w:rPr>
          <w:rFonts w:hint="eastAsia"/>
          <w:lang w:val="ru-RU"/>
        </w:rPr>
        <w:t>，</w:t>
      </w:r>
      <w:r w:rsidR="00431F92">
        <w:rPr>
          <w:rFonts w:hint="eastAsia"/>
          <w:lang w:val="ru-RU"/>
        </w:rPr>
        <w:t>神秘的なナノ秒</w:t>
      </w:r>
      <w:r w:rsidR="00A96C8D">
        <w:rPr>
          <w:rFonts w:hint="eastAsia"/>
          <w:lang w:val="ru-RU"/>
        </w:rPr>
        <w:t>単位</w:t>
      </w:r>
      <w:r w:rsidR="00431F92">
        <w:rPr>
          <w:rFonts w:hint="eastAsia"/>
          <w:lang w:val="ru-RU"/>
        </w:rPr>
        <w:t>の遅れではなく</w:t>
      </w:r>
      <w:r w:rsidR="00A96C8D">
        <w:rPr>
          <w:rFonts w:hint="eastAsia"/>
          <w:lang w:val="ru-RU"/>
        </w:rPr>
        <w:t>，事実上，</w:t>
      </w:r>
      <w:r w:rsidR="00524F5A">
        <w:rPr>
          <w:rFonts w:hint="eastAsia"/>
          <w:lang w:val="ru-RU"/>
        </w:rPr>
        <w:t>1</w:t>
      </w:r>
      <w:r w:rsidR="00524F5A">
        <w:rPr>
          <w:rFonts w:hint="eastAsia"/>
          <w:lang w:val="ru-RU"/>
        </w:rPr>
        <w:t>日</w:t>
      </w:r>
      <w:r w:rsidR="00A96C8D">
        <w:rPr>
          <w:rFonts w:hint="eastAsia"/>
          <w:lang w:val="ru-RU"/>
        </w:rPr>
        <w:t>の</w:t>
      </w:r>
      <w:r w:rsidR="00524F5A">
        <w:rPr>
          <w:rFonts w:hint="eastAsia"/>
          <w:lang w:val="ru-RU"/>
        </w:rPr>
        <w:t>間</w:t>
      </w:r>
      <w:r w:rsidR="00A96C8D">
        <w:rPr>
          <w:rFonts w:hint="eastAsia"/>
          <w:lang w:val="ru-RU"/>
        </w:rPr>
        <w:t>に気づくほどの大きさであった。</w:t>
      </w:r>
      <w:r w:rsidR="00524F5A">
        <w:rPr>
          <w:rFonts w:hint="eastAsia"/>
          <w:lang w:val="ru-RU"/>
        </w:rPr>
        <w:t>当時も</w:t>
      </w:r>
      <w:r w:rsidR="00FB10BA">
        <w:rPr>
          <w:rFonts w:hint="eastAsia"/>
          <w:lang w:val="ru-RU"/>
        </w:rPr>
        <w:t>時計は存在したが</w:t>
      </w:r>
      <w:r w:rsidR="00524F5A">
        <w:rPr>
          <w:rFonts w:hint="eastAsia"/>
          <w:lang w:val="ru-RU"/>
        </w:rPr>
        <w:t>，幸いなことに，赤道上においては時間は「本質的に</w:t>
      </w:r>
      <w:r w:rsidR="00FB10BA">
        <w:rPr>
          <w:rFonts w:hint="eastAsia"/>
          <w:lang w:val="ru-RU"/>
        </w:rPr>
        <w:t>きわめて</w:t>
      </w:r>
      <w:r w:rsidR="00524F5A">
        <w:rPr>
          <w:rFonts w:hint="eastAsia"/>
          <w:lang w:val="ru-RU"/>
        </w:rPr>
        <w:t>異なった仕方で」進行するなどという考え</w:t>
      </w:r>
      <w:r w:rsidR="00FB10BA">
        <w:rPr>
          <w:rFonts w:hint="eastAsia"/>
          <w:lang w:val="ru-RU"/>
        </w:rPr>
        <w:t>が</w:t>
      </w:r>
      <w:r w:rsidR="00524F5A">
        <w:rPr>
          <w:rFonts w:hint="eastAsia"/>
          <w:lang w:val="ru-RU"/>
        </w:rPr>
        <w:t>頭に浮かんで</w:t>
      </w:r>
      <w:r w:rsidR="00FB10BA">
        <w:rPr>
          <w:rFonts w:hint="eastAsia"/>
          <w:lang w:val="ru-RU"/>
        </w:rPr>
        <w:t>きた愚か者は</w:t>
      </w:r>
      <w:r w:rsidR="00BA11F0">
        <w:rPr>
          <w:rFonts w:hint="eastAsia"/>
          <w:lang w:val="ru-RU"/>
        </w:rPr>
        <w:t>一人</w:t>
      </w:r>
      <w:r w:rsidR="00FB10BA">
        <w:rPr>
          <w:rFonts w:hint="eastAsia"/>
          <w:lang w:val="ru-RU"/>
        </w:rPr>
        <w:t>も存在しなかった</w:t>
      </w:r>
      <w:r w:rsidR="00524F5A">
        <w:rPr>
          <w:rFonts w:hint="eastAsia"/>
          <w:lang w:val="ru-RU"/>
        </w:rPr>
        <w:t>。</w:t>
      </w:r>
      <w:r w:rsidR="00A81B96">
        <w:rPr>
          <w:rFonts w:hint="eastAsia"/>
          <w:lang w:val="ru-RU"/>
        </w:rPr>
        <w:t>自然科学者たちは，時計の構造に影響する具体的な物理的メカニズムをただちに決定した。時計の精度もまた，高い精度であれ，低い精度であれ，時間の進行自体に対していかなる関係も持っていない！</w:t>
      </w:r>
      <w:r w:rsidR="00A81B96">
        <w:rPr>
          <w:rFonts w:hint="eastAsia"/>
          <w:lang w:val="ru-RU"/>
        </w:rPr>
        <w:t xml:space="preserve"> </w:t>
      </w:r>
      <w:r w:rsidR="00A81B96">
        <w:rPr>
          <w:rFonts w:hint="eastAsia"/>
          <w:lang w:val="ru-RU"/>
        </w:rPr>
        <w:t>第</w:t>
      </w:r>
      <w:r w:rsidR="00A81B96">
        <w:rPr>
          <w:rFonts w:hint="eastAsia"/>
          <w:lang w:val="ru-RU"/>
        </w:rPr>
        <w:t>2</w:t>
      </w:r>
      <w:r w:rsidR="00A81B96">
        <w:rPr>
          <w:rFonts w:hint="eastAsia"/>
          <w:lang w:val="ru-RU"/>
        </w:rPr>
        <w:t>に，</w:t>
      </w:r>
      <w:r w:rsidR="00FB10BA">
        <w:rPr>
          <w:rFonts w:hint="eastAsia"/>
          <w:lang w:val="ru-RU"/>
        </w:rPr>
        <w:t>相対論者たちは，実験の過程における</w:t>
      </w:r>
      <w:r w:rsidR="00FB10BA" w:rsidRPr="00FB10BA">
        <w:rPr>
          <w:rFonts w:hint="eastAsia"/>
          <w:u w:val="single"/>
          <w:lang w:val="ru-RU"/>
        </w:rPr>
        <w:t>時間の同期化</w:t>
      </w:r>
      <w:r w:rsidR="00FB10BA">
        <w:rPr>
          <w:rFonts w:hint="eastAsia"/>
          <w:lang w:val="ru-RU"/>
        </w:rPr>
        <w:t>と</w:t>
      </w:r>
      <w:r w:rsidR="00FB10BA" w:rsidRPr="00FB10BA">
        <w:rPr>
          <w:rFonts w:hint="eastAsia"/>
          <w:u w:val="single"/>
          <w:lang w:val="ru-RU"/>
        </w:rPr>
        <w:t>信号の交換</w:t>
      </w:r>
      <w:r w:rsidR="00FB10BA">
        <w:rPr>
          <w:rFonts w:hint="eastAsia"/>
          <w:lang w:val="ru-RU"/>
        </w:rPr>
        <w:t>は同じ事柄であるという意見を創出しようと，故意に試みている。例えば，グレゴリオ暦の導入時には，時間の同期化</w:t>
      </w:r>
      <w:r w:rsidR="00096782">
        <w:rPr>
          <w:rFonts w:hint="eastAsia"/>
          <w:lang w:val="ru-RU"/>
        </w:rPr>
        <w:t>が行われた。しかし，その際，タイムマシンを発明し，それに乗ってアレクサンドロス大王のところ</w:t>
      </w:r>
      <w:r w:rsidR="00BA11F0">
        <w:rPr>
          <w:rFonts w:hint="eastAsia"/>
          <w:lang w:val="ru-RU"/>
        </w:rPr>
        <w:t>へ</w:t>
      </w:r>
      <w:r w:rsidR="00096782">
        <w:rPr>
          <w:rFonts w:hint="eastAsia"/>
          <w:lang w:val="ru-RU"/>
        </w:rPr>
        <w:t>飛んで行き，大王が生まれたのはキリストの誕生より何年前</w:t>
      </w:r>
      <w:r w:rsidR="00BA11F0">
        <w:rPr>
          <w:rFonts w:hint="eastAsia"/>
          <w:lang w:val="ru-RU"/>
        </w:rPr>
        <w:t>のことか，等々といった情報を伝えた者は誰もいない。実際，ある「物理的概念」が「科学性」を</w:t>
      </w:r>
      <w:r w:rsidR="00F5472E">
        <w:rPr>
          <w:rFonts w:hint="eastAsia"/>
          <w:lang w:val="ru-RU"/>
        </w:rPr>
        <w:t>自負している場合には，必ず，その概念のための数学的公式と換算方法が存在している。</w:t>
      </w:r>
      <w:r w:rsidR="000E1E0F">
        <w:rPr>
          <w:rFonts w:hint="eastAsia"/>
          <w:lang w:val="ru-RU"/>
        </w:rPr>
        <w:t>そもそも，その換算方法を用いれば，</w:t>
      </w:r>
      <w:r w:rsidR="00F5472E">
        <w:rPr>
          <w:rFonts w:hint="eastAsia"/>
          <w:lang w:val="ru-RU"/>
        </w:rPr>
        <w:t>時間の同期化</w:t>
      </w:r>
      <w:r w:rsidR="000E1E0F">
        <w:rPr>
          <w:rFonts w:hint="eastAsia"/>
          <w:lang w:val="ru-RU"/>
        </w:rPr>
        <w:t>もまた</w:t>
      </w:r>
      <w:r w:rsidR="00F5472E">
        <w:rPr>
          <w:rFonts w:hint="eastAsia"/>
          <w:lang w:val="ru-RU"/>
        </w:rPr>
        <w:t>，実験の前でも，最中でも，後でも行うことができる。</w:t>
      </w:r>
      <w:r w:rsidR="006F0E73">
        <w:rPr>
          <w:rFonts w:hint="eastAsia"/>
          <w:lang w:val="ru-RU"/>
        </w:rPr>
        <w:t>例えば，</w:t>
      </w:r>
      <w:r w:rsidR="006F0E73">
        <w:rPr>
          <w:rFonts w:hint="eastAsia"/>
          <w:lang w:val="ru-RU"/>
        </w:rPr>
        <w:t>2</w:t>
      </w:r>
      <w:r w:rsidR="006F0E73">
        <w:rPr>
          <w:rFonts w:hint="eastAsia"/>
          <w:lang w:val="ru-RU"/>
        </w:rPr>
        <w:t>つの</w:t>
      </w:r>
      <w:r w:rsidR="004F7F74">
        <w:rPr>
          <w:rFonts w:hint="eastAsia"/>
          <w:lang w:val="ru-RU"/>
        </w:rPr>
        <w:t>物体</w:t>
      </w:r>
      <w:r w:rsidR="006F0E73">
        <w:rPr>
          <w:rFonts w:hint="eastAsia"/>
          <w:lang w:val="ru-RU"/>
        </w:rPr>
        <w:t>について，古典的量と相対論的量の間には相互に一義的な数学的関係が存在する（換算が可能である）。</w:t>
      </w:r>
      <w:r w:rsidR="006F0E73">
        <w:rPr>
          <w:rFonts w:hint="eastAsia"/>
          <w:lang w:val="ru-RU"/>
        </w:rPr>
        <w:t>H.</w:t>
      </w:r>
      <w:r w:rsidR="006F0E73">
        <w:rPr>
          <w:rFonts w:hint="eastAsia"/>
          <w:lang w:val="ru-RU"/>
        </w:rPr>
        <w:t>ポアンカレはこの事実に気づき，</w:t>
      </w:r>
      <w:r w:rsidR="00C2153B">
        <w:rPr>
          <w:rFonts w:hint="eastAsia"/>
          <w:lang w:val="ru-RU"/>
        </w:rPr>
        <w:t>先行する複数の</w:t>
      </w:r>
      <w:r w:rsidR="00C2153B" w:rsidRPr="00C2153B">
        <w:rPr>
          <w:rFonts w:hint="eastAsia"/>
          <w:u w:val="single"/>
          <w:lang w:val="ru-RU"/>
        </w:rPr>
        <w:t>規約</w:t>
      </w:r>
      <w:r w:rsidR="00C2153B">
        <w:rPr>
          <w:rFonts w:hint="eastAsia"/>
          <w:lang w:val="ru-RU"/>
        </w:rPr>
        <w:t>と同時に，あり得る複数の</w:t>
      </w:r>
      <w:r w:rsidR="00C2153B" w:rsidRPr="00C2153B">
        <w:rPr>
          <w:rFonts w:hint="eastAsia"/>
          <w:u w:val="single"/>
          <w:lang w:val="ru-RU"/>
        </w:rPr>
        <w:t>規約</w:t>
      </w:r>
      <w:r w:rsidR="00C2153B">
        <w:rPr>
          <w:rFonts w:hint="eastAsia"/>
          <w:lang w:val="ru-RU"/>
        </w:rPr>
        <w:t>のうちのわずか</w:t>
      </w:r>
      <w:r w:rsidR="00C2153B">
        <w:rPr>
          <w:rFonts w:hint="eastAsia"/>
          <w:lang w:val="ru-RU"/>
        </w:rPr>
        <w:t>1</w:t>
      </w:r>
      <w:r w:rsidR="00C2153B">
        <w:rPr>
          <w:rFonts w:hint="eastAsia"/>
          <w:lang w:val="ru-RU"/>
        </w:rPr>
        <w:t>つに関する新構想と変換について検討を行った（［</w:t>
      </w:r>
      <w:r w:rsidR="00C2153B">
        <w:rPr>
          <w:rFonts w:hint="eastAsia"/>
          <w:lang w:val="ru-RU"/>
        </w:rPr>
        <w:t>24</w:t>
      </w:r>
      <w:r w:rsidR="00C2153B">
        <w:rPr>
          <w:rFonts w:hint="eastAsia"/>
          <w:lang w:val="ru-RU"/>
        </w:rPr>
        <w:t>］</w:t>
      </w:r>
      <w:r w:rsidR="004F7F74">
        <w:rPr>
          <w:rFonts w:hint="eastAsia"/>
          <w:lang w:val="ru-RU"/>
        </w:rPr>
        <w:t>，著作『晩年の思想』，第</w:t>
      </w:r>
      <w:r w:rsidR="004F7F74">
        <w:rPr>
          <w:rFonts w:hint="eastAsia"/>
          <w:lang w:val="ru-RU"/>
        </w:rPr>
        <w:t>2</w:t>
      </w:r>
      <w:r w:rsidR="004F7F74">
        <w:rPr>
          <w:rFonts w:hint="eastAsia"/>
          <w:lang w:val="ru-RU"/>
        </w:rPr>
        <w:t>章および巻末解説（</w:t>
      </w:r>
      <w:r w:rsidR="004F7F74">
        <w:rPr>
          <w:rFonts w:hint="eastAsia"/>
          <w:lang w:val="ru-RU"/>
        </w:rPr>
        <w:t>M.I. Panov, A.A. Tyapkin, A.S. Shibanov</w:t>
      </w:r>
      <w:r w:rsidR="004F7F74">
        <w:rPr>
          <w:rFonts w:hint="eastAsia"/>
          <w:lang w:val="ru-RU"/>
        </w:rPr>
        <w:t>の論文）を参照のこと）。しかし，新たな相対論的構想は，</w:t>
      </w:r>
      <w:r w:rsidR="004F7F74">
        <w:rPr>
          <w:rFonts w:hint="eastAsia"/>
          <w:lang w:val="ru-RU"/>
        </w:rPr>
        <w:t>1</w:t>
      </w:r>
      <w:r w:rsidR="004F7F74">
        <w:rPr>
          <w:rFonts w:hint="eastAsia"/>
          <w:lang w:val="ru-RU"/>
        </w:rPr>
        <w:t>つの直線に沿わない空間的運動の記述の</w:t>
      </w:r>
      <w:r w:rsidR="00DA0FBC">
        <w:rPr>
          <w:rFonts w:hint="eastAsia"/>
          <w:lang w:val="ru-RU"/>
        </w:rPr>
        <w:t>際に</w:t>
      </w:r>
      <w:r w:rsidR="004F7F74">
        <w:rPr>
          <w:rFonts w:hint="eastAsia"/>
          <w:lang w:val="ru-RU"/>
        </w:rPr>
        <w:t>，また</w:t>
      </w:r>
      <w:r w:rsidR="004F7F74">
        <w:rPr>
          <w:rFonts w:hint="eastAsia"/>
          <w:lang w:val="ru-RU"/>
        </w:rPr>
        <w:t>2</w:t>
      </w:r>
      <w:r w:rsidR="004F7F74">
        <w:rPr>
          <w:rFonts w:hint="eastAsia"/>
          <w:lang w:val="ru-RU"/>
        </w:rPr>
        <w:t>つ以上の物体の</w:t>
      </w:r>
      <w:r w:rsidR="00DA0FBC">
        <w:rPr>
          <w:rFonts w:hint="eastAsia"/>
          <w:lang w:val="ru-RU"/>
        </w:rPr>
        <w:t>場合に</w:t>
      </w:r>
      <w:r w:rsidR="004F7F74">
        <w:rPr>
          <w:rFonts w:hint="eastAsia"/>
          <w:lang w:val="ru-RU"/>
        </w:rPr>
        <w:t>，しばしば</w:t>
      </w:r>
      <w:r w:rsidR="00DA0FBC">
        <w:rPr>
          <w:rFonts w:hint="eastAsia"/>
          <w:lang w:val="ru-RU"/>
        </w:rPr>
        <w:t>行き詰まりに陥っている。</w:t>
      </w:r>
    </w:p>
    <w:p w14:paraId="6BAAE1AA" w14:textId="77777777" w:rsidR="003D54F3" w:rsidRPr="005F6047" w:rsidRDefault="003D54F3" w:rsidP="009D6E4E">
      <w:pPr>
        <w:autoSpaceDE w:val="0"/>
        <w:autoSpaceDN w:val="0"/>
        <w:adjustRightInd w:val="0"/>
        <w:rPr>
          <w:lang w:val="ru-RU"/>
        </w:rPr>
      </w:pPr>
      <w:r w:rsidRPr="005F6047">
        <w:rPr>
          <w:lang w:val="ru-RU"/>
        </w:rPr>
        <w:t xml:space="preserve">  </w:t>
      </w:r>
      <w:r w:rsidR="00146628" w:rsidRPr="005F6047">
        <w:rPr>
          <w:lang w:val="ru-RU"/>
        </w:rPr>
        <w:t>方法論に関</w:t>
      </w:r>
      <w:r w:rsidR="00DC02A3">
        <w:rPr>
          <w:rFonts w:hint="eastAsia"/>
          <w:lang w:val="ru-RU"/>
        </w:rPr>
        <w:t>して</w:t>
      </w:r>
      <w:r w:rsidR="00146628" w:rsidRPr="005F6047">
        <w:rPr>
          <w:lang w:val="ru-RU"/>
        </w:rPr>
        <w:t>さらにいくつかのコメントを行なおう。</w:t>
      </w:r>
      <w:r w:rsidR="00DF0D81" w:rsidRPr="005F6047">
        <w:rPr>
          <w:lang w:val="ru-RU"/>
        </w:rPr>
        <w:t>概して言えば，特殊相対性理論においては，</w:t>
      </w:r>
      <w:r w:rsidR="00DF0D81" w:rsidRPr="005F6047">
        <w:rPr>
          <w:lang w:val="ru-RU"/>
        </w:rPr>
        <w:t>2</w:t>
      </w:r>
      <w:r w:rsidR="00DF0D81" w:rsidRPr="005F6047">
        <w:rPr>
          <w:lang w:val="ru-RU"/>
        </w:rPr>
        <w:t>つの相異なる慣性系での諸現象の比較方法は，これらの慣性系が両方とも無限に長く存在していたことを想定している。しかし，慣性系は常に具体的な物体に「結合」されており，有限の時間しか存在しなかったものである。それゆえ，これらの系の形成の履歴（そしてその履歴の影響）は既に「消滅」した</w:t>
      </w:r>
      <w:r w:rsidR="00ED5E6F" w:rsidRPr="005F6047">
        <w:rPr>
          <w:lang w:val="ru-RU"/>
        </w:rPr>
        <w:t>かという問題を，それぞれの具体的場合ごとに解明する必要がある。</w:t>
      </w:r>
    </w:p>
    <w:p w14:paraId="15A02761" w14:textId="77777777" w:rsidR="00ED5E6F" w:rsidRPr="005F6047" w:rsidRDefault="00ED5E6F" w:rsidP="009D6E4E">
      <w:pPr>
        <w:autoSpaceDE w:val="0"/>
        <w:autoSpaceDN w:val="0"/>
        <w:adjustRightInd w:val="0"/>
        <w:rPr>
          <w:lang w:val="ru-RU"/>
        </w:rPr>
      </w:pPr>
      <w:r w:rsidRPr="005F6047">
        <w:rPr>
          <w:lang w:val="ru-RU"/>
        </w:rPr>
        <w:t xml:space="preserve">  </w:t>
      </w:r>
      <w:r w:rsidRPr="005F6047">
        <w:rPr>
          <w:lang w:val="ru-RU"/>
        </w:rPr>
        <w:t>文献［</w:t>
      </w:r>
      <w:r w:rsidRPr="005F6047">
        <w:rPr>
          <w:lang w:val="ru-RU"/>
        </w:rPr>
        <w:t>33</w:t>
      </w:r>
      <w:r w:rsidRPr="005F6047">
        <w:rPr>
          <w:lang w:val="ru-RU"/>
        </w:rPr>
        <w:t>］に書かれている射影とのユークリッド的</w:t>
      </w:r>
      <w:r w:rsidR="006E505F" w:rsidRPr="005F6047">
        <w:rPr>
          <w:lang w:val="ru-RU"/>
        </w:rPr>
        <w:t>アナロジー</w:t>
      </w:r>
      <w:r w:rsidRPr="005F6047">
        <w:rPr>
          <w:lang w:val="ru-RU"/>
        </w:rPr>
        <w:t>は，まったく現実と合致していない。射影は抽象的な記述方法であるにすぎず，方向転換しても物体自体は少しも変化しない。これとは逆に，特殊相対性理論では，観測者の</w:t>
      </w:r>
      <w:r w:rsidR="00F93808" w:rsidRPr="005F6047">
        <w:rPr>
          <w:lang w:val="ru-RU"/>
        </w:rPr>
        <w:t>運動が変化すると，物体（遠く離れた物体！）の特性が瞬時に変化するのである。</w:t>
      </w:r>
    </w:p>
    <w:p w14:paraId="3C136804" w14:textId="77777777" w:rsidR="00F93808" w:rsidRPr="005F6047" w:rsidRDefault="00F93808" w:rsidP="009D6E4E">
      <w:pPr>
        <w:autoSpaceDE w:val="0"/>
        <w:autoSpaceDN w:val="0"/>
        <w:adjustRightInd w:val="0"/>
      </w:pPr>
      <w:r w:rsidRPr="005F6047">
        <w:rPr>
          <w:lang w:val="ru-RU"/>
        </w:rPr>
        <w:t xml:space="preserve">  </w:t>
      </w:r>
      <w:r w:rsidR="00CA43BD">
        <w:rPr>
          <w:rFonts w:hint="eastAsia"/>
          <w:lang w:val="ru-RU"/>
        </w:rPr>
        <w:t>人為的に支持されている意見に反して，相対論的力学から古典的力学への極限移行は存在しない（いくつかの量に関しては，近似的移行すら存在しない！）。</w:t>
      </w:r>
      <w:r w:rsidR="00CA43BD" w:rsidRPr="005F6047">
        <w:rPr>
          <w:lang w:val="ru-RU"/>
        </w:rPr>
        <w:t>時間</w:t>
      </w:r>
      <m:oMath>
        <m:r>
          <w:rPr>
            <w:vertAlign w:val="superscript"/>
            <w:lang w:val="ru-RU"/>
          </w:rPr>
          <m:t>t</m:t>
        </m:r>
        <m:r>
          <m:rPr>
            <m:sty m:val="p"/>
          </m:rPr>
          <w:rPr>
            <w:vertAlign w:val="superscript"/>
            <w:lang w:val="ru-RU"/>
          </w:rPr>
          <m:t>=</m:t>
        </m:r>
        <m:sSup>
          <m:sSupPr>
            <m:ctrlPr/>
          </m:sSupPr>
          <m:e>
            <m:r>
              <w:rPr>
                <w:vertAlign w:val="superscript"/>
                <w:lang w:val="ru-RU"/>
              </w:rPr>
              <m:t>t</m:t>
            </m:r>
            <m:ctrlPr>
              <w:rPr>
                <w:i/>
                <w:vertAlign w:val="superscript"/>
                <w:lang w:val="ru-RU"/>
              </w:rPr>
            </m:ctrlPr>
          </m:e>
          <m:sup>
            <m:r>
              <m:rPr>
                <m:sty m:val="p"/>
              </m:rPr>
              <m:t>'</m:t>
            </m:r>
          </m:sup>
        </m:sSup>
        <m:r>
          <m:rPr>
            <m:sty m:val="p"/>
          </m:rPr>
          <m:t>+</m:t>
        </m:r>
        <m:r>
          <m:t>v</m:t>
        </m:r>
        <m:sSup>
          <m:sSupPr>
            <m:ctrlPr>
              <w:rPr>
                <w:i/>
              </w:rPr>
            </m:ctrlPr>
          </m:sSupPr>
          <m:e>
            <m:r>
              <m:t>x</m:t>
            </m:r>
          </m:e>
          <m:sup>
            <m:r>
              <m:t>'</m:t>
            </m:r>
          </m:sup>
        </m:sSup>
        <m:r>
          <m:t>/</m:t>
        </m:r>
        <m:sSup>
          <m:sSupPr>
            <m:ctrlPr>
              <w:rPr>
                <w:i/>
              </w:rPr>
            </m:ctrlPr>
          </m:sSupPr>
          <m:e>
            <m:r>
              <m:t>c</m:t>
            </m:r>
          </m:e>
          <m:sup>
            <m:r>
              <m:t>2</m:t>
            </m:r>
          </m:sup>
        </m:sSup>
      </m:oMath>
      <w:r w:rsidR="00CA43BD" w:rsidRPr="005F6047">
        <w:t>についての</w:t>
      </w:r>
      <w:r w:rsidRPr="005F6047">
        <w:rPr>
          <w:lang w:val="ru-RU"/>
        </w:rPr>
        <w:t>ローレンツ変換からガリレイ変換への極限移行は，ニュートン力学は</w:t>
      </w:r>
      <w:r w:rsidR="00F176AD" w:rsidRPr="005F6047">
        <w:rPr>
          <w:lang w:val="ru-RU"/>
        </w:rPr>
        <w:t>低</w:t>
      </w:r>
      <w:r w:rsidRPr="005F6047">
        <w:rPr>
          <w:lang w:val="ru-RU"/>
        </w:rPr>
        <w:t>速度</w:t>
      </w:r>
      <m:oMath>
        <m:r>
          <m:t>β=v/c≪1</m:t>
        </m:r>
      </m:oMath>
      <w:r w:rsidR="00043416" w:rsidRPr="005F6047">
        <w:t>の単なる極限ではなく，別の条件，すなわち</w:t>
      </w:r>
      <w:r w:rsidR="00043416" w:rsidRPr="005F6047">
        <w:rPr>
          <w:i/>
        </w:rPr>
        <w:t>c</w:t>
      </w:r>
      <w:r w:rsidR="00043416" w:rsidRPr="005F6047">
        <w:t xml:space="preserve"> → ∞</w:t>
      </w:r>
      <w:r w:rsidR="00043416" w:rsidRPr="005F6047">
        <w:t>が要求されていることを示している。しかし，</w:t>
      </w:r>
      <w:r w:rsidR="00023F5F" w:rsidRPr="005F6047">
        <w:t>そうだとすると</w:t>
      </w:r>
      <w:r w:rsidR="00043416" w:rsidRPr="005F6047">
        <w:t>，特殊相対性理論における</w:t>
      </w:r>
      <w:r w:rsidR="00CF7D4C" w:rsidRPr="005F6047">
        <w:t>諸</w:t>
      </w:r>
      <w:r w:rsidR="00043416" w:rsidRPr="005F6047">
        <w:t>量の多くにとって，古典的量への極限移行は存在しない（下記参照）。</w:t>
      </w:r>
      <w:r w:rsidR="00023F5F" w:rsidRPr="005F6047">
        <w:t>なぜなら，古典物理学においては</w:t>
      </w:r>
      <w:r w:rsidR="00023F5F" w:rsidRPr="005F6047">
        <w:t xml:space="preserve"> </w:t>
      </w:r>
      <w:r w:rsidR="00023F5F" w:rsidRPr="005F6047">
        <w:rPr>
          <w:i/>
        </w:rPr>
        <w:t>c</w:t>
      </w:r>
      <w:r w:rsidR="00023F5F" w:rsidRPr="005F6047">
        <w:t xml:space="preserve"> ≠ ∞</w:t>
      </w:r>
      <w:r w:rsidR="00023F5F" w:rsidRPr="005F6047">
        <w:t>であるからである。この速度の有限値は既に</w:t>
      </w:r>
      <w:r w:rsidR="00023F5F" w:rsidRPr="005F6047">
        <w:t>17</w:t>
      </w:r>
      <w:r w:rsidR="00023F5F" w:rsidRPr="005F6047">
        <w:t>世紀に</w:t>
      </w:r>
      <w:r w:rsidR="00B95822" w:rsidRPr="005F6047">
        <w:t>測定</w:t>
      </w:r>
      <w:r w:rsidR="00023F5F" w:rsidRPr="005F6047">
        <w:t>されている</w:t>
      </w:r>
      <w:r w:rsidR="004F51D0" w:rsidRPr="005F6047">
        <w:t>のだ</w:t>
      </w:r>
      <w:r w:rsidR="00023F5F" w:rsidRPr="005F6047">
        <w:t>！</w:t>
      </w:r>
      <w:r w:rsidR="00CA43BD">
        <w:rPr>
          <w:rFonts w:hint="eastAsia"/>
        </w:rPr>
        <w:t xml:space="preserve"> </w:t>
      </w:r>
      <w:r w:rsidR="00CA43BD">
        <w:rPr>
          <w:rFonts w:hint="eastAsia"/>
        </w:rPr>
        <w:t>それは</w:t>
      </w:r>
      <w:r w:rsidR="002372F3">
        <w:rPr>
          <w:rFonts w:hint="eastAsia"/>
        </w:rPr>
        <w:t>些細な</w:t>
      </w:r>
      <w:r w:rsidR="00B57A33">
        <w:rPr>
          <w:rFonts w:hint="eastAsia"/>
        </w:rPr>
        <w:t>補</w:t>
      </w:r>
      <w:r w:rsidR="00B57A33">
        <w:rPr>
          <w:rFonts w:hint="eastAsia"/>
        </w:rPr>
        <w:lastRenderedPageBreak/>
        <w:t>正だ</w:t>
      </w:r>
      <w:r w:rsidR="002372F3">
        <w:rPr>
          <w:rFonts w:hint="eastAsia"/>
        </w:rPr>
        <w:t>と考える人がいるとすれば，それはまったくの誤りである。例えば地球の運動を考慮に入れると，冥王星について研究する際の誤差は</w:t>
      </w:r>
      <m:oMath>
        <m:r>
          <m:rPr>
            <m:sty m:val="p"/>
          </m:rPr>
          <m:t>30∙50∙150000000/</m:t>
        </m:r>
        <m:sSup>
          <m:sSupPr>
            <m:ctrlPr/>
          </m:sSupPr>
          <m:e>
            <m:r>
              <m:t>300000</m:t>
            </m:r>
          </m:e>
          <m:sup>
            <m:r>
              <m:t>2</m:t>
            </m:r>
          </m:sup>
        </m:sSup>
        <m:r>
          <m:t xml:space="preserve"> 2 </m:t>
        </m:r>
        <m:r>
          <m:rPr>
            <m:sty m:val="p"/>
          </m:rPr>
          <m:t>sec</m:t>
        </m:r>
      </m:oMath>
      <w:r w:rsidR="002372F3">
        <w:rPr>
          <w:rFonts w:hint="eastAsia"/>
        </w:rPr>
        <w:t>に達する可能性がある。また，</w:t>
      </w:r>
      <w:r w:rsidR="002372F3">
        <w:rPr>
          <w:rFonts w:hint="eastAsia"/>
        </w:rPr>
        <w:t>1</w:t>
      </w:r>
      <w:r w:rsidR="002372F3">
        <w:rPr>
          <w:rFonts w:hint="eastAsia"/>
        </w:rPr>
        <w:t>パーセクの距離においては</w:t>
      </w:r>
      <w:r w:rsidR="002372F3">
        <w:rPr>
          <w:rFonts w:hint="eastAsia"/>
        </w:rPr>
        <w:t>10000 sec</w:t>
      </w:r>
      <w:r w:rsidR="002372F3">
        <w:rPr>
          <w:rFonts w:hint="eastAsia"/>
        </w:rPr>
        <w:t>が得られる。</w:t>
      </w:r>
      <w:r w:rsidR="00B57A33">
        <w:rPr>
          <w:rFonts w:hint="eastAsia"/>
        </w:rPr>
        <w:t>これはけっしてナノ</w:t>
      </w:r>
      <w:r w:rsidR="008511EF">
        <w:rPr>
          <w:rFonts w:hint="eastAsia"/>
        </w:rPr>
        <w:t>スケール</w:t>
      </w:r>
      <w:r w:rsidR="00B57A33">
        <w:rPr>
          <w:rFonts w:hint="eastAsia"/>
        </w:rPr>
        <w:t>の大きさではない。</w:t>
      </w:r>
    </w:p>
    <w:p w14:paraId="4F8A28A2" w14:textId="77777777" w:rsidR="00023F5F" w:rsidRPr="005F6047" w:rsidRDefault="00023F5F" w:rsidP="009D6E4E">
      <w:pPr>
        <w:autoSpaceDE w:val="0"/>
        <w:autoSpaceDN w:val="0"/>
        <w:adjustRightInd w:val="0"/>
      </w:pPr>
      <w:r w:rsidRPr="005F6047">
        <w:t xml:space="preserve">  </w:t>
      </w:r>
      <w:r w:rsidR="00C42525" w:rsidRPr="005F6047">
        <w:t>時空の最大限の一様性という性質は，</w:t>
      </w:r>
      <w:r w:rsidR="0062298C" w:rsidRPr="005F6047">
        <w:t>理想的・数学的なニュートンの</w:t>
      </w:r>
      <w:r w:rsidR="00721D7E" w:rsidRPr="005F6047">
        <w:t>空間</w:t>
      </w:r>
      <w:r w:rsidR="00970ED9" w:rsidRPr="005F6047">
        <w:t>と</w:t>
      </w:r>
      <w:r w:rsidR="00721D7E" w:rsidRPr="005F6047">
        <w:t>時間（実は，「天下り式に与えられた上部構造物」である空間</w:t>
      </w:r>
      <w:r w:rsidR="00970ED9" w:rsidRPr="005F6047">
        <w:t>と</w:t>
      </w:r>
      <w:r w:rsidR="00721D7E" w:rsidRPr="005F6047">
        <w:t>時間）の属性，あるいはモデル空間（例えば，離れたところでは相互作用しない</w:t>
      </w:r>
      <w:r w:rsidR="00292046" w:rsidRPr="005F6047">
        <w:t>質点</w:t>
      </w:r>
      <w:r w:rsidR="00721D7E" w:rsidRPr="005F6047">
        <w:t>を含んでいる空間）の属性であ</w:t>
      </w:r>
      <w:r w:rsidR="00EB7272" w:rsidRPr="005F6047">
        <w:t>るかもしれない</w:t>
      </w:r>
      <w:r w:rsidR="00721D7E" w:rsidRPr="005F6047">
        <w:t>。</w:t>
      </w:r>
      <w:r w:rsidR="008F06CC" w:rsidRPr="005F6047">
        <w:t>相対性理論における上記の性質</w:t>
      </w:r>
      <w:r w:rsidR="00EB7272" w:rsidRPr="005F6047">
        <w:t>を現実の空間と時間の原理的な性質と</w:t>
      </w:r>
      <w:r w:rsidR="005F6923" w:rsidRPr="005F6047">
        <w:t>みな</w:t>
      </w:r>
      <w:r w:rsidR="00EB7272" w:rsidRPr="005F6047">
        <w:t>し，この性質に</w:t>
      </w:r>
      <w:r w:rsidR="008F06CC" w:rsidRPr="005F6047">
        <w:t>依拠しようとする試みは，人為的な試みである。</w:t>
      </w:r>
      <w:r w:rsidR="00F336BC" w:rsidRPr="005F6047">
        <w:t>第</w:t>
      </w:r>
      <w:r w:rsidR="00F336BC" w:rsidRPr="005F6047">
        <w:t>1</w:t>
      </w:r>
      <w:r w:rsidR="008F06CC" w:rsidRPr="005F6047">
        <w:t>に，地球的スケールにおいてさえ，我々は空間地点，時刻，慣性系の軸の方向および速度を恣意的に変えることはできない</w:t>
      </w:r>
      <w:r w:rsidR="00D461F0" w:rsidRPr="005F6047">
        <w:t>。</w:t>
      </w:r>
      <w:r w:rsidR="007D2133" w:rsidRPr="005F6047">
        <w:t>地球空間の</w:t>
      </w:r>
      <w:r w:rsidR="00D461F0" w:rsidRPr="005F6047">
        <w:t>制約条件</w:t>
      </w:r>
      <w:r w:rsidR="007D2133" w:rsidRPr="005F6047">
        <w:t>，地球の自転，重力場，</w:t>
      </w:r>
      <w:r w:rsidR="00247AD5" w:rsidRPr="005F6047">
        <w:t>月</w:t>
      </w:r>
      <w:r w:rsidR="007D2133" w:rsidRPr="005F6047">
        <w:t>の影響，磁場，温度場，等々を思い出そう。</w:t>
      </w:r>
      <w:r w:rsidR="00C41E95" w:rsidRPr="005F6047">
        <w:t>そしてこれは，</w:t>
      </w:r>
      <w:r w:rsidR="00484FEA" w:rsidRPr="005F6047">
        <w:t>相対論的速度や巨大な全宇宙的スケールにおける場合にどこかにあるに違いないという原理上の</w:t>
      </w:r>
      <w:r w:rsidR="00247AD5" w:rsidRPr="005F6047">
        <w:t>制約</w:t>
      </w:r>
      <w:r w:rsidR="00484FEA" w:rsidRPr="005F6047">
        <w:t>ではなく，</w:t>
      </w:r>
      <w:r w:rsidR="00CF7D4C" w:rsidRPr="005F6047">
        <w:t>実際に直面している現実上</w:t>
      </w:r>
      <w:r w:rsidR="00CD34E6" w:rsidRPr="005F6047">
        <w:t>・</w:t>
      </w:r>
      <w:r w:rsidR="00C41E95" w:rsidRPr="005F6047">
        <w:t>実践</w:t>
      </w:r>
      <w:r w:rsidR="00CF7D4C" w:rsidRPr="005F6047">
        <w:t>上の</w:t>
      </w:r>
      <w:r w:rsidR="00247AD5" w:rsidRPr="005F6047">
        <w:t>制約</w:t>
      </w:r>
      <w:r w:rsidR="00C41E95" w:rsidRPr="005F6047">
        <w:t>なのであ</w:t>
      </w:r>
      <w:r w:rsidR="00484FEA" w:rsidRPr="005F6047">
        <w:t>る</w:t>
      </w:r>
      <w:r w:rsidR="00C41E95" w:rsidRPr="005F6047">
        <w:t>。</w:t>
      </w:r>
      <w:r w:rsidR="00484FEA" w:rsidRPr="005F6047">
        <w:t>とは言え，現実の物体と重力場を含んでいる全宇宙的スケールにおいては，</w:t>
      </w:r>
      <w:r w:rsidR="00247AD5" w:rsidRPr="005F6047">
        <w:t>この性質もまた，証拠にもとづ</w:t>
      </w:r>
      <w:r w:rsidR="00F511E6" w:rsidRPr="005F6047">
        <w:t>いて証明されているわけではない（「一様なゼリー」モデルは現実の</w:t>
      </w:r>
      <w:r w:rsidR="00247AD5" w:rsidRPr="005F6047">
        <w:t>宇宙を記述していない）。</w:t>
      </w:r>
      <w:r w:rsidR="00F336BC" w:rsidRPr="005F6047">
        <w:t>第</w:t>
      </w:r>
      <w:r w:rsidR="00F336BC" w:rsidRPr="005F6047">
        <w:t>2</w:t>
      </w:r>
      <w:r w:rsidR="00F511E6" w:rsidRPr="005F6047">
        <w:t>に，解は方程式の形式</w:t>
      </w:r>
      <w:r w:rsidR="008E2968" w:rsidRPr="005F6047">
        <w:t>に加え</w:t>
      </w:r>
      <w:r w:rsidR="005F2434" w:rsidRPr="005F6047">
        <w:t>て</w:t>
      </w:r>
      <w:r w:rsidR="008E2968" w:rsidRPr="005F6047">
        <w:t>，さらに初期条件と境界条件によって決定される。</w:t>
      </w:r>
      <w:r w:rsidR="0058455E" w:rsidRPr="005F6047">
        <w:t>実際</w:t>
      </w:r>
      <w:r w:rsidR="00536106" w:rsidRPr="005F6047">
        <w:t>上の現実の有限なスケールにおいては，</w:t>
      </w:r>
      <w:r w:rsidR="008E2968" w:rsidRPr="005F6047">
        <w:t>このこともまた，</w:t>
      </w:r>
      <w:r w:rsidR="00536106" w:rsidRPr="005F6047">
        <w:t>任意のシフトや変更を行なうことを妨げる（あるいは，課せられる条件をさらに変更することが必要となる）</w:t>
      </w:r>
      <w:r w:rsidR="009E1BC8" w:rsidRPr="005F6047">
        <w:t>。</w:t>
      </w:r>
      <w:r w:rsidR="008E5A09" w:rsidRPr="005F6047">
        <w:t>相対性理論の主張に従った場合，現実に存在する</w:t>
      </w:r>
      <w:r w:rsidR="009E1BC8" w:rsidRPr="005F6047">
        <w:t>非線形的な性質や非線形方程式</w:t>
      </w:r>
      <w:r w:rsidR="000B7F44" w:rsidRPr="005F6047">
        <w:t>に関する</w:t>
      </w:r>
      <w:r w:rsidR="007F4D69" w:rsidRPr="005F6047">
        <w:t>問題</w:t>
      </w:r>
      <w:r w:rsidR="00971EE7" w:rsidRPr="005F6047">
        <w:t>に</w:t>
      </w:r>
      <w:r w:rsidR="007F4D69" w:rsidRPr="005F6047">
        <w:t>，いったいどう</w:t>
      </w:r>
      <w:r w:rsidR="000B7F44" w:rsidRPr="005F6047">
        <w:t>すれば</w:t>
      </w:r>
      <w:r w:rsidR="007F4D69" w:rsidRPr="005F6047">
        <w:t>取り組むことができるのだろうか？</w:t>
      </w:r>
      <w:r w:rsidR="007F4D69" w:rsidRPr="005F6047">
        <w:t xml:space="preserve"> </w:t>
      </w:r>
      <w:r w:rsidR="00504AA4" w:rsidRPr="005F6047">
        <w:t>そもそも</w:t>
      </w:r>
      <w:r w:rsidR="007F4D69" w:rsidRPr="005F6047">
        <w:t>「相対性」という概念自体が，引力が存在する現実の空間への一般化（</w:t>
      </w:r>
      <w:r w:rsidR="00504AA4" w:rsidRPr="005F6047">
        <w:t>というより</w:t>
      </w:r>
      <w:r w:rsidR="007F4D69" w:rsidRPr="005F6047">
        <w:t>むしろ</w:t>
      </w:r>
      <w:r w:rsidR="00504AA4" w:rsidRPr="005F6047">
        <w:t>狭隘化）を許さない</w:t>
      </w:r>
      <w:r w:rsidR="000B7F44" w:rsidRPr="005F6047">
        <w:t>のである</w:t>
      </w:r>
      <w:r w:rsidR="00504AA4" w:rsidRPr="005F6047">
        <w:t>（一般相対性理論という用語が不適切であることを強調したのはフォック［</w:t>
      </w:r>
      <w:r w:rsidR="00504AA4" w:rsidRPr="005F6047">
        <w:t>37</w:t>
      </w:r>
      <w:r w:rsidR="00504AA4" w:rsidRPr="005F6047">
        <w:t>］である）。</w:t>
      </w:r>
    </w:p>
    <w:p w14:paraId="0245BE20" w14:textId="77777777" w:rsidR="002E3B9C" w:rsidRDefault="00504AA4" w:rsidP="009D6E4E">
      <w:pPr>
        <w:autoSpaceDE w:val="0"/>
        <w:autoSpaceDN w:val="0"/>
        <w:adjustRightInd w:val="0"/>
        <w:rPr>
          <w:lang w:val="ru-RU"/>
        </w:rPr>
      </w:pPr>
      <w:r w:rsidRPr="005F6047">
        <w:t xml:space="preserve">  </w:t>
      </w:r>
      <w:r w:rsidR="00A74A02" w:rsidRPr="005F6047">
        <w:t>相対性原理（あらゆる</w:t>
      </w:r>
      <w:r w:rsidR="008427D0" w:rsidRPr="005F6047">
        <w:t>形態の）は，系の境界外を「</w:t>
      </w:r>
      <w:r w:rsidR="007872A5" w:rsidRPr="00DC4994">
        <w:rPr>
          <w:u w:val="single"/>
        </w:rPr>
        <w:t>眺めるこ</w:t>
      </w:r>
      <w:r w:rsidR="00244604" w:rsidRPr="00DC4994">
        <w:rPr>
          <w:u w:val="single"/>
        </w:rPr>
        <w:t>となしに</w:t>
      </w:r>
      <w:r w:rsidR="00244604" w:rsidRPr="005F6047">
        <w:t>」</w:t>
      </w:r>
      <w:r w:rsidR="00A74A02" w:rsidRPr="005F6047">
        <w:t>，</w:t>
      </w:r>
      <w:r w:rsidR="008427D0" w:rsidRPr="005F6047">
        <w:t>系の一様な運動を検出することはできないことを想定している。かつては，そのような運動</w:t>
      </w:r>
      <w:r w:rsidR="00244604" w:rsidRPr="005F6047">
        <w:t>の</w:t>
      </w:r>
      <w:r w:rsidR="008427D0" w:rsidRPr="005F6047">
        <w:t>検出</w:t>
      </w:r>
      <w:r w:rsidR="00244604" w:rsidRPr="005F6047">
        <w:t>を可能とするための</w:t>
      </w:r>
      <w:r w:rsidR="00244604" w:rsidRPr="005F6047">
        <w:rPr>
          <w:lang w:val="ru-RU"/>
        </w:rPr>
        <w:t>万物を透過する媒質</w:t>
      </w:r>
      <w:r w:rsidR="00CF7D4C" w:rsidRPr="005F6047">
        <w:rPr>
          <w:lang w:val="ru-RU"/>
        </w:rPr>
        <w:t>の役割をエーテルが果たしていた。そ</w:t>
      </w:r>
      <w:r w:rsidR="00244604" w:rsidRPr="005F6047">
        <w:rPr>
          <w:lang w:val="ru-RU"/>
        </w:rPr>
        <w:t>こで問題となっていたのは絶対運動の検出ではなく，エーテルに対する運動のみの検出であったということ，</w:t>
      </w:r>
      <w:r w:rsidR="00983027" w:rsidRPr="005F6047">
        <w:rPr>
          <w:lang w:val="ru-RU"/>
        </w:rPr>
        <w:t>つまり</w:t>
      </w:r>
      <w:r w:rsidR="00244604" w:rsidRPr="005F6047">
        <w:rPr>
          <w:lang w:val="ru-RU"/>
        </w:rPr>
        <w:t>，</w:t>
      </w:r>
      <w:r w:rsidR="007872A5" w:rsidRPr="005F6047">
        <w:rPr>
          <w:lang w:val="ru-RU"/>
        </w:rPr>
        <w:t>外</w:t>
      </w:r>
      <w:r w:rsidR="00244604" w:rsidRPr="005F6047">
        <w:rPr>
          <w:lang w:val="ru-RU"/>
        </w:rPr>
        <w:t>を「</w:t>
      </w:r>
      <w:r w:rsidR="007872A5" w:rsidRPr="005F6047">
        <w:rPr>
          <w:lang w:val="ru-RU"/>
        </w:rPr>
        <w:t>眺める</w:t>
      </w:r>
      <w:r w:rsidR="00244604" w:rsidRPr="005F6047">
        <w:rPr>
          <w:lang w:val="ru-RU"/>
        </w:rPr>
        <w:t>ことなしに」</w:t>
      </w:r>
      <w:r w:rsidR="00A74A02" w:rsidRPr="005F6047">
        <w:rPr>
          <w:lang w:val="ru-RU"/>
        </w:rPr>
        <w:t>，</w:t>
      </w:r>
      <w:r w:rsidR="00244604" w:rsidRPr="005F6047">
        <w:rPr>
          <w:lang w:val="ru-RU"/>
        </w:rPr>
        <w:t>これらの運動を比較することは可能であったという点に注意しよう（ここで念頭におかれているのは計算の可能性のみである。なぜなら，</w:t>
      </w:r>
      <w:r w:rsidR="00983027" w:rsidRPr="005F6047">
        <w:rPr>
          <w:lang w:val="ru-RU"/>
        </w:rPr>
        <w:t>基準点および参照基準からなる系をエーテルと関連</w:t>
      </w:r>
      <w:r w:rsidR="00B63C8C" w:rsidRPr="005F6047">
        <w:rPr>
          <w:lang w:val="ru-RU"/>
        </w:rPr>
        <w:t>付け</w:t>
      </w:r>
      <w:r w:rsidR="00983027" w:rsidRPr="005F6047">
        <w:rPr>
          <w:lang w:val="ru-RU"/>
        </w:rPr>
        <w:t>ることはできないのだから）。しかし，現代的理解に従</w:t>
      </w:r>
      <w:r w:rsidR="002A371A" w:rsidRPr="005F6047">
        <w:rPr>
          <w:lang w:val="ru-RU"/>
        </w:rPr>
        <w:t>ってエーテルは「廃止」されたものの，それと類似した性質を持った「候補」，すなわち重力場（原理的に遮蔽不可能な場）が残っている。例えば，重力相互作用</w:t>
      </w:r>
      <w:r w:rsidR="0047443D">
        <w:rPr>
          <w:rFonts w:hint="eastAsia"/>
          <w:lang w:val="ru-RU"/>
        </w:rPr>
        <w:t>の</w:t>
      </w:r>
      <w:r w:rsidR="002A371A" w:rsidRPr="005F6047">
        <w:rPr>
          <w:lang w:val="ru-RU"/>
        </w:rPr>
        <w:t>伝播速度と光速度は等しいという追加的仮説を採用した場合には，残存放射</w:t>
      </w:r>
      <w:r w:rsidR="002A371A" w:rsidRPr="005F6047">
        <w:rPr>
          <w:sz w:val="18"/>
          <w:szCs w:val="18"/>
          <w:lang w:val="ru-RU"/>
        </w:rPr>
        <w:t>［宇宙背景放射］</w:t>
      </w:r>
      <w:r w:rsidR="002A371A" w:rsidRPr="005F6047">
        <w:rPr>
          <w:lang w:val="ru-RU"/>
        </w:rPr>
        <w:t>の異方性から，重力場（万物を透過する</w:t>
      </w:r>
      <w:r w:rsidR="00C810FF" w:rsidRPr="005F6047">
        <w:rPr>
          <w:lang w:val="ru-RU"/>
        </w:rPr>
        <w:t>場）は異方的</w:t>
      </w:r>
      <w:r w:rsidR="002A371A" w:rsidRPr="005F6047">
        <w:rPr>
          <w:lang w:val="ru-RU"/>
        </w:rPr>
        <w:t>であるという結論を導き出すことができる。このように，局所的地点においてさえ，外を「眺めることなしに」，</w:t>
      </w:r>
      <w:r w:rsidR="00B36FA5">
        <w:rPr>
          <w:lang w:val="ru-RU"/>
        </w:rPr>
        <w:t>巨視的</w:t>
      </w:r>
      <w:r w:rsidR="002A371A" w:rsidRPr="005F6047">
        <w:rPr>
          <w:lang w:val="ru-RU"/>
        </w:rPr>
        <w:t>スケールでの系の不等性を原理的に検出することができる。理論的には，重力相互作用伝播速度は光速度よりはるかに大きいという仮説を採用すれば，そのような結論を回避することができる。その場合には等方性が確定され得るわけであるが，</w:t>
      </w:r>
      <w:r w:rsidR="0058455E" w:rsidRPr="005F6047">
        <w:rPr>
          <w:lang w:val="ru-RU"/>
        </w:rPr>
        <w:t>実際</w:t>
      </w:r>
      <w:r w:rsidR="00C810FF" w:rsidRPr="005F6047">
        <w:rPr>
          <w:lang w:val="ru-RU"/>
        </w:rPr>
        <w:t>上において</w:t>
      </w:r>
      <w:r w:rsidR="002A371A" w:rsidRPr="005F6047">
        <w:rPr>
          <w:lang w:val="ru-RU"/>
        </w:rPr>
        <w:t>は，その確定を行なう権限は実験に属する。</w:t>
      </w:r>
    </w:p>
    <w:p w14:paraId="489B7AFC" w14:textId="77777777" w:rsidR="002E3B9C" w:rsidRDefault="00DC4994" w:rsidP="00DC4994">
      <w:pPr>
        <w:autoSpaceDE w:val="0"/>
        <w:autoSpaceDN w:val="0"/>
        <w:adjustRightInd w:val="0"/>
        <w:ind w:firstLineChars="100" w:firstLine="213"/>
      </w:pPr>
      <w:r w:rsidRPr="00DC4994">
        <w:t>さらに</w:t>
      </w:r>
      <w:r>
        <w:rPr>
          <w:rFonts w:hint="eastAsia"/>
        </w:rPr>
        <w:t>もう一つの補助的コメント（</w:t>
      </w:r>
      <w:r w:rsidR="00724F4F">
        <w:rPr>
          <w:rFonts w:hint="eastAsia"/>
        </w:rPr>
        <w:t>観察）を行なおう。</w:t>
      </w:r>
      <w:bookmarkStart w:id="13" w:name="_Hlk528955"/>
      <w:r w:rsidR="00724F4F">
        <w:rPr>
          <w:rFonts w:hint="eastAsia"/>
        </w:rPr>
        <w:t>相対性理論には相異なるバリエ</w:t>
      </w:r>
      <w:r w:rsidR="00724F4F">
        <w:rPr>
          <w:rFonts w:hint="eastAsia"/>
        </w:rPr>
        <w:lastRenderedPageBreak/>
        <w:t>ーションがいくつ存在するか？</w:t>
      </w:r>
      <w:bookmarkEnd w:id="13"/>
      <w:r w:rsidR="00724F4F">
        <w:rPr>
          <w:rFonts w:hint="eastAsia"/>
        </w:rPr>
        <w:t xml:space="preserve"> </w:t>
      </w:r>
      <w:r w:rsidR="00724F4F">
        <w:rPr>
          <w:rFonts w:hint="eastAsia"/>
        </w:rPr>
        <w:t>相対論の擁護者たちが宣伝していることを聞いたり読んだりすると，相互に相容れない，まったく相異なるいくつかの理論が存在しているという結論を下すことができる（相対論者たちはこのことに注目したり，これについて互いに論争することを好まない――まさにここに</w:t>
      </w:r>
      <w:r w:rsidR="0047443D">
        <w:rPr>
          <w:rFonts w:hint="eastAsia"/>
        </w:rPr>
        <w:t>は</w:t>
      </w:r>
      <w:r w:rsidR="00724F4F">
        <w:rPr>
          <w:rFonts w:hint="eastAsia"/>
        </w:rPr>
        <w:t>，彼らにおける「利益」の連帯保証がある）。理論の数は，</w:t>
      </w:r>
      <w:r w:rsidR="00E00D31">
        <w:rPr>
          <w:rFonts w:hint="eastAsia"/>
        </w:rPr>
        <w:t>次の二者択一的な選択に依存している。</w:t>
      </w:r>
    </w:p>
    <w:p w14:paraId="0FC9F995" w14:textId="77777777" w:rsidR="00E00D31" w:rsidRDefault="00E00D31" w:rsidP="00E00D31">
      <w:pPr>
        <w:autoSpaceDE w:val="0"/>
        <w:autoSpaceDN w:val="0"/>
        <w:adjustRightInd w:val="0"/>
      </w:pPr>
      <w:r>
        <w:rPr>
          <w:rFonts w:hint="eastAsia"/>
        </w:rPr>
        <w:t xml:space="preserve">  </w:t>
      </w:r>
      <w:r>
        <w:rPr>
          <w:rFonts w:hint="eastAsia"/>
        </w:rPr>
        <w:t>・光速度</w:t>
      </w:r>
      <w:r w:rsidR="00D07987">
        <w:rPr>
          <w:rFonts w:hint="eastAsia"/>
        </w:rPr>
        <w:t>が依存していないの</w:t>
      </w:r>
      <w:r>
        <w:rPr>
          <w:rFonts w:hint="eastAsia"/>
        </w:rPr>
        <w:t>は</w:t>
      </w:r>
      <w:r w:rsidR="00B30193">
        <w:rPr>
          <w:rFonts w:hint="eastAsia"/>
        </w:rPr>
        <w:t>，</w:t>
      </w:r>
      <w:r>
        <w:rPr>
          <w:rFonts w:hint="eastAsia"/>
        </w:rPr>
        <w:t>信号源の運動速度に</w:t>
      </w:r>
      <w:r w:rsidR="00D07987">
        <w:rPr>
          <w:rFonts w:hint="eastAsia"/>
        </w:rPr>
        <w:t>対して</w:t>
      </w:r>
      <w:r w:rsidR="00B30193">
        <w:rPr>
          <w:rFonts w:hint="eastAsia"/>
        </w:rPr>
        <w:t>のみ</w:t>
      </w:r>
      <w:r w:rsidR="00D07987">
        <w:rPr>
          <w:rFonts w:hint="eastAsia"/>
        </w:rPr>
        <w:t>なのか</w:t>
      </w:r>
      <w:r>
        <w:rPr>
          <w:rFonts w:hint="eastAsia"/>
        </w:rPr>
        <w:t>，それとも，</w:t>
      </w:r>
      <w:r w:rsidR="00D07987">
        <w:rPr>
          <w:rFonts w:hint="eastAsia"/>
        </w:rPr>
        <w:t>光速度は</w:t>
      </w:r>
      <w:r>
        <w:rPr>
          <w:rFonts w:hint="eastAsia"/>
        </w:rPr>
        <w:t>受信側の運動速度にも依存していないのか。</w:t>
      </w:r>
    </w:p>
    <w:p w14:paraId="5278800D" w14:textId="77777777" w:rsidR="00E00D31" w:rsidRDefault="00E00D31" w:rsidP="00E00D31">
      <w:pPr>
        <w:autoSpaceDE w:val="0"/>
        <w:autoSpaceDN w:val="0"/>
        <w:adjustRightInd w:val="0"/>
      </w:pPr>
      <w:r>
        <w:rPr>
          <w:rFonts w:hint="eastAsia"/>
        </w:rPr>
        <w:t xml:space="preserve">  </w:t>
      </w:r>
      <w:r>
        <w:rPr>
          <w:rFonts w:hint="eastAsia"/>
        </w:rPr>
        <w:t>・質量は運動速度に依存しているのか，それとも，「質量は質量であ</w:t>
      </w:r>
      <w:r w:rsidR="00FF2E1D">
        <w:rPr>
          <w:rFonts w:hint="eastAsia"/>
        </w:rPr>
        <w:t>る」ので</w:t>
      </w:r>
      <w:r>
        <w:rPr>
          <w:rFonts w:hint="eastAsia"/>
        </w:rPr>
        <w:t>，</w:t>
      </w:r>
      <w:r w:rsidR="00744FC9">
        <w:rPr>
          <w:rFonts w:hint="eastAsia"/>
        </w:rPr>
        <w:t>運動速度に依存していないのか。</w:t>
      </w:r>
    </w:p>
    <w:p w14:paraId="73D55207" w14:textId="77777777" w:rsidR="00744FC9" w:rsidRDefault="00744FC9" w:rsidP="00E00D31">
      <w:pPr>
        <w:autoSpaceDE w:val="0"/>
        <w:autoSpaceDN w:val="0"/>
        <w:adjustRightInd w:val="0"/>
      </w:pPr>
      <w:r>
        <w:rPr>
          <w:rFonts w:hint="eastAsia"/>
        </w:rPr>
        <w:t xml:space="preserve">  </w:t>
      </w:r>
      <w:r>
        <w:rPr>
          <w:rFonts w:hint="eastAsia"/>
        </w:rPr>
        <w:t>・相対論的な運動学的効果は客観的で観測可能であるのか，それとも，観測可能でないのか。</w:t>
      </w:r>
    </w:p>
    <w:p w14:paraId="59B8D88B" w14:textId="77777777" w:rsidR="00744FC9" w:rsidRDefault="00744FC9" w:rsidP="00E00D31">
      <w:pPr>
        <w:autoSpaceDE w:val="0"/>
        <w:autoSpaceDN w:val="0"/>
        <w:adjustRightInd w:val="0"/>
      </w:pPr>
      <w:r>
        <w:rPr>
          <w:rFonts w:hint="eastAsia"/>
        </w:rPr>
        <w:t xml:space="preserve">  </w:t>
      </w:r>
      <w:r>
        <w:rPr>
          <w:rFonts w:hint="eastAsia"/>
        </w:rPr>
        <w:t>・</w:t>
      </w:r>
      <w:r w:rsidR="00FF2E1D">
        <w:rPr>
          <w:rFonts w:hint="eastAsia"/>
        </w:rPr>
        <w:t>ある</w:t>
      </w:r>
      <w:r>
        <w:rPr>
          <w:rFonts w:hint="eastAsia"/>
        </w:rPr>
        <w:t>相対論者たちは，任意の重力，あるいは任意の非慣性が存在するときには特殊相対性理論を用いることはできないと断固として主張しているのに対し，別の相対論者たちは，近似計算の可能性がなければ，あらゆる理論は死んでしまうことを認識している。</w:t>
      </w:r>
    </w:p>
    <w:p w14:paraId="23582C08" w14:textId="77777777" w:rsidR="00744FC9" w:rsidRDefault="00744FC9" w:rsidP="00E00D31">
      <w:pPr>
        <w:autoSpaceDE w:val="0"/>
        <w:autoSpaceDN w:val="0"/>
        <w:adjustRightInd w:val="0"/>
      </w:pPr>
      <w:r>
        <w:rPr>
          <w:rFonts w:hint="eastAsia"/>
        </w:rPr>
        <w:t xml:space="preserve">  </w:t>
      </w:r>
      <w:r>
        <w:rPr>
          <w:rFonts w:hint="eastAsia"/>
        </w:rPr>
        <w:t>・光速度は不変なのか，それとも重力（ときには時間）に依存しているのか。</w:t>
      </w:r>
    </w:p>
    <w:p w14:paraId="089DF917" w14:textId="77777777" w:rsidR="00744FC9" w:rsidRDefault="00744FC9" w:rsidP="00E00D31">
      <w:pPr>
        <w:autoSpaceDE w:val="0"/>
        <w:autoSpaceDN w:val="0"/>
        <w:adjustRightInd w:val="0"/>
      </w:pPr>
      <w:r>
        <w:rPr>
          <w:rFonts w:hint="eastAsia"/>
        </w:rPr>
        <w:t xml:space="preserve">  </w:t>
      </w:r>
      <w:r>
        <w:rPr>
          <w:rFonts w:hint="eastAsia"/>
        </w:rPr>
        <w:t>・一般相対性理論には保存則は原理的に存在しないのか，それとも</w:t>
      </w:r>
      <w:r w:rsidR="00DD19B3">
        <w:rPr>
          <w:rFonts w:hint="eastAsia"/>
        </w:rPr>
        <w:t>，場的なバージョンを得ることが可能なのか。</w:t>
      </w:r>
    </w:p>
    <w:p w14:paraId="2F699417" w14:textId="77777777" w:rsidR="00DD19B3" w:rsidRPr="00E00D31" w:rsidRDefault="00DD19B3" w:rsidP="00E00D31">
      <w:pPr>
        <w:autoSpaceDE w:val="0"/>
        <w:autoSpaceDN w:val="0"/>
        <w:adjustRightInd w:val="0"/>
      </w:pPr>
      <w:r>
        <w:rPr>
          <w:rFonts w:hint="eastAsia"/>
        </w:rPr>
        <w:t xml:space="preserve">  </w:t>
      </w:r>
      <w:r>
        <w:rPr>
          <w:rFonts w:hint="eastAsia"/>
        </w:rPr>
        <w:t>・長さの変化と時間の進行を決定するためにはローレンツ変換を用いる必要があるのか，それとも，そのためにはローレンツ逆変換を用いることが可能なのか，等々。</w:t>
      </w:r>
    </w:p>
    <w:p w14:paraId="0062FAB2" w14:textId="77777777" w:rsidR="009920E3" w:rsidRPr="009920E3" w:rsidRDefault="00DD19B3" w:rsidP="009D6E4E">
      <w:pPr>
        <w:autoSpaceDE w:val="0"/>
        <w:autoSpaceDN w:val="0"/>
        <w:adjustRightInd w:val="0"/>
        <w:rPr>
          <w:lang w:val="ru-RU"/>
        </w:rPr>
      </w:pPr>
      <w:r>
        <w:rPr>
          <w:rFonts w:eastAsia="ＭＳ ゴシック" w:hint="eastAsia"/>
          <w:sz w:val="28"/>
          <w:szCs w:val="28"/>
        </w:rPr>
        <w:t xml:space="preserve">  </w:t>
      </w:r>
      <w:r w:rsidR="00B30193">
        <w:rPr>
          <w:rFonts w:hint="eastAsia"/>
        </w:rPr>
        <w:t>以上から明らかなように，相対性理論のバリエーションの数は</w:t>
      </w:r>
      <m:oMath>
        <m:sSup>
          <m:sSupPr>
            <m:ctrlPr/>
          </m:sSupPr>
          <m:e>
            <m:r>
              <m:t>2</m:t>
            </m:r>
          </m:e>
          <m:sup>
            <m:r>
              <m:t>N</m:t>
            </m:r>
          </m:sup>
        </m:sSup>
      </m:oMath>
      <w:r w:rsidR="00E17CA4">
        <w:rPr>
          <w:rFonts w:hint="eastAsia"/>
        </w:rPr>
        <w:t>個</w:t>
      </w:r>
      <w:r w:rsidR="00B30193">
        <w:rPr>
          <w:rFonts w:hint="eastAsia"/>
        </w:rPr>
        <w:t>（</w:t>
      </w:r>
      <w:r w:rsidR="00AE31C4">
        <w:rPr>
          <w:rFonts w:hint="eastAsia"/>
        </w:rPr>
        <w:t>ここで，</w:t>
      </w:r>
      <m:oMath>
        <m:r>
          <m:t>N</m:t>
        </m:r>
      </m:oMath>
      <w:r w:rsidR="00E17CA4">
        <w:rPr>
          <w:rFonts w:hint="eastAsia"/>
        </w:rPr>
        <w:t>は相異なる二者択一の数）に達する。では，相対論者たちは，</w:t>
      </w:r>
      <m:oMath>
        <m:sSup>
          <m:sSupPr>
            <m:ctrlPr/>
          </m:sSupPr>
          <m:e>
            <m:r>
              <m:t>2</m:t>
            </m:r>
          </m:e>
          <m:sup>
            <m:r>
              <m:t>N</m:t>
            </m:r>
          </m:sup>
        </m:sSup>
      </m:oMath>
      <w:r w:rsidR="00E17CA4">
        <w:rPr>
          <w:rFonts w:hint="eastAsia"/>
        </w:rPr>
        <w:t>個というきわめて多数のバリエーションのうちいったいどれを「唯一正しき教説」として守るために闘っているのだろうか？</w:t>
      </w:r>
      <w:r w:rsidR="00E17CA4">
        <w:rPr>
          <w:rFonts w:hint="eastAsia"/>
        </w:rPr>
        <w:t xml:space="preserve"> </w:t>
      </w:r>
      <w:r w:rsidR="00E17CA4">
        <w:rPr>
          <w:rFonts w:hint="eastAsia"/>
        </w:rPr>
        <w:t>例えば，最後の項目（ローレンツ変換とローレンツ逆変換のいずれを用いるのか，すなわち</w:t>
      </w:r>
      <w:r w:rsidR="00F34A3F">
        <w:rPr>
          <w:rFonts w:hint="eastAsia"/>
        </w:rPr>
        <w:t>，</w:t>
      </w:r>
      <w:r w:rsidR="00E17CA4">
        <w:rPr>
          <w:rFonts w:hint="eastAsia"/>
        </w:rPr>
        <w:t>観測者は静止系と運動系のいずれに存在しているのか）に関しては</w:t>
      </w:r>
      <w:r w:rsidR="00E6511B">
        <w:rPr>
          <w:rFonts w:hint="eastAsia"/>
        </w:rPr>
        <w:t>，教科書では</w:t>
      </w:r>
      <w:r w:rsidR="00E6511B">
        <w:rPr>
          <w:rFonts w:hint="eastAsia"/>
        </w:rPr>
        <w:t>4</w:t>
      </w:r>
      <w:r w:rsidR="00E6511B">
        <w:rPr>
          <w:rFonts w:hint="eastAsia"/>
        </w:rPr>
        <w:t>つのバリエーションのすべてが記載されて</w:t>
      </w:r>
      <w:r w:rsidR="00F34A3F">
        <w:rPr>
          <w:rFonts w:hint="eastAsia"/>
        </w:rPr>
        <w:t>いる。</w:t>
      </w:r>
      <w:r w:rsidR="00E6511B">
        <w:rPr>
          <w:rFonts w:hint="eastAsia"/>
        </w:rPr>
        <w:t>このことは</w:t>
      </w:r>
      <w:r w:rsidR="00E6511B">
        <w:rPr>
          <w:rFonts w:hint="eastAsia"/>
        </w:rPr>
        <w:t>O.E.</w:t>
      </w:r>
      <w:r w:rsidR="00E6511B">
        <w:rPr>
          <w:rFonts w:hint="eastAsia"/>
        </w:rPr>
        <w:t>アキモフ</w:t>
      </w:r>
      <w:r w:rsidR="00F34A3F">
        <w:rPr>
          <w:rFonts w:hint="eastAsia"/>
        </w:rPr>
        <w:t>［</w:t>
      </w:r>
      <w:r w:rsidR="00F34A3F">
        <w:rPr>
          <w:rFonts w:hint="eastAsia"/>
        </w:rPr>
        <w:t>O.E. Akimov</w:t>
      </w:r>
      <w:r w:rsidR="00F34A3F">
        <w:rPr>
          <w:rFonts w:hint="eastAsia"/>
        </w:rPr>
        <w:t>］によって「プライムのパラドックス」と名付けられた。</w:t>
      </w:r>
      <w:r w:rsidR="009920E3">
        <w:rPr>
          <w:rFonts w:hint="eastAsia"/>
          <w:lang w:val="ru-RU"/>
        </w:rPr>
        <w:t>この例において，「あなたが</w:t>
      </w:r>
      <w:r w:rsidR="00E02465">
        <w:rPr>
          <w:rFonts w:hint="eastAsia"/>
          <w:lang w:val="ru-RU"/>
        </w:rPr>
        <w:t>長身</w:t>
      </w:r>
      <w:r w:rsidR="009920E3">
        <w:rPr>
          <w:rFonts w:hint="eastAsia"/>
          <w:lang w:val="ru-RU"/>
        </w:rPr>
        <w:t>なったのか，それとも</w:t>
      </w:r>
      <w:r w:rsidR="00882E62">
        <w:rPr>
          <w:rFonts w:hint="eastAsia"/>
          <w:lang w:val="ru-RU"/>
        </w:rPr>
        <w:t>，</w:t>
      </w:r>
      <w:r w:rsidR="009920E3">
        <w:rPr>
          <w:rFonts w:hint="eastAsia"/>
          <w:lang w:val="ru-RU"/>
        </w:rPr>
        <w:t>あなたの双子</w:t>
      </w:r>
      <w:r w:rsidR="003E3C5D">
        <w:rPr>
          <w:rFonts w:hint="eastAsia"/>
          <w:lang w:val="ru-RU"/>
        </w:rPr>
        <w:t>の片割れ</w:t>
      </w:r>
      <w:r w:rsidR="009920E3">
        <w:rPr>
          <w:rFonts w:hint="eastAsia"/>
          <w:lang w:val="ru-RU"/>
        </w:rPr>
        <w:t>が</w:t>
      </w:r>
      <w:r w:rsidR="00E02465">
        <w:rPr>
          <w:rFonts w:hint="eastAsia"/>
          <w:lang w:val="ru-RU"/>
        </w:rPr>
        <w:t>短身に</w:t>
      </w:r>
      <w:r w:rsidR="009920E3">
        <w:rPr>
          <w:rFonts w:hint="eastAsia"/>
          <w:lang w:val="ru-RU"/>
        </w:rPr>
        <w:t>なったのか」は，客観的に存在している世界にとってけっして同じことではないという初歩的な違いを，相対論者たちは</w:t>
      </w:r>
      <w:r w:rsidR="003E3C5D">
        <w:rPr>
          <w:rFonts w:hint="eastAsia"/>
          <w:lang w:val="ru-RU"/>
        </w:rPr>
        <w:t>本当に</w:t>
      </w:r>
      <w:r w:rsidR="009920E3">
        <w:rPr>
          <w:rFonts w:hint="eastAsia"/>
          <w:lang w:val="ru-RU"/>
        </w:rPr>
        <w:t>理解していない</w:t>
      </w:r>
      <w:r w:rsidR="003E3C5D">
        <w:rPr>
          <w:rFonts w:hint="eastAsia"/>
          <w:lang w:val="ru-RU"/>
        </w:rPr>
        <w:t>のだ</w:t>
      </w:r>
      <w:r w:rsidR="009920E3">
        <w:rPr>
          <w:rFonts w:hint="eastAsia"/>
          <w:lang w:val="ru-RU"/>
        </w:rPr>
        <w:t>。</w:t>
      </w:r>
      <w:r w:rsidR="00E02465">
        <w:rPr>
          <w:rFonts w:hint="eastAsia"/>
          <w:lang w:val="ru-RU"/>
        </w:rPr>
        <w:t>ナポレオンと彼の部下</w:t>
      </w:r>
      <w:r w:rsidR="00882E62">
        <w:rPr>
          <w:rFonts w:hint="eastAsia"/>
          <w:lang w:val="ru-RU"/>
        </w:rPr>
        <w:t>である</w:t>
      </w:r>
      <w:r w:rsidR="00E02465">
        <w:rPr>
          <w:rFonts w:hint="eastAsia"/>
          <w:lang w:val="ru-RU"/>
        </w:rPr>
        <w:t>長身の元帥をめぐる有名な小話</w:t>
      </w:r>
      <w:r w:rsidR="00882E62">
        <w:rPr>
          <w:rFonts w:hint="eastAsia"/>
          <w:lang w:val="ru-RU"/>
        </w:rPr>
        <w:t>を</w:t>
      </w:r>
      <w:r w:rsidR="00574F94">
        <w:rPr>
          <w:rFonts w:hint="eastAsia"/>
          <w:lang w:val="ru-RU"/>
        </w:rPr>
        <w:t>改作すると</w:t>
      </w:r>
      <w:r w:rsidR="00882E62">
        <w:rPr>
          <w:rFonts w:hint="eastAsia"/>
          <w:lang w:val="ru-RU"/>
        </w:rPr>
        <w:t>，――「ナポレオンが本を取るために爪先立ちするのか，それとも，元帥の不注意な発言をとがめて</w:t>
      </w:r>
      <w:r w:rsidR="003E3C5D">
        <w:rPr>
          <w:rFonts w:hint="eastAsia"/>
          <w:lang w:val="ru-RU"/>
        </w:rPr>
        <w:t>そ</w:t>
      </w:r>
      <w:r w:rsidR="00882E62">
        <w:rPr>
          <w:rFonts w:hint="eastAsia"/>
          <w:lang w:val="ru-RU"/>
        </w:rPr>
        <w:t>の身長を頭</w:t>
      </w:r>
      <w:r w:rsidR="00882E62">
        <w:rPr>
          <w:rFonts w:hint="eastAsia"/>
          <w:lang w:val="ru-RU"/>
        </w:rPr>
        <w:t>1</w:t>
      </w:r>
      <w:r w:rsidR="00882E62">
        <w:rPr>
          <w:rFonts w:hint="eastAsia"/>
          <w:lang w:val="ru-RU"/>
        </w:rPr>
        <w:t>個分短くするのか」は，けっして同じことではない。相対性理論は</w:t>
      </w:r>
      <w:r w:rsidR="003F62B5">
        <w:rPr>
          <w:rFonts w:hint="eastAsia"/>
          <w:lang w:val="ru-RU"/>
        </w:rPr>
        <w:t>まさに，</w:t>
      </w:r>
      <w:r w:rsidR="00882E62">
        <w:rPr>
          <w:rFonts w:hint="eastAsia"/>
          <w:lang w:val="ru-RU"/>
        </w:rPr>
        <w:t>現代物理学を</w:t>
      </w:r>
      <w:r w:rsidR="003F62B5">
        <w:rPr>
          <w:rFonts w:hint="eastAsia"/>
          <w:lang w:val="ru-RU"/>
        </w:rPr>
        <w:t>プロクルステスの寝台に寝かせ，頭を奪おうとしているのである。</w:t>
      </w:r>
    </w:p>
    <w:p w14:paraId="703824F3" w14:textId="77777777" w:rsidR="00E17CA4" w:rsidRPr="00B30193" w:rsidRDefault="00E17CA4" w:rsidP="009D6E4E">
      <w:pPr>
        <w:autoSpaceDE w:val="0"/>
        <w:autoSpaceDN w:val="0"/>
        <w:adjustRightInd w:val="0"/>
      </w:pPr>
    </w:p>
    <w:p w14:paraId="34EE7784" w14:textId="77777777" w:rsidR="00CF6ECD" w:rsidRPr="005F6047" w:rsidRDefault="00CF6ECD" w:rsidP="009D6E4E">
      <w:pPr>
        <w:autoSpaceDE w:val="0"/>
        <w:autoSpaceDN w:val="0"/>
        <w:adjustRightInd w:val="0"/>
        <w:rPr>
          <w:rFonts w:eastAsia="ＭＳ ゴシック"/>
          <w:sz w:val="28"/>
          <w:szCs w:val="28"/>
        </w:rPr>
      </w:pPr>
      <w:r w:rsidRPr="009A2A09">
        <w:rPr>
          <w:rFonts w:ascii="ＭＳ ゴシック" w:eastAsia="ＭＳ ゴシック" w:hAnsi="ＭＳ ゴシック"/>
          <w:sz w:val="28"/>
          <w:szCs w:val="28"/>
        </w:rPr>
        <w:t>1.8</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第</w:t>
      </w:r>
      <w:r w:rsidRPr="009A2A09">
        <w:rPr>
          <w:rFonts w:ascii="ＭＳ ゴシック" w:eastAsia="ＭＳ ゴシック" w:hAnsi="ＭＳ ゴシック"/>
          <w:sz w:val="28"/>
          <w:szCs w:val="28"/>
        </w:rPr>
        <w:t>1</w:t>
      </w:r>
      <w:r w:rsidRPr="005F6047">
        <w:rPr>
          <w:rFonts w:eastAsia="ＭＳ ゴシック"/>
          <w:sz w:val="28"/>
          <w:szCs w:val="28"/>
        </w:rPr>
        <w:t>章の結論</w:t>
      </w:r>
    </w:p>
    <w:p w14:paraId="3B6BC0C5" w14:textId="77777777" w:rsidR="00CF6ECD" w:rsidRPr="005F6047" w:rsidRDefault="00CF6ECD" w:rsidP="009D6E4E">
      <w:pPr>
        <w:autoSpaceDE w:val="0"/>
        <w:autoSpaceDN w:val="0"/>
        <w:adjustRightInd w:val="0"/>
      </w:pPr>
    </w:p>
    <w:p w14:paraId="2FCF19CA" w14:textId="77777777" w:rsidR="00CF6ECD" w:rsidRPr="005F6047" w:rsidRDefault="00CF6ECD" w:rsidP="009D6E4E">
      <w:pPr>
        <w:autoSpaceDE w:val="0"/>
        <w:autoSpaceDN w:val="0"/>
        <w:adjustRightInd w:val="0"/>
      </w:pPr>
      <w:r w:rsidRPr="005F6047">
        <w:t xml:space="preserve">  </w:t>
      </w:r>
      <w:r w:rsidR="00A74A02" w:rsidRPr="005F6047">
        <w:t>この第</w:t>
      </w:r>
      <w:r w:rsidR="00A74A02" w:rsidRPr="005F6047">
        <w:t>1</w:t>
      </w:r>
      <w:r w:rsidR="00A74A02" w:rsidRPr="005F6047">
        <w:t>章は</w:t>
      </w:r>
      <w:r w:rsidR="00F72C6C" w:rsidRPr="005F6047">
        <w:t>相対論的</w:t>
      </w:r>
      <w:r w:rsidR="009C0123" w:rsidRPr="005F6047">
        <w:t>運動学</w:t>
      </w:r>
      <w:r w:rsidR="00C810FF" w:rsidRPr="005F6047">
        <w:t>の一般物理学な問題，そして</w:t>
      </w:r>
      <w:r w:rsidR="00F72C6C" w:rsidRPr="005F6047">
        <w:t>これに対する体系</w:t>
      </w:r>
      <w:r w:rsidR="00C810FF" w:rsidRPr="005F6047">
        <w:t>的な批判をテーマとしていた。ここでは特殊相対性理論の論理上・方法論上の多数の</w:t>
      </w:r>
      <w:r w:rsidR="00F72C6C" w:rsidRPr="005F6047">
        <w:t>矛盾が詳しく分析された。もしこの理論に含まれ</w:t>
      </w:r>
      <w:r w:rsidR="00C810FF" w:rsidRPr="005F6047">
        <w:t>るのが方法論上の</w:t>
      </w:r>
      <w:r w:rsidR="00F72C6C" w:rsidRPr="005F6047">
        <w:t>矛盾のみであったならば，この理論を</w:t>
      </w:r>
      <w:r w:rsidR="00F72C6C" w:rsidRPr="005F6047">
        <w:lastRenderedPageBreak/>
        <w:t>修正し，追加的な説明，詳細化，補足，等々を導入することが可能であったであろう。しかし，論理的矛盾の存在はあらゆる理論のあらゆる結果を「無」に帰せしめるのであって，特殊相対性理論はその例外とはなり得ない（</w:t>
      </w:r>
      <w:r w:rsidR="00B7545F" w:rsidRPr="005F6047">
        <w:t>ところが，他のあらゆる理論に対する態度と比べ，特殊相対性理論に対するあまりにも寛大な態度が見られるというのが現状である）。</w:t>
      </w:r>
    </w:p>
    <w:p w14:paraId="371D1427" w14:textId="329BAFAD" w:rsidR="00B7545F" w:rsidRPr="005F6047" w:rsidRDefault="00B7545F" w:rsidP="009D6E4E">
      <w:pPr>
        <w:autoSpaceDE w:val="0"/>
        <w:autoSpaceDN w:val="0"/>
        <w:adjustRightInd w:val="0"/>
      </w:pPr>
      <w:r w:rsidRPr="005F6047">
        <w:t xml:space="preserve">  </w:t>
      </w:r>
      <w:r w:rsidRPr="005F6047">
        <w:t>これまで述べてきたこと</w:t>
      </w:r>
      <w:r w:rsidR="001858B2" w:rsidRPr="005F6047">
        <w:t>の</w:t>
      </w:r>
      <w:r w:rsidRPr="005F6047">
        <w:t>全体を手短にまとめてみよう。この章では，「空間」，「時間」，「同時性の相対性」といった基礎的概念が詳しく分析さ</w:t>
      </w:r>
      <w:r w:rsidR="00C810FF" w:rsidRPr="005F6047">
        <w:t>れた。変形版</w:t>
      </w:r>
      <w:r w:rsidRPr="005F6047">
        <w:t>双子のパラドックス，</w:t>
      </w:r>
      <m:oMath>
        <m:r>
          <w:rPr>
            <w:lang w:val="ru-RU"/>
          </w:rPr>
          <m:t>n</m:t>
        </m:r>
      </m:oMath>
      <w:r w:rsidR="005876BA" w:rsidRPr="005F6047">
        <w:rPr>
          <w:lang w:val="ru-RU"/>
        </w:rPr>
        <w:t>人の多生児のパラドックス，対蹠人のパラドックス，時間のパラドックス，等々にもとづき，</w:t>
      </w:r>
      <w:r w:rsidRPr="005F6047">
        <w:t>特殊相対性理論における時間に関する基礎的概念が</w:t>
      </w:r>
      <w:r w:rsidR="005876BA" w:rsidRPr="005F6047">
        <w:t>破綻していることが示された。さらに，運動平面（運動線）に対する垂線上に位置する無限遠の周期的信号源を用いることにより，系の運動速度とは無関係な共通の絶対時間を導入することが可能であることが証明された。</w:t>
      </w:r>
    </w:p>
    <w:p w14:paraId="719AF7BA" w14:textId="77777777" w:rsidR="005876BA" w:rsidRPr="005F6047" w:rsidRDefault="005876BA" w:rsidP="009D6E4E">
      <w:pPr>
        <w:autoSpaceDE w:val="0"/>
        <w:autoSpaceDN w:val="0"/>
        <w:adjustRightInd w:val="0"/>
      </w:pPr>
      <w:r w:rsidRPr="005F6047">
        <w:t xml:space="preserve">  </w:t>
      </w:r>
      <w:r w:rsidR="00727BF5" w:rsidRPr="005F6047">
        <w:t>次に，相対論的な長さの概念は矛盾していることが，多数の例（十字架の運動，</w:t>
      </w:r>
      <w:r w:rsidR="00697F81">
        <w:rPr>
          <w:rFonts w:hint="eastAsia"/>
        </w:rPr>
        <w:t>切り分けられた定規，</w:t>
      </w:r>
      <w:r w:rsidR="00727BF5" w:rsidRPr="005F6047">
        <w:t>円板の回転，距離の収縮，ベルト駆動装置，収縮方向の不確定性，</w:t>
      </w:r>
      <w:r w:rsidR="006E7949">
        <w:rPr>
          <w:rFonts w:hint="eastAsia"/>
        </w:rPr>
        <w:t>通電中の</w:t>
      </w:r>
      <w:r w:rsidR="00727BF5" w:rsidRPr="005F6047">
        <w:t>回路，等々）によって示された。</w:t>
      </w:r>
      <w:r w:rsidR="00766D2B" w:rsidRPr="005F6047">
        <w:t>平面に沿った棒の滑動，飛行する棒の方向転換，非局所性のパラドックス，古典物理学への極限移行といった課題における特殊相対性理論の矛盾が詳しく検討された。</w:t>
      </w:r>
    </w:p>
    <w:p w14:paraId="611E996C" w14:textId="77777777" w:rsidR="00766D2B" w:rsidRPr="005F6047" w:rsidRDefault="00766D2B" w:rsidP="009D6E4E">
      <w:pPr>
        <w:autoSpaceDE w:val="0"/>
        <w:autoSpaceDN w:val="0"/>
        <w:adjustRightInd w:val="0"/>
        <w:rPr>
          <w:lang w:val="ru-RU"/>
        </w:rPr>
      </w:pPr>
      <w:r w:rsidRPr="005F6047">
        <w:t xml:space="preserve">  </w:t>
      </w:r>
      <w:r w:rsidR="0010212B" w:rsidRPr="005F6047">
        <w:t>第</w:t>
      </w:r>
      <w:r w:rsidR="0010212B" w:rsidRPr="005F6047">
        <w:t>1</w:t>
      </w:r>
      <w:r w:rsidR="0010212B" w:rsidRPr="005F6047">
        <w:t>章では，ローレンツ変換およびインターバル不変性の真の意味が議論され，相互作用伝播速度の有限性に依拠している</w:t>
      </w:r>
      <w:r w:rsidR="0010212B" w:rsidRPr="005F6047">
        <w:rPr>
          <w:lang w:val="ru-RU"/>
        </w:rPr>
        <w:t>場の理論によるアプローチに対する「同時性の相対性」の矛盾が詳しく検討された。</w:t>
      </w:r>
      <w:r w:rsidR="003D4D94" w:rsidRPr="005F6047">
        <w:rPr>
          <w:lang w:val="ru-RU"/>
        </w:rPr>
        <w:t>また，ローレンツ変換と相対論的速度合成則の矛盾が詳しく議論された。以上の他に，第</w:t>
      </w:r>
      <w:r w:rsidR="003D4D94" w:rsidRPr="005F6047">
        <w:rPr>
          <w:lang w:val="ru-RU"/>
        </w:rPr>
        <w:t>1</w:t>
      </w:r>
      <w:r w:rsidR="003D4D94" w:rsidRPr="005F6047">
        <w:rPr>
          <w:lang w:val="ru-RU"/>
        </w:rPr>
        <w:t>章では相対量という概念自体と時空の一様性という性質の双曲化が批判的な観点から詳しく議論された。</w:t>
      </w:r>
    </w:p>
    <w:p w14:paraId="6DF0B200" w14:textId="77777777" w:rsidR="003D4D94" w:rsidRDefault="003D4D94" w:rsidP="009D6E4E">
      <w:pPr>
        <w:autoSpaceDE w:val="0"/>
        <w:autoSpaceDN w:val="0"/>
        <w:adjustRightInd w:val="0"/>
        <w:rPr>
          <w:lang w:val="ru-RU"/>
        </w:rPr>
      </w:pPr>
      <w:r w:rsidRPr="005F6047">
        <w:rPr>
          <w:lang w:val="ru-RU"/>
        </w:rPr>
        <w:t xml:space="preserve">  </w:t>
      </w:r>
      <w:r w:rsidRPr="005F6047">
        <w:rPr>
          <w:lang w:val="ru-RU"/>
        </w:rPr>
        <w:t>第</w:t>
      </w:r>
      <w:r w:rsidRPr="005F6047">
        <w:rPr>
          <w:lang w:val="ru-RU"/>
        </w:rPr>
        <w:t>1</w:t>
      </w:r>
      <w:r w:rsidRPr="005F6047">
        <w:rPr>
          <w:lang w:val="ru-RU"/>
        </w:rPr>
        <w:t>章の総括的</w:t>
      </w:r>
      <w:r w:rsidR="00C810FF" w:rsidRPr="005F6047">
        <w:rPr>
          <w:lang w:val="ru-RU"/>
        </w:rPr>
        <w:t>な</w:t>
      </w:r>
      <w:r w:rsidRPr="005F6047">
        <w:rPr>
          <w:lang w:val="ru-RU"/>
        </w:rPr>
        <w:t>結論の要点は，古典的な空間と時間の概念，線形的な速度合成則，</w:t>
      </w:r>
      <w:r w:rsidR="002726A5" w:rsidRPr="005F6047">
        <w:rPr>
          <w:lang w:val="ru-RU"/>
        </w:rPr>
        <w:t>そしてあらゆる</w:t>
      </w:r>
      <w:r w:rsidR="00F0641B" w:rsidRPr="005F6047">
        <w:rPr>
          <w:lang w:val="ru-RU"/>
        </w:rPr>
        <w:t>派生的な量</w:t>
      </w:r>
      <w:r w:rsidRPr="005F6047">
        <w:rPr>
          <w:lang w:val="ru-RU"/>
        </w:rPr>
        <w:t>の古典的意味</w:t>
      </w:r>
      <w:r w:rsidR="002726A5" w:rsidRPr="005F6047">
        <w:rPr>
          <w:lang w:val="ru-RU"/>
        </w:rPr>
        <w:t>に回帰する必要があるということである。特殊相対性理論の</w:t>
      </w:r>
      <w:r w:rsidR="009C0123" w:rsidRPr="005F6047">
        <w:rPr>
          <w:lang w:val="ru-RU"/>
        </w:rPr>
        <w:t>運動学</w:t>
      </w:r>
      <w:r w:rsidR="002726A5" w:rsidRPr="005F6047">
        <w:rPr>
          <w:lang w:val="ru-RU"/>
        </w:rPr>
        <w:t>の実験的</w:t>
      </w:r>
      <w:r w:rsidR="00B51D59">
        <w:rPr>
          <w:lang w:val="ru-RU"/>
        </w:rPr>
        <w:t>裏付け</w:t>
      </w:r>
      <w:r w:rsidR="002726A5" w:rsidRPr="005F6047">
        <w:rPr>
          <w:lang w:val="ru-RU"/>
        </w:rPr>
        <w:t>に関する問題，また相対論的動力学に関する問題は</w:t>
      </w:r>
      <w:r w:rsidR="00086F80" w:rsidRPr="005F6047">
        <w:rPr>
          <w:lang w:val="ru-RU"/>
        </w:rPr>
        <w:t>，</w:t>
      </w:r>
      <w:r w:rsidR="002726A5" w:rsidRPr="005F6047">
        <w:rPr>
          <w:lang w:val="ru-RU"/>
        </w:rPr>
        <w:t>それぞれ第</w:t>
      </w:r>
      <w:r w:rsidR="002726A5" w:rsidRPr="005F6047">
        <w:rPr>
          <w:lang w:val="ru-RU"/>
        </w:rPr>
        <w:t>3</w:t>
      </w:r>
      <w:r w:rsidR="002726A5" w:rsidRPr="005F6047">
        <w:rPr>
          <w:lang w:val="ru-RU"/>
        </w:rPr>
        <w:t>章と第</w:t>
      </w:r>
      <w:r w:rsidR="002726A5" w:rsidRPr="005F6047">
        <w:rPr>
          <w:lang w:val="ru-RU"/>
        </w:rPr>
        <w:t>4</w:t>
      </w:r>
      <w:r w:rsidR="00086F80" w:rsidRPr="005F6047">
        <w:rPr>
          <w:lang w:val="ru-RU"/>
        </w:rPr>
        <w:t>章</w:t>
      </w:r>
      <w:r w:rsidR="002726A5" w:rsidRPr="005F6047">
        <w:rPr>
          <w:lang w:val="ru-RU"/>
        </w:rPr>
        <w:t>で詳しく検討される。次章では非慣性系の</w:t>
      </w:r>
      <w:r w:rsidR="009C0123" w:rsidRPr="005F6047">
        <w:rPr>
          <w:lang w:val="ru-RU"/>
        </w:rPr>
        <w:t>運動学</w:t>
      </w:r>
      <w:r w:rsidR="002726A5" w:rsidRPr="005F6047">
        <w:rPr>
          <w:lang w:val="ru-RU"/>
        </w:rPr>
        <w:t>に関する問題が論じられる。</w:t>
      </w:r>
    </w:p>
    <w:p w14:paraId="45E9AE2C" w14:textId="77777777" w:rsidR="006E7941" w:rsidRDefault="006E7941" w:rsidP="009D6E4E">
      <w:pPr>
        <w:autoSpaceDE w:val="0"/>
        <w:autoSpaceDN w:val="0"/>
        <w:adjustRightInd w:val="0"/>
        <w:rPr>
          <w:lang w:val="ru-RU"/>
        </w:rPr>
      </w:pPr>
    </w:p>
    <w:p w14:paraId="30CBB7B6" w14:textId="77777777" w:rsidR="006E7941" w:rsidRDefault="006E7941" w:rsidP="009D6E4E">
      <w:pPr>
        <w:autoSpaceDE w:val="0"/>
        <w:autoSpaceDN w:val="0"/>
        <w:adjustRightInd w:val="0"/>
        <w:rPr>
          <w:lang w:val="ru-RU"/>
        </w:rPr>
        <w:sectPr w:rsidR="006E7941" w:rsidSect="009345BC">
          <w:headerReference w:type="default" r:id="rId64"/>
          <w:pgSz w:w="11906" w:h="16838" w:code="9"/>
          <w:pgMar w:top="1701" w:right="1701" w:bottom="1701" w:left="1701" w:header="851" w:footer="851" w:gutter="0"/>
          <w:cols w:sep="1" w:space="425"/>
          <w:docGrid w:type="linesAndChars" w:linePitch="335" w:charSpace="-1516"/>
        </w:sectPr>
      </w:pPr>
    </w:p>
    <w:p w14:paraId="12537FE9" w14:textId="77777777" w:rsidR="002D5D45" w:rsidRPr="006E7941" w:rsidRDefault="002D5D45" w:rsidP="006E7941">
      <w:pPr>
        <w:widowControl/>
        <w:jc w:val="left"/>
        <w:rPr>
          <w:sz w:val="32"/>
          <w:szCs w:val="32"/>
        </w:rPr>
      </w:pPr>
      <w:r w:rsidRPr="006E7941">
        <w:rPr>
          <w:rFonts w:eastAsia="ＭＳ ゴシック"/>
          <w:sz w:val="32"/>
          <w:szCs w:val="32"/>
        </w:rPr>
        <w:lastRenderedPageBreak/>
        <w:t>第</w:t>
      </w:r>
      <w:r w:rsidR="009A2A09" w:rsidRPr="006E7941">
        <w:rPr>
          <w:rFonts w:ascii="ＭＳ ゴシック" w:eastAsia="ＭＳ ゴシック" w:hAnsi="ＭＳ ゴシック" w:hint="eastAsia"/>
          <w:sz w:val="32"/>
          <w:szCs w:val="32"/>
        </w:rPr>
        <w:t>２</w:t>
      </w:r>
      <w:r w:rsidRPr="006E7941">
        <w:rPr>
          <w:rFonts w:eastAsia="ＭＳ ゴシック"/>
          <w:sz w:val="32"/>
          <w:szCs w:val="32"/>
        </w:rPr>
        <w:t>章</w:t>
      </w:r>
      <w:r w:rsidRPr="006E7941">
        <w:rPr>
          <w:rFonts w:eastAsia="ＭＳ ゴシック"/>
          <w:sz w:val="32"/>
          <w:szCs w:val="32"/>
        </w:rPr>
        <w:t xml:space="preserve">  </w:t>
      </w:r>
      <w:r w:rsidRPr="006E7941">
        <w:rPr>
          <w:rFonts w:eastAsia="ＭＳ ゴシック"/>
          <w:sz w:val="32"/>
          <w:szCs w:val="32"/>
        </w:rPr>
        <w:t>一般相対性理論の基礎</w:t>
      </w:r>
    </w:p>
    <w:p w14:paraId="285EC95D" w14:textId="77777777" w:rsidR="002D5D45" w:rsidRPr="005F6047" w:rsidRDefault="002D5D45" w:rsidP="00E2726C">
      <w:pPr>
        <w:autoSpaceDE w:val="0"/>
        <w:autoSpaceDN w:val="0"/>
        <w:adjustRightInd w:val="0"/>
        <w:jc w:val="left"/>
      </w:pPr>
    </w:p>
    <w:p w14:paraId="575FC5B5" w14:textId="77777777" w:rsidR="002D5D45" w:rsidRPr="005F6047" w:rsidRDefault="002D5D45" w:rsidP="002D5D45">
      <w:pPr>
        <w:widowControl/>
      </w:pPr>
      <w:r w:rsidRPr="009A2A09">
        <w:rPr>
          <w:rFonts w:ascii="ＭＳ ゴシック" w:eastAsia="ＭＳ ゴシック" w:hAnsi="ＭＳ ゴシック"/>
          <w:sz w:val="28"/>
          <w:szCs w:val="28"/>
        </w:rPr>
        <w:t>2.1</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序論</w:t>
      </w:r>
    </w:p>
    <w:p w14:paraId="10309131" w14:textId="77777777" w:rsidR="002D5D45" w:rsidRPr="005F6047" w:rsidRDefault="002D5D45" w:rsidP="002D5D45">
      <w:pPr>
        <w:widowControl/>
      </w:pPr>
    </w:p>
    <w:p w14:paraId="323EAF83" w14:textId="77777777" w:rsidR="002D5D45" w:rsidRPr="005F6047" w:rsidRDefault="002D5D45" w:rsidP="009D6E4E">
      <w:pPr>
        <w:autoSpaceDE w:val="0"/>
        <w:autoSpaceDN w:val="0"/>
        <w:adjustRightInd w:val="0"/>
        <w:rPr>
          <w:lang w:val="ru-RU"/>
        </w:rPr>
      </w:pPr>
      <w:r w:rsidRPr="005F6047">
        <w:rPr>
          <w:lang w:val="ru-RU"/>
        </w:rPr>
        <w:t xml:space="preserve">  </w:t>
      </w:r>
      <w:r w:rsidR="0092326D" w:rsidRPr="005F6047">
        <w:rPr>
          <w:lang w:val="ru-RU"/>
        </w:rPr>
        <w:t>前章では</w:t>
      </w:r>
      <w:r w:rsidRPr="005F6047">
        <w:rPr>
          <w:lang w:val="ru-RU"/>
        </w:rPr>
        <w:t>特殊相対性理論の</w:t>
      </w:r>
      <w:r w:rsidR="009C0123" w:rsidRPr="005F6047">
        <w:rPr>
          <w:lang w:val="ru-RU"/>
        </w:rPr>
        <w:t>運動学</w:t>
      </w:r>
      <w:r w:rsidRPr="005F6047">
        <w:rPr>
          <w:lang w:val="ru-RU"/>
        </w:rPr>
        <w:t>が論理的に矛盾していることが証明された。このことは</w:t>
      </w:r>
      <w:r w:rsidR="0092326D" w:rsidRPr="005F6047">
        <w:rPr>
          <w:lang w:val="ru-RU"/>
        </w:rPr>
        <w:t>，</w:t>
      </w:r>
      <w:r w:rsidRPr="005F6047">
        <w:rPr>
          <w:lang w:val="ru-RU"/>
        </w:rPr>
        <w:t>古典的な空間と時間の概念への回帰を余儀なくさせる。相対論者たちは，特殊相対性理論は重力が存在しない場合における一般相対性理論の極限的場合であると言明している。したがって，一般相対性理論の</w:t>
      </w:r>
      <w:r w:rsidR="009C0123" w:rsidRPr="005F6047">
        <w:rPr>
          <w:lang w:val="ru-RU"/>
        </w:rPr>
        <w:t>運動学</w:t>
      </w:r>
      <w:r w:rsidRPr="005F6047">
        <w:rPr>
          <w:lang w:val="ru-RU"/>
        </w:rPr>
        <w:t>の正当性に対してもただちに疑いが生じる。特殊相対性理論と</w:t>
      </w:r>
      <w:r w:rsidR="0049211A" w:rsidRPr="005F6047">
        <w:rPr>
          <w:lang w:val="ru-RU"/>
        </w:rPr>
        <w:t>は異なり，一般相対性理論は，例えば「幾何化」というアイデアを通じ</w:t>
      </w:r>
      <w:r w:rsidRPr="005F6047">
        <w:rPr>
          <w:lang w:val="ru-RU"/>
        </w:rPr>
        <w:t>て表された等価原理のように，かなり興味深いアイデアを含んでいる。（電磁場の幾何化が誤りであることは，ただちに明白となる。実験が示しているように，中性粒子は「空間の電磁的</w:t>
      </w:r>
      <w:r w:rsidR="001948A4" w:rsidRPr="005F6047">
        <w:rPr>
          <w:lang w:val="ru-RU"/>
        </w:rPr>
        <w:t>ゆがみ</w:t>
      </w:r>
      <w:r w:rsidRPr="005F6047">
        <w:rPr>
          <w:lang w:val="ru-RU"/>
        </w:rPr>
        <w:t>」を感知しない。）</w:t>
      </w:r>
      <w:r w:rsidR="0092326D" w:rsidRPr="005F6047">
        <w:rPr>
          <w:lang w:val="ru-RU"/>
        </w:rPr>
        <w:t xml:space="preserve"> </w:t>
      </w:r>
      <w:r w:rsidRPr="005F6047">
        <w:rPr>
          <w:lang w:val="ru-RU"/>
        </w:rPr>
        <w:t>仮に一般相対性理論の根拠が正しいとすると，一般相対性理論は，ニュートンの</w:t>
      </w:r>
      <w:r w:rsidR="00E52625">
        <w:rPr>
          <w:rFonts w:hint="eastAsia"/>
          <w:lang w:val="ru-RU"/>
        </w:rPr>
        <w:t>静力学的な</w:t>
      </w:r>
      <w:r w:rsidRPr="005F6047">
        <w:rPr>
          <w:lang w:val="ru-RU"/>
        </w:rPr>
        <w:t>引力の法則の修正に関する科学的仮説としての地位を要求することができるだろう。しかしそれは誤りであって，重力理論は別の基礎の上に構築されなければならない。</w:t>
      </w:r>
      <w:r w:rsidR="004A550A" w:rsidRPr="005F6047">
        <w:rPr>
          <w:lang w:val="ru-RU"/>
        </w:rPr>
        <w:t>公平</w:t>
      </w:r>
      <w:r w:rsidR="00062A2F" w:rsidRPr="005F6047">
        <w:rPr>
          <w:lang w:val="ru-RU"/>
        </w:rPr>
        <w:t>を期するために，次の点を指摘しておく必要がある。すなわち，特殊相対性理論とは異なり，一般相対性理論は，その代替となり得る理論のない，一般的に承認された理論であったことは一度もない。この理論が出現した当初から，この理論に対する正当な批判の流れ</w:t>
      </w:r>
      <w:r w:rsidR="00E52625">
        <w:rPr>
          <w:rFonts w:hint="eastAsia"/>
          <w:lang w:val="ru-RU"/>
        </w:rPr>
        <w:t>が</w:t>
      </w:r>
      <w:r w:rsidR="00062A2F" w:rsidRPr="005F6047">
        <w:rPr>
          <w:lang w:val="ru-RU"/>
        </w:rPr>
        <w:t>途絶えたことはない</w:t>
      </w:r>
      <w:r w:rsidR="00E52625">
        <w:rPr>
          <w:rFonts w:hint="eastAsia"/>
          <w:lang w:val="ru-RU"/>
        </w:rPr>
        <w:t>［</w:t>
      </w:r>
      <w:r w:rsidR="00E52625">
        <w:rPr>
          <w:rFonts w:hint="eastAsia"/>
          <w:lang w:val="ru-RU"/>
        </w:rPr>
        <w:t>141, 157</w:t>
      </w:r>
      <w:r w:rsidR="00E52625">
        <w:rPr>
          <w:rFonts w:hint="eastAsia"/>
          <w:lang w:val="ru-RU"/>
        </w:rPr>
        <w:t>］</w:t>
      </w:r>
      <w:r w:rsidR="00062A2F" w:rsidRPr="005F6047">
        <w:rPr>
          <w:lang w:val="ru-RU"/>
        </w:rPr>
        <w:t>。十分に展開されたいくつかの代替理論（例えば［</w:t>
      </w:r>
      <w:r w:rsidR="00062A2F" w:rsidRPr="005F6047">
        <w:rPr>
          <w:lang w:val="ru-RU"/>
        </w:rPr>
        <w:t>11, 18</w:t>
      </w:r>
      <w:r w:rsidR="00E52625">
        <w:rPr>
          <w:rFonts w:hint="eastAsia"/>
          <w:lang w:val="ru-RU"/>
        </w:rPr>
        <w:t>, 157</w:t>
      </w:r>
      <w:r w:rsidR="00062A2F" w:rsidRPr="005F6047">
        <w:rPr>
          <w:lang w:val="ru-RU"/>
        </w:rPr>
        <w:t>］）が存在する。我々は一般相対性理論以外の理論については分析を行なわないが，空間と時間の性質の改変と「遊び戯れ」，その極限的な場合として特殊相対性理論の相対論的</w:t>
      </w:r>
      <w:r w:rsidR="009C0123" w:rsidRPr="005F6047">
        <w:rPr>
          <w:lang w:val="ru-RU"/>
        </w:rPr>
        <w:t>運動学</w:t>
      </w:r>
      <w:r w:rsidR="00062A2F" w:rsidRPr="005F6047">
        <w:rPr>
          <w:lang w:val="ru-RU"/>
        </w:rPr>
        <w:t>を持つような理論は，もうそれだけで明らかに疑わしいということを指摘しておくべきだろう。</w:t>
      </w:r>
    </w:p>
    <w:p w14:paraId="29DFFC99" w14:textId="77777777" w:rsidR="002E3B9C" w:rsidRDefault="00062A2F" w:rsidP="009D6E4E">
      <w:pPr>
        <w:autoSpaceDE w:val="0"/>
        <w:autoSpaceDN w:val="0"/>
        <w:adjustRightInd w:val="0"/>
        <w:rPr>
          <w:lang w:val="ru-RU"/>
        </w:rPr>
      </w:pPr>
      <w:r w:rsidRPr="005F6047">
        <w:rPr>
          <w:lang w:val="ru-RU"/>
        </w:rPr>
        <w:t xml:space="preserve">  </w:t>
      </w:r>
      <w:r w:rsidRPr="005F6047">
        <w:rPr>
          <w:lang w:val="ru-RU"/>
        </w:rPr>
        <w:t>この第</w:t>
      </w:r>
      <w:r w:rsidRPr="005F6047">
        <w:rPr>
          <w:lang w:val="ru-RU"/>
        </w:rPr>
        <w:t>2</w:t>
      </w:r>
      <w:r w:rsidRPr="005F6047">
        <w:rPr>
          <w:lang w:val="ru-RU"/>
        </w:rPr>
        <w:t>章の主な目的は，一般相対性理論の基礎的概念に対する批判である。ここでは一般相対性理論の空間と時間の概念の論理的矛盾が証明される。</w:t>
      </w:r>
      <w:r w:rsidR="00097BDB" w:rsidRPr="005F6047">
        <w:rPr>
          <w:lang w:val="ru-RU"/>
        </w:rPr>
        <w:t>第</w:t>
      </w:r>
      <w:r w:rsidR="00097BDB" w:rsidRPr="005F6047">
        <w:rPr>
          <w:lang w:val="ru-RU"/>
        </w:rPr>
        <w:t>2</w:t>
      </w:r>
      <w:r w:rsidR="00097BDB" w:rsidRPr="005F6047">
        <w:rPr>
          <w:lang w:val="ru-RU"/>
        </w:rPr>
        <w:t>章では，教科書［</w:t>
      </w:r>
      <w:r w:rsidR="00097BDB" w:rsidRPr="005F6047">
        <w:rPr>
          <w:lang w:val="ru-RU"/>
        </w:rPr>
        <w:t>3, 17, 39</w:t>
      </w:r>
      <w:r w:rsidR="00097BDB" w:rsidRPr="005F6047">
        <w:rPr>
          <w:lang w:val="ru-RU"/>
        </w:rPr>
        <w:t>］に書かれている，一見真理のごとくにみえる隠された誤謬と論争点が一歩一歩明らかにされてゆく。我々は一般相対性理論を救うために作り出されるかもしれない逃げ道をふさぐため，一般に受け入れられているこの理論の解釈だけでなく，いくつかの「相対論的代替理論」についても検討を行なう。時間の同期化の問題およびマッハの原理についての議論がなされ，一般相対性理論から導き出される疑わしい帰結に注意が向けられる。</w:t>
      </w:r>
    </w:p>
    <w:p w14:paraId="10EA426A" w14:textId="77777777" w:rsidR="002E3B9C" w:rsidRDefault="002E3B9C" w:rsidP="009D6E4E">
      <w:pPr>
        <w:autoSpaceDE w:val="0"/>
        <w:autoSpaceDN w:val="0"/>
        <w:adjustRightInd w:val="0"/>
        <w:rPr>
          <w:rFonts w:eastAsia="ＭＳ ゴシック"/>
          <w:sz w:val="28"/>
          <w:szCs w:val="28"/>
        </w:rPr>
      </w:pPr>
    </w:p>
    <w:p w14:paraId="0602A544" w14:textId="77777777" w:rsidR="00097BDB" w:rsidRPr="005F6047" w:rsidRDefault="00097BDB" w:rsidP="009D6E4E">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2.2</w:t>
      </w:r>
      <w:r w:rsidR="00FB1BC3" w:rsidRPr="00F9537B">
        <w:rPr>
          <w:rFonts w:ascii="ＭＳ ゴシック" w:eastAsia="ＭＳ ゴシック" w:hAnsi="ＭＳ ゴシック" w:hint="eastAsia"/>
          <w:sz w:val="28"/>
          <w:szCs w:val="28"/>
        </w:rPr>
        <w:t>.</w:t>
      </w:r>
      <w:r w:rsidRPr="00F9537B">
        <w:rPr>
          <w:rFonts w:ascii="ＭＳ ゴシック" w:eastAsia="ＭＳ ゴシック" w:hAnsi="ＭＳ ゴシック"/>
          <w:sz w:val="28"/>
          <w:szCs w:val="28"/>
        </w:rPr>
        <w:t xml:space="preserve"> </w:t>
      </w:r>
      <w:r w:rsidRPr="005F6047">
        <w:rPr>
          <w:rFonts w:eastAsia="ＭＳ ゴシック"/>
          <w:sz w:val="28"/>
          <w:szCs w:val="28"/>
        </w:rPr>
        <w:t>一般相対性理論の基礎に対する批判</w:t>
      </w:r>
    </w:p>
    <w:p w14:paraId="2E8AE37E" w14:textId="77777777" w:rsidR="00097BDB" w:rsidRPr="005F6047" w:rsidRDefault="00097BDB" w:rsidP="009D6E4E">
      <w:pPr>
        <w:autoSpaceDE w:val="0"/>
        <w:autoSpaceDN w:val="0"/>
        <w:adjustRightInd w:val="0"/>
      </w:pPr>
    </w:p>
    <w:p w14:paraId="21461EAF" w14:textId="77777777" w:rsidR="00097BDB" w:rsidRPr="005F6047" w:rsidRDefault="00097BDB" w:rsidP="009D6E4E">
      <w:pPr>
        <w:autoSpaceDE w:val="0"/>
        <w:autoSpaceDN w:val="0"/>
        <w:adjustRightInd w:val="0"/>
      </w:pPr>
      <w:r w:rsidRPr="005F6047">
        <w:t xml:space="preserve">  </w:t>
      </w:r>
      <w:r w:rsidR="00F95D96" w:rsidRPr="005F6047">
        <w:t>一般相対性理論には数多くの難点が存在することが広く知られている。すなわち，</w:t>
      </w:r>
    </w:p>
    <w:p w14:paraId="1A13E51C" w14:textId="77777777" w:rsidR="00987289" w:rsidRPr="005F6047" w:rsidRDefault="00987289" w:rsidP="009D6E4E">
      <w:pPr>
        <w:autoSpaceDE w:val="0"/>
        <w:autoSpaceDN w:val="0"/>
        <w:adjustRightInd w:val="0"/>
      </w:pPr>
      <w:r w:rsidRPr="005F6047">
        <w:t xml:space="preserve">  1</w:t>
      </w:r>
      <w:r w:rsidRPr="005F6047">
        <w:t>）整合性の原理が損なわれている（人為的な外的条件を導入しない限り，重力が存在しない場合への極限移行が存在しない）。</w:t>
      </w:r>
    </w:p>
    <w:p w14:paraId="08492C3B" w14:textId="77777777" w:rsidR="00987289" w:rsidRPr="005F6047" w:rsidRDefault="00987289" w:rsidP="009D6E4E">
      <w:pPr>
        <w:autoSpaceDE w:val="0"/>
        <w:autoSpaceDN w:val="0"/>
        <w:adjustRightInd w:val="0"/>
      </w:pPr>
      <w:r w:rsidRPr="005F6047">
        <w:t xml:space="preserve">  2</w:t>
      </w:r>
      <w:r w:rsidR="006667DF" w:rsidRPr="005F6047">
        <w:t>）保存則が欠如している。</w:t>
      </w:r>
    </w:p>
    <w:p w14:paraId="7A328ABA" w14:textId="322510DB" w:rsidR="00987289" w:rsidRPr="005F6047" w:rsidRDefault="00987289" w:rsidP="009D6E4E">
      <w:pPr>
        <w:autoSpaceDE w:val="0"/>
        <w:autoSpaceDN w:val="0"/>
        <w:adjustRightInd w:val="0"/>
      </w:pPr>
      <w:r w:rsidRPr="005F6047">
        <w:t xml:space="preserve">  3</w:t>
      </w:r>
      <w:r w:rsidRPr="005F6047">
        <w:t>）加速度の相対性は実験的事実と矛盾</w:t>
      </w:r>
      <w:r w:rsidR="009669A4">
        <w:rPr>
          <w:rFonts w:hint="eastAsia"/>
        </w:rPr>
        <w:t>している</w:t>
      </w:r>
      <w:r w:rsidRPr="005F6047">
        <w:t>（宇宙</w:t>
      </w:r>
      <w:r w:rsidR="00CE1E77" w:rsidRPr="005F6047">
        <w:t>内で</w:t>
      </w:r>
      <w:r w:rsidRPr="005F6047">
        <w:t>回転している液体が楕円体の</w:t>
      </w:r>
      <w:r w:rsidRPr="005F6047">
        <w:lastRenderedPageBreak/>
        <w:t>形を持つのに対し，回転していない液体</w:t>
      </w:r>
      <w:r w:rsidR="00440B8A" w:rsidRPr="005F6047">
        <w:t>は球体</w:t>
      </w:r>
      <w:r w:rsidRPr="005F6047">
        <w:t>の形を持つ）。</w:t>
      </w:r>
    </w:p>
    <w:p w14:paraId="000103BA" w14:textId="77777777" w:rsidR="00987289" w:rsidRPr="005F6047" w:rsidRDefault="00987289" w:rsidP="009D6E4E">
      <w:pPr>
        <w:autoSpaceDE w:val="0"/>
        <w:autoSpaceDN w:val="0"/>
        <w:adjustRightInd w:val="0"/>
      </w:pPr>
      <w:r w:rsidRPr="005F6047">
        <w:t xml:space="preserve">  4</w:t>
      </w:r>
      <w:r w:rsidRPr="005F6047">
        <w:t>）特異解が存在する。</w:t>
      </w:r>
    </w:p>
    <w:p w14:paraId="41F89750" w14:textId="77777777" w:rsidR="00987289" w:rsidRPr="005F6047" w:rsidRDefault="00987289" w:rsidP="009D6E4E">
      <w:pPr>
        <w:autoSpaceDE w:val="0"/>
        <w:autoSpaceDN w:val="0"/>
        <w:adjustRightInd w:val="0"/>
      </w:pPr>
      <w:r w:rsidRPr="005F6047">
        <w:t>（通常，このような場合には</w:t>
      </w:r>
      <w:r w:rsidR="00F95D96" w:rsidRPr="005F6047">
        <w:t>，</w:t>
      </w:r>
      <w:r w:rsidRPr="005F6047">
        <w:t>いかなる理論も受け入れ難いと</w:t>
      </w:r>
      <w:r w:rsidR="005F6923" w:rsidRPr="005F6047">
        <w:t>みな</w:t>
      </w:r>
      <w:r w:rsidRPr="005F6047">
        <w:t>される。</w:t>
      </w:r>
      <w:r w:rsidR="00F95D96" w:rsidRPr="005F6047">
        <w:t>ところが</w:t>
      </w:r>
      <w:r w:rsidRPr="005F6047">
        <w:t>，相対性理論はその「普遍的性格」を守るため</w:t>
      </w:r>
      <w:r w:rsidR="00F95D96" w:rsidRPr="005F6047">
        <w:t>に</w:t>
      </w:r>
      <w:r w:rsidRPr="005F6047">
        <w:t>，ブラックホール，ビッグバンといった空想的なモデルを構築し始める。）</w:t>
      </w:r>
    </w:p>
    <w:p w14:paraId="78D1C05C" w14:textId="77777777" w:rsidR="00987289" w:rsidRPr="005F6047" w:rsidRDefault="00987289" w:rsidP="009D6E4E">
      <w:pPr>
        <w:autoSpaceDE w:val="0"/>
        <w:autoSpaceDN w:val="0"/>
        <w:adjustRightInd w:val="0"/>
      </w:pPr>
    </w:p>
    <w:p w14:paraId="21CD917E" w14:textId="77777777" w:rsidR="00987289" w:rsidRDefault="00987289" w:rsidP="009D6E4E">
      <w:pPr>
        <w:autoSpaceDE w:val="0"/>
        <w:autoSpaceDN w:val="0"/>
        <w:adjustRightInd w:val="0"/>
        <w:rPr>
          <w:rFonts w:eastAsia="ＭＳ ゴシック"/>
          <w:sz w:val="24"/>
        </w:rPr>
      </w:pPr>
      <w:r w:rsidRPr="005F6047">
        <w:rPr>
          <w:rFonts w:eastAsia="ＭＳ ゴシック"/>
          <w:sz w:val="24"/>
        </w:rPr>
        <w:t>一般的コメント</w:t>
      </w:r>
    </w:p>
    <w:p w14:paraId="66536337" w14:textId="77777777" w:rsidR="00F9537B" w:rsidRPr="005F6047" w:rsidRDefault="00F9537B" w:rsidP="009D6E4E">
      <w:pPr>
        <w:autoSpaceDE w:val="0"/>
        <w:autoSpaceDN w:val="0"/>
        <w:adjustRightInd w:val="0"/>
        <w:rPr>
          <w:sz w:val="24"/>
        </w:rPr>
      </w:pPr>
    </w:p>
    <w:p w14:paraId="28122A05" w14:textId="77777777" w:rsidR="00987289" w:rsidRPr="005F6047" w:rsidRDefault="00987289" w:rsidP="009D6E4E">
      <w:pPr>
        <w:autoSpaceDE w:val="0"/>
        <w:autoSpaceDN w:val="0"/>
        <w:adjustRightInd w:val="0"/>
      </w:pPr>
      <w:r w:rsidRPr="005F6047">
        <w:t xml:space="preserve">  </w:t>
      </w:r>
      <w:r w:rsidRPr="005F6047">
        <w:t>一般相対性理論に対する一般的な批判点について検討しよう。「共変性の必然性」という神話から始める。</w:t>
      </w:r>
      <w:r w:rsidR="00FB12B9" w:rsidRPr="005F6047">
        <w:t>あらゆる微分方程式の一義的解は</w:t>
      </w:r>
      <w:r w:rsidR="005F2434" w:rsidRPr="005F6047">
        <w:t>，</w:t>
      </w:r>
      <w:r w:rsidR="00F511E6" w:rsidRPr="005F6047">
        <w:t>方程式の形式</w:t>
      </w:r>
      <w:r w:rsidR="00FB12B9" w:rsidRPr="005F6047">
        <w:t>に加えて，さらに初期条件および</w:t>
      </w:r>
      <w:r w:rsidR="002C4055" w:rsidRPr="005F6047">
        <w:t>／</w:t>
      </w:r>
      <w:r w:rsidR="00FB12B9" w:rsidRPr="005F6047">
        <w:t>または境界条件によって決定される。これらの条件が与えられ</w:t>
      </w:r>
      <w:r w:rsidR="005F2434" w:rsidRPr="005F6047">
        <w:t>ない限り</w:t>
      </w:r>
      <w:r w:rsidR="00FB12B9" w:rsidRPr="005F6047">
        <w:t>，一般的な場合には共変性は何もの</w:t>
      </w:r>
      <w:r w:rsidR="00F95D96" w:rsidRPr="005F6047">
        <w:t>を</w:t>
      </w:r>
      <w:r w:rsidR="00FB12B9" w:rsidRPr="005F6047">
        <w:t>も決定せず，あるいは解の性格が変化した場合には物理的なナンセンスへと導く可能性がある。</w:t>
      </w:r>
      <w:r w:rsidR="005F2434" w:rsidRPr="005F6047">
        <w:t>仮に初期条件および</w:t>
      </w:r>
      <w:r w:rsidR="002C4055" w:rsidRPr="005F6047">
        <w:t>／</w:t>
      </w:r>
      <w:r w:rsidR="005F2434" w:rsidRPr="005F6047">
        <w:t>または境界条件が与えられたとしても，解を代入したとき</w:t>
      </w:r>
      <w:r w:rsidR="0070435E" w:rsidRPr="005F6047">
        <w:t>，得られるのは</w:t>
      </w:r>
      <w:r w:rsidR="005F2434" w:rsidRPr="005F6047">
        <w:t>恒等式</w:t>
      </w:r>
      <w:r w:rsidR="00F95D96" w:rsidRPr="005F6047">
        <w:t>であって</w:t>
      </w:r>
      <w:r w:rsidR="0070435E" w:rsidRPr="005F6047">
        <w:t>，どんなに正確に変換しても恒等式は恒等式であり続ける。それだけでなく，ある一定のやり方で初期条件および</w:t>
      </w:r>
      <w:r w:rsidR="002C4055" w:rsidRPr="005F6047">
        <w:t>／</w:t>
      </w:r>
      <w:r w:rsidR="0070435E" w:rsidRPr="005F6047">
        <w:t>または境界条件を変えれば，ある与えられた変換に対して不変な方程式を</w:t>
      </w:r>
      <w:r w:rsidR="00F95D96" w:rsidRPr="005F6047">
        <w:t>，</w:t>
      </w:r>
      <w:r w:rsidR="0070435E" w:rsidRPr="005F6047">
        <w:t>任意の解について考え出すことができる。</w:t>
      </w:r>
    </w:p>
    <w:p w14:paraId="5BE2D104" w14:textId="77777777" w:rsidR="006E505F" w:rsidRPr="005F6047" w:rsidRDefault="002C4055" w:rsidP="009D6E4E">
      <w:pPr>
        <w:autoSpaceDE w:val="0"/>
        <w:autoSpaceDN w:val="0"/>
        <w:adjustRightInd w:val="0"/>
      </w:pPr>
      <w:r w:rsidRPr="005F6047">
        <w:t xml:space="preserve">  </w:t>
      </w:r>
      <w:r w:rsidRPr="005F6047">
        <w:t>一般相対性理論においては，部分空間との</w:t>
      </w:r>
      <w:r w:rsidR="006E505F" w:rsidRPr="005F6047">
        <w:t>アナロジー</w:t>
      </w:r>
      <w:r w:rsidRPr="005F6047">
        <w:t>，例えば</w:t>
      </w:r>
      <w:r w:rsidR="006E505F" w:rsidRPr="005F6047">
        <w:t>巻かれた平らなシートがしばしば用いられている。しかし，部分空間を空間全体から切り離して考察してはならない。例えば，シートを円筒形に巻いた場合，普通は便宜上の理由で円柱座標系に移行するが，この数学的変換は現実の</w:t>
      </w:r>
      <w:r w:rsidR="003C2B4A" w:rsidRPr="005F6047">
        <w:t>三</w:t>
      </w:r>
      <w:r w:rsidR="006E505F" w:rsidRPr="005F6047">
        <w:t>次元空間にも，現実の最短距離にもまったく影響しない。</w:t>
      </w:r>
    </w:p>
    <w:p w14:paraId="27796012" w14:textId="77777777" w:rsidR="00987289" w:rsidRPr="005F6047" w:rsidRDefault="006E505F" w:rsidP="009D6E4E">
      <w:pPr>
        <w:autoSpaceDE w:val="0"/>
        <w:autoSpaceDN w:val="0"/>
        <w:adjustRightInd w:val="0"/>
      </w:pPr>
      <w:r w:rsidRPr="005F6047">
        <w:t xml:space="preserve">  </w:t>
      </w:r>
      <w:r w:rsidR="00F95D96" w:rsidRPr="005F6047">
        <w:t>公理が単純であることや</w:t>
      </w:r>
      <w:r w:rsidRPr="005F6047">
        <w:t>公理の</w:t>
      </w:r>
      <w:r w:rsidR="000E50EA" w:rsidRPr="005F6047">
        <w:t>数が最少であることは，それだけでは</w:t>
      </w:r>
      <w:r w:rsidR="0096499E" w:rsidRPr="005F6047">
        <w:t>まだ</w:t>
      </w:r>
      <w:r w:rsidR="000E50EA" w:rsidRPr="005F6047">
        <w:t>解の正しさを保証しない。一般相対性理論の解の間の等価性を証明することすら，困難な課題となっている。前提の数は，一方において</w:t>
      </w:r>
      <w:r w:rsidR="0096499E" w:rsidRPr="005F6047">
        <w:t>は</w:t>
      </w:r>
      <w:r w:rsidR="000E50EA" w:rsidRPr="005F6047">
        <w:t>一義的な正しい解を得るために十分な数でなければならないが，</w:t>
      </w:r>
      <w:r w:rsidR="0096499E" w:rsidRPr="005F6047">
        <w:t>また</w:t>
      </w:r>
      <w:r w:rsidR="000E50EA" w:rsidRPr="005F6047">
        <w:t>他方にお</w:t>
      </w:r>
      <w:r w:rsidR="00F95D96" w:rsidRPr="005F6047">
        <w:t>いては数学的解決方法の選択および</w:t>
      </w:r>
      <w:r w:rsidR="0096499E" w:rsidRPr="005F6047">
        <w:t>比較の幅広い</w:t>
      </w:r>
      <w:r w:rsidR="00F95D96" w:rsidRPr="005F6047">
        <w:t>可能性を確保し得るものでなければならない（数学には，数学独自の法律</w:t>
      </w:r>
      <w:r w:rsidR="0096499E" w:rsidRPr="005F6047">
        <w:t>がある）。</w:t>
      </w:r>
      <w:r w:rsidR="00286861" w:rsidRPr="005F6047">
        <w:t>一般相対性理論では，数学的手続きが人為的に複雑化されているだけでなく，事実，さらにいくつかの数の「要件に合わせて調整可能な隠れた</w:t>
      </w:r>
      <w:r w:rsidR="00CA5352" w:rsidRPr="005F6047">
        <w:t>パラメーター</w:t>
      </w:r>
      <w:r w:rsidR="00286861" w:rsidRPr="005F6047">
        <w:t>」が計量テンソルの成分から導入されている。一般相対性理論</w:t>
      </w:r>
      <w:r w:rsidR="00195CF6" w:rsidRPr="005F6047">
        <w:t>における現実的な場と計量は未知であり，定義を必要としている</w:t>
      </w:r>
      <w:r w:rsidR="00EE5F44" w:rsidRPr="005F6047">
        <w:t>状態にある</w:t>
      </w:r>
      <w:r w:rsidR="00195CF6" w:rsidRPr="005F6047">
        <w:t>ことから，結果はただ単に，少数の実に雑多な実験データを利用し</w:t>
      </w:r>
      <w:r w:rsidR="00DD5C37" w:rsidRPr="005F6047">
        <w:t>て</w:t>
      </w:r>
      <w:r w:rsidR="00195CF6" w:rsidRPr="005F6047">
        <w:t>，必要</w:t>
      </w:r>
      <w:r w:rsidR="007927BF" w:rsidRPr="005F6047">
        <w:t>とされる</w:t>
      </w:r>
      <w:r w:rsidR="00195CF6" w:rsidRPr="005F6047">
        <w:t>結果に合わせて</w:t>
      </w:r>
      <w:r w:rsidR="007927BF" w:rsidRPr="005F6047">
        <w:t>つじつま合わせされている</w:t>
      </w:r>
      <w:r w:rsidR="00195CF6" w:rsidRPr="005F6047">
        <w:t>にすぎない（</w:t>
      </w:r>
      <w:r w:rsidR="00DD5C37" w:rsidRPr="005F6047">
        <w:t>最初に答えを覗いて</w:t>
      </w:r>
      <w:r w:rsidR="007927BF" w:rsidRPr="005F6047">
        <w:t>おいて</w:t>
      </w:r>
      <w:r w:rsidR="00DD5C37" w:rsidRPr="005F6047">
        <w:t>，「賢そうなふり」を</w:t>
      </w:r>
      <w:r w:rsidR="007927BF" w:rsidRPr="005F6047">
        <w:t>して「</w:t>
      </w:r>
      <w:r w:rsidR="00DD5C37" w:rsidRPr="005F6047">
        <w:t>理論においては</w:t>
      </w:r>
      <w:r w:rsidR="007927BF" w:rsidRPr="005F6047">
        <w:t>すべて</w:t>
      </w:r>
      <w:r w:rsidR="00DD5C37" w:rsidRPr="005F6047">
        <w:t>まさにこうでなければなら</w:t>
      </w:r>
      <w:r w:rsidR="007927BF" w:rsidRPr="005F6047">
        <w:t>ぬ」</w:t>
      </w:r>
      <w:r w:rsidR="00DD5C37" w:rsidRPr="005F6047">
        <w:t>と考える）。</w:t>
      </w:r>
    </w:p>
    <w:p w14:paraId="76674F4E" w14:textId="77777777" w:rsidR="00EE5F44" w:rsidRPr="005F6047" w:rsidRDefault="00EE5F44" w:rsidP="009D6E4E">
      <w:pPr>
        <w:autoSpaceDE w:val="0"/>
        <w:autoSpaceDN w:val="0"/>
        <w:adjustRightInd w:val="0"/>
      </w:pPr>
      <w:r w:rsidRPr="005F6047">
        <w:t xml:space="preserve">  </w:t>
      </w:r>
      <w:r w:rsidRPr="005F6047">
        <w:t>特殊相対性理論においては光速度不変を</w:t>
      </w:r>
      <w:r w:rsidR="000C002A" w:rsidRPr="005F6047">
        <w:t>実験的に</w:t>
      </w:r>
      <w:r w:rsidR="00B51D59">
        <w:t>裏付け</w:t>
      </w:r>
      <w:r w:rsidRPr="005F6047">
        <w:t>，インターバルの相等性を理論的に証明しようとする</w:t>
      </w:r>
      <w:r w:rsidR="00F95D96" w:rsidRPr="005F6047">
        <w:t>，</w:t>
      </w:r>
      <w:r w:rsidRPr="005F6047">
        <w:t>せめてもの試みがなされたのに対し，一般相対性理論ではそのような試みすらなされていない。</w:t>
      </w:r>
      <w:r w:rsidR="000C002A" w:rsidRPr="005F6047">
        <w:t>一般相対性理論においては，結果が積分経路に依存する可能性があるため，一般的な場合には</w:t>
      </w:r>
      <m:oMath>
        <m:nary>
          <m:naryPr>
            <m:limLoc m:val="subSup"/>
            <m:ctrlPr>
              <w:rPr>
                <w:i/>
              </w:rPr>
            </m:ctrlPr>
          </m:naryPr>
          <m:sub>
            <m:r>
              <m:t>a</m:t>
            </m:r>
          </m:sub>
          <m:sup>
            <m:r>
              <m:t>b</m:t>
            </m:r>
          </m:sup>
          <m:e>
            <m:r>
              <m:t>dl</m:t>
            </m:r>
          </m:e>
        </m:nary>
      </m:oMath>
      <w:r w:rsidR="000C002A" w:rsidRPr="005F6047">
        <w:t>が意味を持たない以上，すべての積分値および積分を使った計算は意味を持たな</w:t>
      </w:r>
      <w:r w:rsidR="007B3300" w:rsidRPr="005F6047">
        <w:t>くなる可能性がある。</w:t>
      </w:r>
    </w:p>
    <w:p w14:paraId="745A4916" w14:textId="77777777" w:rsidR="007B3300" w:rsidRPr="005F6047" w:rsidRDefault="007B3300" w:rsidP="009D6E4E">
      <w:pPr>
        <w:autoSpaceDE w:val="0"/>
        <w:autoSpaceDN w:val="0"/>
        <w:adjustRightInd w:val="0"/>
      </w:pPr>
      <w:r w:rsidRPr="005F6047">
        <w:t xml:space="preserve">  </w:t>
      </w:r>
      <w:r w:rsidRPr="005F6047">
        <w:t>数多くの疑問が一般相対性理論の正しさに疑念を抱かせる。方程式の一般共変性が不可欠かつ一義的であるとすれば，一般共変的でない古典的方程式への極限移行はいかなるも</w:t>
      </w:r>
      <w:r w:rsidRPr="005F6047">
        <w:lastRenderedPageBreak/>
        <w:t>のであり得るのだろうか？</w:t>
      </w:r>
      <w:r w:rsidRPr="005F6047">
        <w:t xml:space="preserve"> </w:t>
      </w:r>
      <w:r w:rsidRPr="005F6047">
        <w:t>一般相対性理論においてエネルギーおよびエネルギー密度の概念が定義されていないとすれば，</w:t>
      </w:r>
      <w:r w:rsidR="00B16510" w:rsidRPr="005F6047">
        <w:t>重力波には何の意味があるのだろうか。</w:t>
      </w:r>
      <w:r w:rsidR="009C4434" w:rsidRPr="005F6047">
        <w:t>また</w:t>
      </w:r>
      <w:r w:rsidR="00B16510" w:rsidRPr="005F6047">
        <w:t>，</w:t>
      </w:r>
      <w:r w:rsidR="00A8646A" w:rsidRPr="005F6047">
        <w:t>その場合，</w:t>
      </w:r>
      <w:r w:rsidR="009C4434" w:rsidRPr="005F6047">
        <w:t>（エネルギー概念が</w:t>
      </w:r>
      <w:r w:rsidR="00A8646A" w:rsidRPr="005F6047">
        <w:t>存在しないという状態において）光の群速度，また</w:t>
      </w:r>
      <w:r w:rsidR="00FC0314" w:rsidRPr="005F6047">
        <w:t>信号伝達速度の有限性は何を表している</w:t>
      </w:r>
      <w:r w:rsidR="009C4434" w:rsidRPr="005F6047">
        <w:t>のだろうか？</w:t>
      </w:r>
    </w:p>
    <w:p w14:paraId="46B2C49B" w14:textId="77777777" w:rsidR="009C4434" w:rsidRPr="005F6047" w:rsidRDefault="009C4434" w:rsidP="009D6E4E">
      <w:pPr>
        <w:autoSpaceDE w:val="0"/>
        <w:autoSpaceDN w:val="0"/>
        <w:adjustRightInd w:val="0"/>
        <w:rPr>
          <w:lang w:val="ru-RU"/>
        </w:rPr>
      </w:pPr>
      <w:r w:rsidRPr="005F6047">
        <w:t xml:space="preserve">  </w:t>
      </w:r>
      <w:r w:rsidRPr="005F6047">
        <w:t>保存則の共通性の度合いは</w:t>
      </w:r>
      <w:r w:rsidR="007D36A8" w:rsidRPr="005F6047">
        <w:t>，</w:t>
      </w:r>
      <w:r w:rsidRPr="005F6047">
        <w:t>保存則の導出方法（物理法則からの変換を利用するのか，それとも理論の対称性からの変換を利用する</w:t>
      </w:r>
      <w:r w:rsidR="007D36A8" w:rsidRPr="005F6047">
        <w:t>のか）には依存しない。表面に沿った積分値の導出および積分の利用は，表面運動の場合には別の結果をもたらす可能性がある（例えば，結果は極限移行の順序に依存する可能性がある</w:t>
      </w:r>
      <w:r w:rsidR="00FC0314" w:rsidRPr="005F6047">
        <w:t>）。多数の実験によって確認され，何世紀にもわたって機能してきたエネルギー保存則，</w:t>
      </w:r>
      <w:r w:rsidR="0038619E" w:rsidRPr="005F6047">
        <w:t>運動量</w:t>
      </w:r>
      <w:r w:rsidR="00FC0314" w:rsidRPr="005F6047">
        <w:t>保存則，</w:t>
      </w:r>
      <w:r w:rsidR="00CB12FA" w:rsidRPr="005F6047">
        <w:t>角運動量</w:t>
      </w:r>
      <w:r w:rsidR="00FC0314" w:rsidRPr="005F6047">
        <w:t>保存則および質量中心保存則が一般相対性理論には存在しないという事実は，（科学の発展の連続性と継承性という原則にかんがみて）この理論に対してきわめて深刻な疑念を抱かせる</w:t>
      </w:r>
      <w:r w:rsidR="0018577E" w:rsidRPr="005F6047">
        <w:t>。一般相対性理論は，原理的にも実験的にも検証</w:t>
      </w:r>
      <w:r w:rsidR="00A333D6" w:rsidRPr="005F6047">
        <w:t>不可能</w:t>
      </w:r>
      <w:r w:rsidR="0018577E" w:rsidRPr="005F6047">
        <w:t>な宇宙進化論</w:t>
      </w:r>
      <w:r w:rsidR="00746AEE" w:rsidRPr="005F6047">
        <w:t>に対する世界制覇の野望</w:t>
      </w:r>
      <w:r w:rsidR="008F2AC0" w:rsidRPr="005F6047">
        <w:t>，そして貧弱な実験的根拠に合わせて作りだした，</w:t>
      </w:r>
      <w:r w:rsidR="00A8646A" w:rsidRPr="005F6047">
        <w:t>きわめて疑わしいいくつか</w:t>
      </w:r>
      <w:r w:rsidR="0018577E" w:rsidRPr="005F6047">
        <w:t>のつじつま合わせ</w:t>
      </w:r>
      <w:r w:rsidR="00746AEE" w:rsidRPr="005F6047">
        <w:t>を除けば，いまだに何一つ，自らの功績として示すことができていない。</w:t>
      </w:r>
      <w:r w:rsidR="008F2AC0" w:rsidRPr="005F6047">
        <w:t>さらに，</w:t>
      </w:r>
      <w:r w:rsidR="003D31EB" w:rsidRPr="005F6047">
        <w:t>次の事実が一般相対性理論に対する疑念を一層大きなものとしている。すなわち，</w:t>
      </w:r>
      <w:r w:rsidR="008F2AC0" w:rsidRPr="005F6047">
        <w:t>キリング・ベクトルを用いた同一の系（ただし，</w:t>
      </w:r>
      <w:r w:rsidR="008F2AC0" w:rsidRPr="005F6047">
        <w:rPr>
          <w:lang w:val="ru-RU"/>
        </w:rPr>
        <w:t>「島型」系</w:t>
      </w:r>
      <w:r w:rsidR="008F2AC0" w:rsidRPr="005F6047">
        <w:rPr>
          <w:sz w:val="18"/>
          <w:szCs w:val="18"/>
          <w:lang w:val="ru-RU"/>
        </w:rPr>
        <w:t>［</w:t>
      </w:r>
      <w:r w:rsidR="008F2AC0" w:rsidRPr="005F6047">
        <w:rPr>
          <w:sz w:val="18"/>
          <w:szCs w:val="18"/>
          <w:lang w:val="ru-RU"/>
        </w:rPr>
        <w:t>"</w:t>
      </w:r>
      <w:r w:rsidR="008F2AC0" w:rsidRPr="005F6047">
        <w:rPr>
          <w:sz w:val="18"/>
          <w:szCs w:val="18"/>
        </w:rPr>
        <w:t>insular</w:t>
      </w:r>
      <w:r w:rsidR="008F2AC0" w:rsidRPr="005F6047">
        <w:rPr>
          <w:sz w:val="18"/>
          <w:szCs w:val="18"/>
          <w:lang w:val="ru-RU"/>
        </w:rPr>
        <w:t xml:space="preserve"> </w:t>
      </w:r>
      <w:r w:rsidR="008F2AC0" w:rsidRPr="005F6047">
        <w:rPr>
          <w:sz w:val="18"/>
          <w:szCs w:val="18"/>
        </w:rPr>
        <w:t>type</w:t>
      </w:r>
      <w:r w:rsidR="008F2AC0" w:rsidRPr="005F6047">
        <w:rPr>
          <w:sz w:val="18"/>
          <w:szCs w:val="18"/>
          <w:lang w:val="ru-RU"/>
        </w:rPr>
        <w:t xml:space="preserve">" </w:t>
      </w:r>
      <w:r w:rsidR="008F2AC0" w:rsidRPr="005F6047">
        <w:rPr>
          <w:sz w:val="18"/>
          <w:szCs w:val="18"/>
        </w:rPr>
        <w:t>system</w:t>
      </w:r>
      <w:r w:rsidR="008F2AC0" w:rsidRPr="005F6047">
        <w:rPr>
          <w:sz w:val="18"/>
          <w:szCs w:val="18"/>
        </w:rPr>
        <w:t>］</w:t>
      </w:r>
      <w:r w:rsidR="008F2AC0" w:rsidRPr="005F6047">
        <w:t>のみ）のために，エネルギー概念のある種の</w:t>
      </w:r>
      <w:r w:rsidR="00DE45AA" w:rsidRPr="005F6047">
        <w:t>類似</w:t>
      </w:r>
      <w:r w:rsidR="008F2AC0" w:rsidRPr="005F6047">
        <w:t>物を導入することが可能な場合があるという事実</w:t>
      </w:r>
      <w:r w:rsidR="003D31EB" w:rsidRPr="005F6047">
        <w:t>である。しかし，その場合には，線形座標のみを用いる必要がある（ただし，例えば極座標を用いてはならない）。補助的な数学的道具立てが，同一の物理量の本質に対して影響を及ぼすということは決してあり得ない。そして最後に，</w:t>
      </w:r>
      <w:r w:rsidR="00431CFC" w:rsidRPr="005F6047">
        <w:rPr>
          <w:lang w:val="ru-RU"/>
        </w:rPr>
        <w:t>エネルギーの局所化が不可能であること，また，全宇宙スケールにおいてさえも</w:t>
      </w:r>
      <w:r w:rsidR="00A27735" w:rsidRPr="005F6047">
        <w:rPr>
          <w:lang w:val="ru-RU"/>
        </w:rPr>
        <w:t>エネルギーの</w:t>
      </w:r>
      <w:r w:rsidR="00431CFC" w:rsidRPr="005F6047">
        <w:rPr>
          <w:lang w:val="ru-RU"/>
        </w:rPr>
        <w:t>「自発的」な非保存が</w:t>
      </w:r>
      <w:r w:rsidR="00B362B4" w:rsidRPr="005F6047">
        <w:rPr>
          <w:lang w:val="ru-RU"/>
        </w:rPr>
        <w:t>あり得る</w:t>
      </w:r>
      <w:r w:rsidR="00A27735" w:rsidRPr="005F6047">
        <w:rPr>
          <w:lang w:val="ru-RU"/>
        </w:rPr>
        <w:t>ということは，一般相対性理論を全面的に放棄するか，または理論の構想を「ゼロから」見直すか，あるいは別の発展可能なアプローチを利用することを余儀なくさせる。次に，一般的なコメントから，より具体的な問題に話を進めよう。</w:t>
      </w:r>
    </w:p>
    <w:p w14:paraId="532D52A3" w14:textId="77777777" w:rsidR="00A27735" w:rsidRPr="005F6047" w:rsidRDefault="00A27735" w:rsidP="009D6E4E">
      <w:pPr>
        <w:autoSpaceDE w:val="0"/>
        <w:autoSpaceDN w:val="0"/>
        <w:adjustRightInd w:val="0"/>
        <w:rPr>
          <w:lang w:val="ru-RU"/>
        </w:rPr>
      </w:pPr>
    </w:p>
    <w:p w14:paraId="0CC81960" w14:textId="77777777" w:rsidR="00A27735" w:rsidRDefault="00A27735" w:rsidP="007736E1">
      <w:pPr>
        <w:autoSpaceDE w:val="0"/>
        <w:autoSpaceDN w:val="0"/>
        <w:adjustRightInd w:val="0"/>
        <w:rPr>
          <w:rFonts w:eastAsia="ＭＳ ゴシック"/>
          <w:sz w:val="24"/>
          <w:lang w:val="ru-RU"/>
        </w:rPr>
      </w:pPr>
      <w:r w:rsidRPr="005F6047">
        <w:rPr>
          <w:rFonts w:eastAsia="ＭＳ ゴシック"/>
          <w:sz w:val="24"/>
          <w:lang w:val="ru-RU"/>
        </w:rPr>
        <w:t>空間</w:t>
      </w:r>
      <w:r w:rsidR="00384119" w:rsidRPr="005F6047">
        <w:rPr>
          <w:rFonts w:eastAsia="ＭＳ ゴシック"/>
          <w:sz w:val="24"/>
          <w:lang w:val="ru-RU"/>
        </w:rPr>
        <w:t>の</w:t>
      </w:r>
      <w:r w:rsidR="00785EE8" w:rsidRPr="005F6047">
        <w:rPr>
          <w:rFonts w:eastAsia="ＭＳ ゴシック"/>
          <w:sz w:val="24"/>
          <w:lang w:val="ru-RU"/>
        </w:rPr>
        <w:t>幾何学的性質</w:t>
      </w:r>
    </w:p>
    <w:p w14:paraId="73822966" w14:textId="77777777" w:rsidR="00F9537B" w:rsidRPr="005F6047" w:rsidRDefault="00F9537B" w:rsidP="007736E1">
      <w:pPr>
        <w:autoSpaceDE w:val="0"/>
        <w:autoSpaceDN w:val="0"/>
        <w:adjustRightInd w:val="0"/>
        <w:rPr>
          <w:rFonts w:eastAsia="ＭＳ ゴシック"/>
          <w:sz w:val="24"/>
          <w:lang w:val="ru-RU"/>
        </w:rPr>
      </w:pPr>
    </w:p>
    <w:p w14:paraId="637B30BA" w14:textId="77777777" w:rsidR="00C61312" w:rsidRPr="005F6047" w:rsidRDefault="00A27735" w:rsidP="007736E1">
      <w:pPr>
        <w:autoSpaceDE w:val="0"/>
        <w:autoSpaceDN w:val="0"/>
        <w:adjustRightInd w:val="0"/>
        <w:rPr>
          <w:lang w:val="ru-RU"/>
        </w:rPr>
      </w:pPr>
      <w:r w:rsidRPr="005F6047">
        <w:rPr>
          <w:lang w:val="ru-RU"/>
        </w:rPr>
        <w:t xml:space="preserve">  </w:t>
      </w:r>
      <w:r w:rsidR="00D94249" w:rsidRPr="005F6047">
        <w:rPr>
          <w:lang w:val="ru-RU"/>
        </w:rPr>
        <w:t>一般相対性理論における</w:t>
      </w:r>
      <w:r w:rsidR="00384119" w:rsidRPr="005F6047">
        <w:rPr>
          <w:lang w:val="ru-RU"/>
        </w:rPr>
        <w:t>空間の</w:t>
      </w:r>
      <w:r w:rsidR="00785EE8" w:rsidRPr="005F6047">
        <w:rPr>
          <w:lang w:val="ru-RU"/>
        </w:rPr>
        <w:t>幾何学的性質</w:t>
      </w:r>
      <w:r w:rsidR="00D94249" w:rsidRPr="005F6047">
        <w:rPr>
          <w:lang w:val="ru-RU"/>
        </w:rPr>
        <w:t>の変化の可能性</w:t>
      </w:r>
      <w:r w:rsidR="00384119" w:rsidRPr="005F6047">
        <w:rPr>
          <w:lang w:val="ru-RU"/>
        </w:rPr>
        <w:t>という問題は</w:t>
      </w:r>
      <w:r w:rsidR="00D94249" w:rsidRPr="005F6047">
        <w:rPr>
          <w:lang w:val="ru-RU"/>
        </w:rPr>
        <w:t>，</w:t>
      </w:r>
      <w:r w:rsidR="00384119" w:rsidRPr="005F6047">
        <w:rPr>
          <w:lang w:val="ru-RU"/>
        </w:rPr>
        <w:t>まったく常軌を逸している。相互作用伝達速度の有限性を変えることができるのは物理法則のみであって，数学法則ではない。</w:t>
      </w:r>
      <w:r w:rsidR="00C732A8" w:rsidRPr="005F6047">
        <w:rPr>
          <w:lang w:val="ru-RU"/>
        </w:rPr>
        <w:t>直線は存在しない，なぜなら直線を無限遠まで引くためには光速度をもってしても無限の時間を要するからだなどということを，我々はけっして認めないだろう（平面と空間についても同様である）。</w:t>
      </w:r>
      <w:r w:rsidR="00F0641B" w:rsidRPr="005F6047">
        <w:rPr>
          <w:lang w:val="ru-RU"/>
        </w:rPr>
        <w:t>派生的な量</w:t>
      </w:r>
      <w:r w:rsidR="006408B0" w:rsidRPr="005F6047">
        <w:rPr>
          <w:lang w:val="ru-RU"/>
        </w:rPr>
        <w:t>の数学的意味も変わることはできない。「非慣性系における</w:t>
      </w:r>
      <w:r w:rsidR="00785EE8" w:rsidRPr="005F6047">
        <w:rPr>
          <w:lang w:val="ru-RU"/>
        </w:rPr>
        <w:t>幾何学的性質</w:t>
      </w:r>
      <w:r w:rsidR="006408B0" w:rsidRPr="005F6047">
        <w:rPr>
          <w:lang w:val="ru-RU"/>
        </w:rPr>
        <w:t>の変化の不可避性」に関する一般相対性理論の証明の</w:t>
      </w:r>
      <w:r w:rsidR="006408B0" w:rsidRPr="005F6047">
        <w:rPr>
          <w:lang w:val="ru-RU"/>
        </w:rPr>
        <w:t>1</w:t>
      </w:r>
      <w:r w:rsidR="006408B0" w:rsidRPr="005F6047">
        <w:rPr>
          <w:lang w:val="ru-RU"/>
        </w:rPr>
        <w:t>つは</w:t>
      </w:r>
      <w:r w:rsidR="007A3C7D" w:rsidRPr="005F6047">
        <w:rPr>
          <w:lang w:val="ru-RU"/>
        </w:rPr>
        <w:t>，「</w:t>
      </w:r>
      <w:r w:rsidR="006408B0" w:rsidRPr="005F6047">
        <w:rPr>
          <w:lang w:val="ru-RU"/>
        </w:rPr>
        <w:t>回転している参照系においては</w:t>
      </w:r>
      <w:r w:rsidR="007A3C7D" w:rsidRPr="005F6047">
        <w:rPr>
          <w:lang w:val="ru-RU"/>
        </w:rPr>
        <w:t>，</w:t>
      </w:r>
      <w:r w:rsidR="006408B0" w:rsidRPr="005F6047">
        <w:rPr>
          <w:lang w:val="ru-RU"/>
        </w:rPr>
        <w:t>長さの収縮の結果，</w:t>
      </w:r>
      <w:r w:rsidR="007A3C7D" w:rsidRPr="005F6047">
        <w:rPr>
          <w:lang w:val="ru-RU"/>
        </w:rPr>
        <w:t>円周</w:t>
      </w:r>
      <w:r w:rsidR="006408B0" w:rsidRPr="005F6047">
        <w:rPr>
          <w:lang w:val="ru-RU"/>
        </w:rPr>
        <w:t>の長さの直径に対する比は</w:t>
      </w:r>
      <w:r w:rsidR="006408B0" w:rsidRPr="005F6047">
        <w:rPr>
          <w:i/>
          <w:lang w:val="ru-RU"/>
        </w:rPr>
        <w:t>π</w:t>
      </w:r>
      <w:r w:rsidR="006408B0" w:rsidRPr="005F6047">
        <w:rPr>
          <w:lang w:val="ru-RU"/>
        </w:rPr>
        <w:t>より小さくなる</w:t>
      </w:r>
      <w:r w:rsidR="00D94249" w:rsidRPr="005F6047">
        <w:rPr>
          <w:lang w:val="ru-RU"/>
        </w:rPr>
        <w:t>」である。この場合について，</w:t>
      </w:r>
      <w:r w:rsidR="007A3C7D" w:rsidRPr="005F6047">
        <w:rPr>
          <w:lang w:val="ru-RU"/>
        </w:rPr>
        <w:t>「新たな</w:t>
      </w:r>
      <w:r w:rsidR="00785EE8" w:rsidRPr="005F6047">
        <w:rPr>
          <w:lang w:val="ru-RU"/>
        </w:rPr>
        <w:t>幾何学的性質</w:t>
      </w:r>
      <w:r w:rsidR="007A3C7D" w:rsidRPr="005F6047">
        <w:rPr>
          <w:lang w:val="ru-RU"/>
        </w:rPr>
        <w:t>」を</w:t>
      </w:r>
      <w:r w:rsidR="00D94249" w:rsidRPr="005F6047">
        <w:rPr>
          <w:lang w:val="ru-RU"/>
        </w:rPr>
        <w:t>描き出すことができた者は誰もいなかったことを指摘しておこう。存在しないものを描くこと</w:t>
      </w:r>
      <w:r w:rsidR="007A3C7D" w:rsidRPr="005F6047">
        <w:rPr>
          <w:lang w:val="ru-RU"/>
        </w:rPr>
        <w:t>は不可能</w:t>
      </w:r>
      <w:r w:rsidR="00D94249" w:rsidRPr="005F6047">
        <w:rPr>
          <w:lang w:val="ru-RU"/>
        </w:rPr>
        <w:t>である</w:t>
      </w:r>
      <w:r w:rsidR="007A3C7D" w:rsidRPr="005F6047">
        <w:rPr>
          <w:lang w:val="ru-RU"/>
        </w:rPr>
        <w:t>。実際には，真の</w:t>
      </w:r>
      <w:r w:rsidR="00785EE8" w:rsidRPr="005F6047">
        <w:rPr>
          <w:lang w:val="ru-RU"/>
        </w:rPr>
        <w:t>幾何学的性質</w:t>
      </w:r>
      <w:r w:rsidR="007A3C7D" w:rsidRPr="005F6047">
        <w:rPr>
          <w:lang w:val="ru-RU"/>
        </w:rPr>
        <w:t>だけでなく，観測される</w:t>
      </w:r>
      <w:r w:rsidR="00785EE8" w:rsidRPr="005F6047">
        <w:rPr>
          <w:lang w:val="ru-RU"/>
        </w:rPr>
        <w:t>幾何学的性質</w:t>
      </w:r>
      <w:r w:rsidR="007A3C7D" w:rsidRPr="005F6047">
        <w:rPr>
          <w:lang w:val="ru-RU"/>
        </w:rPr>
        <w:t>も変化しない。我々の運動に伴って，</w:t>
      </w:r>
      <w:r w:rsidR="007A3C7D" w:rsidRPr="005F6047">
        <w:rPr>
          <w:u w:val="single"/>
          <w:lang w:val="ru-RU"/>
        </w:rPr>
        <w:t>数学上の</w:t>
      </w:r>
      <w:r w:rsidR="007A3C7D" w:rsidRPr="005F6047">
        <w:rPr>
          <w:lang w:val="ru-RU"/>
        </w:rPr>
        <w:t>線が</w:t>
      </w:r>
      <w:r w:rsidR="00211148" w:rsidRPr="005F6047">
        <w:rPr>
          <w:lang w:val="ru-RU"/>
        </w:rPr>
        <w:t>移動したり，変化したりすることはあり得ない。</w:t>
      </w:r>
      <w:r w:rsidR="006F013D">
        <w:rPr>
          <w:rFonts w:hint="eastAsia"/>
          <w:lang w:val="ru-RU"/>
        </w:rPr>
        <w:t>相対性理論</w:t>
      </w:r>
      <w:r w:rsidR="00B976DA">
        <w:rPr>
          <w:rFonts w:hint="eastAsia"/>
          <w:lang w:val="ru-RU"/>
        </w:rPr>
        <w:t>において，</w:t>
      </w:r>
      <w:r w:rsidR="00C61312" w:rsidRPr="005F6047">
        <w:rPr>
          <w:lang w:val="ru-RU"/>
        </w:rPr>
        <w:t>円周</w:t>
      </w:r>
      <w:r w:rsidR="00944734" w:rsidRPr="005F6047">
        <w:rPr>
          <w:lang w:val="ru-RU"/>
        </w:rPr>
        <w:t>の運動に対して垂直な半径が変化するはずはないものの，それでもあえてまず最初</w:t>
      </w:r>
      <w:r w:rsidR="009130FA" w:rsidRPr="005F6047">
        <w:rPr>
          <w:lang w:val="ru-RU"/>
        </w:rPr>
        <w:t>は</w:t>
      </w:r>
      <w:r w:rsidR="00944734" w:rsidRPr="005F6047">
        <w:rPr>
          <w:lang w:val="ru-RU"/>
        </w:rPr>
        <w:t>，</w:t>
      </w:r>
      <w:r w:rsidR="00C61312" w:rsidRPr="005F6047">
        <w:rPr>
          <w:lang w:val="ru-RU"/>
        </w:rPr>
        <w:t>円周</w:t>
      </w:r>
      <w:r w:rsidR="001B145E" w:rsidRPr="005F6047">
        <w:rPr>
          <w:lang w:val="ru-RU"/>
        </w:rPr>
        <w:t>が動径</w:t>
      </w:r>
      <w:r w:rsidR="00944734" w:rsidRPr="005F6047">
        <w:rPr>
          <w:lang w:val="ru-RU"/>
        </w:rPr>
        <w:t>方向に運動すると仮定しよう。半径がほぼ同じ</w:t>
      </w:r>
      <w:r w:rsidR="00944734" w:rsidRPr="005F6047">
        <w:rPr>
          <w:lang w:val="ru-RU"/>
        </w:rPr>
        <w:t>3</w:t>
      </w:r>
      <w:r w:rsidR="00944734" w:rsidRPr="005F6047">
        <w:rPr>
          <w:lang w:val="ru-RU"/>
        </w:rPr>
        <w:t>つ</w:t>
      </w:r>
      <w:r w:rsidR="00B976DA" w:rsidRPr="005F6047">
        <w:rPr>
          <w:noProof/>
        </w:rPr>
        <w:lastRenderedPageBreak/>
        <mc:AlternateContent>
          <mc:Choice Requires="wpg">
            <w:drawing>
              <wp:anchor distT="0" distB="144145" distL="114300" distR="114300" simplePos="0" relativeHeight="251685888" behindDoc="0" locked="0" layoutInCell="1" allowOverlap="1" wp14:anchorId="74885B8E" wp14:editId="2E2D5837">
                <wp:simplePos x="0" y="0"/>
                <wp:positionH relativeFrom="margin">
                  <wp:align>center</wp:align>
                </wp:positionH>
                <wp:positionV relativeFrom="paragraph">
                  <wp:posOffset>-4514850</wp:posOffset>
                </wp:positionV>
                <wp:extent cx="3758760" cy="4156200"/>
                <wp:effectExtent l="0" t="0" r="0" b="0"/>
                <wp:wrapTopAndBottom/>
                <wp:docPr id="8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760" cy="4156200"/>
                          <a:chOff x="3139" y="1701"/>
                          <a:chExt cx="5919" cy="6546"/>
                        </a:xfrm>
                      </wpg:grpSpPr>
                      <pic:pic xmlns:pic="http://schemas.openxmlformats.org/drawingml/2006/picture">
                        <pic:nvPicPr>
                          <pic:cNvPr id="86" name="Picture 2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39" y="1701"/>
                            <a:ext cx="5919" cy="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282"/>
                        <wps:cNvSpPr txBox="1">
                          <a:spLocks noChangeArrowheads="1"/>
                        </wps:cNvSpPr>
                        <wps:spPr bwMode="auto">
                          <a:xfrm>
                            <a:off x="4245" y="7768"/>
                            <a:ext cx="385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6F064" w14:textId="77777777" w:rsidR="004B4570" w:rsidRDefault="004B4570" w:rsidP="00D32ED2">
                              <w:r>
                                <w:rPr>
                                  <w:rFonts w:hint="eastAsia"/>
                                </w:rPr>
                                <w:t>図</w:t>
                              </w:r>
                              <w:r>
                                <w:rPr>
                                  <w:rFonts w:hint="eastAsia"/>
                                </w:rPr>
                                <w:t>2.1.</w:t>
                              </w:r>
                              <w:r>
                                <w:t xml:space="preserve"> </w:t>
                              </w:r>
                              <w:r>
                                <w:rPr>
                                  <w:rFonts w:hint="eastAsia"/>
                                </w:rPr>
                                <w:t>回転する円周の幾何学的性質</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885B8E" id="Group 503" o:spid="_x0000_s1085" style="position:absolute;left:0;text-align:left;margin-left:0;margin-top:-355.5pt;width:295.95pt;height:327.25pt;z-index:251685888;mso-wrap-distance-bottom:11.35pt;mso-position-horizontal:center;mso-position-horizontal-relative:margin" coordorigin="3139,1701" coordsize="5919,6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">
                <v:shape id="Picture 281" o:spid="_x0000_s1086" type="#_x0000_t75" style="position:absolute;left:3139;top:1701;width:5919;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">
                  <v:imagedata r:id="rId66" o:title=""/>
                </v:shape>
                <v:shape id="Text Box 282" o:spid="_x0000_s1087" type="#_x0000_t202" style="position:absolute;left:4245;top:7768;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" stroked="f">
                  <v:textbox style="mso-fit-shape-to-text:t">
                    <w:txbxContent>
                      <w:p w14:paraId="5376F064" w14:textId="77777777" w:rsidR="004B4570" w:rsidRDefault="004B4570" w:rsidP="00D32ED2">
                        <w:r>
                          <w:rPr>
                            <w:rFonts w:hint="eastAsia"/>
                          </w:rPr>
                          <w:t>図</w:t>
                        </w:r>
                        <w:r>
                          <w:rPr>
                            <w:rFonts w:hint="eastAsia"/>
                          </w:rPr>
                          <w:t>2.1.</w:t>
                        </w:r>
                        <w:r>
                          <w:t xml:space="preserve"> </w:t>
                        </w:r>
                        <w:r>
                          <w:rPr>
                            <w:rFonts w:hint="eastAsia"/>
                          </w:rPr>
                          <w:t>回転する円周の幾何学的性質</w:t>
                        </w:r>
                      </w:p>
                    </w:txbxContent>
                  </v:textbox>
                </v:shape>
                <w10:wrap type="topAndBottom" anchorx="margin"/>
              </v:group>
            </w:pict>
          </mc:Fallback>
        </mc:AlternateContent>
      </w:r>
      <w:r w:rsidR="00944734" w:rsidRPr="005F6047">
        <w:rPr>
          <w:lang w:val="ru-RU"/>
        </w:rPr>
        <w:t>の同心円があるとしよう（図</w:t>
      </w:r>
      <w:r w:rsidR="00944734" w:rsidRPr="005F6047">
        <w:rPr>
          <w:lang w:val="ru-RU"/>
        </w:rPr>
        <w:t>2.1</w:t>
      </w:r>
      <w:r w:rsidR="00944734" w:rsidRPr="005F6047">
        <w:rPr>
          <w:lang w:val="ru-RU"/>
        </w:rPr>
        <w:t>）。</w:t>
      </w:r>
      <w:r w:rsidR="00944734" w:rsidRPr="005F6047">
        <w:rPr>
          <w:lang w:val="ru-RU"/>
        </w:rPr>
        <w:t>3</w:t>
      </w:r>
      <w:r w:rsidR="00944734" w:rsidRPr="005F6047">
        <w:rPr>
          <w:lang w:val="ru-RU"/>
        </w:rPr>
        <w:t>つの円周</w:t>
      </w:r>
      <w:r w:rsidR="00C61312" w:rsidRPr="005F6047">
        <w:rPr>
          <w:lang w:val="ru-RU"/>
        </w:rPr>
        <w:t>上に観測者を</w:t>
      </w:r>
      <w:r w:rsidR="00C61312" w:rsidRPr="005F6047">
        <w:rPr>
          <w:lang w:val="ru-RU"/>
        </w:rPr>
        <w:t>1</w:t>
      </w:r>
      <w:r w:rsidR="00C61312" w:rsidRPr="005F6047">
        <w:rPr>
          <w:lang w:val="ru-RU"/>
        </w:rPr>
        <w:t>人ずつ配置し，中心から順に</w:t>
      </w:r>
      <w:r w:rsidR="00C61312" w:rsidRPr="005F6047">
        <w:rPr>
          <w:lang w:val="ru-RU"/>
        </w:rPr>
        <w:t>1, 2, 3</w:t>
      </w:r>
      <w:r w:rsidR="00C61312" w:rsidRPr="005F6047">
        <w:rPr>
          <w:lang w:val="ru-RU"/>
        </w:rPr>
        <w:t>と番号を振ろう。第</w:t>
      </w:r>
      <w:r w:rsidR="00C61312" w:rsidRPr="005F6047">
        <w:rPr>
          <w:lang w:val="ru-RU"/>
        </w:rPr>
        <w:t>2</w:t>
      </w:r>
      <w:r w:rsidR="00C61312" w:rsidRPr="005F6047">
        <w:rPr>
          <w:lang w:val="ru-RU"/>
        </w:rPr>
        <w:t>の観測者は静止したままで，第</w:t>
      </w:r>
      <w:r w:rsidR="00C61312" w:rsidRPr="005F6047">
        <w:rPr>
          <w:lang w:val="ru-RU"/>
        </w:rPr>
        <w:t>1</w:t>
      </w:r>
      <w:r w:rsidR="00C61312" w:rsidRPr="005F6047">
        <w:rPr>
          <w:lang w:val="ru-RU"/>
        </w:rPr>
        <w:t>と第</w:t>
      </w:r>
      <w:r w:rsidR="00C61312" w:rsidRPr="005F6047">
        <w:rPr>
          <w:lang w:val="ru-RU"/>
        </w:rPr>
        <w:t>3</w:t>
      </w:r>
      <w:r w:rsidR="00C61312" w:rsidRPr="005F6047">
        <w:rPr>
          <w:lang w:val="ru-RU"/>
        </w:rPr>
        <w:t>の観測者は</w:t>
      </w:r>
      <w:r w:rsidR="00037798" w:rsidRPr="005F6047">
        <w:rPr>
          <w:lang w:val="ru-RU"/>
        </w:rPr>
        <w:t>，</w:t>
      </w:r>
      <w:r w:rsidR="00C61312" w:rsidRPr="005F6047">
        <w:rPr>
          <w:lang w:val="ru-RU"/>
        </w:rPr>
        <w:t>中心</w:t>
      </w:r>
      <m:oMath>
        <m:r>
          <w:rPr>
            <w:lang w:val="ru-RU"/>
          </w:rPr>
          <m:t>O</m:t>
        </m:r>
      </m:oMath>
      <w:r w:rsidR="00C61312" w:rsidRPr="005F6047">
        <w:rPr>
          <w:lang w:val="ru-RU"/>
        </w:rPr>
        <w:t>の周りを</w:t>
      </w:r>
      <w:r w:rsidR="00037798" w:rsidRPr="005F6047">
        <w:rPr>
          <w:lang w:val="ru-RU"/>
        </w:rPr>
        <w:t>それぞれ</w:t>
      </w:r>
      <w:r w:rsidR="00C61312" w:rsidRPr="005F6047">
        <w:rPr>
          <w:lang w:val="ru-RU"/>
        </w:rPr>
        <w:t>時計回りと反時計回りに同一の角</w:t>
      </w:r>
      <w:r w:rsidR="00037798" w:rsidRPr="005F6047">
        <w:rPr>
          <w:lang w:val="ru-RU"/>
        </w:rPr>
        <w:t>速度</w:t>
      </w:r>
      <w:r w:rsidR="00C61312" w:rsidRPr="005F6047">
        <w:rPr>
          <w:lang w:val="ru-RU"/>
        </w:rPr>
        <w:t>で回転する。</w:t>
      </w:r>
      <w:r w:rsidR="009130FA" w:rsidRPr="005F6047">
        <w:rPr>
          <w:lang w:val="ru-RU"/>
        </w:rPr>
        <w:t>すると，相対速度の違いと長さの収縮の結果，観測者たちは位置が入れ替わる。ところが，彼らは全員が空間の</w:t>
      </w:r>
      <w:r w:rsidR="009130FA" w:rsidRPr="005F6047">
        <w:rPr>
          <w:lang w:val="ru-RU"/>
        </w:rPr>
        <w:t>1</w:t>
      </w:r>
      <w:r w:rsidR="009130FA" w:rsidRPr="005F6047">
        <w:rPr>
          <w:lang w:val="ru-RU"/>
        </w:rPr>
        <w:t>地点にきた時，相異なった描像を見る。実際，第</w:t>
      </w:r>
      <w:r w:rsidR="009130FA" w:rsidRPr="005F6047">
        <w:rPr>
          <w:lang w:val="ru-RU"/>
        </w:rPr>
        <w:t>1</w:t>
      </w:r>
      <w:r w:rsidR="009130FA" w:rsidRPr="005F6047">
        <w:rPr>
          <w:lang w:val="ru-RU"/>
        </w:rPr>
        <w:t>の観測者が中心から</w:t>
      </w:r>
      <w:r w:rsidR="009130FA" w:rsidRPr="005F6047">
        <w:rPr>
          <w:lang w:val="ru-RU"/>
        </w:rPr>
        <w:t>3, 2, 1</w:t>
      </w:r>
      <w:r w:rsidR="009130FA" w:rsidRPr="005F6047">
        <w:rPr>
          <w:lang w:val="ru-RU"/>
        </w:rPr>
        <w:t>という配置を見るのに対し，第</w:t>
      </w:r>
      <w:r w:rsidR="009130FA" w:rsidRPr="005F6047">
        <w:rPr>
          <w:lang w:val="ru-RU"/>
        </w:rPr>
        <w:t>2</w:t>
      </w:r>
      <w:r w:rsidR="009130FA" w:rsidRPr="005F6047">
        <w:rPr>
          <w:lang w:val="ru-RU"/>
        </w:rPr>
        <w:t>の観測者はそれとは別の</w:t>
      </w:r>
      <w:r w:rsidR="009130FA" w:rsidRPr="005F6047">
        <w:rPr>
          <w:lang w:val="ru-RU"/>
        </w:rPr>
        <w:t>1, 3, 2</w:t>
      </w:r>
      <w:r w:rsidR="00E958BB" w:rsidRPr="005F6047">
        <w:rPr>
          <w:lang w:val="ru-RU"/>
        </w:rPr>
        <w:t>という順番，そして第</w:t>
      </w:r>
      <w:r w:rsidR="00E958BB" w:rsidRPr="005F6047">
        <w:rPr>
          <w:lang w:val="ru-RU"/>
        </w:rPr>
        <w:t>3</w:t>
      </w:r>
      <w:r w:rsidR="00E958BB" w:rsidRPr="005F6047">
        <w:rPr>
          <w:lang w:val="ru-RU"/>
        </w:rPr>
        <w:t>の観測者のみが最初の描像の</w:t>
      </w:r>
      <w:r w:rsidR="00E958BB" w:rsidRPr="005F6047">
        <w:rPr>
          <w:lang w:val="ru-RU"/>
        </w:rPr>
        <w:t>1, 2, 3</w:t>
      </w:r>
      <w:r w:rsidR="00E07E37" w:rsidRPr="005F6047">
        <w:rPr>
          <w:lang w:val="ru-RU"/>
        </w:rPr>
        <w:t>を見る。矛盾</w:t>
      </w:r>
      <w:r w:rsidR="00DF1B49" w:rsidRPr="005F6047">
        <w:rPr>
          <w:lang w:val="ru-RU"/>
        </w:rPr>
        <w:t>が生じた</w:t>
      </w:r>
      <w:r w:rsidR="00E07E37" w:rsidRPr="005F6047">
        <w:rPr>
          <w:lang w:val="ru-RU"/>
        </w:rPr>
        <w:t>。今度は，回転す</w:t>
      </w:r>
      <w:r w:rsidR="00E958BB" w:rsidRPr="005F6047">
        <w:rPr>
          <w:lang w:val="ru-RU"/>
        </w:rPr>
        <w:t>る</w:t>
      </w:r>
      <w:r w:rsidR="00E958BB" w:rsidRPr="005F6047">
        <w:rPr>
          <w:u w:val="single"/>
          <w:lang w:val="ru-RU"/>
        </w:rPr>
        <w:t>平面</w:t>
      </w:r>
      <w:r w:rsidR="00E958BB" w:rsidRPr="005F6047">
        <w:rPr>
          <w:lang w:val="ru-RU"/>
        </w:rPr>
        <w:t>の</w:t>
      </w:r>
      <w:r w:rsidR="00785EE8" w:rsidRPr="005F6047">
        <w:rPr>
          <w:lang w:val="ru-RU"/>
        </w:rPr>
        <w:t>幾何学的性質</w:t>
      </w:r>
      <w:r w:rsidR="00E958BB" w:rsidRPr="005F6047">
        <w:rPr>
          <w:lang w:val="ru-RU"/>
        </w:rPr>
        <w:t>が変化したと仮定しよう。しかし，その場合，最上部と最下部の</w:t>
      </w:r>
      <w:r w:rsidR="00ED7D85">
        <w:rPr>
          <w:rFonts w:hint="eastAsia"/>
          <w:lang w:val="ru-RU"/>
        </w:rPr>
        <w:t>どちら</w:t>
      </w:r>
      <w:r w:rsidR="00E958BB" w:rsidRPr="005F6047">
        <w:rPr>
          <w:lang w:val="ru-RU"/>
        </w:rPr>
        <w:t>が優先されるのか？</w:t>
      </w:r>
      <w:r w:rsidR="00E958BB" w:rsidRPr="005F6047">
        <w:rPr>
          <w:lang w:val="ru-RU"/>
        </w:rPr>
        <w:t xml:space="preserve"> </w:t>
      </w:r>
      <w:r w:rsidR="00037798" w:rsidRPr="005F6047">
        <w:rPr>
          <w:lang w:val="ru-RU"/>
        </w:rPr>
        <w:t>課題は対称的であるというのに，平面はいったいどこ</w:t>
      </w:r>
      <w:r w:rsidR="00E07E37" w:rsidRPr="005F6047">
        <w:rPr>
          <w:lang w:val="ru-RU"/>
        </w:rPr>
        <w:t>に</w:t>
      </w:r>
      <w:r w:rsidR="00E958BB" w:rsidRPr="005F6047">
        <w:rPr>
          <w:lang w:val="ru-RU"/>
        </w:rPr>
        <w:t>向かって湾曲した</w:t>
      </w:r>
      <w:r w:rsidR="00037798" w:rsidRPr="005F6047">
        <w:rPr>
          <w:lang w:val="ru-RU"/>
        </w:rPr>
        <w:t>というのか</w:t>
      </w:r>
      <w:r w:rsidR="00E958BB" w:rsidRPr="005F6047">
        <w:rPr>
          <w:lang w:val="ru-RU"/>
        </w:rPr>
        <w:t>？</w:t>
      </w:r>
      <w:r w:rsidR="00E07E37" w:rsidRPr="005F6047">
        <w:rPr>
          <w:lang w:val="ru-RU"/>
        </w:rPr>
        <w:t xml:space="preserve"> </w:t>
      </w:r>
      <w:r w:rsidR="00E07E37" w:rsidRPr="005F6047">
        <w:rPr>
          <w:lang w:val="ru-RU"/>
        </w:rPr>
        <w:t>最後の仮定として，（非慣性系における見かけの運動が変化するのと同様に）半径が湾曲したとすると，第</w:t>
      </w:r>
      <w:r w:rsidR="00E07E37" w:rsidRPr="005F6047">
        <w:rPr>
          <w:lang w:val="ru-RU"/>
        </w:rPr>
        <w:t>2</w:t>
      </w:r>
      <w:r w:rsidR="00E07E37" w:rsidRPr="005F6047">
        <w:rPr>
          <w:lang w:val="ru-RU"/>
        </w:rPr>
        <w:t>の観測者が見る半径は湾曲していないのに対し，第</w:t>
      </w:r>
      <w:r w:rsidR="00E07E37" w:rsidRPr="005F6047">
        <w:rPr>
          <w:lang w:val="ru-RU"/>
        </w:rPr>
        <w:t>1</w:t>
      </w:r>
      <w:r w:rsidR="00E07E37" w:rsidRPr="005F6047">
        <w:rPr>
          <w:lang w:val="ru-RU"/>
        </w:rPr>
        <w:t>と第</w:t>
      </w:r>
      <w:r w:rsidR="00E07E37" w:rsidRPr="005F6047">
        <w:rPr>
          <w:lang w:val="ru-RU"/>
        </w:rPr>
        <w:t>3</w:t>
      </w:r>
      <w:r w:rsidR="00E07E37" w:rsidRPr="005F6047">
        <w:rPr>
          <w:lang w:val="ru-RU"/>
        </w:rPr>
        <w:t>の観測者は，，半径が相異なる側に湾曲していると判断する。このように，</w:t>
      </w:r>
      <w:r w:rsidR="00E07E37" w:rsidRPr="005F6047">
        <w:rPr>
          <w:lang w:val="ru-RU"/>
        </w:rPr>
        <w:t>3</w:t>
      </w:r>
      <w:r w:rsidR="00E07E37" w:rsidRPr="005F6047">
        <w:rPr>
          <w:lang w:val="ru-RU"/>
        </w:rPr>
        <w:t>人の観測者は同一空間の同一地点において相異なった描像を見る。したがって，湾曲は客観的ではない（また，科学的研究の対象とはなり得ない）。</w:t>
      </w:r>
    </w:p>
    <w:p w14:paraId="08094762" w14:textId="77777777" w:rsidR="00261E74" w:rsidRPr="005F6047" w:rsidRDefault="00DF1B49" w:rsidP="007736E1">
      <w:pPr>
        <w:autoSpaceDE w:val="0"/>
        <w:autoSpaceDN w:val="0"/>
        <w:adjustRightInd w:val="0"/>
        <w:rPr>
          <w:lang w:val="ru-RU"/>
        </w:rPr>
      </w:pPr>
      <w:r w:rsidRPr="005F6047">
        <w:rPr>
          <w:lang w:val="ru-RU"/>
        </w:rPr>
        <w:t xml:space="preserve">  </w:t>
      </w:r>
      <w:r w:rsidR="008A21A9" w:rsidRPr="005F6047">
        <w:rPr>
          <w:lang w:val="ru-RU"/>
        </w:rPr>
        <w:t>回転する円周は，特殊</w:t>
      </w:r>
      <w:r w:rsidR="00A50F14" w:rsidRPr="005F6047">
        <w:rPr>
          <w:lang w:val="ru-RU"/>
        </w:rPr>
        <w:t>および一般相対性理論のアイデア</w:t>
      </w:r>
      <w:r w:rsidR="003F4402" w:rsidRPr="005F6047">
        <w:rPr>
          <w:lang w:val="ru-RU"/>
        </w:rPr>
        <w:t>が矛盾していることを証明している。実際，教科書によれば，運動に対して垂直な半径は変化しない。したがって，</w:t>
      </w:r>
      <w:r w:rsidR="003F4402" w:rsidRPr="005F6047">
        <w:rPr>
          <w:lang w:val="ru-RU"/>
        </w:rPr>
        <w:t>3</w:t>
      </w:r>
      <w:r w:rsidR="003F4402" w:rsidRPr="005F6047">
        <w:rPr>
          <w:lang w:val="ru-RU"/>
        </w:rPr>
        <w:t>つの円周は運動とは無関係に，それぞれ自らの位置にとどまる。静止した円周の上に観測者たちを等間隔に</w:t>
      </w:r>
      <w:r w:rsidR="00BB152F" w:rsidRPr="005F6047">
        <w:rPr>
          <w:lang w:val="ru-RU"/>
        </w:rPr>
        <w:t>配置し，円周の中心から点状の閃光を送り，その信号が到着した瞬間，観測</w:t>
      </w:r>
      <w:r w:rsidR="00B976DA" w:rsidRPr="005F6047">
        <w:rPr>
          <w:noProof/>
        </w:rPr>
        <w:lastRenderedPageBreak/>
        <mc:AlternateContent>
          <mc:Choice Requires="wpg">
            <w:drawing>
              <wp:anchor distT="0" distB="144145" distL="114300" distR="114300" simplePos="0" relativeHeight="251642880" behindDoc="0" locked="0" layoutInCell="1" allowOverlap="1" wp14:anchorId="1C9E09AE" wp14:editId="75E60790">
                <wp:simplePos x="0" y="0"/>
                <wp:positionH relativeFrom="column">
                  <wp:posOffset>1122680</wp:posOffset>
                </wp:positionH>
                <wp:positionV relativeFrom="paragraph">
                  <wp:posOffset>-3978275</wp:posOffset>
                </wp:positionV>
                <wp:extent cx="3465720" cy="3618720"/>
                <wp:effectExtent l="0" t="0" r="1905" b="1270"/>
                <wp:wrapTopAndBottom/>
                <wp:docPr id="8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720" cy="3618720"/>
                          <a:chOff x="3401" y="4541"/>
                          <a:chExt cx="5459" cy="5700"/>
                        </a:xfrm>
                      </wpg:grpSpPr>
                      <pic:pic xmlns:pic="http://schemas.openxmlformats.org/drawingml/2006/picture">
                        <pic:nvPicPr>
                          <pic:cNvPr id="83" name="Picture 2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01" y="4541"/>
                            <a:ext cx="5459" cy="5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285"/>
                        <wps:cNvSpPr txBox="1">
                          <a:spLocks noChangeArrowheads="1"/>
                        </wps:cNvSpPr>
                        <wps:spPr bwMode="auto">
                          <a:xfrm>
                            <a:off x="4364" y="9762"/>
                            <a:ext cx="398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37052" w14:textId="77777777" w:rsidR="004B4570" w:rsidRDefault="004B4570" w:rsidP="00D32ED2">
                              <w:r>
                                <w:rPr>
                                  <w:rFonts w:hint="eastAsia"/>
                                </w:rPr>
                                <w:t>図</w:t>
                              </w:r>
                              <w:r>
                                <w:rPr>
                                  <w:rFonts w:hint="eastAsia"/>
                                </w:rPr>
                                <w:t>2.2.</w:t>
                              </w:r>
                              <w:r>
                                <w:t xml:space="preserve"> </w:t>
                              </w:r>
                              <w:r>
                                <w:rPr>
                                  <w:rFonts w:hint="eastAsia"/>
                                </w:rPr>
                                <w:t>円周上の等間隔の観測者たち</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9E09AE" id="Group 283" o:spid="_x0000_s1088" style="position:absolute;left:0;text-align:left;margin-left:88.4pt;margin-top:-313.25pt;width:272.9pt;height:284.95pt;z-index:251642880;mso-wrap-distance-bottom:11.35pt" coordorigin="3401,4541" coordsize="5459,5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">
                <v:shape id="Picture 284" o:spid="_x0000_s1089" type="#_x0000_t75" style="position:absolute;left:3401;top:4541;width:5459;height: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">
                  <v:imagedata r:id="rId68" o:title=""/>
                </v:shape>
                <v:shape id="Text Box 285" o:spid="_x0000_s1090" type="#_x0000_t202" style="position:absolute;left:4364;top:9762;width:398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RSwQAAANsAAAAPAAAAZHJzL2Rvd25yZXYueG1sRI/NisIw&#10;FIX3gu8Q7oA7TRUV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KEpdFLBAAAA2wAAAA8AAAAA&#10;AAAAAAAAAAAABwIAAGRycy9kb3ducmV2LnhtbFBLBQYAAAAAAwADALcAAAD1AgAAAAA=&#10;" stroked="f">
                  <v:textbox style="mso-fit-shape-to-text:t">
                    <w:txbxContent>
                      <w:p w14:paraId="00637052" w14:textId="77777777" w:rsidR="004B4570" w:rsidRDefault="004B4570" w:rsidP="00D32ED2">
                        <w:r>
                          <w:rPr>
                            <w:rFonts w:hint="eastAsia"/>
                          </w:rPr>
                          <w:t>図</w:t>
                        </w:r>
                        <w:r>
                          <w:rPr>
                            <w:rFonts w:hint="eastAsia"/>
                          </w:rPr>
                          <w:t>2.2.</w:t>
                        </w:r>
                        <w:r>
                          <w:t xml:space="preserve"> </w:t>
                        </w:r>
                        <w:r>
                          <w:rPr>
                            <w:rFonts w:hint="eastAsia"/>
                          </w:rPr>
                          <w:t>円周上の等間隔の観測者たち</w:t>
                        </w:r>
                      </w:p>
                    </w:txbxContent>
                  </v:textbox>
                </v:shape>
                <w10:wrap type="topAndBottom"/>
              </v:group>
            </w:pict>
          </mc:Fallback>
        </mc:AlternateContent>
      </w:r>
      <w:r w:rsidR="00BB152F" w:rsidRPr="005F6047">
        <w:rPr>
          <w:lang w:val="ru-RU"/>
        </w:rPr>
        <w:t>者たちは運動している</w:t>
      </w:r>
      <w:r w:rsidR="006E7D14">
        <w:rPr>
          <w:lang w:val="ru-RU"/>
        </w:rPr>
        <w:t>方</w:t>
      </w:r>
      <w:r w:rsidR="00BB152F" w:rsidRPr="005F6047">
        <w:rPr>
          <w:lang w:val="ru-RU"/>
        </w:rPr>
        <w:t>の円周の上に短い棒線を書き込むようにする（図</w:t>
      </w:r>
      <w:r w:rsidR="00BB152F" w:rsidRPr="005F6047">
        <w:rPr>
          <w:lang w:val="ru-RU"/>
        </w:rPr>
        <w:t>2.2</w:t>
      </w:r>
      <w:r w:rsidR="00BB152F" w:rsidRPr="005F6047">
        <w:rPr>
          <w:lang w:val="ru-RU"/>
        </w:rPr>
        <w:t>）。課題の対称性の結果，棒線も等間隔となる。</w:t>
      </w:r>
      <w:r w:rsidR="00140FF9" w:rsidRPr="005F6047">
        <w:rPr>
          <w:lang w:val="ru-RU"/>
        </w:rPr>
        <w:t>閃光が次々と周期的に生じた時，それぞれの観測者は，閃光が生じた瞬間，自分の</w:t>
      </w:r>
      <w:r w:rsidR="00843E41" w:rsidRPr="005F6047">
        <w:rPr>
          <w:lang w:val="ru-RU"/>
        </w:rPr>
        <w:t>そば</w:t>
      </w:r>
      <w:r w:rsidR="00140FF9" w:rsidRPr="005F6047">
        <w:rPr>
          <w:lang w:val="ru-RU"/>
        </w:rPr>
        <w:t>を棒線の目印が通過したと証言するだろう（閃光の周期がしかるべく設定されている場合）。つまり，静止している円周と運動している円周の各区間の長さは等しい。円周が停止した時，目印は自らの位置に留まる。等間隔の目印の数（その数は観測者の数と等しい）は変化しない。したがって，静止している場合</w:t>
      </w:r>
      <w:r w:rsidR="003A6F6E" w:rsidRPr="005F6047">
        <w:rPr>
          <w:lang w:val="ru-RU"/>
        </w:rPr>
        <w:t>，区間の長さも等しい。このように，長さのいかなる収縮（および</w:t>
      </w:r>
      <w:r w:rsidR="00785EE8" w:rsidRPr="005F6047">
        <w:rPr>
          <w:lang w:val="ru-RU"/>
        </w:rPr>
        <w:t>幾何学的性質</w:t>
      </w:r>
      <w:r w:rsidR="003A6F6E" w:rsidRPr="005F6047">
        <w:rPr>
          <w:lang w:val="ru-RU"/>
        </w:rPr>
        <w:t>の変化）もまったく存在しなかった。</w:t>
      </w:r>
    </w:p>
    <w:p w14:paraId="67043F15" w14:textId="77777777" w:rsidR="003467C9" w:rsidRDefault="00A47F15" w:rsidP="000B4953">
      <w:pPr>
        <w:autoSpaceDE w:val="0"/>
        <w:autoSpaceDN w:val="0"/>
        <w:adjustRightInd w:val="0"/>
        <w:rPr>
          <w:lang w:val="ru-RU"/>
        </w:rPr>
      </w:pPr>
      <w:r w:rsidRPr="005F6047">
        <w:rPr>
          <w:lang w:val="ru-RU"/>
        </w:rPr>
        <w:t xml:space="preserve">  </w:t>
      </w:r>
      <w:r w:rsidRPr="005F6047">
        <w:rPr>
          <w:lang w:val="ru-RU"/>
        </w:rPr>
        <w:t>再び空間の</w:t>
      </w:r>
      <w:r w:rsidR="00785EE8" w:rsidRPr="005F6047">
        <w:rPr>
          <w:lang w:val="ru-RU"/>
        </w:rPr>
        <w:t>幾何学的性質</w:t>
      </w:r>
      <w:r w:rsidRPr="005F6047">
        <w:rPr>
          <w:lang w:val="ru-RU"/>
        </w:rPr>
        <w:t>に関する問題について，ただし今度は別の側面から検討しよう。光線を使って</w:t>
      </w:r>
      <w:r w:rsidR="00785EE8" w:rsidRPr="005F6047">
        <w:rPr>
          <w:lang w:val="ru-RU"/>
        </w:rPr>
        <w:t>幾何学的性質</w:t>
      </w:r>
      <w:r w:rsidR="0094707A" w:rsidRPr="005F6047">
        <w:rPr>
          <w:lang w:val="ru-RU"/>
        </w:rPr>
        <w:t>を決定したいと</w:t>
      </w:r>
      <w:r w:rsidR="0065479B" w:rsidRPr="005F6047">
        <w:rPr>
          <w:lang w:val="ru-RU"/>
        </w:rPr>
        <w:t>考えていた</w:t>
      </w:r>
      <w:r w:rsidRPr="005F6047">
        <w:rPr>
          <w:lang w:val="ru-RU"/>
        </w:rPr>
        <w:t>ガウスの</w:t>
      </w:r>
      <w:r w:rsidR="007B27F1" w:rsidRPr="005F6047">
        <w:rPr>
          <w:lang w:val="ru-RU"/>
        </w:rPr>
        <w:t>時代</w:t>
      </w:r>
      <w:r w:rsidR="00844633" w:rsidRPr="005F6047">
        <w:rPr>
          <w:lang w:val="ru-RU"/>
        </w:rPr>
        <w:t>から，</w:t>
      </w:r>
      <w:r w:rsidR="0065479B" w:rsidRPr="005F6047">
        <w:rPr>
          <w:lang w:val="ru-RU"/>
        </w:rPr>
        <w:t>この問題は</w:t>
      </w:r>
      <w:r w:rsidR="00844633" w:rsidRPr="005F6047">
        <w:rPr>
          <w:lang w:val="ru-RU"/>
        </w:rPr>
        <w:t>ずっと混乱状態にある。</w:t>
      </w:r>
      <w:r w:rsidR="00B14D26" w:rsidRPr="005F6047">
        <w:t>あれこれの</w:t>
      </w:r>
      <w:r w:rsidR="00D85B09" w:rsidRPr="005F6047">
        <w:t>実験の有限性</w:t>
      </w:r>
      <w:r w:rsidR="00B14D26" w:rsidRPr="005F6047">
        <w:t>は</w:t>
      </w:r>
      <w:r w:rsidR="00D85B09" w:rsidRPr="005F6047">
        <w:t>，</w:t>
      </w:r>
      <w:r w:rsidR="00B14D26" w:rsidRPr="005F6047">
        <w:t>理念上の</w:t>
      </w:r>
      <w:r w:rsidR="007B27F1" w:rsidRPr="005F6047">
        <w:t>数学的概念に対して</w:t>
      </w:r>
      <w:r w:rsidR="00B14D26" w:rsidRPr="005F6047">
        <w:t>決して影響を及ぼすことが</w:t>
      </w:r>
      <w:r w:rsidR="00D85B09" w:rsidRPr="005F6047">
        <w:t>できない。一般相対性理論における光は，最短</w:t>
      </w:r>
      <w:r w:rsidR="00337CBC" w:rsidRPr="005F6047">
        <w:rPr>
          <w:lang w:val="ru-RU"/>
        </w:rPr>
        <w:t>曲線に</w:t>
      </w:r>
      <w:r w:rsidR="0014178E" w:rsidRPr="005F6047">
        <w:rPr>
          <w:lang w:val="ru-RU"/>
        </w:rPr>
        <w:t>さえ</w:t>
      </w:r>
      <w:r w:rsidR="00337CBC" w:rsidRPr="005F6047">
        <w:rPr>
          <w:lang w:val="ru-RU"/>
        </w:rPr>
        <w:t>沿わずに運動する。すなわち，フェルマーの原理</w:t>
      </w:r>
      <m:oMath>
        <m:r>
          <w:rPr>
            <w:lang w:val="ru-RU"/>
          </w:rPr>
          <m:t>δ</m:t>
        </m:r>
        <m:nary>
          <m:naryPr>
            <m:limLoc m:val="undOvr"/>
            <m:subHide m:val="1"/>
            <m:supHide m:val="1"/>
            <m:ctrlPr>
              <w:rPr>
                <w:i/>
                <w:lang w:val="ru-RU"/>
              </w:rPr>
            </m:ctrlPr>
          </m:naryPr>
          <m:sub/>
          <m:sup/>
          <m:e>
            <m:r>
              <w:rPr>
                <w:lang w:val="ru-RU"/>
              </w:rPr>
              <m:t>dl</m:t>
            </m:r>
          </m:e>
        </m:nary>
        <m:r>
          <m:rPr>
            <m:sty m:val="p"/>
          </m:rPr>
          <w:rPr>
            <w:lang w:val="ru-RU"/>
          </w:rPr>
          <m:t>=0</m:t>
        </m:r>
      </m:oMath>
      <w:r w:rsidR="009C752F" w:rsidRPr="005F6047">
        <w:rPr>
          <w:lang w:val="ru-RU"/>
        </w:rPr>
        <w:t>の代わりに，一般相対性理論では</w:t>
      </w:r>
      <m:oMath>
        <m:r>
          <w:rPr>
            <w:lang w:val="ru-RU"/>
          </w:rPr>
          <m:t>δ</m:t>
        </m:r>
        <m:nary>
          <m:naryPr>
            <m:subHide m:val="1"/>
            <m:supHide m:val="1"/>
            <m:ctrlPr>
              <w:rPr>
                <w:i/>
                <w:lang w:val="ru-RU"/>
              </w:rPr>
            </m:ctrlPr>
          </m:naryPr>
          <m:sub/>
          <m:sup/>
          <m:e>
            <m:d>
              <m:dPr>
                <m:ctrlPr>
                  <w:rPr>
                    <w:i/>
                    <w:lang w:val="ru-RU"/>
                  </w:rPr>
                </m:ctrlPr>
              </m:dPr>
              <m:e>
                <m:r>
                  <w:rPr>
                    <w:lang w:val="ru-RU"/>
                  </w:rPr>
                  <m:t>1/</m:t>
                </m:r>
                <m:rad>
                  <m:radPr>
                    <m:degHide m:val="1"/>
                    <m:ctrlPr>
                      <w:rPr>
                        <w:i/>
                        <w:lang w:val="ru-RU"/>
                      </w:rPr>
                    </m:ctrlPr>
                  </m:radPr>
                  <m:deg/>
                  <m:e>
                    <m:sSub>
                      <m:sSubPr>
                        <m:ctrlPr>
                          <w:rPr>
                            <w:i/>
                            <w:lang w:val="ru-RU"/>
                          </w:rPr>
                        </m:ctrlPr>
                      </m:sSubPr>
                      <m:e>
                        <m:r>
                          <w:rPr>
                            <w:lang w:val="ru-RU"/>
                          </w:rPr>
                          <m:t>g</m:t>
                        </m:r>
                      </m:e>
                      <m:sub>
                        <m:r>
                          <w:rPr>
                            <w:lang w:val="ru-RU"/>
                          </w:rPr>
                          <m:t>00</m:t>
                        </m:r>
                      </m:sub>
                    </m:sSub>
                  </m:e>
                </m:rad>
              </m:e>
            </m:d>
            <m:r>
              <w:rPr>
                <w:lang w:val="ru-RU"/>
              </w:rPr>
              <m:t>dl=0</m:t>
            </m:r>
          </m:e>
        </m:nary>
      </m:oMath>
      <w:r w:rsidR="009C752F" w:rsidRPr="005F6047">
        <w:rPr>
          <w:lang w:val="ru-RU"/>
        </w:rPr>
        <w:t>（</w:t>
      </w:r>
      <w:r w:rsidR="00AE31C4">
        <w:rPr>
          <w:lang w:val="ru-RU"/>
        </w:rPr>
        <w:t>ここで，</w:t>
      </w:r>
      <m:oMath>
        <m:sSub>
          <m:sSubPr>
            <m:ctrlPr>
              <w:rPr>
                <w:i/>
                <w:lang w:val="ru-RU"/>
              </w:rPr>
            </m:ctrlPr>
          </m:sSubPr>
          <m:e>
            <m:r>
              <w:rPr>
                <w:lang w:val="ru-RU"/>
              </w:rPr>
              <m:t>g</m:t>
            </m:r>
          </m:e>
          <m:sub>
            <m:r>
              <w:rPr>
                <w:lang w:val="ru-RU"/>
              </w:rPr>
              <m:t>αβ</m:t>
            </m:r>
          </m:sub>
        </m:sSub>
      </m:oMath>
      <w:r w:rsidR="009C752F" w:rsidRPr="005F6047">
        <w:rPr>
          <w:lang w:val="ru-RU"/>
        </w:rPr>
        <w:t>は計量テンソル）を得る［</w:t>
      </w:r>
      <w:r w:rsidR="0014178E" w:rsidRPr="005F6047">
        <w:rPr>
          <w:lang w:val="ru-RU"/>
        </w:rPr>
        <w:t>17</w:t>
      </w:r>
      <w:r w:rsidR="0014178E" w:rsidRPr="005F6047">
        <w:rPr>
          <w:lang w:val="ru-RU"/>
        </w:rPr>
        <w:t>］。このような場合，いったい何によって光を他のものから区別することができるのだろうか？</w:t>
      </w:r>
      <w:r w:rsidR="0014178E" w:rsidRPr="005F6047">
        <w:rPr>
          <w:lang w:val="ru-RU"/>
        </w:rPr>
        <w:t xml:space="preserve"> </w:t>
      </w:r>
      <w:r w:rsidR="0014178E" w:rsidRPr="005F6047">
        <w:rPr>
          <w:lang w:val="ru-RU"/>
        </w:rPr>
        <w:t>教科書では</w:t>
      </w:r>
      <w:r w:rsidR="00B14D26" w:rsidRPr="005F6047">
        <w:rPr>
          <w:lang w:val="ru-RU"/>
        </w:rPr>
        <w:t>，</w:t>
      </w:r>
      <w:r w:rsidR="00785EE8" w:rsidRPr="005F6047">
        <w:rPr>
          <w:lang w:val="ru-RU"/>
        </w:rPr>
        <w:t>幾何学的性質</w:t>
      </w:r>
      <w:r w:rsidR="0014178E" w:rsidRPr="005F6047">
        <w:rPr>
          <w:lang w:val="ru-RU"/>
        </w:rPr>
        <w:t>の変化が不可避であることの理由が</w:t>
      </w:r>
      <w:r w:rsidR="00B14D26" w:rsidRPr="005F6047">
        <w:rPr>
          <w:lang w:val="ru-RU"/>
        </w:rPr>
        <w:t>，しばしば</w:t>
      </w:r>
      <w:r w:rsidR="0014178E" w:rsidRPr="005F6047">
        <w:rPr>
          <w:lang w:val="ru-RU"/>
        </w:rPr>
        <w:t>次のような仕方で「根拠</w:t>
      </w:r>
      <w:r w:rsidR="00B63C8C" w:rsidRPr="005F6047">
        <w:rPr>
          <w:lang w:val="ru-RU"/>
        </w:rPr>
        <w:t>付け</w:t>
      </w:r>
      <w:r w:rsidR="0014178E" w:rsidRPr="005F6047">
        <w:rPr>
          <w:lang w:val="ru-RU"/>
        </w:rPr>
        <w:t>」られている。すなわち，</w:t>
      </w:r>
      <w:r w:rsidR="00484B1C" w:rsidRPr="005F6047">
        <w:rPr>
          <w:lang w:val="ru-RU"/>
        </w:rPr>
        <w:t>「</w:t>
      </w:r>
      <w:r w:rsidR="0014178E" w:rsidRPr="005F6047">
        <w:rPr>
          <w:lang w:val="ru-RU"/>
        </w:rPr>
        <w:t>重力場</w:t>
      </w:r>
      <w:r w:rsidR="00CE1E77" w:rsidRPr="005F6047">
        <w:rPr>
          <w:lang w:val="ru-RU"/>
        </w:rPr>
        <w:t>中</w:t>
      </w:r>
      <w:r w:rsidR="003434C0" w:rsidRPr="005F6047">
        <w:rPr>
          <w:lang w:val="ru-RU"/>
        </w:rPr>
        <w:t>において光が閉じた三角形を</w:t>
      </w:r>
      <w:r w:rsidR="002C0CCE" w:rsidRPr="005F6047">
        <w:rPr>
          <w:lang w:val="ru-RU"/>
        </w:rPr>
        <w:t>描き出す</w:t>
      </w:r>
      <w:r w:rsidR="003434C0" w:rsidRPr="005F6047">
        <w:rPr>
          <w:lang w:val="ru-RU"/>
        </w:rPr>
        <w:t>た</w:t>
      </w:r>
      <w:r w:rsidR="00B14D26" w:rsidRPr="005F6047">
        <w:rPr>
          <w:lang w:val="ru-RU"/>
        </w:rPr>
        <w:t>めには，鏡は若干の角度だけ向きを</w:t>
      </w:r>
      <w:r w:rsidR="003434C0" w:rsidRPr="005F6047">
        <w:rPr>
          <w:lang w:val="ru-RU"/>
        </w:rPr>
        <w:t>変えられなければならず，その結果，三角形の角度の和は</w:t>
      </w:r>
      <w:r w:rsidR="00484B1C" w:rsidRPr="005F6047">
        <w:rPr>
          <w:i/>
          <w:lang w:val="ru-RU"/>
        </w:rPr>
        <w:t>π</w:t>
      </w:r>
      <w:r w:rsidR="003434C0" w:rsidRPr="005F6047">
        <w:rPr>
          <w:lang w:val="ru-RU"/>
        </w:rPr>
        <w:t>とは異なったもの</w:t>
      </w:r>
      <w:r w:rsidR="00484B1C" w:rsidRPr="005F6047">
        <w:rPr>
          <w:lang w:val="ru-RU"/>
        </w:rPr>
        <w:t>に</w:t>
      </w:r>
      <w:r w:rsidR="003434C0" w:rsidRPr="005F6047">
        <w:rPr>
          <w:lang w:val="ru-RU"/>
        </w:rPr>
        <w:t>なる。</w:t>
      </w:r>
      <w:r w:rsidR="00484B1C" w:rsidRPr="005F6047">
        <w:rPr>
          <w:lang w:val="ru-RU"/>
        </w:rPr>
        <w:t>しかし，重力場</w:t>
      </w:r>
      <w:r w:rsidR="00CE1E77" w:rsidRPr="005F6047">
        <w:rPr>
          <w:lang w:val="ru-RU"/>
        </w:rPr>
        <w:t>中</w:t>
      </w:r>
      <w:r w:rsidR="00484B1C" w:rsidRPr="005F6047">
        <w:rPr>
          <w:lang w:val="ru-RU"/>
        </w:rPr>
        <w:t>における任意の点状物体および</w:t>
      </w:r>
      <w:r w:rsidR="00484B1C" w:rsidRPr="005F6047">
        <w:rPr>
          <w:lang w:val="ru-RU"/>
        </w:rPr>
        <w:t>3</w:t>
      </w:r>
      <w:r w:rsidR="00484B1C" w:rsidRPr="005F6047">
        <w:rPr>
          <w:lang w:val="ru-RU"/>
        </w:rPr>
        <w:t>つの</w:t>
      </w:r>
      <w:r w:rsidR="00BF016E" w:rsidRPr="005F6047">
        <w:rPr>
          <w:lang w:val="ru-RU"/>
        </w:rPr>
        <w:t>反射器</w:t>
      </w:r>
      <w:r w:rsidR="00484B1C" w:rsidRPr="005F6047">
        <w:rPr>
          <w:lang w:val="ru-RU"/>
        </w:rPr>
        <w:t>（図</w:t>
      </w:r>
      <w:r w:rsidR="00484B1C" w:rsidRPr="005F6047">
        <w:rPr>
          <w:lang w:val="ru-RU"/>
        </w:rPr>
        <w:t>2.3</w:t>
      </w:r>
      <w:r w:rsidR="00484B1C" w:rsidRPr="005F6047">
        <w:rPr>
          <w:lang w:val="ru-RU"/>
        </w:rPr>
        <w:t>参照）に関して，「角度」の和を</w:t>
      </w:r>
    </w:p>
    <w:tbl>
      <w:tblPr>
        <w:tblStyle w:val="aa"/>
        <w:tblW w:w="0" w:type="auto"/>
        <w:tblLook w:val="04A0" w:firstRow="1" w:lastRow="0" w:firstColumn="1" w:lastColumn="0" w:noHBand="0" w:noVBand="1"/>
      </w:tblPr>
      <w:tblGrid>
        <w:gridCol w:w="7789"/>
        <w:gridCol w:w="705"/>
      </w:tblGrid>
      <w:tr w:rsidR="000B4953" w14:paraId="7468E004" w14:textId="77777777" w:rsidTr="000A3289">
        <w:trPr>
          <w:trHeight w:val="826"/>
        </w:trPr>
        <w:tc>
          <w:tcPr>
            <w:tcW w:w="7789" w:type="dxa"/>
            <w:tcBorders>
              <w:top w:val="nil"/>
              <w:left w:val="nil"/>
              <w:bottom w:val="nil"/>
              <w:right w:val="nil"/>
            </w:tcBorders>
            <w:vAlign w:val="center"/>
          </w:tcPr>
          <w:p w14:paraId="28F50995" w14:textId="77777777" w:rsidR="000B4953" w:rsidRPr="000B4953" w:rsidRDefault="004B4570" w:rsidP="000B4953">
            <w:pPr>
              <w:autoSpaceDE w:val="0"/>
              <w:autoSpaceDN w:val="0"/>
              <w:adjustRightInd w:val="0"/>
              <w:jc w:val="center"/>
            </w:pPr>
            <m:oMathPara>
              <m:oMath>
                <m:nary>
                  <m:naryPr>
                    <m:chr m:val="∑"/>
                    <m:subHide m:val="1"/>
                    <m:supHide m:val="1"/>
                    <m:ctrlPr>
                      <w:rPr>
                        <w:i/>
                        <w:lang w:val="ru-RU"/>
                      </w:rPr>
                    </m:ctrlPr>
                  </m:naryPr>
                  <m:sub/>
                  <m:sup/>
                  <m:e>
                    <m:sSub>
                      <m:sSubPr>
                        <m:ctrlPr>
                          <w:rPr>
                            <w:i/>
                            <w:lang w:val="ru-RU"/>
                          </w:rPr>
                        </m:ctrlPr>
                      </m:sSubPr>
                      <m:e>
                        <m:r>
                          <w:rPr>
                            <w:lang w:val="ru-RU"/>
                          </w:rPr>
                          <m:t>β</m:t>
                        </m:r>
                      </m:e>
                      <m:sub>
                        <m:r>
                          <w:rPr>
                            <w:lang w:val="ru-RU"/>
                          </w:rPr>
                          <m:t>i</m:t>
                        </m:r>
                      </m:sub>
                    </m:sSub>
                    <m:r>
                      <m:t>=</m:t>
                    </m:r>
                    <m:r>
                      <w:rPr>
                        <w:lang w:val="ru-RU"/>
                      </w:rPr>
                      <m:t>π</m:t>
                    </m:r>
                    <m:r>
                      <m:t xml:space="preserve">+4 </m:t>
                    </m:r>
                    <m:r>
                      <m:rPr>
                        <m:nor/>
                      </m:rPr>
                      <m:t>arctan</m:t>
                    </m:r>
                    <m:d>
                      <m:dPr>
                        <m:ctrlPr>
                          <w:rPr>
                            <w:i/>
                            <w:lang w:val="ru-RU"/>
                          </w:rPr>
                        </m:ctrlPr>
                      </m:dPr>
                      <m:e>
                        <m:f>
                          <m:fPr>
                            <m:ctrlPr>
                              <w:rPr>
                                <w:i/>
                                <w:lang w:val="ru-RU"/>
                              </w:rPr>
                            </m:ctrlPr>
                          </m:fPr>
                          <m:num>
                            <m:r>
                              <m:t>g</m:t>
                            </m:r>
                            <m:r>
                              <w:rPr>
                                <w:lang w:val="ru-RU"/>
                              </w:rPr>
                              <m:t>L</m:t>
                            </m:r>
                          </m:num>
                          <m:den>
                            <m:r>
                              <m:t>2</m:t>
                            </m:r>
                            <m:sSubSup>
                              <m:sSubSupPr>
                                <m:ctrlPr>
                                  <w:rPr>
                                    <w:i/>
                                    <w:lang w:val="ru-RU"/>
                                  </w:rPr>
                                </m:ctrlPr>
                              </m:sSubSupPr>
                              <m:e>
                                <m:r>
                                  <w:rPr>
                                    <w:lang w:val="ru-RU"/>
                                  </w:rPr>
                                  <m:t>v</m:t>
                                </m:r>
                              </m:e>
                              <m:sub>
                                <m:r>
                                  <m:t>0</m:t>
                                </m:r>
                              </m:sub>
                              <m:sup>
                                <m:r>
                                  <m:t>2</m:t>
                                </m:r>
                              </m:sup>
                            </m:sSubSup>
                          </m:den>
                        </m:f>
                      </m:e>
                    </m:d>
                  </m:e>
                </m:nary>
                <m:r>
                  <m:t xml:space="preserve">-2 </m:t>
                </m:r>
                <m:r>
                  <m:rPr>
                    <m:nor/>
                  </m:rPr>
                  <m:t>arctan</m:t>
                </m:r>
                <m:d>
                  <m:dPr>
                    <m:ctrlPr>
                      <w:rPr>
                        <w:i/>
                        <w:lang w:val="ru-RU"/>
                      </w:rPr>
                    </m:ctrlPr>
                  </m:dPr>
                  <m:e>
                    <m:f>
                      <m:fPr>
                        <m:ctrlPr>
                          <w:rPr>
                            <w:i/>
                            <w:lang w:val="ru-RU"/>
                          </w:rPr>
                        </m:ctrlPr>
                      </m:fPr>
                      <m:num>
                        <m:r>
                          <m:t>g</m:t>
                        </m:r>
                        <m:r>
                          <w:rPr>
                            <w:lang w:val="ru-RU"/>
                          </w:rPr>
                          <m:t>L</m:t>
                        </m:r>
                      </m:num>
                      <m:den>
                        <m:sSubSup>
                          <m:sSubSupPr>
                            <m:ctrlPr>
                              <w:rPr>
                                <w:i/>
                                <w:lang w:val="ru-RU"/>
                              </w:rPr>
                            </m:ctrlPr>
                          </m:sSubSupPr>
                          <m:e>
                            <m:r>
                              <w:rPr>
                                <w:lang w:val="ru-RU"/>
                              </w:rPr>
                              <m:t>v</m:t>
                            </m:r>
                          </m:e>
                          <m:sub>
                            <m:r>
                              <m:t>0</m:t>
                            </m:r>
                          </m:sub>
                          <m:sup>
                            <m:r>
                              <m:t>2</m:t>
                            </m:r>
                          </m:sup>
                        </m:sSubSup>
                      </m:den>
                    </m:f>
                  </m:e>
                </m:d>
              </m:oMath>
            </m:oMathPara>
          </w:p>
        </w:tc>
        <w:tc>
          <w:tcPr>
            <w:tcW w:w="705" w:type="dxa"/>
            <w:tcBorders>
              <w:top w:val="nil"/>
              <w:left w:val="nil"/>
              <w:bottom w:val="nil"/>
              <w:right w:val="nil"/>
            </w:tcBorders>
            <w:vAlign w:val="center"/>
          </w:tcPr>
          <w:p w14:paraId="5B7D63C2" w14:textId="77777777" w:rsidR="000B4953" w:rsidRPr="000B4953" w:rsidRDefault="000B4953" w:rsidP="000A3289">
            <w:pPr>
              <w:jc w:val="center"/>
            </w:pPr>
          </w:p>
        </w:tc>
      </w:tr>
    </w:tbl>
    <w:p w14:paraId="7666F1C9" w14:textId="77777777" w:rsidR="00484B1C" w:rsidRPr="005F6047" w:rsidRDefault="00A8497C" w:rsidP="00036069">
      <w:pPr>
        <w:autoSpaceDE w:val="0"/>
        <w:autoSpaceDN w:val="0"/>
        <w:adjustRightInd w:val="0"/>
        <w:jc w:val="left"/>
        <w:rPr>
          <w:lang w:val="ru-RU"/>
        </w:rPr>
      </w:pPr>
      <w:r>
        <w:rPr>
          <w:noProof/>
          <w:lang w:val="ru-RU"/>
        </w:rPr>
        <mc:AlternateContent>
          <mc:Choice Requires="wps">
            <w:drawing>
              <wp:anchor distT="0" distB="144145" distL="114300" distR="114300" simplePos="0" relativeHeight="251646976" behindDoc="0" locked="0" layoutInCell="1" allowOverlap="1" wp14:anchorId="14BD17BA" wp14:editId="3543EA27">
                <wp:simplePos x="0" y="0"/>
                <wp:positionH relativeFrom="margin">
                  <wp:align>right</wp:align>
                </wp:positionH>
                <wp:positionV relativeFrom="page">
                  <wp:posOffset>3029378</wp:posOffset>
                </wp:positionV>
                <wp:extent cx="5396760" cy="304200"/>
                <wp:effectExtent l="0" t="0" r="0" b="635"/>
                <wp:wrapTopAndBottom/>
                <wp:docPr id="8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8D625" w14:textId="77777777" w:rsidR="004B4570" w:rsidRDefault="004B4570" w:rsidP="00A8497C">
                            <w:pPr>
                              <w:jc w:val="center"/>
                            </w:pPr>
                            <w:r>
                              <w:rPr>
                                <w:rFonts w:hint="eastAsia"/>
                              </w:rPr>
                              <w:t>図</w:t>
                            </w:r>
                            <w:r>
                              <w:rPr>
                                <w:rFonts w:hint="eastAsia"/>
                              </w:rPr>
                              <w:t>2.3.</w:t>
                            </w:r>
                            <w:r>
                              <w:rPr>
                                <w:rFonts w:hint="eastAsia"/>
                              </w:rPr>
                              <w:t>「三角形の幾何学的性質」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BD17BA" id="Text Box 328" o:spid="_x0000_s1091" type="#_x0000_t202" style="position:absolute;margin-left:373.75pt;margin-top:238.55pt;width:424.95pt;height:23.95pt;z-index:251646976;visibility:visible;mso-wrap-style:square;mso-width-percent:0;mso-height-percent:0;mso-wrap-distance-left:9pt;mso-wrap-distance-top:0;mso-wrap-distance-right:9pt;mso-wrap-distance-bottom:11.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" stroked="f">
                <v:textbox style="mso-fit-shape-to-text:t">
                  <w:txbxContent>
                    <w:p w14:paraId="6E28D625" w14:textId="77777777" w:rsidR="004B4570" w:rsidRDefault="004B4570" w:rsidP="00A8497C">
                      <w:pPr>
                        <w:jc w:val="center"/>
                      </w:pPr>
                      <w:r>
                        <w:rPr>
                          <w:rFonts w:hint="eastAsia"/>
                        </w:rPr>
                        <w:t>図</w:t>
                      </w:r>
                      <w:r>
                        <w:rPr>
                          <w:rFonts w:hint="eastAsia"/>
                        </w:rPr>
                        <w:t>2.3.</w:t>
                      </w:r>
                      <w:r>
                        <w:rPr>
                          <w:rFonts w:hint="eastAsia"/>
                        </w:rPr>
                        <w:t>「三角形の幾何学的性質」</w:t>
                      </w:r>
                    </w:p>
                  </w:txbxContent>
                </v:textbox>
                <w10:wrap type="topAndBottom" anchorx="margin" anchory="page"/>
              </v:shape>
            </w:pict>
          </mc:Fallback>
        </mc:AlternateContent>
      </w:r>
      <w:r w:rsidRPr="00A8497C">
        <w:rPr>
          <w:noProof/>
          <w:lang w:val="ru-RU"/>
        </w:rPr>
        <w:drawing>
          <wp:anchor distT="0" distB="0" distL="114300" distR="114300" simplePos="0" relativeHeight="251754496" behindDoc="0" locked="0" layoutInCell="1" allowOverlap="1" wp14:anchorId="097A9AC3" wp14:editId="3F8FCDFB">
            <wp:simplePos x="0" y="0"/>
            <wp:positionH relativeFrom="margin">
              <wp:posOffset>706755</wp:posOffset>
            </wp:positionH>
            <wp:positionV relativeFrom="margin">
              <wp:posOffset>0</wp:posOffset>
            </wp:positionV>
            <wp:extent cx="3609975" cy="1971675"/>
            <wp:effectExtent l="0" t="0" r="9525" b="9525"/>
            <wp:wrapTopAndBottom/>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99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B1C" w:rsidRPr="005F6047">
        <w:rPr>
          <w:lang w:val="ru-RU"/>
        </w:rPr>
        <w:t>と書くことができる」，と。</w:t>
      </w:r>
    </w:p>
    <w:p w14:paraId="6656A16E" w14:textId="77777777" w:rsidR="00484B1C" w:rsidRPr="005F6047" w:rsidRDefault="00A8497C" w:rsidP="007736E1">
      <w:pPr>
        <w:autoSpaceDE w:val="0"/>
        <w:autoSpaceDN w:val="0"/>
        <w:adjustRightInd w:val="0"/>
        <w:rPr>
          <w:lang w:val="ru-RU"/>
        </w:rPr>
      </w:pPr>
      <w:r w:rsidRPr="005F6047">
        <w:rPr>
          <w:noProof/>
        </w:rPr>
        <mc:AlternateContent>
          <mc:Choice Requires="wpg">
            <w:drawing>
              <wp:anchor distT="0" distB="0" distL="114300" distR="114300" simplePos="0" relativeHeight="251756544" behindDoc="0" locked="0" layoutInCell="1" allowOverlap="1" wp14:anchorId="0ADDF74B" wp14:editId="0064BB50">
                <wp:simplePos x="0" y="0"/>
                <wp:positionH relativeFrom="margin">
                  <wp:align>center</wp:align>
                </wp:positionH>
                <wp:positionV relativeFrom="margin">
                  <wp:align>bottom</wp:align>
                </wp:positionV>
                <wp:extent cx="4777200" cy="1429560"/>
                <wp:effectExtent l="0" t="0" r="4445" b="0"/>
                <wp:wrapTopAndBottom/>
                <wp:docPr id="7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200" cy="1429560"/>
                          <a:chOff x="2211" y="1900"/>
                          <a:chExt cx="7523" cy="2251"/>
                        </a:xfrm>
                      </wpg:grpSpPr>
                      <pic:pic xmlns:pic="http://schemas.openxmlformats.org/drawingml/2006/picture">
                        <pic:nvPicPr>
                          <pic:cNvPr id="74" name="Picture 3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1" y="1900"/>
                            <a:ext cx="7523"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398"/>
                        <wps:cNvSpPr txBox="1">
                          <a:spLocks noChangeArrowheads="1"/>
                        </wps:cNvSpPr>
                        <wps:spPr bwMode="auto">
                          <a:xfrm>
                            <a:off x="3805" y="3672"/>
                            <a:ext cx="3815"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4582F" w14:textId="77777777" w:rsidR="004B4570" w:rsidRDefault="004B4570" w:rsidP="00A8497C">
                              <w:pPr>
                                <w:jc w:val="center"/>
                              </w:pPr>
                              <w:r>
                                <w:rPr>
                                  <w:rFonts w:hint="eastAsia"/>
                                </w:rPr>
                                <w:t>図</w:t>
                              </w:r>
                              <w:r>
                                <w:rPr>
                                  <w:rFonts w:hint="eastAsia"/>
                                </w:rPr>
                                <w:t>2.4.</w:t>
                              </w:r>
                              <w:r>
                                <w:t xml:space="preserve"> </w:t>
                              </w:r>
                              <w:r>
                                <w:rPr>
                                  <w:rFonts w:hint="eastAsia"/>
                                </w:rPr>
                                <w:t>重力場内での直線の引き方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DDF74B" id="Group 399" o:spid="_x0000_s1092" style="position:absolute;left:0;text-align:left;margin-left:0;margin-top:0;width:376.15pt;height:112.55pt;z-index:251756544;mso-position-horizontal:center;mso-position-horizontal-relative:margin;mso-position-vertical:bottom;mso-position-vertical-relative:margin" coordorigin="2211,1900" coordsize="7523,2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">
                <v:shape id="Picture 397" o:spid="_x0000_s1093" type="#_x0000_t75" style="position:absolute;left:2211;top:1900;width:752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">
                  <v:imagedata r:id="rId71" o:title=""/>
                </v:shape>
                <v:shape id="Text Box 398" o:spid="_x0000_s1094" type="#_x0000_t202" style="position:absolute;left:3805;top:3672;width:381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" stroked="f">
                  <v:textbox style="mso-fit-shape-to-text:t">
                    <w:txbxContent>
                      <w:p w14:paraId="7D44582F" w14:textId="77777777" w:rsidR="004B4570" w:rsidRDefault="004B4570" w:rsidP="00A8497C">
                        <w:pPr>
                          <w:jc w:val="center"/>
                        </w:pPr>
                        <w:r>
                          <w:rPr>
                            <w:rFonts w:hint="eastAsia"/>
                          </w:rPr>
                          <w:t>図</w:t>
                        </w:r>
                        <w:r>
                          <w:rPr>
                            <w:rFonts w:hint="eastAsia"/>
                          </w:rPr>
                          <w:t>2.4.</w:t>
                        </w:r>
                        <w:r>
                          <w:t xml:space="preserve"> </w:t>
                        </w:r>
                        <w:r>
                          <w:rPr>
                            <w:rFonts w:hint="eastAsia"/>
                          </w:rPr>
                          <w:t>重力場内での直線の引き方</w:t>
                        </w:r>
                      </w:p>
                    </w:txbxContent>
                  </v:textbox>
                </v:shape>
                <w10:wrap type="topAndBottom" anchorx="margin" anchory="margin"/>
              </v:group>
            </w:pict>
          </mc:Fallback>
        </mc:AlternateContent>
      </w:r>
      <w:r w:rsidR="003467C9" w:rsidRPr="005F6047">
        <w:rPr>
          <w:lang w:val="ru-RU"/>
        </w:rPr>
        <w:t xml:space="preserve">  </w:t>
      </w:r>
      <w:r w:rsidR="008A47FA" w:rsidRPr="005F6047">
        <w:rPr>
          <w:lang w:val="ru-RU"/>
        </w:rPr>
        <w:t>同一の空間の</w:t>
      </w:r>
      <w:r w:rsidR="00785EE8" w:rsidRPr="005F6047">
        <w:rPr>
          <w:lang w:val="ru-RU"/>
        </w:rPr>
        <w:t>幾何学的性質</w:t>
      </w:r>
      <w:r w:rsidR="008A47FA" w:rsidRPr="005F6047">
        <w:rPr>
          <w:lang w:val="ru-RU"/>
        </w:rPr>
        <w:t>が</w:t>
      </w:r>
      <w:r w:rsidR="008F68B2" w:rsidRPr="005F6047">
        <w:rPr>
          <w:lang w:val="ru-RU"/>
        </w:rPr>
        <w:t>，</w:t>
      </w:r>
      <w:r w:rsidR="008A47FA" w:rsidRPr="005F6047">
        <w:rPr>
          <w:lang w:val="ru-RU"/>
        </w:rPr>
        <w:t>実験条件</w:t>
      </w:r>
      <m:oMath>
        <m:r>
          <m:t>L</m:t>
        </m:r>
      </m:oMath>
      <w:r w:rsidR="008A47FA" w:rsidRPr="005F6047">
        <w:rPr>
          <w:lang w:val="ru-RU"/>
        </w:rPr>
        <w:t>および</w:t>
      </w:r>
      <m:oMath>
        <m:sSub>
          <m:sSubPr>
            <m:ctrlPr>
              <w:rPr>
                <w:i/>
                <w:lang w:val="ru-RU"/>
              </w:rPr>
            </m:ctrlPr>
          </m:sSubPr>
          <m:e>
            <m:r>
              <w:rPr>
                <w:lang w:val="ru-RU"/>
              </w:rPr>
              <m:t>v</m:t>
            </m:r>
          </m:e>
          <m:sub>
            <m:r>
              <w:rPr>
                <w:lang w:val="ru-RU"/>
              </w:rPr>
              <m:t>0</m:t>
            </m:r>
          </m:sub>
        </m:sSub>
      </m:oMath>
      <w:r w:rsidR="008A47FA" w:rsidRPr="005F6047">
        <w:t>に依存するという結果が得られる。鏡</w:t>
      </w:r>
      <w:r w:rsidR="008A47FA" w:rsidRPr="005F6047">
        <w:rPr>
          <w:i/>
        </w:rPr>
        <w:t>A</w:t>
      </w:r>
      <w:r w:rsidR="008A47FA" w:rsidRPr="005F6047">
        <w:t>と</w:t>
      </w:r>
      <m:oMath>
        <m:r>
          <m:t>B</m:t>
        </m:r>
      </m:oMath>
      <w:r w:rsidR="008A47FA" w:rsidRPr="005F6047">
        <w:t>の間の角度</w:t>
      </w:r>
      <w:r w:rsidR="008A47FA" w:rsidRPr="005F6047">
        <w:rPr>
          <w:i/>
        </w:rPr>
        <w:t>α</w:t>
      </w:r>
      <w:r w:rsidR="008A47FA" w:rsidRPr="005F6047">
        <w:t>（図</w:t>
      </w:r>
      <w:r w:rsidR="008A47FA" w:rsidRPr="005F6047">
        <w:t>2.3</w:t>
      </w:r>
      <w:r w:rsidR="008A47FA" w:rsidRPr="005F6047">
        <w:t>ではその角度は</w:t>
      </w:r>
      <w:r w:rsidR="008A47FA" w:rsidRPr="005F6047">
        <w:rPr>
          <w:i/>
        </w:rPr>
        <w:t>α</w:t>
      </w:r>
      <w:r w:rsidR="008A47FA" w:rsidRPr="005F6047">
        <w:t xml:space="preserve"> = 0</w:t>
      </w:r>
      <w:r w:rsidR="008A47FA" w:rsidRPr="005F6047">
        <w:t>となっている）も変えることが可能なのだから，その</w:t>
      </w:r>
      <w:r w:rsidR="00785EE8" w:rsidRPr="005F6047">
        <w:t>幾何学的性質</w:t>
      </w:r>
      <w:r w:rsidR="008A47FA" w:rsidRPr="005F6047">
        <w:t>を広い範囲で人為的に変えることが可能ということになる。</w:t>
      </w:r>
      <w:r w:rsidR="002C0CCE" w:rsidRPr="005F6047">
        <w:t>可変</w:t>
      </w:r>
      <w:r w:rsidR="00CA5352" w:rsidRPr="005F6047">
        <w:t>パラメーター</w:t>
      </w:r>
      <m:oMath>
        <m:r>
          <m:t>α</m:t>
        </m:r>
      </m:oMath>
      <w:r w:rsidR="002C0CCE" w:rsidRPr="005F6047">
        <w:t>および</w:t>
      </w:r>
      <m:oMath>
        <m:r>
          <m:t>L</m:t>
        </m:r>
      </m:oMath>
      <w:r w:rsidR="002C0CCE" w:rsidRPr="005F6047">
        <w:t>は</w:t>
      </w:r>
      <w:r w:rsidR="002C0CCE" w:rsidRPr="005F6047">
        <w:rPr>
          <w:lang w:val="ru-RU"/>
        </w:rPr>
        <w:t>光についての</w:t>
      </w:r>
      <w:r w:rsidR="00CA5352" w:rsidRPr="005F6047">
        <w:rPr>
          <w:lang w:val="ru-RU"/>
        </w:rPr>
        <w:t>パラメーター</w:t>
      </w:r>
      <w:r w:rsidR="002C0CCE" w:rsidRPr="005F6047">
        <w:rPr>
          <w:lang w:val="ru-RU"/>
        </w:rPr>
        <w:t>であり続けることに注意</w:t>
      </w:r>
      <w:r w:rsidR="00F240A5" w:rsidRPr="005F6047">
        <w:rPr>
          <w:lang w:val="ru-RU"/>
        </w:rPr>
        <w:t>しよう</w:t>
      </w:r>
      <w:r w:rsidR="002C0CCE" w:rsidRPr="005F6047">
        <w:rPr>
          <w:lang w:val="ru-RU"/>
        </w:rPr>
        <w:t>。</w:t>
      </w:r>
      <w:r w:rsidR="00785EE8" w:rsidRPr="005F6047">
        <w:rPr>
          <w:lang w:val="ru-RU"/>
        </w:rPr>
        <w:t>幾何学的性質</w:t>
      </w:r>
      <w:r w:rsidR="002C0CCE" w:rsidRPr="005F6047">
        <w:rPr>
          <w:lang w:val="ru-RU"/>
        </w:rPr>
        <w:t>の変化の不可避性に関するこのような一見真理である</w:t>
      </w:r>
      <w:r w:rsidR="008F68B2" w:rsidRPr="005F6047">
        <w:rPr>
          <w:lang w:val="ru-RU"/>
        </w:rPr>
        <w:t>かの</w:t>
      </w:r>
      <w:r w:rsidR="002C0CCE" w:rsidRPr="005F6047">
        <w:rPr>
          <w:lang w:val="ru-RU"/>
        </w:rPr>
        <w:t>ように見える証明においては，いくつかの点が強調されていない。</w:t>
      </w:r>
      <w:r w:rsidR="00F336BC" w:rsidRPr="005F6047">
        <w:rPr>
          <w:lang w:val="ru-RU"/>
        </w:rPr>
        <w:t>第</w:t>
      </w:r>
      <w:r w:rsidR="00F336BC" w:rsidRPr="005F6047">
        <w:rPr>
          <w:lang w:val="ru-RU"/>
        </w:rPr>
        <w:t>1</w:t>
      </w:r>
      <w:r w:rsidR="002C0CCE" w:rsidRPr="005F6047">
        <w:rPr>
          <w:lang w:val="ru-RU"/>
        </w:rPr>
        <w:t>に，</w:t>
      </w:r>
      <w:r w:rsidR="00292046" w:rsidRPr="005F6047">
        <w:rPr>
          <w:lang w:val="ru-RU"/>
        </w:rPr>
        <w:t>質点</w:t>
      </w:r>
      <w:r w:rsidR="002C0CCE" w:rsidRPr="005F6047">
        <w:rPr>
          <w:lang w:val="ru-RU"/>
        </w:rPr>
        <w:t>を使った実験と光を使った実験のいずれにおいても，</w:t>
      </w:r>
      <w:r w:rsidR="00785EE8" w:rsidRPr="005F6047">
        <w:rPr>
          <w:lang w:val="ru-RU"/>
        </w:rPr>
        <w:t>幾何学的性質</w:t>
      </w:r>
      <w:r w:rsidR="002C0CCE" w:rsidRPr="005F6047">
        <w:rPr>
          <w:lang w:val="ru-RU"/>
        </w:rPr>
        <w:t>の「描出」は瞬間的にではなく，</w:t>
      </w:r>
      <w:r w:rsidR="00785EE8" w:rsidRPr="005F6047">
        <w:rPr>
          <w:lang w:val="ru-RU"/>
        </w:rPr>
        <w:t>ある時間の間に逐次的に行なわれる。</w:t>
      </w:r>
      <w:r w:rsidR="00F336BC" w:rsidRPr="005F6047">
        <w:rPr>
          <w:lang w:val="ru-RU"/>
        </w:rPr>
        <w:t>第</w:t>
      </w:r>
      <w:r w:rsidR="00F336BC" w:rsidRPr="005F6047">
        <w:rPr>
          <w:lang w:val="ru-RU"/>
        </w:rPr>
        <w:t>2</w:t>
      </w:r>
      <w:r w:rsidR="00D82D71" w:rsidRPr="005F6047">
        <w:rPr>
          <w:lang w:val="ru-RU"/>
        </w:rPr>
        <w:t>に，</w:t>
      </w:r>
      <w:r w:rsidR="00F240A5" w:rsidRPr="005F6047">
        <w:rPr>
          <w:lang w:val="ru-RU"/>
        </w:rPr>
        <w:t>加速度系の場合，粒子（および光）は真空中を慣性の法則に従って</w:t>
      </w:r>
      <w:r w:rsidR="000138DD" w:rsidRPr="005F6047">
        <w:rPr>
          <w:lang w:val="ru-RU"/>
        </w:rPr>
        <w:t>直線的に運動し，実際には，その運動に対し</w:t>
      </w:r>
      <w:r w:rsidR="00FB6D5F" w:rsidRPr="005F6047">
        <w:rPr>
          <w:lang w:val="ru-RU"/>
        </w:rPr>
        <w:t>て</w:t>
      </w:r>
      <w:r w:rsidR="000138DD" w:rsidRPr="005F6047">
        <w:rPr>
          <w:lang w:val="ru-RU"/>
        </w:rPr>
        <w:t>その加速度系の境界の運動が</w:t>
      </w:r>
      <w:r w:rsidR="00FB6D5F" w:rsidRPr="005F6047">
        <w:rPr>
          <w:lang w:val="ru-RU"/>
        </w:rPr>
        <w:t>付加的に組み合わされる。すべての落下角度（実験系</w:t>
      </w:r>
      <w:r w:rsidR="00434EBA" w:rsidRPr="005F6047">
        <w:rPr>
          <w:lang w:val="ru-RU"/>
        </w:rPr>
        <w:t>における</w:t>
      </w:r>
      <w:r w:rsidR="00FB6D5F" w:rsidRPr="005F6047">
        <w:rPr>
          <w:lang w:val="ru-RU"/>
        </w:rPr>
        <w:t>）はそれに対応する反射角度と等しく，「角度の幾何学的性質」はまったく変化しない。ただ単に，境界の運動によって</w:t>
      </w:r>
      <w:r w:rsidR="003C53CA" w:rsidRPr="005F6047">
        <w:rPr>
          <w:lang w:val="ru-RU"/>
        </w:rPr>
        <w:t>図形</w:t>
      </w:r>
      <w:r w:rsidR="00FB6D5F" w:rsidRPr="005F6047">
        <w:rPr>
          <w:lang w:val="ru-RU"/>
        </w:rPr>
        <w:t>が</w:t>
      </w:r>
      <w:r w:rsidR="003C53CA" w:rsidRPr="005F6047">
        <w:rPr>
          <w:lang w:val="ru-RU"/>
        </w:rPr>
        <w:t>開いた図形</w:t>
      </w:r>
      <w:r w:rsidR="00FB6D5F" w:rsidRPr="005F6047">
        <w:rPr>
          <w:lang w:val="ru-RU"/>
        </w:rPr>
        <w:t>となるだけである。</w:t>
      </w:r>
      <w:r w:rsidR="00F336BC" w:rsidRPr="005F6047">
        <w:rPr>
          <w:lang w:val="ru-RU"/>
        </w:rPr>
        <w:t>第</w:t>
      </w:r>
      <w:r w:rsidR="00F336BC" w:rsidRPr="005F6047">
        <w:rPr>
          <w:lang w:val="ru-RU"/>
        </w:rPr>
        <w:t>3</w:t>
      </w:r>
      <w:r w:rsidR="00C10436" w:rsidRPr="005F6047">
        <w:rPr>
          <w:lang w:val="ru-RU"/>
        </w:rPr>
        <w:t>に，現実の物体の長さ同士の比の算定</w:t>
      </w:r>
      <w:r w:rsidR="003C53CA" w:rsidRPr="005F6047">
        <w:rPr>
          <w:lang w:val="ru-RU"/>
        </w:rPr>
        <w:t>に際し</w:t>
      </w:r>
      <w:r w:rsidR="00434EBA" w:rsidRPr="005F6047">
        <w:rPr>
          <w:lang w:val="ru-RU"/>
        </w:rPr>
        <w:t>ての境界の役割が，まったく解明されていない。例えば，もし現実の物体のすべての点が一様な加速度系の作用を受けたとすると，長さと角度の相互関係（「幾何学的性質」）は変化しないままとなる。加速を受けるのが境界のみ</w:t>
      </w:r>
      <w:r w:rsidR="00C8233A" w:rsidRPr="005F6047">
        <w:rPr>
          <w:lang w:val="ru-RU"/>
        </w:rPr>
        <w:t>である</w:t>
      </w:r>
      <w:r w:rsidR="00434EBA" w:rsidRPr="005F6047">
        <w:rPr>
          <w:lang w:val="ru-RU"/>
        </w:rPr>
        <w:t>場合には，物体の寸法のあらゆる現実的変化は境界との相互作用の際に</w:t>
      </w:r>
      <w:r w:rsidR="003E6652" w:rsidRPr="005F6047">
        <w:rPr>
          <w:lang w:val="ru-RU"/>
        </w:rPr>
        <w:t>のみ</w:t>
      </w:r>
      <w:r w:rsidR="00434EBA" w:rsidRPr="005F6047">
        <w:rPr>
          <w:lang w:val="ru-RU"/>
        </w:rPr>
        <w:t>生じ</w:t>
      </w:r>
      <w:r w:rsidR="003E6652" w:rsidRPr="005F6047">
        <w:rPr>
          <w:lang w:val="ru-RU"/>
        </w:rPr>
        <w:t>る</w:t>
      </w:r>
      <w:r w:rsidR="00434EBA" w:rsidRPr="005F6047">
        <w:rPr>
          <w:lang w:val="ru-RU"/>
        </w:rPr>
        <w:t>。</w:t>
      </w:r>
      <w:r w:rsidR="00C10436" w:rsidRPr="005F6047">
        <w:rPr>
          <w:lang w:val="ru-RU"/>
        </w:rPr>
        <w:t>ユークリッド幾何学の直線は，</w:t>
      </w:r>
      <w:r w:rsidR="008E0706" w:rsidRPr="005F6047">
        <w:rPr>
          <w:lang w:val="ru-RU"/>
        </w:rPr>
        <w:t>いかなる場合にも</w:t>
      </w:r>
      <w:r w:rsidR="00320D7F" w:rsidRPr="005F6047">
        <w:rPr>
          <w:lang w:val="ru-RU"/>
        </w:rPr>
        <w:t>引くことができる。例えば，重力場</w:t>
      </w:r>
      <w:r w:rsidR="009D067E" w:rsidRPr="005F6047">
        <w:rPr>
          <w:lang w:val="ru-RU"/>
        </w:rPr>
        <w:t>内</w:t>
      </w:r>
      <w:r w:rsidR="00320D7F" w:rsidRPr="005F6047">
        <w:rPr>
          <w:lang w:val="ru-RU"/>
        </w:rPr>
        <w:t>で水平な直線を引く場合，</w:t>
      </w:r>
      <w:r w:rsidR="00320D7F" w:rsidRPr="005F6047">
        <w:rPr>
          <w:lang w:val="ru-RU"/>
        </w:rPr>
        <w:t>2</w:t>
      </w:r>
      <w:r w:rsidR="00320D7F" w:rsidRPr="005F6047">
        <w:rPr>
          <w:lang w:val="ru-RU"/>
        </w:rPr>
        <w:t>本の一様な長い棒があるとしよう（図</w:t>
      </w:r>
      <w:r w:rsidR="00320D7F" w:rsidRPr="005F6047">
        <w:rPr>
          <w:lang w:val="ru-RU"/>
        </w:rPr>
        <w:t>2.4</w:t>
      </w:r>
      <w:r w:rsidR="00320D7F" w:rsidRPr="005F6047">
        <w:rPr>
          <w:lang w:val="ru-RU"/>
        </w:rPr>
        <w:t>）。第</w:t>
      </w:r>
      <w:r w:rsidR="00320D7F" w:rsidRPr="005F6047">
        <w:rPr>
          <w:lang w:val="ru-RU"/>
        </w:rPr>
        <w:t>1</w:t>
      </w:r>
      <w:r w:rsidR="00320D7F" w:rsidRPr="005F6047">
        <w:rPr>
          <w:lang w:val="ru-RU"/>
        </w:rPr>
        <w:t>の棒のための支点を棒の中央に設置</w:t>
      </w:r>
      <w:r w:rsidR="0094707A" w:rsidRPr="005F6047">
        <w:rPr>
          <w:lang w:val="ru-RU"/>
        </w:rPr>
        <w:t>しよう</w:t>
      </w:r>
      <w:r w:rsidR="00320D7F" w:rsidRPr="005F6047">
        <w:rPr>
          <w:lang w:val="ru-RU"/>
        </w:rPr>
        <w:t>。</w:t>
      </w:r>
      <w:r w:rsidR="0094707A" w:rsidRPr="005F6047">
        <w:rPr>
          <w:lang w:val="ru-RU"/>
        </w:rPr>
        <w:t>棒のたわみ</w:t>
      </w:r>
      <w:r w:rsidR="00320D7F" w:rsidRPr="005F6047">
        <w:rPr>
          <w:lang w:val="ru-RU"/>
        </w:rPr>
        <w:t>の結果，</w:t>
      </w:r>
      <w:r w:rsidR="0094707A" w:rsidRPr="005F6047">
        <w:rPr>
          <w:lang w:val="ru-RU"/>
        </w:rPr>
        <w:t>上に凸</w:t>
      </w:r>
      <w:r w:rsidR="0094707A" w:rsidRPr="005F6047">
        <w:rPr>
          <w:lang w:val="ru-RU"/>
        </w:rPr>
        <w:lastRenderedPageBreak/>
        <w:t>の曲線が形成される。第</w:t>
      </w:r>
      <w:r w:rsidR="0094707A" w:rsidRPr="005F6047">
        <w:rPr>
          <w:lang w:val="ru-RU"/>
        </w:rPr>
        <w:t>2</w:t>
      </w:r>
      <w:r w:rsidR="0094707A" w:rsidRPr="005F6047">
        <w:rPr>
          <w:lang w:val="ru-RU"/>
        </w:rPr>
        <w:t>の棒のための</w:t>
      </w:r>
      <w:r w:rsidR="0094707A" w:rsidRPr="005F6047">
        <w:rPr>
          <w:lang w:val="ru-RU"/>
        </w:rPr>
        <w:t>2</w:t>
      </w:r>
      <w:r w:rsidR="0094707A" w:rsidRPr="005F6047">
        <w:rPr>
          <w:lang w:val="ru-RU"/>
        </w:rPr>
        <w:t>つの支点を第</w:t>
      </w:r>
      <w:r w:rsidR="0094707A" w:rsidRPr="005F6047">
        <w:rPr>
          <w:lang w:val="ru-RU"/>
        </w:rPr>
        <w:t>1</w:t>
      </w:r>
      <w:r w:rsidR="0094707A" w:rsidRPr="005F6047">
        <w:rPr>
          <w:lang w:val="ru-RU"/>
        </w:rPr>
        <w:t>の棒の降下した両端と同じレベルに設置しよう。第</w:t>
      </w:r>
      <w:r w:rsidR="0094707A" w:rsidRPr="005F6047">
        <w:rPr>
          <w:lang w:val="ru-RU"/>
        </w:rPr>
        <w:t>2</w:t>
      </w:r>
      <w:r w:rsidR="0094707A" w:rsidRPr="005F6047">
        <w:rPr>
          <w:lang w:val="ru-RU"/>
        </w:rPr>
        <w:t>の棒のたわみの結果，下に凸の曲線が形成される。湾曲したこれら</w:t>
      </w:r>
      <w:r w:rsidR="0094707A" w:rsidRPr="005F6047">
        <w:rPr>
          <w:lang w:val="ru-RU"/>
        </w:rPr>
        <w:t>2</w:t>
      </w:r>
      <w:r w:rsidR="0094707A" w:rsidRPr="005F6047">
        <w:rPr>
          <w:lang w:val="ru-RU"/>
        </w:rPr>
        <w:t>本の棒の間の中間線が</w:t>
      </w:r>
      <w:r w:rsidR="00F70B71" w:rsidRPr="005F6047">
        <w:rPr>
          <w:lang w:val="ru-RU"/>
        </w:rPr>
        <w:t>，</w:t>
      </w:r>
      <w:r w:rsidR="0094707A" w:rsidRPr="005F6047">
        <w:rPr>
          <w:lang w:val="ru-RU"/>
        </w:rPr>
        <w:t>直線を決定する。</w:t>
      </w:r>
    </w:p>
    <w:p w14:paraId="247BEB14" w14:textId="77777777" w:rsidR="00ED10C9" w:rsidRPr="005F6047" w:rsidRDefault="00ED10C9" w:rsidP="007736E1">
      <w:pPr>
        <w:autoSpaceDE w:val="0"/>
        <w:autoSpaceDN w:val="0"/>
        <w:adjustRightInd w:val="0"/>
        <w:rPr>
          <w:lang w:val="ru-RU"/>
        </w:rPr>
      </w:pPr>
    </w:p>
    <w:p w14:paraId="40F62A3E" w14:textId="77777777" w:rsidR="00F70B71" w:rsidRDefault="00F70B71" w:rsidP="007736E1">
      <w:pPr>
        <w:autoSpaceDE w:val="0"/>
        <w:autoSpaceDN w:val="0"/>
        <w:adjustRightInd w:val="0"/>
        <w:rPr>
          <w:rFonts w:eastAsia="ＭＳ ゴシック"/>
          <w:sz w:val="24"/>
          <w:lang w:val="ru-RU"/>
        </w:rPr>
      </w:pPr>
      <w:r w:rsidRPr="005F6047">
        <w:rPr>
          <w:rFonts w:eastAsia="ＭＳ ゴシック"/>
          <w:sz w:val="24"/>
          <w:lang w:val="ru-RU"/>
        </w:rPr>
        <w:t>等価原理</w:t>
      </w:r>
    </w:p>
    <w:p w14:paraId="3EBF6D68" w14:textId="77777777" w:rsidR="00F9537B" w:rsidRPr="005F6047" w:rsidRDefault="00F9537B" w:rsidP="007736E1">
      <w:pPr>
        <w:autoSpaceDE w:val="0"/>
        <w:autoSpaceDN w:val="0"/>
        <w:adjustRightInd w:val="0"/>
        <w:rPr>
          <w:rFonts w:eastAsia="ＭＳ ゴシック"/>
          <w:sz w:val="24"/>
          <w:lang w:val="ru-RU"/>
        </w:rPr>
      </w:pPr>
    </w:p>
    <w:p w14:paraId="50D5034D" w14:textId="77777777" w:rsidR="00F70B71" w:rsidRPr="005F6047" w:rsidRDefault="00F70B71" w:rsidP="007736E1">
      <w:pPr>
        <w:autoSpaceDE w:val="0"/>
        <w:autoSpaceDN w:val="0"/>
        <w:adjustRightInd w:val="0"/>
        <w:rPr>
          <w:lang w:val="ru-RU"/>
        </w:rPr>
      </w:pPr>
      <w:r w:rsidRPr="005F6047">
        <w:rPr>
          <w:lang w:val="ru-RU"/>
        </w:rPr>
        <w:t xml:space="preserve">  </w:t>
      </w:r>
      <w:r w:rsidRPr="005F6047">
        <w:rPr>
          <w:lang w:val="ru-RU"/>
        </w:rPr>
        <w:t>さて，一般相対性理論の次の重要概念</w:t>
      </w:r>
      <w:r w:rsidRPr="005F6047">
        <w:rPr>
          <w:lang w:val="ru-RU"/>
        </w:rPr>
        <w:t>――</w:t>
      </w:r>
      <w:r w:rsidRPr="005F6047">
        <w:rPr>
          <w:lang w:val="ru-RU"/>
        </w:rPr>
        <w:t>系の</w:t>
      </w:r>
      <w:r w:rsidR="00C10436" w:rsidRPr="005F6047">
        <w:rPr>
          <w:lang w:val="ru-RU"/>
        </w:rPr>
        <w:t>ある</w:t>
      </w:r>
      <w:r w:rsidR="009570A8" w:rsidRPr="005F6047">
        <w:rPr>
          <w:lang w:val="ru-RU"/>
        </w:rPr>
        <w:t>非慣性的性質に対する重力場の等価性</w:t>
      </w:r>
      <w:r w:rsidR="009570A8" w:rsidRPr="005F6047">
        <w:rPr>
          <w:lang w:val="ru-RU"/>
        </w:rPr>
        <w:t>――</w:t>
      </w:r>
      <w:r w:rsidR="009570A8" w:rsidRPr="005F6047">
        <w:rPr>
          <w:lang w:val="ru-RU"/>
        </w:rPr>
        <w:t>に話を転じよう。</w:t>
      </w:r>
      <w:r w:rsidR="006F364F" w:rsidRPr="005F6047">
        <w:rPr>
          <w:lang w:val="ru-RU"/>
        </w:rPr>
        <w:t>あらゆる非慣性系とは異なり，重力場はユニークな性質，すなわち，</w:t>
      </w:r>
      <w:r w:rsidR="00233E91" w:rsidRPr="005F6047">
        <w:rPr>
          <w:lang w:val="ru-RU"/>
        </w:rPr>
        <w:t>重力場</w:t>
      </w:r>
      <w:r w:rsidR="00CE1E77" w:rsidRPr="005F6047">
        <w:rPr>
          <w:lang w:val="ru-RU"/>
        </w:rPr>
        <w:t>中</w:t>
      </w:r>
      <w:r w:rsidR="00233E91" w:rsidRPr="005F6047">
        <w:rPr>
          <w:lang w:val="ru-RU"/>
        </w:rPr>
        <w:t>では</w:t>
      </w:r>
      <w:r w:rsidR="006F364F" w:rsidRPr="005F6047">
        <w:rPr>
          <w:lang w:val="ru-RU"/>
        </w:rPr>
        <w:t>運動するすべての物体は</w:t>
      </w:r>
      <w:r w:rsidR="006F364F" w:rsidRPr="005F6047">
        <w:rPr>
          <w:lang w:val="ru-RU"/>
        </w:rPr>
        <w:t>1</w:t>
      </w:r>
      <w:r w:rsidR="006F364F" w:rsidRPr="005F6047">
        <w:rPr>
          <w:lang w:val="ru-RU"/>
        </w:rPr>
        <w:t>つの中心の</w:t>
      </w:r>
      <w:r w:rsidR="006E7D14">
        <w:rPr>
          <w:lang w:val="ru-RU"/>
        </w:rPr>
        <w:t>方</w:t>
      </w:r>
      <w:r w:rsidR="006F364F" w:rsidRPr="005F6047">
        <w:rPr>
          <w:lang w:val="ru-RU"/>
        </w:rPr>
        <w:t>に向かって偏向するという性質を持っている。</w:t>
      </w:r>
      <w:r w:rsidR="00233E91" w:rsidRPr="005F6047">
        <w:rPr>
          <w:lang w:val="ru-RU"/>
        </w:rPr>
        <w:t>理想的に平行な</w:t>
      </w:r>
      <w:r w:rsidR="00233E91" w:rsidRPr="005F6047">
        <w:rPr>
          <w:lang w:val="ru-RU"/>
        </w:rPr>
        <w:t>2</w:t>
      </w:r>
      <w:r w:rsidR="00233E91" w:rsidRPr="005F6047">
        <w:rPr>
          <w:lang w:val="ru-RU"/>
        </w:rPr>
        <w:t>枚の鏡の間で</w:t>
      </w:r>
      <w:r w:rsidR="00233E91" w:rsidRPr="005F6047">
        <w:rPr>
          <w:lang w:val="ru-RU"/>
        </w:rPr>
        <w:t>2</w:t>
      </w:r>
      <w:r w:rsidR="007118D4" w:rsidRPr="005F6047">
        <w:rPr>
          <w:lang w:val="ru-RU"/>
        </w:rPr>
        <w:t>つ</w:t>
      </w:r>
      <w:r w:rsidR="008C1432" w:rsidRPr="005F6047">
        <w:rPr>
          <w:lang w:val="ru-RU"/>
        </w:rPr>
        <w:t>の光線を鏡に対して垂直に発射すると，慣性系では</w:t>
      </w:r>
      <w:r w:rsidR="00233E91" w:rsidRPr="005F6047">
        <w:rPr>
          <w:lang w:val="ru-RU"/>
        </w:rPr>
        <w:t>光線は互いに平行に無限に運動し続ける。</w:t>
      </w:r>
      <w:r w:rsidR="00233E91" w:rsidRPr="005F6047">
        <w:rPr>
          <w:lang w:val="ru-RU"/>
        </w:rPr>
        <w:t>2</w:t>
      </w:r>
      <w:r w:rsidR="00233E91" w:rsidRPr="005F6047">
        <w:rPr>
          <w:lang w:val="ru-RU"/>
        </w:rPr>
        <w:t>枚の鏡が加速方向に対して垂直に向けられている場合には，非慣性系での加速の際にも同様の状況が生じる。これとは逆に，重力場</w:t>
      </w:r>
      <w:r w:rsidR="00CE1E77" w:rsidRPr="005F6047">
        <w:rPr>
          <w:lang w:val="ru-RU"/>
        </w:rPr>
        <w:t>中</w:t>
      </w:r>
      <w:r w:rsidR="00233E91" w:rsidRPr="005F6047">
        <w:rPr>
          <w:lang w:val="ru-RU"/>
        </w:rPr>
        <w:t>では，鏡がそれと同様の方向に向けられている場合，</w:t>
      </w:r>
      <w:r w:rsidR="003B6573" w:rsidRPr="005F6047">
        <w:rPr>
          <w:lang w:val="ru-RU"/>
        </w:rPr>
        <w:t>2</w:t>
      </w:r>
      <w:r w:rsidR="007118D4" w:rsidRPr="005F6047">
        <w:rPr>
          <w:lang w:val="ru-RU"/>
        </w:rPr>
        <w:t>つ</w:t>
      </w:r>
      <w:r w:rsidR="003B6573" w:rsidRPr="005F6047">
        <w:rPr>
          <w:lang w:val="ru-RU"/>
        </w:rPr>
        <w:t>の光線は接近し始める（図</w:t>
      </w:r>
      <w:r w:rsidR="003B6573" w:rsidRPr="005F6047">
        <w:rPr>
          <w:lang w:val="ru-RU"/>
        </w:rPr>
        <w:t>2.5</w:t>
      </w:r>
      <w:r w:rsidR="003B6573" w:rsidRPr="005F6047">
        <w:rPr>
          <w:lang w:val="ru-RU"/>
        </w:rPr>
        <w:t>）。したがって，もし観測時間の間に何らかの効果が</w:t>
      </w:r>
      <w:r w:rsidR="00695620" w:rsidRPr="005F6047">
        <w:rPr>
          <w:lang w:val="ru-RU"/>
        </w:rPr>
        <w:t>測定</w:t>
      </w:r>
      <w:r w:rsidR="003B6573" w:rsidRPr="005F6047">
        <w:rPr>
          <w:lang w:val="ru-RU"/>
        </w:rPr>
        <w:t>された</w:t>
      </w:r>
      <w:r w:rsidR="00DB5E8A" w:rsidRPr="005F6047">
        <w:rPr>
          <w:lang w:val="ru-RU"/>
        </w:rPr>
        <w:t>ならば</w:t>
      </w:r>
      <w:r w:rsidR="003B6573" w:rsidRPr="005F6047">
        <w:rPr>
          <w:lang w:val="ru-RU"/>
        </w:rPr>
        <w:t>，光速度の大きな値の結果</w:t>
      </w:r>
      <w:r w:rsidR="00DB5E8A" w:rsidRPr="005F6047">
        <w:rPr>
          <w:lang w:val="ru-RU"/>
        </w:rPr>
        <w:t>として</w:t>
      </w:r>
      <w:r w:rsidR="003B6573" w:rsidRPr="005F6047">
        <w:rPr>
          <w:lang w:val="ru-RU"/>
        </w:rPr>
        <w:t>，</w:t>
      </w:r>
      <w:r w:rsidR="00DB5E8A" w:rsidRPr="005F6047">
        <w:rPr>
          <w:lang w:val="ru-RU"/>
        </w:rPr>
        <w:t>（非慣性的性質ではなく）</w:t>
      </w:r>
      <w:r w:rsidR="003B6573" w:rsidRPr="005F6047">
        <w:rPr>
          <w:lang w:val="ru-RU"/>
        </w:rPr>
        <w:t>他ならぬ重力場</w:t>
      </w:r>
      <w:r w:rsidR="00DB5E8A" w:rsidRPr="005F6047">
        <w:rPr>
          <w:lang w:val="ru-RU"/>
        </w:rPr>
        <w:t>の存在も確認</w:t>
      </w:r>
      <w:r w:rsidR="003B6573" w:rsidRPr="005F6047">
        <w:rPr>
          <w:lang w:val="ru-RU"/>
        </w:rPr>
        <w:t>することができる。</w:t>
      </w:r>
      <w:r w:rsidR="007502F9" w:rsidRPr="005F6047">
        <w:rPr>
          <w:lang w:val="ru-RU"/>
        </w:rPr>
        <w:t>もちろん，重力以外にも</w:t>
      </w:r>
      <w:r w:rsidR="007502F9" w:rsidRPr="005F6047">
        <w:rPr>
          <w:lang w:val="ru-RU"/>
        </w:rPr>
        <w:t>2</w:t>
      </w:r>
      <w:r w:rsidR="007502F9" w:rsidRPr="005F6047">
        <w:rPr>
          <w:lang w:val="ru-RU"/>
        </w:rPr>
        <w:t>枚の鏡の相互配置を保持することのできる別の力が存在するため，鏡の歪曲を考慮する必要はない。弱い重力場の場合にも，球対称と面対称の違いを見出すことができる。</w:t>
      </w:r>
      <w:r w:rsidR="002F3353" w:rsidRPr="005F6047">
        <w:rPr>
          <w:lang w:val="ru-RU"/>
        </w:rPr>
        <w:t>ある種の慣性系の場合には観測時間全体にわたって重力場を除外することが可能であるという一般相対性理論の結論は，一般的な場合には誤りである。</w:t>
      </w:r>
    </w:p>
    <w:p w14:paraId="16EC769E" w14:textId="77777777" w:rsidR="002F3353" w:rsidRPr="005F6047" w:rsidRDefault="00A8497C" w:rsidP="007736E1">
      <w:pPr>
        <w:autoSpaceDE w:val="0"/>
        <w:autoSpaceDN w:val="0"/>
        <w:adjustRightInd w:val="0"/>
        <w:rPr>
          <w:lang w:val="ru-RU"/>
        </w:rPr>
      </w:pPr>
      <w:r w:rsidRPr="005F6047">
        <w:rPr>
          <w:noProof/>
        </w:rPr>
        <mc:AlternateContent>
          <mc:Choice Requires="wpg">
            <w:drawing>
              <wp:anchor distT="0" distB="0" distL="114300" distR="114300" simplePos="0" relativeHeight="251682816" behindDoc="0" locked="0" layoutInCell="1" allowOverlap="1" wp14:anchorId="33728EFB" wp14:editId="4CE3FF63">
                <wp:simplePos x="0" y="0"/>
                <wp:positionH relativeFrom="margin">
                  <wp:align>center</wp:align>
                </wp:positionH>
                <wp:positionV relativeFrom="margin">
                  <wp:align>bottom</wp:align>
                </wp:positionV>
                <wp:extent cx="2693520" cy="3025800"/>
                <wp:effectExtent l="0" t="0" r="0" b="3175"/>
                <wp:wrapTopAndBottom/>
                <wp:docPr id="7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520" cy="3025800"/>
                          <a:chOff x="4416" y="1979"/>
                          <a:chExt cx="4242" cy="4765"/>
                        </a:xfrm>
                      </wpg:grpSpPr>
                      <pic:pic xmlns:pic="http://schemas.openxmlformats.org/drawingml/2006/picture">
                        <pic:nvPicPr>
                          <pic:cNvPr id="71" name="Picture 3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416" y="1979"/>
                            <a:ext cx="365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396"/>
                        <wps:cNvSpPr txBox="1">
                          <a:spLocks noChangeArrowheads="1"/>
                        </wps:cNvSpPr>
                        <wps:spPr bwMode="auto">
                          <a:xfrm>
                            <a:off x="4453" y="6221"/>
                            <a:ext cx="4205"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D620" w14:textId="77777777" w:rsidR="004B4570" w:rsidRDefault="004B4570" w:rsidP="00D3205F">
                              <w:r>
                                <w:rPr>
                                  <w:rFonts w:hint="eastAsia"/>
                                </w:rPr>
                                <w:t>図</w:t>
                              </w:r>
                              <w:r>
                                <w:rPr>
                                  <w:rFonts w:hint="eastAsia"/>
                                </w:rPr>
                                <w:t>2.5.</w:t>
                              </w:r>
                              <w:r>
                                <w:t xml:space="preserve"> </w:t>
                              </w:r>
                              <w:r>
                                <w:rPr>
                                  <w:rFonts w:hint="eastAsia"/>
                                </w:rPr>
                                <w:t>重力場内における平行光線の接近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28EFB" id="Group 498" o:spid="_x0000_s1095" style="position:absolute;left:0;text-align:left;margin-left:0;margin-top:0;width:212.1pt;height:238.25pt;z-index:251682816;mso-position-horizontal:center;mso-position-horizontal-relative:margin;mso-position-vertical:bottom;mso-position-vertical-relative:margin" coordorigin="4416,1979" coordsize="4242,4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">
                <v:shape id="Picture 395" o:spid="_x0000_s1096" type="#_x0000_t75" style="position:absolute;left:4416;top:1979;width:3652;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">
                  <v:imagedata r:id="rId73" o:title=""/>
                </v:shape>
                <v:shape id="Text Box 396" o:spid="_x0000_s1097" type="#_x0000_t202" style="position:absolute;left:4453;top:6221;width:420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F07D620" w14:textId="77777777" w:rsidR="004B4570" w:rsidRDefault="004B4570" w:rsidP="00D3205F">
                        <w:r>
                          <w:rPr>
                            <w:rFonts w:hint="eastAsia"/>
                          </w:rPr>
                          <w:t>図</w:t>
                        </w:r>
                        <w:r>
                          <w:rPr>
                            <w:rFonts w:hint="eastAsia"/>
                          </w:rPr>
                          <w:t>2.5.</w:t>
                        </w:r>
                        <w:r>
                          <w:t xml:space="preserve"> </w:t>
                        </w:r>
                        <w:r>
                          <w:rPr>
                            <w:rFonts w:hint="eastAsia"/>
                          </w:rPr>
                          <w:t>重力場内における平行光線の接近</w:t>
                        </w:r>
                      </w:p>
                    </w:txbxContent>
                  </v:textbox>
                </v:shape>
                <w10:wrap type="topAndBottom" anchorx="margin" anchory="margin"/>
              </v:group>
            </w:pict>
          </mc:Fallback>
        </mc:AlternateContent>
      </w:r>
      <w:r w:rsidR="00D45BF3" w:rsidRPr="005F6047">
        <w:rPr>
          <w:lang w:val="ru-RU"/>
        </w:rPr>
        <w:t xml:space="preserve">  </w:t>
      </w:r>
      <w:r w:rsidR="00867BDC" w:rsidRPr="005F6047">
        <w:rPr>
          <w:lang w:val="ru-RU"/>
        </w:rPr>
        <w:t>重力と加速度の</w:t>
      </w:r>
      <w:r w:rsidR="00484B91" w:rsidRPr="005F6047">
        <w:rPr>
          <w:lang w:val="ru-RU"/>
        </w:rPr>
        <w:t>等価</w:t>
      </w:r>
      <w:r w:rsidR="00867BDC" w:rsidRPr="005F6047">
        <w:rPr>
          <w:lang w:val="ru-RU"/>
        </w:rPr>
        <w:t>原理は空間</w:t>
      </w:r>
      <w:r w:rsidR="00CE1E77" w:rsidRPr="005F6047">
        <w:rPr>
          <w:lang w:val="ru-RU"/>
        </w:rPr>
        <w:t>中</w:t>
      </w:r>
      <w:r w:rsidR="00867BDC" w:rsidRPr="005F6047">
        <w:rPr>
          <w:lang w:val="ru-RU"/>
        </w:rPr>
        <w:t>の</w:t>
      </w:r>
      <w:r w:rsidR="00867BDC" w:rsidRPr="005F6047">
        <w:rPr>
          <w:lang w:val="ru-RU"/>
        </w:rPr>
        <w:t>1</w:t>
      </w:r>
      <w:r w:rsidR="00867BDC" w:rsidRPr="005F6047">
        <w:rPr>
          <w:lang w:val="ru-RU"/>
        </w:rPr>
        <w:t>地点にのみ関係を持ち得</w:t>
      </w:r>
      <w:r w:rsidR="00813924" w:rsidRPr="005F6047">
        <w:rPr>
          <w:lang w:val="ru-RU"/>
        </w:rPr>
        <w:t>るものであり，したがって非現実的である。このことが，例えば，重力</w:t>
      </w:r>
      <w:r w:rsidR="00867BDC" w:rsidRPr="005F6047">
        <w:rPr>
          <w:lang w:val="ru-RU"/>
        </w:rPr>
        <w:t>場</w:t>
      </w:r>
      <w:r w:rsidR="00CE1E77" w:rsidRPr="005F6047">
        <w:rPr>
          <w:lang w:val="ru-RU"/>
        </w:rPr>
        <w:t>中</w:t>
      </w:r>
      <w:r w:rsidR="00867BDC" w:rsidRPr="005F6047">
        <w:rPr>
          <w:lang w:val="ru-RU"/>
        </w:rPr>
        <w:t>における光線の偏向に関する誤っ</w:t>
      </w:r>
      <w:r w:rsidR="00DB5E8A" w:rsidRPr="005F6047">
        <w:rPr>
          <w:lang w:val="ru-RU"/>
        </w:rPr>
        <w:t>た計算へと導いたのであった（</w:t>
      </w:r>
      <w:r w:rsidR="006D1847" w:rsidRPr="005F6047">
        <w:rPr>
          <w:lang w:val="ru-RU"/>
        </w:rPr>
        <w:t>アインシュタインはそれより</w:t>
      </w:r>
      <w:r w:rsidR="00DB5E8A" w:rsidRPr="005F6047">
        <w:rPr>
          <w:lang w:val="ru-RU"/>
        </w:rPr>
        <w:t>後に</w:t>
      </w:r>
      <w:r w:rsidR="006D1847" w:rsidRPr="005F6047">
        <w:rPr>
          <w:lang w:val="ru-RU"/>
        </w:rPr>
        <w:t>なってから</w:t>
      </w:r>
      <w:r w:rsidR="00DB5E8A" w:rsidRPr="005F6047">
        <w:rPr>
          <w:lang w:val="ru-RU"/>
        </w:rPr>
        <w:t>ようやく係数を</w:t>
      </w:r>
      <w:r w:rsidR="00DB5E8A" w:rsidRPr="005F6047">
        <w:rPr>
          <w:lang w:val="ru-RU"/>
        </w:rPr>
        <w:t>2</w:t>
      </w:r>
      <w:r w:rsidR="00DB5E8A" w:rsidRPr="005F6047">
        <w:rPr>
          <w:lang w:val="ru-RU"/>
        </w:rPr>
        <w:t>回</w:t>
      </w:r>
      <w:r w:rsidR="006D1847" w:rsidRPr="005F6047">
        <w:rPr>
          <w:lang w:val="ru-RU"/>
        </w:rPr>
        <w:t>手直しした</w:t>
      </w:r>
      <w:r w:rsidR="00867BDC" w:rsidRPr="005F6047">
        <w:rPr>
          <w:lang w:val="ru-RU"/>
        </w:rPr>
        <w:t>）。</w:t>
      </w:r>
      <w:r w:rsidR="008E27D0" w:rsidRPr="005F6047">
        <w:rPr>
          <w:lang w:val="ru-RU"/>
        </w:rPr>
        <w:t>一般相対性理論における</w:t>
      </w:r>
      <w:r w:rsidR="00484B91" w:rsidRPr="005F6047">
        <w:rPr>
          <w:lang w:val="ru-RU"/>
        </w:rPr>
        <w:t>慣性質量と重力質量の</w:t>
      </w:r>
      <w:r w:rsidR="008E27D0" w:rsidRPr="005F6047">
        <w:rPr>
          <w:lang w:val="ru-RU"/>
        </w:rPr>
        <w:t>等価原理もまた，</w:t>
      </w:r>
      <w:r w:rsidR="008E27D0" w:rsidRPr="005F6047">
        <w:rPr>
          <w:lang w:val="ru-RU"/>
        </w:rPr>
        <w:t>1</w:t>
      </w:r>
      <w:r w:rsidR="008E27D0" w:rsidRPr="005F6047">
        <w:rPr>
          <w:lang w:val="ru-RU"/>
        </w:rPr>
        <w:t>個の個別的物体についてしか厳密に定式化することができない（一般相対性理論は時空とすべての物体</w:t>
      </w:r>
      <w:r w:rsidR="00B115DC" w:rsidRPr="005F6047">
        <w:rPr>
          <w:lang w:val="ru-RU"/>
        </w:rPr>
        <w:t>と</w:t>
      </w:r>
      <w:r w:rsidR="008E27D0" w:rsidRPr="005F6047">
        <w:rPr>
          <w:lang w:val="ru-RU"/>
        </w:rPr>
        <w:t>の相互関係を含んでいる</w:t>
      </w:r>
      <w:r w:rsidR="00B115DC" w:rsidRPr="005F6047">
        <w:rPr>
          <w:lang w:val="ru-RU"/>
        </w:rPr>
        <w:t>のである</w:t>
      </w:r>
      <w:r w:rsidR="008E27D0" w:rsidRPr="005F6047">
        <w:rPr>
          <w:lang w:val="ru-RU"/>
        </w:rPr>
        <w:t>から，この理論における等価原理は非現実的で</w:t>
      </w:r>
      <w:r w:rsidR="008E27D0" w:rsidRPr="005F6047">
        <w:rPr>
          <w:lang w:val="ru-RU"/>
        </w:rPr>
        <w:lastRenderedPageBreak/>
        <w:t>ある）。</w:t>
      </w:r>
      <w:r w:rsidR="00B115DC" w:rsidRPr="005F6047">
        <w:rPr>
          <w:lang w:val="ru-RU"/>
        </w:rPr>
        <w:t>それゆえ，物理学的には，一般相対性理論はいかなる非相対論的理論への極限移行も持つことができない（形式的・数学的にしか持つことができない）。</w:t>
      </w:r>
      <w:r w:rsidR="008B67F3" w:rsidRPr="005F6047">
        <w:rPr>
          <w:lang w:val="ru-RU"/>
        </w:rPr>
        <w:t>現実の物体は（基準点としてさえも）空間の性質に非線形性を持ちこむのだから，特殊および一般相対性理論のすべての線形変換は</w:t>
      </w:r>
      <w:r w:rsidR="00A73227" w:rsidRPr="005F6047">
        <w:rPr>
          <w:lang w:val="ru-RU"/>
        </w:rPr>
        <w:t>，</w:t>
      </w:r>
      <w:r w:rsidR="008B67F3" w:rsidRPr="005F6047">
        <w:rPr>
          <w:lang w:val="ru-RU"/>
        </w:rPr>
        <w:t>真空空間にしか当てはまらない。</w:t>
      </w:r>
      <w:r w:rsidR="00A73227" w:rsidRPr="005F6047">
        <w:rPr>
          <w:lang w:val="ru-RU"/>
        </w:rPr>
        <w:t>それゆえ，他の参照系への移行に伴って生じる諸現象の差異は，厳密に空間と時間の</w:t>
      </w:r>
      <w:r w:rsidR="00A73227" w:rsidRPr="005F6047">
        <w:rPr>
          <w:lang w:val="ru-RU"/>
        </w:rPr>
        <w:t>1</w:t>
      </w:r>
      <w:r w:rsidR="00A73227" w:rsidRPr="005F6047">
        <w:rPr>
          <w:lang w:val="ru-RU"/>
        </w:rPr>
        <w:t>つの地点において解明されなければならない。しかし，どうやって</w:t>
      </w:r>
      <w:r w:rsidR="00A73227" w:rsidRPr="005F6047">
        <w:rPr>
          <w:lang w:val="ru-RU"/>
        </w:rPr>
        <w:t>1</w:t>
      </w:r>
      <w:r w:rsidR="00A73227" w:rsidRPr="005F6047">
        <w:rPr>
          <w:lang w:val="ru-RU"/>
        </w:rPr>
        <w:t>つの地点に</w:t>
      </w:r>
      <w:r w:rsidR="00A73227" w:rsidRPr="005F6047">
        <w:rPr>
          <w:lang w:val="ru-RU"/>
        </w:rPr>
        <w:t>2</w:t>
      </w:r>
      <w:r w:rsidR="00A73227" w:rsidRPr="005F6047">
        <w:rPr>
          <w:lang w:val="ru-RU"/>
        </w:rPr>
        <w:t>人の</w:t>
      </w:r>
      <w:r w:rsidR="007B400D" w:rsidRPr="005F6047">
        <w:rPr>
          <w:lang w:val="ru-RU"/>
        </w:rPr>
        <w:t>相</w:t>
      </w:r>
      <w:r w:rsidR="00A73227" w:rsidRPr="005F6047">
        <w:rPr>
          <w:lang w:val="ru-RU"/>
        </w:rPr>
        <w:t>異なる観測者を配置するのか？</w:t>
      </w:r>
      <w:r w:rsidR="00A73227" w:rsidRPr="005F6047">
        <w:rPr>
          <w:lang w:val="ru-RU"/>
        </w:rPr>
        <w:t xml:space="preserve"> </w:t>
      </w:r>
      <w:r w:rsidR="00A73227" w:rsidRPr="005F6047">
        <w:rPr>
          <w:lang w:val="ru-RU"/>
        </w:rPr>
        <w:t>したがって，特殊および一般相対性理論のすべての課題は，近似的・モデル的な</w:t>
      </w:r>
      <w:r w:rsidR="007B400D" w:rsidRPr="005F6047">
        <w:rPr>
          <w:lang w:val="ru-RU"/>
        </w:rPr>
        <w:t>（大域性を欠いた）</w:t>
      </w:r>
      <w:r w:rsidR="00A73227" w:rsidRPr="005F6047">
        <w:rPr>
          <w:lang w:val="ru-RU"/>
        </w:rPr>
        <w:t>性格</w:t>
      </w:r>
      <w:r w:rsidR="007B400D" w:rsidRPr="005F6047">
        <w:rPr>
          <w:lang w:val="ru-RU"/>
        </w:rPr>
        <w:t>しか持つことができない。</w:t>
      </w:r>
    </w:p>
    <w:p w14:paraId="088F567B" w14:textId="77777777" w:rsidR="007B400D" w:rsidRPr="005F6047" w:rsidRDefault="007B400D" w:rsidP="007736E1">
      <w:pPr>
        <w:autoSpaceDE w:val="0"/>
        <w:autoSpaceDN w:val="0"/>
        <w:adjustRightInd w:val="0"/>
      </w:pPr>
      <w:r w:rsidRPr="005F6047">
        <w:rPr>
          <w:lang w:val="ru-RU"/>
        </w:rPr>
        <w:t xml:space="preserve">  </w:t>
      </w:r>
      <w:r w:rsidR="00566959" w:rsidRPr="005F6047">
        <w:rPr>
          <w:lang w:val="ru-RU"/>
        </w:rPr>
        <w:t>同一の量</w:t>
      </w:r>
      <w:r w:rsidR="00566959" w:rsidRPr="005F6047">
        <w:rPr>
          <w:lang w:val="ru-RU"/>
        </w:rPr>
        <w:t>――</w:t>
      </w:r>
      <w:r w:rsidR="00566959" w:rsidRPr="005F6047">
        <w:rPr>
          <w:lang w:val="ru-RU"/>
        </w:rPr>
        <w:t>質量</w:t>
      </w:r>
      <w:r w:rsidR="00566959" w:rsidRPr="005F6047">
        <w:rPr>
          <w:lang w:val="ru-RU"/>
        </w:rPr>
        <w:t>――</w:t>
      </w:r>
      <w:r w:rsidR="00566959" w:rsidRPr="005F6047">
        <w:rPr>
          <w:lang w:val="ru-RU"/>
        </w:rPr>
        <w:t>が異なった現象に関与</w:t>
      </w:r>
      <w:r w:rsidR="00FE1E36" w:rsidRPr="005F6047">
        <w:rPr>
          <w:lang w:val="ru-RU"/>
        </w:rPr>
        <w:t>できる</w:t>
      </w:r>
      <w:r w:rsidR="00566959" w:rsidRPr="005F6047">
        <w:rPr>
          <w:lang w:val="ru-RU"/>
        </w:rPr>
        <w:t>ということ，すなわち，</w:t>
      </w:r>
      <w:r w:rsidR="002A07F1" w:rsidRPr="005F6047">
        <w:rPr>
          <w:lang w:val="ru-RU"/>
        </w:rPr>
        <w:t>重力を含む</w:t>
      </w:r>
      <w:r w:rsidR="00566959" w:rsidRPr="005F6047">
        <w:rPr>
          <w:lang w:val="ru-RU"/>
        </w:rPr>
        <w:t>任意の力の作用時における慣性の尺度として，</w:t>
      </w:r>
      <w:r w:rsidR="002A07F1" w:rsidRPr="005F6047">
        <w:rPr>
          <w:lang w:val="ru-RU"/>
        </w:rPr>
        <w:t>また重力質量として</w:t>
      </w:r>
      <w:r w:rsidR="00FE1E36" w:rsidRPr="005F6047">
        <w:rPr>
          <w:lang w:val="ru-RU"/>
        </w:rPr>
        <w:t>現象に</w:t>
      </w:r>
      <w:r w:rsidR="002A07F1" w:rsidRPr="005F6047">
        <w:rPr>
          <w:lang w:val="ru-RU"/>
        </w:rPr>
        <w:t>関与</w:t>
      </w:r>
      <w:r w:rsidR="00FE1E36" w:rsidRPr="005F6047">
        <w:rPr>
          <w:lang w:val="ru-RU"/>
        </w:rPr>
        <w:t>できる</w:t>
      </w:r>
      <w:r w:rsidR="006D1847" w:rsidRPr="005F6047">
        <w:rPr>
          <w:lang w:val="ru-RU"/>
        </w:rPr>
        <w:t>という</w:t>
      </w:r>
      <w:r w:rsidR="00FE1E36" w:rsidRPr="005F6047">
        <w:rPr>
          <w:lang w:val="ru-RU"/>
        </w:rPr>
        <w:t>ことには，驚くべきことはまったくない（例えば，運動する電荷は電場と磁場の</w:t>
      </w:r>
      <w:r w:rsidR="00FE1E36" w:rsidRPr="005F6047">
        <w:rPr>
          <w:lang w:val="ru-RU"/>
        </w:rPr>
        <w:t>2</w:t>
      </w:r>
      <w:r w:rsidR="00FE1E36" w:rsidRPr="005F6047">
        <w:rPr>
          <w:lang w:val="ru-RU"/>
        </w:rPr>
        <w:t>つを発生させる）。</w:t>
      </w:r>
      <w:r w:rsidR="00411B49" w:rsidRPr="005F6047">
        <w:rPr>
          <w:lang w:val="ru-RU"/>
        </w:rPr>
        <w:t>重力質量と慣性質量の厳密な相等性という問題は，まったくのこじつけである。この相等性は重力定数</w:t>
      </w:r>
      <m:oMath>
        <m:r>
          <m:t>γ</m:t>
        </m:r>
      </m:oMath>
      <w:r w:rsidR="00411B49" w:rsidRPr="005F6047">
        <w:t>の数値の選び方に依存している</w:t>
      </w:r>
      <w:r w:rsidR="00DC6089" w:rsidRPr="005F6047">
        <w:t>からである。</w:t>
      </w:r>
      <w:r w:rsidR="00411B49" w:rsidRPr="005F6047">
        <w:t>例えば</w:t>
      </w:r>
      <w:r w:rsidR="00DC6089" w:rsidRPr="005F6047">
        <w:t>，比例関係</w:t>
      </w:r>
      <m:oMath>
        <m:sSub>
          <m:sSubPr>
            <m:ctrlPr>
              <w:rPr>
                <w:i/>
                <w:vertAlign w:val="subscript"/>
              </w:rPr>
            </m:ctrlPr>
          </m:sSubPr>
          <m:e>
            <m:r>
              <w:rPr>
                <w:vertAlign w:val="subscript"/>
              </w:rPr>
              <m:t>m</m:t>
            </m:r>
          </m:e>
          <m:sub>
            <m:r>
              <w:rPr>
                <w:vertAlign w:val="subscript"/>
              </w:rPr>
              <m:t>g</m:t>
            </m:r>
          </m:sub>
        </m:sSub>
        <m:r>
          <w:rPr>
            <w:vertAlign w:val="subscript"/>
          </w:rPr>
          <m:t>=</m:t>
        </m:r>
        <m:sSub>
          <m:sSubPr>
            <m:ctrlPr>
              <w:rPr>
                <w:i/>
                <w:vertAlign w:val="subscript"/>
              </w:rPr>
            </m:ctrlPr>
          </m:sSubPr>
          <m:e>
            <m:r>
              <w:rPr>
                <w:vertAlign w:val="subscript"/>
              </w:rPr>
              <m:t>αm</m:t>
            </m:r>
          </m:e>
          <m:sub>
            <m:r>
              <w:rPr>
                <w:vertAlign w:val="subscript"/>
              </w:rPr>
              <m:t>in</m:t>
            </m:r>
          </m:sub>
        </m:sSub>
      </m:oMath>
      <w:r w:rsidR="00DC6089" w:rsidRPr="005F6047">
        <w:t>の場合，すべての法則は同一となるが，しかし重力定数の定義</w:t>
      </w:r>
      <w:r w:rsidR="00B338B4" w:rsidRPr="005F6047">
        <w:t>は別の定義，すなわ</w:t>
      </w:r>
      <m:oMath>
        <m:sSup>
          <m:sSupPr>
            <m:ctrlPr>
              <w:rPr>
                <w:i/>
              </w:rPr>
            </m:ctrlPr>
          </m:sSupPr>
          <m:e>
            <m:r>
              <m:t>γ</m:t>
            </m:r>
          </m:e>
          <m:sup>
            <m:r>
              <m:t>'</m:t>
            </m:r>
          </m:sup>
        </m:sSup>
        <m:r>
          <m:t>=</m:t>
        </m:r>
        <m:sSup>
          <m:sSupPr>
            <m:ctrlPr>
              <w:rPr>
                <w:i/>
              </w:rPr>
            </m:ctrlPr>
          </m:sSupPr>
          <m:e>
            <m:r>
              <m:t>α</m:t>
            </m:r>
          </m:e>
          <m:sup>
            <m:r>
              <m:t>2</m:t>
            </m:r>
          </m:sup>
        </m:sSup>
        <m:r>
          <m:t>γ</m:t>
        </m:r>
      </m:oMath>
      <w:r w:rsidR="00B338B4" w:rsidRPr="005F6047">
        <w:t>となる。ここ</w:t>
      </w:r>
      <w:r w:rsidR="00453B46" w:rsidRPr="005F6047">
        <w:t>に</w:t>
      </w:r>
      <w:r w:rsidR="00B338B4" w:rsidRPr="005F6047">
        <w:t>神秘</w:t>
      </w:r>
      <w:r w:rsidR="00453B46" w:rsidRPr="005F6047">
        <w:t>を見出そうとしたり</w:t>
      </w:r>
      <w:r w:rsidR="002809E2" w:rsidRPr="005F6047">
        <w:t>，ゆがんだ</w:t>
      </w:r>
      <w:r w:rsidR="00B338B4" w:rsidRPr="005F6047">
        <w:t>空間のモデルを構築しよう</w:t>
      </w:r>
      <w:r w:rsidR="00453B46" w:rsidRPr="005F6047">
        <w:t>と</w:t>
      </w:r>
      <w:r w:rsidR="00B338B4" w:rsidRPr="005F6047">
        <w:t>したり</w:t>
      </w:r>
      <w:r w:rsidR="002809E2" w:rsidRPr="005F6047">
        <w:t>してはならない</w:t>
      </w:r>
      <w:r w:rsidR="00B338B4" w:rsidRPr="005F6047">
        <w:t>。</w:t>
      </w:r>
      <w:r w:rsidR="00C84FFC" w:rsidRPr="005F6047">
        <w:t>同一の値を重力質量と慣性質量の両方に代入することは，</w:t>
      </w:r>
      <w:r w:rsidR="009E4E41" w:rsidRPr="005F6047">
        <w:t>一般相対性理論だけでなく，ニュートンの引力理論でも行なわれている。これは単に，経験的事実（より正確には，最も単純な値</w:t>
      </w:r>
      <w:r w:rsidR="00F05CB1" w:rsidRPr="005F6047">
        <w:t>を選択した結果</w:t>
      </w:r>
      <w:r w:rsidR="009E4E41" w:rsidRPr="005F6047">
        <w:t>が</w:t>
      </w:r>
      <m:oMath>
        <m:r>
          <m:t>γ</m:t>
        </m:r>
      </m:oMath>
      <w:r w:rsidR="009E4E41" w:rsidRPr="005F6047">
        <w:t>）である</w:t>
      </w:r>
      <w:r w:rsidR="00F05CB1" w:rsidRPr="005F6047">
        <w:t>というに</w:t>
      </w:r>
      <w:r w:rsidR="009E4E41" w:rsidRPr="005F6047">
        <w:t>すぎない。</w:t>
      </w:r>
    </w:p>
    <w:p w14:paraId="7DF5604E" w14:textId="77777777" w:rsidR="009E4E41" w:rsidRPr="005F6047" w:rsidRDefault="009E4E41" w:rsidP="007736E1">
      <w:pPr>
        <w:autoSpaceDE w:val="0"/>
        <w:autoSpaceDN w:val="0"/>
        <w:adjustRightInd w:val="0"/>
      </w:pPr>
      <w:r w:rsidRPr="005F6047">
        <w:t xml:space="preserve">  </w:t>
      </w:r>
      <w:r w:rsidR="00F05CB1" w:rsidRPr="005F6047">
        <w:t>方程式の形態は時空の性質に依存すると［</w:t>
      </w:r>
      <w:r w:rsidR="00F05CB1" w:rsidRPr="005F6047">
        <w:t>37</w:t>
      </w:r>
      <w:r w:rsidR="00AB072A" w:rsidRPr="005F6047">
        <w:t>］の著者が言うとき，そこにはある種の空理空論</w:t>
      </w:r>
      <w:r w:rsidR="00F05CB1" w:rsidRPr="005F6047">
        <w:t>が含まれている。我々は何らかの方法を用いれば，この依存性を検証する目的で，この時空自体を変えることができるという印象が生じる。しかし実際には，我々が持っているのは単数の宇宙である。</w:t>
      </w:r>
      <w:r w:rsidR="00427A89" w:rsidRPr="005F6047">
        <w:t>宇宙の複雑さを付け加えることによってあらゆる個別的（局所的）現象を複雑化しようとする一般相対性理論の試みは，科学にとって有益なものではない。局所的現象の数学的記述のための局所座標の選択は別の問題であって（この場合には現象の具体的な対称性が記述を簡素化する），</w:t>
      </w:r>
      <w:r w:rsidR="00E96C14" w:rsidRPr="005F6047">
        <w:t>大域性は</w:t>
      </w:r>
      <w:r w:rsidR="00427A89" w:rsidRPr="005F6047">
        <w:t>ここでもやはり</w:t>
      </w:r>
      <w:r w:rsidR="00E96C14" w:rsidRPr="005F6047">
        <w:t>関係がない。</w:t>
      </w:r>
    </w:p>
    <w:p w14:paraId="497C964F" w14:textId="77777777" w:rsidR="00E96C14" w:rsidRPr="005F6047" w:rsidRDefault="00E96C14" w:rsidP="007736E1">
      <w:pPr>
        <w:autoSpaceDE w:val="0"/>
        <w:autoSpaceDN w:val="0"/>
        <w:adjustRightInd w:val="0"/>
      </w:pPr>
      <w:r w:rsidRPr="005F6047">
        <w:t xml:space="preserve">  </w:t>
      </w:r>
      <w:r w:rsidR="00787246" w:rsidRPr="005F6047">
        <w:t>一般相対性理論における非慣性系の利用は内的</w:t>
      </w:r>
      <w:r w:rsidRPr="005F6047">
        <w:t>矛盾をはらんでいる。</w:t>
      </w:r>
      <w:r w:rsidR="001E37C2" w:rsidRPr="005F6047">
        <w:t>実際，</w:t>
      </w:r>
      <w:r w:rsidRPr="005F6047">
        <w:t>特殊および一般相対性理論は，見かけの速度は</w:t>
      </w:r>
      <w:r w:rsidRPr="005F6047">
        <w:rPr>
          <w:i/>
        </w:rPr>
        <w:t>c</w:t>
      </w:r>
      <w:r w:rsidRPr="005F6047">
        <w:t>より小さくなければならないと主張している</w:t>
      </w:r>
      <w:r w:rsidR="001E37C2" w:rsidRPr="005F6047">
        <w:t>にもかかわらず</w:t>
      </w:r>
      <w:r w:rsidRPr="005F6047">
        <w:t>，回転系においては十分に離れている諸物体は光速度より大きい速度で運動する</w:t>
      </w:r>
      <w:r w:rsidR="001E37C2" w:rsidRPr="005F6047">
        <w:t>ことになってしまう。しかし，自転している地球と空の写真は，見かけ上の剛体回転（古典的な回転）が観察されることを示しているというのが実験的事実である。</w:t>
      </w:r>
      <w:r w:rsidR="00D5031A" w:rsidRPr="005F6047">
        <w:t>回転系（例えば地球）の利用は，中心からの物体の距離がいかなる場合においても古典物理学と矛盾しない。これに対し，一般相対性理論では成分</w:t>
      </w:r>
      <m:oMath>
        <m:sSub>
          <m:sSubPr>
            <m:ctrlPr>
              <w:rPr>
                <w:vertAlign w:val="subscript"/>
              </w:rPr>
            </m:ctrlPr>
          </m:sSubPr>
          <m:e>
            <m:r>
              <w:rPr>
                <w:vertAlign w:val="subscript"/>
              </w:rPr>
              <m:t>g</m:t>
            </m:r>
          </m:e>
          <m:sub>
            <m:r>
              <w:rPr>
                <w:vertAlign w:val="subscript"/>
              </w:rPr>
              <m:t>00</m:t>
            </m:r>
          </m:sub>
        </m:sSub>
      </m:oMath>
      <w:r w:rsidR="00D5031A" w:rsidRPr="005F6047">
        <w:t>の値はマイナスになる。これは</w:t>
      </w:r>
      <w:r w:rsidR="00F95B9D" w:rsidRPr="005F6047">
        <w:t>，</w:t>
      </w:r>
      <w:r w:rsidR="00D5031A" w:rsidRPr="005F6047">
        <w:t>この理論において許されないことである。</w:t>
      </w:r>
      <w:r w:rsidR="00D5031A" w:rsidRPr="005F6047">
        <w:rPr>
          <w:u w:val="single"/>
        </w:rPr>
        <w:t>地球における</w:t>
      </w:r>
      <w:r w:rsidR="00F95B9D" w:rsidRPr="005F6047">
        <w:t>天文学においては，観測というものをいったいどう取り扱えばいいのだろうか？</w:t>
      </w:r>
    </w:p>
    <w:p w14:paraId="4B9F25D9" w14:textId="77777777" w:rsidR="00F95B9D" w:rsidRPr="005F6047" w:rsidRDefault="00F95B9D" w:rsidP="007736E1">
      <w:pPr>
        <w:autoSpaceDE w:val="0"/>
        <w:autoSpaceDN w:val="0"/>
        <w:adjustRightInd w:val="0"/>
      </w:pPr>
    </w:p>
    <w:p w14:paraId="337BC4CF" w14:textId="77777777" w:rsidR="00396B09" w:rsidRDefault="005477AB" w:rsidP="007736E1">
      <w:pPr>
        <w:autoSpaceDE w:val="0"/>
        <w:autoSpaceDN w:val="0"/>
        <w:adjustRightInd w:val="0"/>
        <w:rPr>
          <w:rFonts w:eastAsia="ＭＳ ゴシック"/>
          <w:sz w:val="24"/>
        </w:rPr>
      </w:pPr>
      <w:r w:rsidRPr="005F6047">
        <w:rPr>
          <w:rFonts w:eastAsia="ＭＳ ゴシック"/>
          <w:sz w:val="24"/>
        </w:rPr>
        <w:t>一般相対性理論における時間</w:t>
      </w:r>
    </w:p>
    <w:p w14:paraId="2E39FDE9" w14:textId="77777777" w:rsidR="00F9537B" w:rsidRPr="005F6047" w:rsidRDefault="00F9537B" w:rsidP="007736E1">
      <w:pPr>
        <w:autoSpaceDE w:val="0"/>
        <w:autoSpaceDN w:val="0"/>
        <w:adjustRightInd w:val="0"/>
      </w:pPr>
    </w:p>
    <w:p w14:paraId="01CE9CC7" w14:textId="77777777" w:rsidR="00F95B9D" w:rsidRPr="005F6047" w:rsidRDefault="00396B09" w:rsidP="007736E1">
      <w:pPr>
        <w:autoSpaceDE w:val="0"/>
        <w:autoSpaceDN w:val="0"/>
        <w:adjustRightInd w:val="0"/>
      </w:pPr>
      <w:r w:rsidRPr="005F6047">
        <w:t xml:space="preserve"> </w:t>
      </w:r>
      <w:r w:rsidR="00F95B9D" w:rsidRPr="005F6047">
        <w:t xml:space="preserve"> </w:t>
      </w:r>
      <w:r w:rsidR="00F518ED" w:rsidRPr="005F6047">
        <w:t>一般相対性理論における時間概念もこの上なく混乱している。</w:t>
      </w:r>
      <w:r w:rsidR="00031E31" w:rsidRPr="005F6047">
        <w:rPr>
          <w:lang w:val="ru-RU"/>
        </w:rPr>
        <w:t>閉じていない線に沿ってしか行なえないのなら，時計の同期化とはいったい何を意味するのか？</w:t>
      </w:r>
      <w:r w:rsidR="00942E48" w:rsidRPr="005F6047">
        <w:rPr>
          <w:lang w:val="ru-RU"/>
        </w:rPr>
        <w:t xml:space="preserve"> </w:t>
      </w:r>
      <w:r w:rsidR="00942E48" w:rsidRPr="005F6047">
        <w:rPr>
          <w:lang w:val="ru-RU"/>
        </w:rPr>
        <w:t>閉回路に沿った迂回に伴う時間カウント開始時点の変化</w:t>
      </w:r>
      <w:r w:rsidR="00ED7D85">
        <w:rPr>
          <w:rFonts w:hint="eastAsia"/>
          <w:lang w:val="ru-RU"/>
        </w:rPr>
        <w:t>――</w:t>
      </w:r>
      <w:r w:rsidR="00942E48" w:rsidRPr="005F6047">
        <w:rPr>
          <w:lang w:val="ru-RU"/>
        </w:rPr>
        <w:t>これは</w:t>
      </w:r>
      <w:r w:rsidR="00ED7D85">
        <w:rPr>
          <w:rFonts w:hint="eastAsia"/>
          <w:lang w:val="ru-RU"/>
        </w:rPr>
        <w:t>，</w:t>
      </w:r>
      <w:r w:rsidR="00942E48" w:rsidRPr="005F6047">
        <w:rPr>
          <w:lang w:val="ru-RU"/>
        </w:rPr>
        <w:t>一般相対性理論の明らかな矛盾であ</w:t>
      </w:r>
      <w:r w:rsidR="00942E48" w:rsidRPr="005F6047">
        <w:rPr>
          <w:lang w:val="ru-RU"/>
        </w:rPr>
        <w:lastRenderedPageBreak/>
        <w:t>る。</w:t>
      </w:r>
      <w:r w:rsidR="00025FE2" w:rsidRPr="005F6047">
        <w:rPr>
          <w:noProof/>
        </w:rPr>
        <mc:AlternateContent>
          <mc:Choice Requires="wpg">
            <w:drawing>
              <wp:anchor distT="0" distB="144145" distL="114300" distR="114300" simplePos="0" relativeHeight="251655168" behindDoc="0" locked="0" layoutInCell="1" allowOverlap="1" wp14:anchorId="61C956C6" wp14:editId="0412D3A8">
                <wp:simplePos x="0" y="0"/>
                <wp:positionH relativeFrom="column">
                  <wp:posOffset>457200</wp:posOffset>
                </wp:positionH>
                <wp:positionV relativeFrom="page">
                  <wp:posOffset>1151890</wp:posOffset>
                </wp:positionV>
                <wp:extent cx="4777105" cy="1120775"/>
                <wp:effectExtent l="0" t="0" r="4445" b="3175"/>
                <wp:wrapTopAndBottom/>
                <wp:docPr id="6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105" cy="1120775"/>
                          <a:chOff x="2187" y="3564"/>
                          <a:chExt cx="7523" cy="1765"/>
                        </a:xfrm>
                      </wpg:grpSpPr>
                      <pic:pic xmlns:pic="http://schemas.openxmlformats.org/drawingml/2006/picture">
                        <pic:nvPicPr>
                          <pic:cNvPr id="68" name="Picture 3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87" y="3564"/>
                            <a:ext cx="7523"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384"/>
                        <wps:cNvSpPr txBox="1">
                          <a:spLocks noChangeArrowheads="1"/>
                        </wps:cNvSpPr>
                        <wps:spPr bwMode="auto">
                          <a:xfrm>
                            <a:off x="4044" y="4850"/>
                            <a:ext cx="340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606AF" w14:textId="77777777" w:rsidR="004B4570" w:rsidRDefault="004B4570" w:rsidP="002A371A">
                              <w:r>
                                <w:rPr>
                                  <w:rFonts w:hint="eastAsia"/>
                                </w:rPr>
                                <w:t>図</w:t>
                              </w:r>
                              <w:r>
                                <w:rPr>
                                  <w:rFonts w:hint="eastAsia"/>
                                </w:rPr>
                                <w:t>2.6.</w:t>
                              </w:r>
                              <w:r>
                                <w:t xml:space="preserve"> </w:t>
                              </w:r>
                              <w:r>
                                <w:rPr>
                                  <w:rFonts w:hint="eastAsia"/>
                                </w:rPr>
                                <w:t>加速度を伴う双子の飛行</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C956C6" id="Group 382" o:spid="_x0000_s1098" style="position:absolute;left:0;text-align:left;margin-left:36pt;margin-top:90.7pt;width:376.15pt;height:88.25pt;z-index:251655168;mso-wrap-distance-bottom:11.35pt;mso-position-vertical-relative:page" coordorigin="2187,3564" coordsize="7523,1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">
                <v:shape id="Picture 383" o:spid="_x0000_s1099" type="#_x0000_t75" style="position:absolute;left:2187;top:3564;width:7523;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">
                  <v:imagedata r:id="rId75" o:title=""/>
                </v:shape>
                <v:shape id="Text Box 384" o:spid="_x0000_s1100" type="#_x0000_t202" style="position:absolute;left:4044;top:4850;width:340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" stroked="f">
                  <v:textbox style="mso-fit-shape-to-text:t">
                    <w:txbxContent>
                      <w:p w14:paraId="23F606AF" w14:textId="77777777" w:rsidR="004B4570" w:rsidRDefault="004B4570" w:rsidP="002A371A">
                        <w:r>
                          <w:rPr>
                            <w:rFonts w:hint="eastAsia"/>
                          </w:rPr>
                          <w:t>図</w:t>
                        </w:r>
                        <w:r>
                          <w:rPr>
                            <w:rFonts w:hint="eastAsia"/>
                          </w:rPr>
                          <w:t>2.6.</w:t>
                        </w:r>
                        <w:r>
                          <w:t xml:space="preserve"> </w:t>
                        </w:r>
                        <w:r>
                          <w:rPr>
                            <w:rFonts w:hint="eastAsia"/>
                          </w:rPr>
                          <w:t>加速度を伴う双子の飛行</w:t>
                        </w:r>
                      </w:p>
                    </w:txbxContent>
                  </v:textbox>
                </v:shape>
                <w10:wrap type="topAndBottom" anchory="page"/>
              </v:group>
            </w:pict>
          </mc:Fallback>
        </mc:AlternateContent>
      </w:r>
      <w:r w:rsidR="00942E48" w:rsidRPr="005F6047">
        <w:rPr>
          <w:lang w:val="ru-RU"/>
        </w:rPr>
        <w:t>なぜなら，同期化の速度が大きい場合には，そのような迂回路を多数作り出し，</w:t>
      </w:r>
      <w:r w:rsidR="00B74680" w:rsidRPr="005F6047">
        <w:rPr>
          <w:lang w:val="ru-RU"/>
        </w:rPr>
        <w:t>恣意的な</w:t>
      </w:r>
      <w:r w:rsidR="006E7D14">
        <w:rPr>
          <w:rFonts w:hint="eastAsia"/>
          <w:lang w:val="ru-RU"/>
        </w:rPr>
        <w:t>年上</w:t>
      </w:r>
      <w:r w:rsidR="00B74680" w:rsidRPr="005F6047">
        <w:rPr>
          <w:lang w:val="ru-RU"/>
        </w:rPr>
        <w:t>化または</w:t>
      </w:r>
      <w:r w:rsidR="006E7D14">
        <w:rPr>
          <w:rFonts w:hint="eastAsia"/>
          <w:lang w:val="ru-RU"/>
        </w:rPr>
        <w:t>年下</w:t>
      </w:r>
      <w:r w:rsidR="00B74680" w:rsidRPr="005F6047">
        <w:rPr>
          <w:lang w:val="ru-RU"/>
        </w:rPr>
        <w:t>化を得ることが可能になるからである。例えば，真空</w:t>
      </w:r>
      <w:r w:rsidR="00F03C83" w:rsidRPr="005F6047">
        <w:rPr>
          <w:lang w:val="ru-RU"/>
        </w:rPr>
        <w:t>（空虚）</w:t>
      </w:r>
      <w:r w:rsidR="00B74680" w:rsidRPr="005F6047">
        <w:rPr>
          <w:lang w:val="ru-RU"/>
        </w:rPr>
        <w:t>を回転している</w:t>
      </w:r>
      <w:r w:rsidR="00F03C83" w:rsidRPr="005F6047">
        <w:rPr>
          <w:lang w:val="ru-RU"/>
        </w:rPr>
        <w:t>もの</w:t>
      </w:r>
      <w:r w:rsidR="00B74680" w:rsidRPr="005F6047">
        <w:rPr>
          <w:lang w:val="ru-RU"/>
        </w:rPr>
        <w:t>と想像すれば（我々自身が円に沿って運動すれば），我々は心に思い描いた想像に応じて，相</w:t>
      </w:r>
      <w:r w:rsidR="00F4093B" w:rsidRPr="005F6047">
        <w:rPr>
          <w:lang w:val="ru-RU"/>
        </w:rPr>
        <w:t>異なる</w:t>
      </w:r>
      <w:r w:rsidR="00B74680" w:rsidRPr="005F6047">
        <w:rPr>
          <w:lang w:val="ru-RU"/>
        </w:rPr>
        <w:t>結果を得ることができる。</w:t>
      </w:r>
    </w:p>
    <w:p w14:paraId="6E613C8E" w14:textId="77777777" w:rsidR="00B74680" w:rsidRPr="005F6047" w:rsidRDefault="009B7ACA" w:rsidP="007736E1">
      <w:pPr>
        <w:autoSpaceDE w:val="0"/>
        <w:autoSpaceDN w:val="0"/>
        <w:adjustRightInd w:val="0"/>
        <w:rPr>
          <w:lang w:val="ru-RU"/>
        </w:rPr>
      </w:pPr>
      <w:r w:rsidRPr="005F6047">
        <w:rPr>
          <w:lang w:val="ru-RU"/>
        </w:rPr>
        <w:t xml:space="preserve">  </w:t>
      </w:r>
      <w:r w:rsidR="00BB1EB9" w:rsidRPr="005F6047">
        <w:rPr>
          <w:lang w:val="ru-RU"/>
        </w:rPr>
        <w:t>一般相対性理論が主張する重力ポテンシャルに対する時間の依存性，また重力と非慣性的性質（加速度）</w:t>
      </w:r>
      <w:r w:rsidR="008D78E2" w:rsidRPr="005F6047">
        <w:rPr>
          <w:lang w:val="ru-RU"/>
        </w:rPr>
        <w:t>の等価性を一瞬の間だけ信じることにすると，この場合，時間は相対加速度に依存するということを容易に理解することができるだろう（拡大解釈）。そうだとすると，実際，相異なる加速度運動は相異なる重力ポテンシャルに対応しなければならず，また逆に，相異なる重力ポテンシャルは相異なる加速度運動に対応しなければならない。しかし，相対加速度はベクトル</w:t>
      </w:r>
      <w:r w:rsidR="005C1173" w:rsidRPr="005F6047">
        <w:rPr>
          <w:lang w:val="ru-RU"/>
        </w:rPr>
        <w:t>としての性質</w:t>
      </w:r>
      <w:r w:rsidR="008D78E2" w:rsidRPr="005F6047">
        <w:rPr>
          <w:lang w:val="ru-RU"/>
        </w:rPr>
        <w:t>を持って</w:t>
      </w:r>
      <w:r w:rsidR="00547360" w:rsidRPr="005F6047">
        <w:rPr>
          <w:lang w:val="ru-RU"/>
        </w:rPr>
        <w:t>いる</w:t>
      </w:r>
      <w:r w:rsidR="008D78E2" w:rsidRPr="005F6047">
        <w:rPr>
          <w:lang w:val="ru-RU"/>
        </w:rPr>
        <w:t>（</w:t>
      </w:r>
      <w:r w:rsidR="00547360" w:rsidRPr="005F6047">
        <w:rPr>
          <w:lang w:val="ru-RU"/>
        </w:rPr>
        <w:t>そしてこのことを「隠す」ことはできない）。すなわち，一般相対性理論の拡大解釈は唯一可能な解釈なのである。変形版双子のパラドックス［</w:t>
      </w:r>
      <w:r w:rsidR="00547360" w:rsidRPr="005F6047">
        <w:rPr>
          <w:lang w:val="ru-RU"/>
        </w:rPr>
        <w:t>51</w:t>
      </w:r>
      <w:r w:rsidR="00547360" w:rsidRPr="005F6047">
        <w:rPr>
          <w:lang w:val="ru-RU"/>
        </w:rPr>
        <w:t>］を利用することにより，一般相対性理論の拡大解釈における加速度に対する時間の非依存性を容易に証明することができる。双子の宇宙飛行士が互いから大きく離れた場所に</w:t>
      </w:r>
      <w:r w:rsidR="005C1173" w:rsidRPr="005F6047">
        <w:rPr>
          <w:lang w:val="ru-RU"/>
        </w:rPr>
        <w:t>いるとしよう。</w:t>
      </w:r>
      <w:r w:rsidR="005C1173" w:rsidRPr="005F6047">
        <w:rPr>
          <w:lang w:val="ru-RU"/>
        </w:rPr>
        <w:t>2</w:t>
      </w:r>
      <w:r w:rsidR="005C1173" w:rsidRPr="005F6047">
        <w:rPr>
          <w:lang w:val="ru-RU"/>
        </w:rPr>
        <w:t>人の中間に</w:t>
      </w:r>
      <w:r w:rsidR="006E3B87" w:rsidRPr="005F6047">
        <w:rPr>
          <w:lang w:val="ru-RU"/>
        </w:rPr>
        <w:t>お</w:t>
      </w:r>
      <w:r w:rsidR="005C1173" w:rsidRPr="005F6047">
        <w:rPr>
          <w:lang w:val="ru-RU"/>
        </w:rPr>
        <w:t>かれた灯台からの信号に従い，宇宙飛行士たちは灯台に向かって同じ加速度で飛行し始める（図</w:t>
      </w:r>
      <w:r w:rsidR="005C1173" w:rsidRPr="005F6047">
        <w:rPr>
          <w:lang w:val="ru-RU"/>
        </w:rPr>
        <w:t>2.6</w:t>
      </w:r>
      <w:r w:rsidR="005C1173" w:rsidRPr="005F6047">
        <w:rPr>
          <w:lang w:val="ru-RU"/>
        </w:rPr>
        <w:t>）。一般相対性理論においては時間は加速度に依存し，加速度は相対的性質を持っているのだから，それぞれの宇宙飛行士は，自分の双子の兄弟の</w:t>
      </w:r>
      <w:r w:rsidR="006E7D14">
        <w:rPr>
          <w:lang w:val="ru-RU"/>
        </w:rPr>
        <w:t>方</w:t>
      </w:r>
      <w:r w:rsidR="005C1173" w:rsidRPr="005F6047">
        <w:rPr>
          <w:lang w:val="ru-RU"/>
        </w:rPr>
        <w:t>が</w:t>
      </w:r>
      <w:r w:rsidR="006E7D14">
        <w:rPr>
          <w:rFonts w:hint="eastAsia"/>
          <w:lang w:val="ru-RU"/>
        </w:rPr>
        <w:t>年下</w:t>
      </w:r>
      <w:r w:rsidR="005C1173" w:rsidRPr="005F6047">
        <w:rPr>
          <w:lang w:val="ru-RU"/>
        </w:rPr>
        <w:t>だと判断することになる。灯台のそばで出会った時，彼らは写真を交換することができる。ところが，課題の対称性により，その結果は明らかである。</w:t>
      </w:r>
      <w:r w:rsidR="004C24AD" w:rsidRPr="005F6047">
        <w:rPr>
          <w:lang w:val="ru-RU"/>
        </w:rPr>
        <w:t>すなわち，時間は加速度系においても非加速度系とまったく同じように流れるのである。しかもそれだけで</w:t>
      </w:r>
      <w:r w:rsidR="003D11E0" w:rsidRPr="005F6047">
        <w:rPr>
          <w:lang w:val="ru-RU"/>
        </w:rPr>
        <w:t>は</w:t>
      </w:r>
      <w:r w:rsidR="004C24AD" w:rsidRPr="005F6047">
        <w:rPr>
          <w:lang w:val="ru-RU"/>
        </w:rPr>
        <w:t>なく，それぞれの宇宙飛行士（さらに</w:t>
      </w:r>
      <w:r w:rsidR="004C24AD" w:rsidRPr="005F6047">
        <w:rPr>
          <w:lang w:val="ru-RU"/>
        </w:rPr>
        <w:t>3</w:t>
      </w:r>
      <w:r w:rsidR="004C24AD" w:rsidRPr="005F6047">
        <w:rPr>
          <w:lang w:val="ru-RU"/>
        </w:rPr>
        <w:t>人目の宇宙飛行士を灯台上に配置してもよい）は，自分の誕生日に関する信号を互いに送り合うことができる。灯台のそばで出会うまでの間に，同一の数の</w:t>
      </w:r>
      <w:r w:rsidR="00BB5195" w:rsidRPr="005F6047">
        <w:rPr>
          <w:lang w:val="ru-RU"/>
        </w:rPr>
        <w:t>光球面</w:t>
      </w:r>
      <w:r w:rsidR="004C24AD" w:rsidRPr="005F6047">
        <w:rPr>
          <w:lang w:val="ru-RU"/>
        </w:rPr>
        <w:t>が彼ら全員を横切る（</w:t>
      </w:r>
      <w:r w:rsidR="00BB5195" w:rsidRPr="005F6047">
        <w:rPr>
          <w:lang w:val="ru-RU"/>
        </w:rPr>
        <w:t>光球面</w:t>
      </w:r>
      <w:r w:rsidR="004C24AD" w:rsidRPr="005F6047">
        <w:rPr>
          <w:lang w:val="ru-RU"/>
        </w:rPr>
        <w:t>が隠れる場所はどこにもない）。</w:t>
      </w:r>
      <w:r w:rsidR="006357C5" w:rsidRPr="005F6047">
        <w:rPr>
          <w:lang w:val="ru-RU"/>
        </w:rPr>
        <w:t>はたして，自分は</w:t>
      </w:r>
      <w:r w:rsidR="006357C5" w:rsidRPr="005F6047">
        <w:rPr>
          <w:lang w:val="ru-RU"/>
        </w:rPr>
        <w:t>50</w:t>
      </w:r>
      <w:r w:rsidR="006357C5" w:rsidRPr="005F6047">
        <w:rPr>
          <w:lang w:val="ru-RU"/>
        </w:rPr>
        <w:t>歳の誕生日を迎えたという兄弟からの「電報」を出会いの</w:t>
      </w:r>
      <w:r w:rsidR="006357C5" w:rsidRPr="005F6047">
        <w:rPr>
          <w:lang w:val="ru-RU"/>
        </w:rPr>
        <w:t>1</w:t>
      </w:r>
      <w:r w:rsidR="006357C5" w:rsidRPr="005F6047">
        <w:rPr>
          <w:lang w:val="ru-RU"/>
        </w:rPr>
        <w:t>分前に受け取った宇宙飛行士は，</w:t>
      </w:r>
      <w:r w:rsidR="006357C5" w:rsidRPr="005F6047">
        <w:rPr>
          <w:lang w:val="ru-RU"/>
        </w:rPr>
        <w:t>5</w:t>
      </w:r>
      <w:r w:rsidR="006357C5" w:rsidRPr="005F6047">
        <w:rPr>
          <w:lang w:val="ru-RU"/>
        </w:rPr>
        <w:t>歳のお誕生日おめでとうという返事を送り返すのだろうか（もしかしたら，眼科の検査を受けるべきでは）？</w:t>
      </w:r>
      <w:r w:rsidR="006357C5" w:rsidRPr="005F6047">
        <w:rPr>
          <w:lang w:val="ru-RU"/>
        </w:rPr>
        <w:t xml:space="preserve"> </w:t>
      </w:r>
      <w:r w:rsidR="002A6DAE" w:rsidRPr="005F6047">
        <w:rPr>
          <w:lang w:val="ru-RU"/>
        </w:rPr>
        <w:t>仮に</w:t>
      </w:r>
      <w:r w:rsidR="006357C5" w:rsidRPr="005F6047">
        <w:rPr>
          <w:lang w:val="ru-RU"/>
        </w:rPr>
        <w:t>一般相対性理論に従って重力場を加速度と等価と</w:t>
      </w:r>
      <w:r w:rsidR="005F6923" w:rsidRPr="005F6047">
        <w:rPr>
          <w:lang w:val="ru-RU"/>
        </w:rPr>
        <w:t>みな</w:t>
      </w:r>
      <w:r w:rsidR="006357C5" w:rsidRPr="005F6047">
        <w:rPr>
          <w:lang w:val="ru-RU"/>
        </w:rPr>
        <w:t>すとす</w:t>
      </w:r>
      <w:r w:rsidR="002A6DAE" w:rsidRPr="005F6047">
        <w:rPr>
          <w:lang w:val="ru-RU"/>
        </w:rPr>
        <w:t>れば</w:t>
      </w:r>
      <w:r w:rsidR="006357C5" w:rsidRPr="005F6047">
        <w:rPr>
          <w:lang w:val="ru-RU"/>
        </w:rPr>
        <w:t>，時間間隔は重力場の存在に依存しないということになる。例えば，加速度に対する時間間隔の依存性に関する拡大解釈</w:t>
      </w:r>
      <w:r w:rsidR="00000A2F" w:rsidRPr="005F6047">
        <w:rPr>
          <w:lang w:val="ru-RU"/>
        </w:rPr>
        <w:t>の論拠</w:t>
      </w:r>
      <w:r w:rsidR="006357C5" w:rsidRPr="005F6047">
        <w:rPr>
          <w:lang w:val="ru-RU"/>
        </w:rPr>
        <w:t>は，次のようにして容易に</w:t>
      </w:r>
      <w:r w:rsidR="00000A2F" w:rsidRPr="005F6047">
        <w:rPr>
          <w:lang w:val="ru-RU"/>
        </w:rPr>
        <w:t>覆すことができる。地球上の相異なる部分にいる何人かの人間を選ぼう。</w:t>
      </w:r>
      <w:r w:rsidR="0097294F" w:rsidRPr="005F6047">
        <w:rPr>
          <w:lang w:val="ru-RU"/>
        </w:rPr>
        <w:t>仮に我々が</w:t>
      </w:r>
      <w:r w:rsidR="00000A2F" w:rsidRPr="005F6047">
        <w:rPr>
          <w:lang w:val="ru-RU"/>
        </w:rPr>
        <w:t>重力場と加速度の等価性を</w:t>
      </w:r>
      <w:r w:rsidR="0097294F" w:rsidRPr="005F6047">
        <w:rPr>
          <w:lang w:val="ru-RU"/>
        </w:rPr>
        <w:t>採用したとすると</w:t>
      </w:r>
      <w:r w:rsidR="00000A2F" w:rsidRPr="005F6047">
        <w:rPr>
          <w:lang w:val="ru-RU"/>
        </w:rPr>
        <w:t>，地球の引力をシミュレーションするために</w:t>
      </w:r>
      <w:r w:rsidR="0097294F" w:rsidRPr="005F6047">
        <w:rPr>
          <w:lang w:val="ru-RU"/>
        </w:rPr>
        <w:t>は，彼らは地球の中心から，つまり，相異なる方向に向かって加速しなければならない（それぞれの加速度ベクトルは方向によって区別されることになる）。したがって，すべての</w:t>
      </w:r>
      <w:r w:rsidR="0097294F" w:rsidRPr="005F6047">
        <w:rPr>
          <w:u w:val="single"/>
          <w:lang w:val="ru-RU"/>
        </w:rPr>
        <w:t>相対</w:t>
      </w:r>
      <w:r w:rsidR="0097294F" w:rsidRPr="005F6047">
        <w:rPr>
          <w:lang w:val="ru-RU"/>
        </w:rPr>
        <w:t>加速度は相異なったものとなる。課題の対称性により，選ばれた人々の年齢が彼らの所在地に依存しないことは明らかである。</w:t>
      </w:r>
    </w:p>
    <w:p w14:paraId="235D119F" w14:textId="77777777" w:rsidR="0097294F" w:rsidRPr="005F6047" w:rsidRDefault="005F6047" w:rsidP="007736E1">
      <w:pPr>
        <w:autoSpaceDE w:val="0"/>
        <w:autoSpaceDN w:val="0"/>
        <w:adjustRightInd w:val="0"/>
      </w:pPr>
      <w:r w:rsidRPr="005F6047">
        <w:rPr>
          <w:noProof/>
        </w:rPr>
        <w:lastRenderedPageBreak/>
        <mc:AlternateContent>
          <mc:Choice Requires="wpg">
            <w:drawing>
              <wp:anchor distT="0" distB="144145" distL="114300" distR="114300" simplePos="0" relativeHeight="251644928" behindDoc="0" locked="0" layoutInCell="1" allowOverlap="1" wp14:anchorId="614E92D2" wp14:editId="1E63645F">
                <wp:simplePos x="0" y="0"/>
                <wp:positionH relativeFrom="column">
                  <wp:posOffset>1357630</wp:posOffset>
                </wp:positionH>
                <wp:positionV relativeFrom="page">
                  <wp:posOffset>1137920</wp:posOffset>
                </wp:positionV>
                <wp:extent cx="3030840" cy="3461400"/>
                <wp:effectExtent l="0" t="0" r="0" b="5715"/>
                <wp:wrapTopAndBottom/>
                <wp:docPr id="6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40" cy="3461400"/>
                          <a:chOff x="3787" y="9855"/>
                          <a:chExt cx="4773" cy="5451"/>
                        </a:xfrm>
                      </wpg:grpSpPr>
                      <pic:pic xmlns:pic="http://schemas.openxmlformats.org/drawingml/2006/picture">
                        <pic:nvPicPr>
                          <pic:cNvPr id="65" name="Picture 3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87" y="9855"/>
                            <a:ext cx="4773" cy="4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315"/>
                        <wps:cNvSpPr txBox="1">
                          <a:spLocks noChangeArrowheads="1"/>
                        </wps:cNvSpPr>
                        <wps:spPr bwMode="auto">
                          <a:xfrm>
                            <a:off x="3932" y="14827"/>
                            <a:ext cx="42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8EB82" w14:textId="77777777" w:rsidR="004B4570" w:rsidRDefault="004B4570">
                              <w:r>
                                <w:rPr>
                                  <w:rFonts w:hint="eastAsia"/>
                                </w:rPr>
                                <w:t>図</w:t>
                              </w:r>
                              <w:r>
                                <w:rPr>
                                  <w:rFonts w:hint="eastAsia"/>
                                </w:rPr>
                                <w:t>2.7.</w:t>
                              </w:r>
                              <w:r>
                                <w:t xml:space="preserve"> </w:t>
                              </w:r>
                              <w:r>
                                <w:rPr>
                                  <w:rFonts w:hint="eastAsia"/>
                                </w:rPr>
                                <w:t>運動線上における時間の同期化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4E92D2" id="Group 316" o:spid="_x0000_s1101" style="position:absolute;left:0;text-align:left;margin-left:106.9pt;margin-top:89.6pt;width:238.65pt;height:272.55pt;z-index:251644928;mso-wrap-distance-bottom:11.35pt;mso-position-vertical-relative:page" coordorigin="3787,9855" coordsize="4773,54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">
                <v:shape id="Picture 314" o:spid="_x0000_s1102" type="#_x0000_t75" style="position:absolute;left:3787;top:9855;width:4773;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">
                  <v:imagedata r:id="rId77" o:title=""/>
                </v:shape>
                <v:shape id="Text Box 315" o:spid="_x0000_s1103" type="#_x0000_t202" style="position:absolute;left:3932;top:14827;width:42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" stroked="f">
                  <v:textbox style="mso-fit-shape-to-text:t">
                    <w:txbxContent>
                      <w:p w14:paraId="18A8EB82" w14:textId="77777777" w:rsidR="004B4570" w:rsidRDefault="004B4570">
                        <w:r>
                          <w:rPr>
                            <w:rFonts w:hint="eastAsia"/>
                          </w:rPr>
                          <w:t>図</w:t>
                        </w:r>
                        <w:r>
                          <w:rPr>
                            <w:rFonts w:hint="eastAsia"/>
                          </w:rPr>
                          <w:t>2.7.</w:t>
                        </w:r>
                        <w:r>
                          <w:t xml:space="preserve"> </w:t>
                        </w:r>
                        <w:r>
                          <w:rPr>
                            <w:rFonts w:hint="eastAsia"/>
                          </w:rPr>
                          <w:t>運動線上における時間の同期化</w:t>
                        </w:r>
                      </w:p>
                    </w:txbxContent>
                  </v:textbox>
                </v:shape>
                <w10:wrap type="topAndBottom" anchory="page"/>
              </v:group>
            </w:pict>
          </mc:Fallback>
        </mc:AlternateContent>
      </w:r>
      <w:r w:rsidR="0097294F" w:rsidRPr="005F6047">
        <w:rPr>
          <w:lang w:val="ru-RU"/>
        </w:rPr>
        <w:t xml:space="preserve">  </w:t>
      </w:r>
      <w:r w:rsidR="00D818C6" w:rsidRPr="005F6047">
        <w:rPr>
          <w:lang w:val="ru-RU"/>
        </w:rPr>
        <w:t>物体の運動に対して垂直に位置する</w:t>
      </w:r>
      <w:r w:rsidR="007C3B47" w:rsidRPr="005F6047">
        <w:rPr>
          <w:lang w:val="ru-RU"/>
        </w:rPr>
        <w:t>遠隔の周期的信号源を使った時間の同期法［</w:t>
      </w:r>
      <w:r w:rsidR="007C3B47" w:rsidRPr="005F6047">
        <w:rPr>
          <w:lang w:val="ru-RU"/>
        </w:rPr>
        <w:t>48</w:t>
      </w:r>
      <w:r w:rsidR="007C3B47" w:rsidRPr="005F6047">
        <w:rPr>
          <w:lang w:val="ru-RU"/>
        </w:rPr>
        <w:t>］について，いくつかのコメントを</w:t>
      </w:r>
      <w:r w:rsidR="002A6DAE" w:rsidRPr="005F6047">
        <w:rPr>
          <w:lang w:val="ru-RU"/>
        </w:rPr>
        <w:t>しよう</w:t>
      </w:r>
      <w:r w:rsidR="007C3B47" w:rsidRPr="005F6047">
        <w:rPr>
          <w:lang w:val="ru-RU"/>
        </w:rPr>
        <w:t>。</w:t>
      </w:r>
      <w:r w:rsidR="002A6DAE" w:rsidRPr="005F6047">
        <w:rPr>
          <w:lang w:val="ru-RU"/>
        </w:rPr>
        <w:t>まず</w:t>
      </w:r>
      <w:r w:rsidR="007C3B47" w:rsidRPr="005F6047">
        <w:rPr>
          <w:lang w:val="ru-RU"/>
        </w:rPr>
        <w:t>慣性系から始め</w:t>
      </w:r>
      <w:r w:rsidR="002A6DAE" w:rsidRPr="005F6047">
        <w:rPr>
          <w:lang w:val="ru-RU"/>
        </w:rPr>
        <w:t>る</w:t>
      </w:r>
      <w:r w:rsidR="007C3B47" w:rsidRPr="005F6047">
        <w:rPr>
          <w:lang w:val="ru-RU"/>
        </w:rPr>
        <w:t>。経路の限られた区間における時間同期化の可能性は，運動線の全体にわたる時間同期化の可能性を与える（図</w:t>
      </w:r>
      <w:r w:rsidR="007C3B47" w:rsidRPr="005F6047">
        <w:rPr>
          <w:lang w:val="ru-RU"/>
        </w:rPr>
        <w:t>2.7</w:t>
      </w:r>
      <w:r w:rsidR="007C3B47" w:rsidRPr="005F6047">
        <w:rPr>
          <w:lang w:val="ru-RU"/>
        </w:rPr>
        <w:t>）。実際，各線分</w:t>
      </w:r>
      <w:r w:rsidR="000E742E" w:rsidRPr="005F6047">
        <w:rPr>
          <w:lang w:val="ru-RU"/>
        </w:rPr>
        <w:t>に対応</w:t>
      </w:r>
      <w:r w:rsidR="00826822" w:rsidRPr="005F6047">
        <w:rPr>
          <w:lang w:val="ru-RU"/>
        </w:rPr>
        <w:t>して</w:t>
      </w:r>
      <w:r w:rsidR="000E742E" w:rsidRPr="005F6047">
        <w:rPr>
          <w:lang w:val="ru-RU"/>
        </w:rPr>
        <w:t>任意の距離だけ離れた周期的信号源</w:t>
      </w:r>
      <m:oMath>
        <m:sSub>
          <m:sSubPr>
            <m:ctrlPr>
              <w:rPr>
                <w:i/>
                <w:vertAlign w:val="subscript"/>
                <w:lang w:val="ru-RU"/>
              </w:rPr>
            </m:ctrlPr>
          </m:sSubPr>
          <m:e>
            <m:r>
              <w:rPr>
                <w:vertAlign w:val="subscript"/>
                <w:lang w:val="ru-RU"/>
              </w:rPr>
              <m:t>N</m:t>
            </m:r>
          </m:e>
          <m:sub>
            <m:r>
              <w:rPr>
                <w:vertAlign w:val="subscript"/>
                <w:lang w:val="ru-RU"/>
              </w:rPr>
              <m:t>j</m:t>
            </m:r>
          </m:sub>
        </m:sSub>
      </m:oMath>
      <w:r w:rsidR="000E742E" w:rsidRPr="005F6047">
        <w:rPr>
          <w:lang w:val="ru-RU"/>
        </w:rPr>
        <w:t>が</w:t>
      </w:r>
      <w:r w:rsidR="00826822" w:rsidRPr="005F6047">
        <w:rPr>
          <w:lang w:val="ru-RU"/>
        </w:rPr>
        <w:t>存在し，情報を送るとすれば（</w:t>
      </w:r>
      <m:oMath>
        <m:sSub>
          <m:sSubPr>
            <m:ctrlPr>
              <w:rPr>
                <w:i/>
                <w:vertAlign w:val="subscript"/>
                <w:lang w:val="ru-RU"/>
              </w:rPr>
            </m:ctrlPr>
          </m:sSubPr>
          <m:e>
            <m:r>
              <w:rPr>
                <w:vertAlign w:val="subscript"/>
                <w:lang w:val="ru-RU"/>
              </w:rPr>
              <m:t>N</m:t>
            </m:r>
          </m:e>
          <m:sub>
            <m:r>
              <w:rPr>
                <w:vertAlign w:val="subscript"/>
                <w:lang w:val="ru-RU"/>
              </w:rPr>
              <m:t>j</m:t>
            </m:r>
          </m:sub>
        </m:sSub>
      </m:oMath>
      <w:r w:rsidR="00826822" w:rsidRPr="005F6047">
        <w:t>は固有の順序番号，</w:t>
      </w:r>
      <m:oMath>
        <m:sSub>
          <m:sSubPr>
            <m:ctrlPr>
              <w:rPr>
                <w:i/>
                <w:vertAlign w:val="subscript"/>
                <w:lang w:val="ru-RU"/>
              </w:rPr>
            </m:ctrlPr>
          </m:sSubPr>
          <m:e>
            <m:r>
              <w:rPr>
                <w:vertAlign w:val="subscript"/>
                <w:lang w:val="ru-RU"/>
              </w:rPr>
              <m:t>n</m:t>
            </m:r>
          </m:e>
          <m:sub>
            <m:r>
              <w:rPr>
                <w:vertAlign w:val="subscript"/>
                <w:lang w:val="ru-RU"/>
              </w:rPr>
              <m:t>j</m:t>
            </m:r>
          </m:sub>
        </m:sSub>
      </m:oMath>
      <w:r w:rsidR="00826822" w:rsidRPr="005F6047">
        <w:t>は経過した秒数</w:t>
      </w:r>
      <w:r w:rsidR="002A6DAE" w:rsidRPr="005F6047">
        <w:t>。</w:t>
      </w:r>
      <w:r w:rsidR="00826822" w:rsidRPr="005F6047">
        <w:t>時間カウント開始時点は他の信号源との間で統一されていない</w:t>
      </w:r>
      <w:r w:rsidR="002A6DAE" w:rsidRPr="005F6047">
        <w:t>）</w:t>
      </w:r>
      <w:r w:rsidR="00826822" w:rsidRPr="005F6047">
        <w:t>，</w:t>
      </w:r>
      <w:r w:rsidR="00873940" w:rsidRPr="005F6047">
        <w:t>線分同士の結合点にいる観測者は，左側</w:t>
      </w:r>
      <w:r w:rsidR="0039036F" w:rsidRPr="005F6047">
        <w:t>と右側</w:t>
      </w:r>
      <w:r w:rsidR="00873940" w:rsidRPr="005F6047">
        <w:t>の</w:t>
      </w:r>
      <w:r w:rsidR="0039036F" w:rsidRPr="005F6047">
        <w:t>2</w:t>
      </w:r>
      <w:r w:rsidR="0039036F" w:rsidRPr="005F6047">
        <w:t>つの</w:t>
      </w:r>
      <w:r w:rsidR="00873940" w:rsidRPr="005F6047">
        <w:t>信号源の時間カウント開始時点</w:t>
      </w:r>
      <w:r w:rsidR="0039036F" w:rsidRPr="005F6047">
        <w:t>を比較することができる。この情報を第</w:t>
      </w:r>
      <w:r w:rsidR="0039036F" w:rsidRPr="005F6047">
        <w:t>1</w:t>
      </w:r>
      <w:r w:rsidR="0039036F" w:rsidRPr="005F6047">
        <w:t>の観測者から最後の観測者まで逐次伝達することにより，共通の時間カウント開始時点を</w:t>
      </w:r>
      <w:r w:rsidR="00C16B82" w:rsidRPr="005F6047">
        <w:t>設定することができる（第</w:t>
      </w:r>
      <w:r w:rsidR="00C16B82" w:rsidRPr="005F6047">
        <w:t>1</w:t>
      </w:r>
      <w:r w:rsidR="00C16B82" w:rsidRPr="005F6047">
        <w:t>章で証明されているように，時間</w:t>
      </w:r>
      <w:r w:rsidR="003D11E0" w:rsidRPr="005F6047">
        <w:t>はそれ自体が</w:t>
      </w:r>
      <w:r w:rsidR="00C16B82" w:rsidRPr="005F6047">
        <w:t>絶対的な意味を持っている［</w:t>
      </w:r>
      <w:r w:rsidR="00C16B82" w:rsidRPr="005F6047">
        <w:t>48</w:t>
      </w:r>
      <w:r w:rsidR="00C16B82" w:rsidRPr="005F6047">
        <w:t>］）。</w:t>
      </w:r>
    </w:p>
    <w:p w14:paraId="4479B8E2" w14:textId="77777777" w:rsidR="00C16B82" w:rsidRPr="005F6047" w:rsidRDefault="00F83257" w:rsidP="007736E1">
      <w:pPr>
        <w:autoSpaceDE w:val="0"/>
        <w:autoSpaceDN w:val="0"/>
        <w:adjustRightInd w:val="0"/>
      </w:pPr>
      <w:r w:rsidRPr="005F6047">
        <w:t xml:space="preserve">  </w:t>
      </w:r>
      <w:r w:rsidR="00AD2F6A" w:rsidRPr="005F6047">
        <w:t>観測される同期</w:t>
      </w:r>
      <w:r w:rsidRPr="005F6047">
        <w:t>信号伝達速度が時間の長さの決定に影響を及ぼさないことは明らかである。すなわち，経過した秒数を表示するパルス（例えば</w:t>
      </w:r>
      <w:r w:rsidR="00BB5195" w:rsidRPr="005F6047">
        <w:t>光球面</w:t>
      </w:r>
      <w:r w:rsidRPr="005F6047">
        <w:t>や粒子）は等間隔で空間全体を満たしてゆき，信号源が</w:t>
      </w:r>
      <w:r w:rsidR="00A935BF" w:rsidRPr="005F6047">
        <w:t>放出</w:t>
      </w:r>
      <w:r w:rsidRPr="005F6047">
        <w:t>するのと同じ数のパルスが末端の観測者に到達する。（我々は</w:t>
      </w:r>
      <w:r w:rsidR="002A6DAE" w:rsidRPr="005F6047">
        <w:t>神様</w:t>
      </w:r>
      <w:r w:rsidR="004D68B3" w:rsidRPr="005F6047">
        <w:t>ではないから，</w:t>
      </w:r>
      <w:r w:rsidRPr="005F6047">
        <w:t>「時間の始まり」を導入</w:t>
      </w:r>
      <w:r w:rsidR="004D68B3" w:rsidRPr="005F6047">
        <w:t>することはできない。つまり，時間は既に</w:t>
      </w:r>
      <w:r w:rsidR="002A6DAE" w:rsidRPr="005F6047">
        <w:t>何事もなく</w:t>
      </w:r>
      <w:r w:rsidR="004D68B3" w:rsidRPr="005F6047">
        <w:t>，一様に進んでいるのだ。）</w:t>
      </w:r>
      <w:r w:rsidR="00BE2A50" w:rsidRPr="005F6047">
        <w:t>仮に</w:t>
      </w:r>
      <w:r w:rsidR="004D68B3" w:rsidRPr="005F6047">
        <w:t>見かけの信号伝播速度を</w:t>
      </w:r>
      <m:oMath>
        <m:r>
          <m:t>c=c(</m:t>
        </m:r>
        <m:r>
          <m:rPr>
            <m:sty m:val="b"/>
          </m:rPr>
          <m:t>r</m:t>
        </m:r>
        <m:r>
          <m:t>)</m:t>
        </m:r>
      </m:oMath>
      <w:r w:rsidR="004D68B3" w:rsidRPr="005F6047">
        <w:t>と</w:t>
      </w:r>
      <w:r w:rsidR="005F6923" w:rsidRPr="005F6047">
        <w:t>みな</w:t>
      </w:r>
      <w:r w:rsidR="004D68B3" w:rsidRPr="005F6047">
        <w:t>したとしても，光の経路にはかかわりなく，</w:t>
      </w:r>
      <w:r w:rsidR="00BE2A50" w:rsidRPr="005F6047">
        <w:t>信号源が</w:t>
      </w:r>
      <w:r w:rsidR="00A935BF" w:rsidRPr="005F6047">
        <w:t>放出</w:t>
      </w:r>
      <w:r w:rsidR="00BE2A50" w:rsidRPr="005F6047">
        <w:t>するのと同じ数の</w:t>
      </w:r>
      <w:r w:rsidR="00BB5195" w:rsidRPr="005F6047">
        <w:t>光球面</w:t>
      </w:r>
      <w:r w:rsidR="00BE2A50" w:rsidRPr="005F6047">
        <w:t>が末端の観測者に到達することになる（</w:t>
      </w:r>
      <w:r w:rsidR="00BB5195" w:rsidRPr="005F6047">
        <w:t>光球面</w:t>
      </w:r>
      <w:r w:rsidR="00BE2A50" w:rsidRPr="005F6047">
        <w:t>はただ単に，どこかで</w:t>
      </w:r>
      <w:r w:rsidR="00BE2A50" w:rsidRPr="005F6047">
        <w:rPr>
          <w:u w:val="single"/>
        </w:rPr>
        <w:t>空間的に</w:t>
      </w:r>
      <w:r w:rsidR="00BE2A50" w:rsidRPr="005F6047">
        <w:t>濃密になったり，あるいは希薄になったりすることができるだけである）。時間は</w:t>
      </w:r>
      <w:r w:rsidR="00357FD2" w:rsidRPr="005F6047">
        <w:t>長さとして，</w:t>
      </w:r>
      <w:r w:rsidR="00BE2A50" w:rsidRPr="005F6047">
        <w:t>一様に知覚されることになる。このように，空間的な非一様性（重力場）が存在する場合にも，完全な同期化が可能である。</w:t>
      </w:r>
    </w:p>
    <w:p w14:paraId="0CB691D1" w14:textId="77777777" w:rsidR="000B5046" w:rsidRPr="005F6047" w:rsidRDefault="00BE2A50" w:rsidP="007736E1">
      <w:pPr>
        <w:autoSpaceDE w:val="0"/>
        <w:autoSpaceDN w:val="0"/>
        <w:adjustRightInd w:val="0"/>
      </w:pPr>
      <w:r w:rsidRPr="005F6047">
        <w:t xml:space="preserve">  </w:t>
      </w:r>
      <w:r w:rsidR="002A6DAE" w:rsidRPr="005F6047">
        <w:t>次に，相対論者たちによってただちに一般相対性理論の正しさを</w:t>
      </w:r>
      <w:r w:rsidR="00B51D59">
        <w:t>裏付け</w:t>
      </w:r>
      <w:r w:rsidR="002A6DAE" w:rsidRPr="005F6047">
        <w:t>るものと</w:t>
      </w:r>
      <w:r w:rsidR="005F6923" w:rsidRPr="005F6047">
        <w:t>みな</w:t>
      </w:r>
      <w:r w:rsidR="002A6DAE" w:rsidRPr="005F6047">
        <w:t>されることと</w:t>
      </w:r>
      <w:r w:rsidR="006F0BF5" w:rsidRPr="005F6047">
        <w:t>なった，</w:t>
      </w:r>
      <w:r w:rsidR="006F0BF5" w:rsidRPr="005F6047">
        <w:t>2</w:t>
      </w:r>
      <w:r w:rsidR="006F0BF5" w:rsidRPr="005F6047">
        <w:t>つの有名な実験を思い出そう。</w:t>
      </w:r>
      <w:r w:rsidR="002A6DAE" w:rsidRPr="005F6047">
        <w:t>ヘイフリー</w:t>
      </w:r>
      <w:r w:rsidR="000A7132" w:rsidRPr="005F6047">
        <w:t>−</w:t>
      </w:r>
      <w:r w:rsidR="006F0BF5" w:rsidRPr="005F6047">
        <w:t>キーティング</w:t>
      </w:r>
      <w:r w:rsidR="002A6DAE" w:rsidRPr="005F6047">
        <w:t>の実験</w:t>
      </w:r>
      <w:r w:rsidR="006F0BF5" w:rsidRPr="005F6047">
        <w:t>では，</w:t>
      </w:r>
      <w:r w:rsidR="006F0BF5" w:rsidRPr="005F6047">
        <w:t>2</w:t>
      </w:r>
      <w:r w:rsidR="006F0BF5" w:rsidRPr="005F6047">
        <w:t>つのセシウム原子時計が飛行機で西方向と東方向に旅をし，その示度が静止していた時</w:t>
      </w:r>
      <w:r w:rsidR="006F0BF5" w:rsidRPr="005F6047">
        <w:lastRenderedPageBreak/>
        <w:t>計と比較された（その際には</w:t>
      </w:r>
      <w:r w:rsidR="00AF7137" w:rsidRPr="005F6047">
        <w:t>，</w:t>
      </w:r>
      <w:r w:rsidR="006F0BF5" w:rsidRPr="005F6047">
        <w:t>特殊相対性理論の「速度</w:t>
      </w:r>
      <w:r w:rsidR="000B5046" w:rsidRPr="005F6047">
        <w:t>増加」</w:t>
      </w:r>
      <w:r w:rsidR="00AF7137" w:rsidRPr="005F6047">
        <w:t>が考慮に入れられたが，本書第</w:t>
      </w:r>
      <w:r w:rsidR="00AF7137" w:rsidRPr="005F6047">
        <w:t>1</w:t>
      </w:r>
      <w:r w:rsidR="00F02670" w:rsidRPr="005F6047">
        <w:t>章で証明されているように，</w:t>
      </w:r>
      <w:r w:rsidR="00AF7137" w:rsidRPr="005F6047">
        <w:t>そのような効果は存在しない）。</w:t>
      </w:r>
      <w:r w:rsidR="000A7132" w:rsidRPr="005F6047">
        <w:t>メスバウアー効果を利用したパウンド</w:t>
      </w:r>
      <w:r w:rsidR="000A7132" w:rsidRPr="005F6047">
        <w:t>−</w:t>
      </w:r>
      <w:r w:rsidR="000A7132" w:rsidRPr="005F6047">
        <w:t>レブカの実験では，</w:t>
      </w:r>
      <w:r w:rsidR="00AF0F1F" w:rsidRPr="005F6047">
        <w:t>上方向および下方向の</w:t>
      </w:r>
      <w:r w:rsidR="00961EC3" w:rsidRPr="005F6047">
        <w:t>ある</w:t>
      </w:r>
      <w:r w:rsidR="00AF0F1F" w:rsidRPr="005F6047">
        <w:t>一定の垂直方向の経路を光子が通過する際における光子周波数のシフト</w:t>
      </w:r>
      <w:r w:rsidR="00961EC3" w:rsidRPr="005F6047">
        <w:t>が測定された。物理学では，同一の影響を</w:t>
      </w:r>
      <w:r w:rsidR="00961EC3" w:rsidRPr="005F6047">
        <w:t>2</w:t>
      </w:r>
      <w:r w:rsidR="00961EC3" w:rsidRPr="005F6047">
        <w:t>回考慮に入れることは認められていない。加速度と重力が，様々な過程に影響を及ぼす何らかの力を反映していることは明らかである。しかしこれは，他ならぬ力の作用の一般的結果である。例えば，人間は</w:t>
      </w:r>
      <w:r w:rsidR="00503F64" w:rsidRPr="005F6047">
        <w:t>あらゆる</w:t>
      </w:r>
      <w:r w:rsidR="00961EC3" w:rsidRPr="005F6047">
        <w:t>過荷重に耐えられるわけではないし，</w:t>
      </w:r>
      <w:r w:rsidR="006A0023" w:rsidRPr="005F6047">
        <w:t>壁掛け振り子時計は</w:t>
      </w:r>
      <w:r w:rsidR="0097376F" w:rsidRPr="005F6047">
        <w:t>無重力状態では進まなくなるが，しかしこのことは，時間が止まったことを意味しない。</w:t>
      </w:r>
      <w:r w:rsidR="00503F64" w:rsidRPr="005F6047">
        <w:t>それゆえ，</w:t>
      </w:r>
      <w:r w:rsidR="006D11D7" w:rsidRPr="005F6047">
        <w:t>ヘイフリー</w:t>
      </w:r>
      <w:r w:rsidR="006D11D7" w:rsidRPr="005F6047">
        <w:t>−</w:t>
      </w:r>
      <w:r w:rsidR="006D11D7" w:rsidRPr="005F6047">
        <w:t>キーティング</w:t>
      </w:r>
      <w:r w:rsidR="00503F64" w:rsidRPr="005F6047">
        <w:t>の粗雑な実験は，重力と加速度がセシウム原子内における過程に何らかの仕方で影響を及ぼすというトリビアルな事実を確認しているにすぎず，</w:t>
      </w:r>
      <w:r w:rsidR="00213C74" w:rsidRPr="005F6047">
        <w:rPr>
          <w:lang w:val="ru-RU"/>
        </w:rPr>
        <w:t>固定された場所</w:t>
      </w:r>
      <w:r w:rsidR="006D11D7" w:rsidRPr="005F6047">
        <w:rPr>
          <w:lang w:val="ru-RU"/>
        </w:rPr>
        <w:t>の場合における</w:t>
      </w:r>
      <w:r w:rsidR="00503F64" w:rsidRPr="005F6047">
        <w:rPr>
          <w:lang w:val="ru-RU"/>
        </w:rPr>
        <w:t>その時計の相対的精度の高さは</w:t>
      </w:r>
      <w:r w:rsidR="006D11D7" w:rsidRPr="005F6047">
        <w:rPr>
          <w:lang w:val="ru-RU"/>
        </w:rPr>
        <w:t>，まったく</w:t>
      </w:r>
      <w:r w:rsidR="00213C74" w:rsidRPr="005F6047">
        <w:rPr>
          <w:lang w:val="ru-RU"/>
        </w:rPr>
        <w:t>何の</w:t>
      </w:r>
      <w:r w:rsidR="006D11D7" w:rsidRPr="005F6047">
        <w:rPr>
          <w:lang w:val="ru-RU"/>
        </w:rPr>
        <w:t>意味もない。それだけでなく，</w:t>
      </w:r>
      <w:r w:rsidR="006D11D7" w:rsidRPr="005F6047">
        <w:t>ヘイフリー</w:t>
      </w:r>
      <w:r w:rsidR="006D11D7" w:rsidRPr="005F6047">
        <w:t>−</w:t>
      </w:r>
      <w:r w:rsidR="006D11D7" w:rsidRPr="005F6047">
        <w:t>キーティングの実験の解釈は，「固有原子時間</w:t>
      </w:r>
      <w:r w:rsidR="00065EBC" w:rsidRPr="005F6047">
        <w:t>を</w:t>
      </w:r>
      <w:r w:rsidR="006D11D7" w:rsidRPr="005F6047">
        <w:t>単位</w:t>
      </w:r>
      <w:r w:rsidR="00065EBC" w:rsidRPr="005F6047">
        <w:t>とする」放射周波数［</w:t>
      </w:r>
      <w:r w:rsidR="00065EBC" w:rsidRPr="005F6047">
        <w:t>3</w:t>
      </w:r>
      <w:r w:rsidR="00065EBC" w:rsidRPr="005F6047">
        <w:t>］は重力場に依存しないことが想定されている，</w:t>
      </w:r>
      <w:r w:rsidR="006D11D7" w:rsidRPr="005F6047">
        <w:t>パウンド</w:t>
      </w:r>
      <w:r w:rsidR="006D11D7" w:rsidRPr="005F6047">
        <w:t>−</w:t>
      </w:r>
      <w:r w:rsidR="006D11D7" w:rsidRPr="005F6047">
        <w:t>レブカの実験の「説明」と矛盾している。</w:t>
      </w:r>
      <w:r w:rsidR="00065EBC" w:rsidRPr="005F6047">
        <w:t>さらに，一般相対性理論のもう</w:t>
      </w:r>
      <w:r w:rsidR="00065EBC" w:rsidRPr="005F6047">
        <w:t>1</w:t>
      </w:r>
      <w:r w:rsidR="00065EBC" w:rsidRPr="005F6047">
        <w:t>つの不確定性を考慮する必要がある。</w:t>
      </w:r>
      <w:r w:rsidR="00A26DE6" w:rsidRPr="005F6047">
        <w:t>すなわち，平均場</w:t>
      </w:r>
      <m:oMath>
        <m:r>
          <m:rPr>
            <m:sty m:val="bi"/>
          </m:rPr>
          <m:t>g</m:t>
        </m:r>
      </m:oMath>
      <w:r w:rsidR="00A26DE6" w:rsidRPr="005F6047">
        <w:t>が存在しない場合でさえ，場の</w:t>
      </w:r>
      <w:r w:rsidR="00695620" w:rsidRPr="005F6047">
        <w:t>測定</w:t>
      </w:r>
      <w:r w:rsidR="00A333D6" w:rsidRPr="005F6047">
        <w:t>不可能</w:t>
      </w:r>
      <w:r w:rsidR="00A26DE6" w:rsidRPr="005F6047">
        <w:t>な高速ゆらぎ（計器の慣性的性質を超える速度を持つゆらぎ）が存在する可能性があるという点である。このような不確定性が任意の</w:t>
      </w:r>
      <m:oMath>
        <m:r>
          <m:rPr>
            <m:sty m:val="bi"/>
          </m:rPr>
          <m:t>g</m:t>
        </m:r>
      </m:oMath>
      <w:r w:rsidR="00A26DE6" w:rsidRPr="005F6047">
        <w:t>において存在することになる。すなわち，一般相対性理論の公式によれば時間は重力ポテンシャルに依存するのだから</w:t>
      </w:r>
      <w:r w:rsidR="00590F19" w:rsidRPr="005F6047">
        <w:t>，平均値</w:t>
      </w:r>
      <m:oMath>
        <m:r>
          <m:rPr>
            <m:sty m:val="p"/>
          </m:rPr>
          <m:t>&lt;</m:t>
        </m:r>
        <m:r>
          <m:rPr>
            <m:sty m:val="bi"/>
          </m:rPr>
          <m:t>g&gt;</m:t>
        </m:r>
      </m:oMath>
      <w:r w:rsidR="00590F19" w:rsidRPr="005F6047">
        <w:t>がゼロの場合でさえ，有効ポテンシャルはゼロとは異なったものとなる。</w:t>
      </w:r>
      <w:r w:rsidR="00F02670" w:rsidRPr="005F6047">
        <w:t>ところで，</w:t>
      </w:r>
      <w:r w:rsidR="00590F19" w:rsidRPr="005F6047">
        <w:t>せめて理論上だけでも，携行</w:t>
      </w:r>
      <w:r w:rsidR="00317C90" w:rsidRPr="005F6047">
        <w:t>可能な</w:t>
      </w:r>
      <w:r w:rsidR="00590F19" w:rsidRPr="005F6047">
        <w:t>精密時計を考え出すことは</w:t>
      </w:r>
      <w:r w:rsidR="001E006B" w:rsidRPr="005F6047">
        <w:t>可能</w:t>
      </w:r>
      <w:r w:rsidR="00590F19" w:rsidRPr="005F6047">
        <w:t>だろうか？</w:t>
      </w:r>
      <w:r w:rsidR="00590F19" w:rsidRPr="005F6047">
        <w:t xml:space="preserve"> </w:t>
      </w:r>
      <w:r w:rsidR="001E006B" w:rsidRPr="005F6047">
        <w:t>可能である</w:t>
      </w:r>
      <w:r w:rsidR="00590F19" w:rsidRPr="005F6047">
        <w:t>。</w:t>
      </w:r>
      <w:r w:rsidR="00C84382" w:rsidRPr="005F6047">
        <w:t>目印</w:t>
      </w:r>
      <w:r w:rsidR="00317C90" w:rsidRPr="005F6047">
        <w:t>用の</w:t>
      </w:r>
      <w:r w:rsidR="00C84382" w:rsidRPr="005F6047">
        <w:t>刻み目を付けたはずみ車を用意し，摩擦をなくすため</w:t>
      </w:r>
      <w:r w:rsidR="00317C90" w:rsidRPr="005F6047">
        <w:t>に</w:t>
      </w:r>
      <w:r w:rsidR="00C84382" w:rsidRPr="005F6047">
        <w:t>超伝導浮上装置に載せ</w:t>
      </w:r>
      <w:r w:rsidR="00317C90" w:rsidRPr="005F6047">
        <w:t>，</w:t>
      </w:r>
      <w:r w:rsidR="00C84382" w:rsidRPr="005F6047">
        <w:t>はずみ車の軸</w:t>
      </w:r>
      <w:r w:rsidR="00317C90" w:rsidRPr="005F6047">
        <w:t>を</w:t>
      </w:r>
      <w:r w:rsidR="00C84382" w:rsidRPr="005F6047">
        <w:t>重力場の勾配</w:t>
      </w:r>
      <w:r w:rsidR="00317C90" w:rsidRPr="005F6047">
        <w:t>の方向（非慣性系の場合は合力の方向）に沿って向ける。回転する</w:t>
      </w:r>
      <w:r w:rsidR="001E006B" w:rsidRPr="005F6047">
        <w:t>この</w:t>
      </w:r>
      <w:r w:rsidR="00317C90" w:rsidRPr="005F6047">
        <w:t>はずみ車が正確な時間のカウントを可能にしてくれる</w:t>
      </w:r>
      <w:r w:rsidR="001E006B" w:rsidRPr="005F6047">
        <w:t>はずである</w:t>
      </w:r>
      <w:r w:rsidR="00B269A8" w:rsidRPr="005F6047">
        <w:t>。この場合には，少なくとも，回転速度の変化を引き起こす明らかな原因やメカニズムは見当たらない。もちろん，弱い重力場の場合，このような時計は現段階ではセシウム原子時計より精度が劣っているだろう。</w:t>
      </w:r>
      <w:r w:rsidR="001E006B" w:rsidRPr="005F6047">
        <w:t>相対性理論に対する批判と</w:t>
      </w:r>
      <w:r w:rsidR="00FD2D9D" w:rsidRPr="005F6047">
        <w:t>は無関係に</w:t>
      </w:r>
      <w:r w:rsidR="001E006B" w:rsidRPr="005F6047">
        <w:t>，次の仮説を述べておこう。すなわち，個別原子の崩壊は異方的に生じ，</w:t>
      </w:r>
      <w:r w:rsidR="00F4670A" w:rsidRPr="005F6047">
        <w:t>そ</w:t>
      </w:r>
      <w:r w:rsidR="001E006B" w:rsidRPr="005F6047">
        <w:t>の異方性は原子の磁気モーメントの方向と関連</w:t>
      </w:r>
      <w:r w:rsidR="00B63C8C" w:rsidRPr="005F6047">
        <w:t>付け</w:t>
      </w:r>
      <w:r w:rsidR="001E006B" w:rsidRPr="005F6047">
        <w:t>られる可能性がある。</w:t>
      </w:r>
      <w:r w:rsidR="00FD2D9D" w:rsidRPr="005F6047">
        <w:t>その場合，磁気モーメントを秩序化させ，原子系を凍結することができる。すると，そのような「凍結」したセシウム原子時計の重力場における示度は，時計の方角に依存することになる</w:t>
      </w:r>
      <w:r w:rsidR="00F4670A" w:rsidRPr="005F6047">
        <w:t>。</w:t>
      </w:r>
    </w:p>
    <w:p w14:paraId="5304BEFD" w14:textId="77777777" w:rsidR="00F4670A" w:rsidRPr="005F6047" w:rsidRDefault="00F4670A" w:rsidP="007736E1">
      <w:pPr>
        <w:autoSpaceDE w:val="0"/>
        <w:autoSpaceDN w:val="0"/>
        <w:adjustRightInd w:val="0"/>
        <w:rPr>
          <w:lang w:val="ru-RU"/>
        </w:rPr>
      </w:pPr>
      <w:r w:rsidRPr="005F6047">
        <w:t xml:space="preserve">  </w:t>
      </w:r>
      <w:r w:rsidR="00F70FFE" w:rsidRPr="005F6047">
        <w:t>さて，同期信号（例えば，長さの同時</w:t>
      </w:r>
      <w:r w:rsidR="00695620" w:rsidRPr="005F6047">
        <w:t>測定</w:t>
      </w:r>
      <w:r w:rsidR="00F70FFE" w:rsidRPr="005F6047">
        <w:t>のための同期信号）の話に戻ろう。直線運動</w:t>
      </w:r>
      <w:r w:rsidR="0032037C" w:rsidRPr="005F6047">
        <w:t>を</w:t>
      </w:r>
      <w:r w:rsidR="00F70FFE" w:rsidRPr="005F6047">
        <w:t>している加速度系の</w:t>
      </w:r>
      <w:r w:rsidR="00875FBF" w:rsidRPr="005F6047">
        <w:t>場合</w:t>
      </w:r>
      <w:r w:rsidR="00F70FFE" w:rsidRPr="005F6047">
        <w:t>には，運動線に対して垂直</w:t>
      </w:r>
      <w:r w:rsidR="00D818C6" w:rsidRPr="005F6047">
        <w:t>な位置にある遠隔信号源からの信号を利用することができる。また，円周区間の</w:t>
      </w:r>
      <w:r w:rsidR="00875FBF" w:rsidRPr="005F6047">
        <w:t>場合</w:t>
      </w:r>
      <w:r w:rsidR="00D818C6" w:rsidRPr="005F6047">
        <w:t>には，信号源は円の中心にあればよい。これらの場合は，無重力での事実上すべての非慣性運動を含んでいる</w:t>
      </w:r>
      <w:r w:rsidR="00B21D19" w:rsidRPr="005F6047">
        <w:t>。（さらに，任意の平面運動の</w:t>
      </w:r>
      <w:r w:rsidR="00875FBF" w:rsidRPr="005F6047">
        <w:t>場合</w:t>
      </w:r>
      <w:r w:rsidR="00B21D19" w:rsidRPr="005F6047">
        <w:t>には，平面運動への垂線上にある周期的な遠隔信号源を利用することができる。）</w:t>
      </w:r>
      <w:r w:rsidR="00875FBF" w:rsidRPr="005F6047">
        <w:t>等ポテンシャル面に沿って</w:t>
      </w:r>
      <w:r w:rsidR="00875FBF" w:rsidRPr="005F6047">
        <w:rPr>
          <w:lang w:val="ru-RU"/>
        </w:rPr>
        <w:t>任意の運動をしている球体の現実の重力場の場合には，重力場の中心からの周期的信号を利用することができる。</w:t>
      </w:r>
    </w:p>
    <w:p w14:paraId="781FD55C" w14:textId="77777777" w:rsidR="00875FBF" w:rsidRDefault="00875FBF" w:rsidP="0025673E">
      <w:pPr>
        <w:autoSpaceDE w:val="0"/>
        <w:autoSpaceDN w:val="0"/>
        <w:adjustRightInd w:val="0"/>
        <w:rPr>
          <w:lang w:val="ru-RU"/>
        </w:rPr>
      </w:pPr>
      <w:r w:rsidRPr="005F6047">
        <w:rPr>
          <w:lang w:val="ru-RU"/>
        </w:rPr>
        <w:t xml:space="preserve">  </w:t>
      </w:r>
      <w:r w:rsidR="008A21A9" w:rsidRPr="005F6047">
        <w:rPr>
          <w:lang w:val="ru-RU"/>
        </w:rPr>
        <w:t>長さおよび時間間隔の変化に関する特殊および一般相対性理論の結論の矛盾性を証明する</w:t>
      </w:r>
      <w:r w:rsidR="007820F2" w:rsidRPr="005F6047">
        <w:rPr>
          <w:lang w:val="ru-RU"/>
        </w:rPr>
        <w:t>に当たって</w:t>
      </w:r>
      <w:r w:rsidR="008A21A9" w:rsidRPr="005F6047">
        <w:rPr>
          <w:lang w:val="ru-RU"/>
        </w:rPr>
        <w:t>は，これらの</w:t>
      </w:r>
      <w:r w:rsidR="001D4E19" w:rsidRPr="005F6047">
        <w:rPr>
          <w:lang w:val="ru-RU"/>
        </w:rPr>
        <w:t>量</w:t>
      </w:r>
      <w:r w:rsidR="008A21A9" w:rsidRPr="005F6047">
        <w:rPr>
          <w:lang w:val="ru-RU"/>
        </w:rPr>
        <w:t>の理想的（古典的）</w:t>
      </w:r>
      <w:r w:rsidR="00695620" w:rsidRPr="005F6047">
        <w:rPr>
          <w:lang w:val="ru-RU"/>
        </w:rPr>
        <w:t>測定</w:t>
      </w:r>
      <w:r w:rsidR="008A21A9" w:rsidRPr="005F6047">
        <w:rPr>
          <w:lang w:val="ru-RU"/>
        </w:rPr>
        <w:t>の精度が，特殊および一般相対性理論によって予測されている効果の</w:t>
      </w:r>
      <w:r w:rsidR="001D4E19" w:rsidRPr="005F6047">
        <w:rPr>
          <w:lang w:val="ru-RU"/>
        </w:rPr>
        <w:t>量</w:t>
      </w:r>
      <w:r w:rsidR="008A21A9" w:rsidRPr="005F6047">
        <w:rPr>
          <w:lang w:val="ru-RU"/>
        </w:rPr>
        <w:t>を</w:t>
      </w:r>
      <w:r w:rsidR="007820F2" w:rsidRPr="005F6047">
        <w:rPr>
          <w:lang w:val="ru-RU"/>
        </w:rPr>
        <w:t>原理的に</w:t>
      </w:r>
      <w:r w:rsidR="008A21A9" w:rsidRPr="005F6047">
        <w:rPr>
          <w:lang w:val="ru-RU"/>
        </w:rPr>
        <w:t>凌駕</w:t>
      </w:r>
      <w:r w:rsidR="00AD2F6A" w:rsidRPr="005F6047">
        <w:rPr>
          <w:lang w:val="ru-RU"/>
        </w:rPr>
        <w:t>し得るだけの</w:t>
      </w:r>
      <w:r w:rsidR="007820F2" w:rsidRPr="005F6047">
        <w:rPr>
          <w:lang w:val="ru-RU"/>
        </w:rPr>
        <w:t>十分な精度となっている</w:t>
      </w:r>
      <w:r w:rsidR="007820F2" w:rsidRPr="005F6047">
        <w:rPr>
          <w:lang w:val="ru-RU"/>
        </w:rPr>
        <w:lastRenderedPageBreak/>
        <w:t>という点に注意しよう。</w:t>
      </w:r>
      <w:r w:rsidR="00AD2F6A" w:rsidRPr="005F6047">
        <w:rPr>
          <w:lang w:val="ru-RU"/>
        </w:rPr>
        <w:t>例えば，運動線への</w:t>
      </w:r>
      <w:r w:rsidR="00DC02A3">
        <w:rPr>
          <w:rFonts w:hint="eastAsia"/>
          <w:lang w:val="ru-RU"/>
        </w:rPr>
        <w:t>垂直二等分線</w:t>
      </w:r>
      <w:r w:rsidR="00AD2F6A" w:rsidRPr="005F6047">
        <w:rPr>
          <w:lang w:val="ru-RU"/>
        </w:rPr>
        <w:t>上の同期信号源を利用した場合，同期化の時間的精度について</w:t>
      </w:r>
      <m:oMath>
        <m:r>
          <w:rPr>
            <w:lang w:val="ru-RU"/>
          </w:rPr>
          <m:t>Δt≈</m:t>
        </m:r>
        <m:sSup>
          <m:sSupPr>
            <m:ctrlPr>
              <w:rPr>
                <w:i/>
                <w:lang w:val="ru-RU"/>
              </w:rPr>
            </m:ctrlPr>
          </m:sSupPr>
          <m:e>
            <m:r>
              <w:rPr>
                <w:lang w:val="ru-RU"/>
              </w:rPr>
              <m:t>l</m:t>
            </m:r>
          </m:e>
          <m:sup>
            <m:r>
              <w:rPr>
                <w:lang w:val="ru-RU"/>
              </w:rPr>
              <m:t>2</m:t>
            </m:r>
          </m:sup>
        </m:sSup>
        <m:r>
          <w:rPr>
            <w:lang w:val="ru-RU"/>
          </w:rPr>
          <m:t>/</m:t>
        </m:r>
        <m:d>
          <m:dPr>
            <m:ctrlPr>
              <w:rPr>
                <w:i/>
                <w:lang w:val="ru-RU"/>
              </w:rPr>
            </m:ctrlPr>
          </m:dPr>
          <m:e>
            <m:r>
              <w:rPr>
                <w:lang w:val="ru-RU"/>
              </w:rPr>
              <m:t>8Rc</m:t>
            </m:r>
          </m:e>
        </m:d>
      </m:oMath>
      <w:r w:rsidR="00AD2F6A" w:rsidRPr="005F6047">
        <w:rPr>
          <w:lang w:val="ru-RU"/>
        </w:rPr>
        <w:t>という式が得られる</w:t>
      </w:r>
      <w:r w:rsidR="001D4E19" w:rsidRPr="005F6047">
        <w:rPr>
          <w:lang w:val="ru-RU"/>
        </w:rPr>
        <w:t>（</w:t>
      </w:r>
      <w:r w:rsidR="00AE31C4">
        <w:rPr>
          <w:lang w:val="ru-RU"/>
        </w:rPr>
        <w:t>ここで，</w:t>
      </w:r>
      <m:oMath>
        <m:r>
          <w:rPr>
            <w:lang w:val="ru-RU"/>
          </w:rPr>
          <m:t>l</m:t>
        </m:r>
      </m:oMath>
      <w:r w:rsidR="001D4E19" w:rsidRPr="005F6047">
        <w:t>はその時間が同期化された線分の長さ，</w:t>
      </w:r>
      <m:oMath>
        <m:r>
          <w:rPr>
            <w:lang w:val="ru-RU"/>
          </w:rPr>
          <m:t>R</m:t>
        </m:r>
      </m:oMath>
      <w:r w:rsidR="001D4E19" w:rsidRPr="005F6047">
        <w:t>は同期信号源までの距離である）。すなわち，</w:t>
      </w:r>
      <w:r w:rsidR="00BB5195" w:rsidRPr="005F6047">
        <w:t>光球面</w:t>
      </w:r>
      <w:r w:rsidR="001D4E19" w:rsidRPr="005F6047">
        <w:t>の大きな半径を選択することだけでなく，運動の小区間</w:t>
      </w:r>
      <m:oMath>
        <m:r>
          <w:rPr>
            <w:lang w:val="ru-RU"/>
          </w:rPr>
          <m:t>l</m:t>
        </m:r>
      </m:oMath>
      <w:r w:rsidR="001D4E19" w:rsidRPr="005F6047">
        <w:t>を選択することによっても</w:t>
      </w:r>
      <w:r w:rsidR="001D4E19" w:rsidRPr="005F6047">
        <w:rPr>
          <w:lang w:val="ru-RU"/>
        </w:rPr>
        <w:t>∆</w:t>
      </w:r>
      <w:r w:rsidR="001D4E19" w:rsidRPr="005F6047">
        <w:rPr>
          <w:i/>
          <w:lang w:val="ru-RU"/>
        </w:rPr>
        <w:t>t</w:t>
      </w:r>
      <w:r w:rsidR="001D4E19" w:rsidRPr="005F6047">
        <w:t>を小さくすることが可能なのである。</w:t>
      </w:r>
      <w:r w:rsidR="002E7AEA" w:rsidRPr="005F6047">
        <w:t>時間収縮に関する特殊相対性理論の公式によれば，同様の量について</w:t>
      </w:r>
      <m:oMath>
        <m:r>
          <w:rPr>
            <w:lang w:val="ru-RU"/>
          </w:rPr>
          <m:t>Δt=l</m:t>
        </m:r>
        <m:d>
          <m:dPr>
            <m:ctrlPr>
              <w:rPr>
                <w:i/>
                <w:lang w:val="ru-RU"/>
              </w:rPr>
            </m:ctrlPr>
          </m:dPr>
          <m:e>
            <m:r>
              <w:rPr>
                <w:lang w:val="ru-RU"/>
              </w:rPr>
              <m:t>1-</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e>
        </m:d>
        <m:r>
          <w:rPr>
            <w:lang w:val="ru-RU"/>
          </w:rPr>
          <m:t>/v</m:t>
        </m:r>
      </m:oMath>
      <w:r w:rsidR="002E7AEA" w:rsidRPr="005F6047">
        <w:rPr>
          <w:lang w:val="ru-RU"/>
        </w:rPr>
        <w:t>という式が得られる。</w:t>
      </w:r>
      <m:oMath>
        <m:r>
          <w:rPr>
            <w:lang w:val="ru-RU"/>
          </w:rPr>
          <m:t>R</m:t>
        </m:r>
      </m:oMath>
      <w:r w:rsidR="0030493F" w:rsidRPr="005F6047">
        <w:rPr>
          <w:lang w:val="ru-RU"/>
        </w:rPr>
        <w:t>を有限値，</w:t>
      </w:r>
      <m:oMath>
        <m:r>
          <w:rPr>
            <w:lang w:val="ru-RU"/>
          </w:rPr>
          <m:t>R</m:t>
        </m:r>
      </m:oMath>
      <w:r w:rsidR="0030493F" w:rsidRPr="005F6047">
        <w:rPr>
          <w:lang w:val="ru-RU"/>
        </w:rPr>
        <w:t>を所与の速度としたとき，不等式</w:t>
      </w:r>
    </w:p>
    <w:tbl>
      <w:tblPr>
        <w:tblStyle w:val="aa"/>
        <w:tblW w:w="0" w:type="auto"/>
        <w:tblLook w:val="04A0" w:firstRow="1" w:lastRow="0" w:firstColumn="1" w:lastColumn="0" w:noHBand="0" w:noVBand="1"/>
      </w:tblPr>
      <w:tblGrid>
        <w:gridCol w:w="7789"/>
        <w:gridCol w:w="705"/>
      </w:tblGrid>
      <w:tr w:rsidR="0025673E" w14:paraId="4CE19BB9" w14:textId="77777777" w:rsidTr="0025673E">
        <w:trPr>
          <w:trHeight w:val="629"/>
        </w:trPr>
        <w:tc>
          <w:tcPr>
            <w:tcW w:w="7789" w:type="dxa"/>
            <w:tcBorders>
              <w:top w:val="nil"/>
              <w:left w:val="nil"/>
              <w:bottom w:val="nil"/>
              <w:right w:val="nil"/>
            </w:tcBorders>
            <w:vAlign w:val="center"/>
          </w:tcPr>
          <w:p w14:paraId="78492860" w14:textId="77777777" w:rsidR="0025673E" w:rsidRPr="004D2308" w:rsidRDefault="0025673E" w:rsidP="0025673E">
            <w:pPr>
              <w:autoSpaceDE w:val="0"/>
              <w:autoSpaceDN w:val="0"/>
              <w:adjustRightInd w:val="0"/>
              <w:jc w:val="center"/>
              <w:rPr>
                <w:lang w:val="ru-RU"/>
              </w:rPr>
            </w:pPr>
            <m:oMathPara>
              <m:oMath>
                <m:r>
                  <w:rPr>
                    <w:lang w:val="ru-RU"/>
                  </w:rPr>
                  <m:t>l/</m:t>
                </m:r>
                <m:d>
                  <m:dPr>
                    <m:ctrlPr>
                      <w:rPr>
                        <w:i/>
                        <w:lang w:val="ru-RU"/>
                      </w:rPr>
                    </m:ctrlPr>
                  </m:dPr>
                  <m:e>
                    <m:r>
                      <w:rPr>
                        <w:lang w:val="ru-RU"/>
                      </w:rPr>
                      <m:t>8Rc</m:t>
                    </m:r>
                  </m:e>
                </m:d>
                <m:r>
                  <w:rPr>
                    <w:lang w:val="ru-RU"/>
                  </w:rPr>
                  <m:t>&lt;</m:t>
                </m:r>
                <m:d>
                  <m:dPr>
                    <m:ctrlPr>
                      <w:rPr>
                        <w:i/>
                        <w:lang w:val="ru-RU"/>
                      </w:rPr>
                    </m:ctrlPr>
                  </m:dPr>
                  <m:e>
                    <m:r>
                      <w:rPr>
                        <w:lang w:val="ru-RU"/>
                      </w:rPr>
                      <m:t>1-</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e>
                </m:d>
                <m:r>
                  <w:rPr>
                    <w:lang w:val="ru-RU"/>
                  </w:rPr>
                  <m:t>/v</m:t>
                </m:r>
              </m:oMath>
            </m:oMathPara>
          </w:p>
        </w:tc>
        <w:tc>
          <w:tcPr>
            <w:tcW w:w="705" w:type="dxa"/>
            <w:tcBorders>
              <w:top w:val="nil"/>
              <w:left w:val="nil"/>
              <w:bottom w:val="nil"/>
              <w:right w:val="nil"/>
            </w:tcBorders>
            <w:vAlign w:val="center"/>
          </w:tcPr>
          <w:p w14:paraId="299ED1C1" w14:textId="77777777" w:rsidR="0025673E" w:rsidRPr="00CE4FBA" w:rsidRDefault="0025673E" w:rsidP="000A3289">
            <w:pPr>
              <w:jc w:val="center"/>
              <w:rPr>
                <w:lang w:val="ru-RU"/>
              </w:rPr>
            </w:pPr>
            <w:r>
              <w:rPr>
                <w:rFonts w:hint="eastAsia"/>
                <w:lang w:val="ru-RU"/>
              </w:rPr>
              <w:t>(</w:t>
            </w:r>
            <w:r>
              <w:rPr>
                <w:lang w:val="ru-RU"/>
              </w:rPr>
              <w:t>2.1)</w:t>
            </w:r>
          </w:p>
        </w:tc>
      </w:tr>
    </w:tbl>
    <w:p w14:paraId="061FF468" w14:textId="77777777" w:rsidR="0030493F" w:rsidRPr="005F6047" w:rsidRDefault="0030493F" w:rsidP="007736E1">
      <w:pPr>
        <w:autoSpaceDE w:val="0"/>
        <w:autoSpaceDN w:val="0"/>
        <w:adjustRightInd w:val="0"/>
        <w:rPr>
          <w:lang w:val="ru-RU"/>
        </w:rPr>
      </w:pPr>
      <w:r w:rsidRPr="005F6047">
        <w:rPr>
          <w:lang w:val="ru-RU"/>
        </w:rPr>
        <w:t>が満たされるような</w:t>
      </w:r>
      <m:oMath>
        <m:r>
          <w:rPr>
            <w:lang w:val="ru-RU"/>
          </w:rPr>
          <m:t>l</m:t>
        </m:r>
      </m:oMath>
      <w:r w:rsidRPr="005F6047">
        <w:rPr>
          <w:lang w:val="ru-RU"/>
        </w:rPr>
        <w:t>を選べば，相対性理論の結論は誤りであることが分かる。</w:t>
      </w:r>
    </w:p>
    <w:p w14:paraId="12EFF859" w14:textId="77777777" w:rsidR="0030493F" w:rsidRPr="005F6047" w:rsidRDefault="0030493F" w:rsidP="007736E1">
      <w:pPr>
        <w:autoSpaceDE w:val="0"/>
        <w:autoSpaceDN w:val="0"/>
        <w:adjustRightInd w:val="0"/>
        <w:rPr>
          <w:lang w:val="ru-RU"/>
        </w:rPr>
      </w:pPr>
      <w:r w:rsidRPr="005F6047">
        <w:rPr>
          <w:lang w:val="ru-RU"/>
        </w:rPr>
        <w:t xml:space="preserve">  </w:t>
      </w:r>
      <w:r w:rsidRPr="005F6047">
        <w:rPr>
          <w:lang w:val="ru-RU"/>
        </w:rPr>
        <w:t>半径（重力場の中心から引かれた半径）に沿って任意の運動をしている系の場合には，運動線への垂直線上を自由落下する周期的信号源を同期化のために利用することができる。</w:t>
      </w:r>
      <w:r w:rsidR="007A361A" w:rsidRPr="005F6047">
        <w:rPr>
          <w:lang w:val="ru-RU"/>
        </w:rPr>
        <w:t>その際，</w:t>
      </w:r>
      <w:r w:rsidR="007A361A" w:rsidRPr="005F6047">
        <w:t>同期信号源までの距離</w:t>
      </w:r>
      <m:oMath>
        <m:r>
          <w:rPr>
            <w:lang w:val="ru-RU"/>
          </w:rPr>
          <m:t>R</m:t>
        </m:r>
      </m:oMath>
      <w:r w:rsidR="00440B8A" w:rsidRPr="005F6047">
        <w:rPr>
          <w:lang w:val="ru-RU"/>
        </w:rPr>
        <w:t>は，重力場がその距離において（等ポテンシャル球面</w:t>
      </w:r>
      <w:r w:rsidR="007A361A" w:rsidRPr="005F6047">
        <w:rPr>
          <w:lang w:val="ru-RU"/>
        </w:rPr>
        <w:t>の丸みによって）ほとんど変化しない値で，かつ，垂線が下ろされた点の近傍において（</w:t>
      </w:r>
      <w:r w:rsidR="007A361A" w:rsidRPr="005F6047">
        <w:rPr>
          <w:lang w:val="ru-RU"/>
        </w:rPr>
        <w:t>2.1</w:t>
      </w:r>
      <w:r w:rsidR="007A361A" w:rsidRPr="005F6047">
        <w:rPr>
          <w:lang w:val="ru-RU"/>
        </w:rPr>
        <w:t>）</w:t>
      </w:r>
      <w:r w:rsidR="00135BC6" w:rsidRPr="005F6047">
        <w:rPr>
          <w:lang w:val="ru-RU"/>
        </w:rPr>
        <w:t>の</w:t>
      </w:r>
      <m:oMath>
        <m:r>
          <w:rPr>
            <w:lang w:val="ru-RU"/>
          </w:rPr>
          <m:t>l</m:t>
        </m:r>
      </m:oMath>
      <w:r w:rsidR="00135BC6" w:rsidRPr="005F6047">
        <w:rPr>
          <w:lang w:val="ru-RU"/>
        </w:rPr>
        <w:t>に</w:t>
      </w:r>
      <w:r w:rsidR="007A361A" w:rsidRPr="005F6047">
        <w:rPr>
          <w:lang w:val="ru-RU"/>
        </w:rPr>
        <w:t>対応する値を選ぶ必要がある。</w:t>
      </w:r>
      <w:r w:rsidR="005053CC" w:rsidRPr="005F6047">
        <w:rPr>
          <w:lang w:val="ru-RU"/>
        </w:rPr>
        <w:t>したがって，一般相対性理論の結論はこの場合にも覆すことができる。空間自体の性質としての距離収縮に関する特殊および一般相対性理論の「普遍的」な結論は，最も重要な個別的場合に関して誤っている。</w:t>
      </w:r>
      <w:r w:rsidR="00135BC6" w:rsidRPr="005F6047">
        <w:rPr>
          <w:lang w:val="ru-RU"/>
        </w:rPr>
        <w:t>最も一般的な場合においては，信号が運動に対して垂直に到達し，かつ，一般相対性理論の結論を覆す</w:t>
      </w:r>
      <w:r w:rsidR="004C488A" w:rsidRPr="005F6047">
        <w:rPr>
          <w:lang w:val="ru-RU"/>
        </w:rPr>
        <w:t>（</w:t>
      </w:r>
      <w:r w:rsidR="00135BC6" w:rsidRPr="005F6047">
        <w:rPr>
          <w:lang w:val="ru-RU"/>
        </w:rPr>
        <w:t>2.1</w:t>
      </w:r>
      <w:r w:rsidR="00135BC6" w:rsidRPr="005F6047">
        <w:rPr>
          <w:lang w:val="ru-RU"/>
        </w:rPr>
        <w:t>）の</w:t>
      </w:r>
      <m:oMath>
        <m:r>
          <w:rPr>
            <w:lang w:val="ru-RU"/>
          </w:rPr>
          <m:t>R</m:t>
        </m:r>
      </m:oMath>
      <w:r w:rsidR="00135BC6" w:rsidRPr="005F6047">
        <w:rPr>
          <w:lang w:val="ru-RU"/>
        </w:rPr>
        <w:t>と</w:t>
      </w:r>
      <m:oMath>
        <m:r>
          <w:rPr>
            <w:lang w:val="ru-RU"/>
          </w:rPr>
          <m:t>l</m:t>
        </m:r>
      </m:oMath>
      <w:r w:rsidR="00135BC6" w:rsidRPr="005F6047">
        <w:rPr>
          <w:lang w:val="ru-RU"/>
        </w:rPr>
        <w:t>が存在する</w:t>
      </w:r>
      <w:r w:rsidR="004C488A" w:rsidRPr="005F6047">
        <w:rPr>
          <w:lang w:val="ru-RU"/>
        </w:rPr>
        <w:t>ような周期的信号源の配置を見つけることが可能であることは，直観的に完全に明白である。</w:t>
      </w:r>
      <w:r w:rsidR="00B33965" w:rsidRPr="005F6047">
        <w:rPr>
          <w:lang w:val="ru-RU"/>
        </w:rPr>
        <w:t>「余計な尾ひれがくっつけられた」参照系や，恣意的に進む時計の必要性はまったくない。すなわち，現実の長さのあらゆる変化は，現実の力によって説明されなければならない。そして，互いに静止した諸物体の系と共通時間を（たとえ換算法を用い</w:t>
      </w:r>
      <w:r w:rsidR="00E522AC" w:rsidRPr="005F6047">
        <w:rPr>
          <w:lang w:val="ru-RU"/>
        </w:rPr>
        <w:t>る方法によってでも</w:t>
      </w:r>
      <w:r w:rsidR="00B33965" w:rsidRPr="005F6047">
        <w:rPr>
          <w:lang w:val="ru-RU"/>
        </w:rPr>
        <w:t>）導入する</w:t>
      </w:r>
      <w:r w:rsidR="00E522AC" w:rsidRPr="005F6047">
        <w:rPr>
          <w:lang w:val="ru-RU"/>
        </w:rPr>
        <w:t>ことが常に可能でなければならない。このように，空間と時間は</w:t>
      </w:r>
      <w:r w:rsidR="0032037C" w:rsidRPr="005F6047">
        <w:rPr>
          <w:lang w:val="ru-RU"/>
        </w:rPr>
        <w:t>，</w:t>
      </w:r>
      <w:r w:rsidR="00E522AC" w:rsidRPr="005F6047">
        <w:rPr>
          <w:lang w:val="ru-RU"/>
        </w:rPr>
        <w:t>系の運動に依存しないニュートンの空間と時間でなければならない。</w:t>
      </w:r>
    </w:p>
    <w:p w14:paraId="1B173B83" w14:textId="77777777" w:rsidR="00E522AC" w:rsidRPr="005F6047" w:rsidRDefault="00E522AC" w:rsidP="007736E1">
      <w:pPr>
        <w:autoSpaceDE w:val="0"/>
        <w:autoSpaceDN w:val="0"/>
        <w:adjustRightInd w:val="0"/>
        <w:rPr>
          <w:lang w:val="ru-RU"/>
        </w:rPr>
      </w:pPr>
    </w:p>
    <w:p w14:paraId="6552C783" w14:textId="77777777" w:rsidR="00E522AC" w:rsidRDefault="00E522AC" w:rsidP="007736E1">
      <w:pPr>
        <w:autoSpaceDE w:val="0"/>
        <w:autoSpaceDN w:val="0"/>
        <w:adjustRightInd w:val="0"/>
        <w:rPr>
          <w:rFonts w:eastAsia="ＭＳ ゴシック"/>
          <w:sz w:val="24"/>
          <w:lang w:val="ru-RU"/>
        </w:rPr>
      </w:pPr>
      <w:r w:rsidRPr="005F6047">
        <w:rPr>
          <w:rFonts w:eastAsia="ＭＳ ゴシック"/>
          <w:sz w:val="24"/>
          <w:lang w:val="ru-RU"/>
        </w:rPr>
        <w:t>一般相対性理論のいくつかの帰結</w:t>
      </w:r>
    </w:p>
    <w:p w14:paraId="33BCCBE6" w14:textId="77777777" w:rsidR="00F9537B" w:rsidRPr="005F6047" w:rsidRDefault="00F9537B" w:rsidP="007736E1">
      <w:pPr>
        <w:autoSpaceDE w:val="0"/>
        <w:autoSpaceDN w:val="0"/>
        <w:adjustRightInd w:val="0"/>
        <w:rPr>
          <w:rFonts w:eastAsia="ＭＳ ゴシック"/>
          <w:sz w:val="24"/>
          <w:lang w:val="ru-RU"/>
        </w:rPr>
      </w:pPr>
    </w:p>
    <w:p w14:paraId="6CE71231" w14:textId="77777777" w:rsidR="00E522AC" w:rsidRPr="005F6047" w:rsidRDefault="00E522AC" w:rsidP="007736E1">
      <w:pPr>
        <w:autoSpaceDE w:val="0"/>
        <w:autoSpaceDN w:val="0"/>
        <w:adjustRightInd w:val="0"/>
        <w:rPr>
          <w:lang w:val="ru-RU"/>
        </w:rPr>
      </w:pPr>
      <w:r w:rsidRPr="005F6047">
        <w:rPr>
          <w:lang w:val="ru-RU"/>
        </w:rPr>
        <w:t xml:space="preserve">  </w:t>
      </w:r>
      <w:r w:rsidR="0032037C" w:rsidRPr="005F6047">
        <w:rPr>
          <w:lang w:val="ru-RU"/>
        </w:rPr>
        <w:t>次に，一般相対性理論の数学的方法および</w:t>
      </w:r>
      <w:r w:rsidRPr="005F6047">
        <w:rPr>
          <w:lang w:val="ru-RU"/>
        </w:rPr>
        <w:t>この理論の帰結についての検討に移ろう。</w:t>
      </w:r>
      <w:r w:rsidR="008B4920" w:rsidRPr="005F6047">
        <w:rPr>
          <w:lang w:val="ru-RU"/>
        </w:rPr>
        <w:t>時空の性質との戯れが，一般相対性理論においては変分法の適用が</w:t>
      </w:r>
      <w:r w:rsidR="00AC3BBB" w:rsidRPr="005F6047">
        <w:rPr>
          <w:lang w:val="ru-RU"/>
        </w:rPr>
        <w:t>疑問視</w:t>
      </w:r>
      <w:r w:rsidR="008B4920" w:rsidRPr="005F6047">
        <w:rPr>
          <w:lang w:val="ru-RU"/>
        </w:rPr>
        <w:t>されるという結果を</w:t>
      </w:r>
      <w:r w:rsidR="009F1AC1" w:rsidRPr="005F6047">
        <w:rPr>
          <w:lang w:val="ru-RU"/>
        </w:rPr>
        <w:t>もたらしている</w:t>
      </w:r>
      <w:r w:rsidR="008B4920" w:rsidRPr="005F6047">
        <w:rPr>
          <w:lang w:val="ru-RU"/>
        </w:rPr>
        <w:t>。</w:t>
      </w:r>
      <w:r w:rsidR="00AC3BBB" w:rsidRPr="005F6047">
        <w:rPr>
          <w:lang w:val="ru-RU"/>
        </w:rPr>
        <w:t>すなわち，量は加法性を持たず，ローレンツ変換は可換性を持たず，積分値は積分経路に依</w:t>
      </w:r>
      <w:r w:rsidR="001F1BF5" w:rsidRPr="005F6047">
        <w:rPr>
          <w:lang w:val="ru-RU"/>
        </w:rPr>
        <w:t>存しない。また，相異なる参照系において距離が異なる場合には，いかにすれば終点を固定点と</w:t>
      </w:r>
      <w:r w:rsidR="005F6923" w:rsidRPr="005F6047">
        <w:rPr>
          <w:lang w:val="ru-RU"/>
        </w:rPr>
        <w:t>みな</w:t>
      </w:r>
      <w:r w:rsidR="001F1BF5" w:rsidRPr="005F6047">
        <w:rPr>
          <w:lang w:val="ru-RU"/>
        </w:rPr>
        <w:t>すことが可能であるか</w:t>
      </w:r>
      <w:r w:rsidR="00410A66">
        <w:rPr>
          <w:rFonts w:hint="eastAsia"/>
          <w:lang w:val="ru-RU"/>
        </w:rPr>
        <w:t>すら</w:t>
      </w:r>
      <w:r w:rsidR="00AC3BBB" w:rsidRPr="005F6047">
        <w:rPr>
          <w:lang w:val="ru-RU"/>
        </w:rPr>
        <w:t>明らかでない。</w:t>
      </w:r>
    </w:p>
    <w:p w14:paraId="77B1C142" w14:textId="77777777" w:rsidR="00AC3BBB" w:rsidRPr="005F6047" w:rsidRDefault="00AC3BBB" w:rsidP="007736E1">
      <w:pPr>
        <w:autoSpaceDE w:val="0"/>
        <w:autoSpaceDN w:val="0"/>
        <w:adjustRightInd w:val="0"/>
        <w:rPr>
          <w:lang w:val="ru-RU"/>
        </w:rPr>
      </w:pPr>
      <w:r w:rsidRPr="005F6047">
        <w:rPr>
          <w:lang w:val="ru-RU"/>
        </w:rPr>
        <w:t xml:space="preserve">  </w:t>
      </w:r>
      <w:r w:rsidRPr="005F6047">
        <w:rPr>
          <w:lang w:val="ru-RU"/>
        </w:rPr>
        <w:t>重力の局所化</w:t>
      </w:r>
      <w:r w:rsidR="00A333D6" w:rsidRPr="005F6047">
        <w:rPr>
          <w:lang w:val="ru-RU"/>
        </w:rPr>
        <w:t>不可能</w:t>
      </w:r>
      <w:r w:rsidRPr="005F6047">
        <w:rPr>
          <w:lang w:val="ru-RU"/>
        </w:rPr>
        <w:t>性（</w:t>
      </w:r>
      <w:r w:rsidR="00045FC8" w:rsidRPr="005F6047">
        <w:rPr>
          <w:lang w:val="ru-RU"/>
        </w:rPr>
        <w:t>遮蔽</w:t>
      </w:r>
      <w:r w:rsidR="00A333D6" w:rsidRPr="005F6047">
        <w:rPr>
          <w:lang w:val="ru-RU"/>
        </w:rPr>
        <w:t>不可能</w:t>
      </w:r>
      <w:r w:rsidR="00045FC8" w:rsidRPr="005F6047">
        <w:rPr>
          <w:lang w:val="ru-RU"/>
        </w:rPr>
        <w:t>性）が，一般相対性理論において保存則が存在する（ただし，「島型」系においてのみ）ためには，無限</w:t>
      </w:r>
      <w:r w:rsidR="009F1AC1" w:rsidRPr="005F6047">
        <w:rPr>
          <w:lang w:val="ru-RU"/>
        </w:rPr>
        <w:t>大</w:t>
      </w:r>
      <w:r w:rsidR="00045FC8" w:rsidRPr="005F6047">
        <w:rPr>
          <w:lang w:val="ru-RU"/>
        </w:rPr>
        <w:t>における条件が</w:t>
      </w:r>
      <w:r w:rsidR="001F1BF5" w:rsidRPr="005F6047">
        <w:rPr>
          <w:lang w:val="ru-RU"/>
        </w:rPr>
        <w:t>原理的な重要性を持つ（無限大における質量の非存在に起因する</w:t>
      </w:r>
      <w:r w:rsidR="009F1AC1" w:rsidRPr="005F6047">
        <w:rPr>
          <w:lang w:val="ru-RU"/>
        </w:rPr>
        <w:t>ユークリッド性）［</w:t>
      </w:r>
      <w:r w:rsidR="009F1AC1" w:rsidRPr="005F6047">
        <w:rPr>
          <w:lang w:val="ru-RU"/>
        </w:rPr>
        <w:t>37</w:t>
      </w:r>
      <w:r w:rsidR="009F1AC1" w:rsidRPr="005F6047">
        <w:rPr>
          <w:lang w:val="ru-RU"/>
        </w:rPr>
        <w:t>］という結果をもたらしている。</w:t>
      </w:r>
      <w:r w:rsidR="0058455E" w:rsidRPr="005F6047">
        <w:rPr>
          <w:lang w:val="ru-RU"/>
        </w:rPr>
        <w:t>古典的アプローチの</w:t>
      </w:r>
      <w:r w:rsidR="006E7D14">
        <w:rPr>
          <w:lang w:val="ru-RU"/>
        </w:rPr>
        <w:t>方</w:t>
      </w:r>
      <w:r w:rsidR="0058455E" w:rsidRPr="005F6047">
        <w:rPr>
          <w:lang w:val="ru-RU"/>
        </w:rPr>
        <w:t>がより首尾一貫しており，理論的および実際</w:t>
      </w:r>
      <w:r w:rsidR="001F1BF5" w:rsidRPr="005F6047">
        <w:rPr>
          <w:lang w:val="ru-RU"/>
        </w:rPr>
        <w:t>的</w:t>
      </w:r>
      <w:r w:rsidR="0058455E" w:rsidRPr="005F6047">
        <w:rPr>
          <w:lang w:val="ru-RU"/>
        </w:rPr>
        <w:t>な</w:t>
      </w:r>
      <w:r w:rsidR="001F1BF5" w:rsidRPr="005F6047">
        <w:rPr>
          <w:lang w:val="ru-RU"/>
        </w:rPr>
        <w:t>応用においてより有用である。すなわち，</w:t>
      </w:r>
      <w:r w:rsidR="005703AB" w:rsidRPr="005F6047">
        <w:rPr>
          <w:lang w:val="ru-RU"/>
        </w:rPr>
        <w:t>物理的意味を持つのは</w:t>
      </w:r>
      <w:r w:rsidR="005703AB" w:rsidRPr="005F6047">
        <w:rPr>
          <w:lang w:val="ru-RU"/>
        </w:rPr>
        <w:t>2</w:t>
      </w:r>
      <w:r w:rsidR="005703AB" w:rsidRPr="005F6047">
        <w:rPr>
          <w:lang w:val="ru-RU"/>
        </w:rPr>
        <w:t>つの遷移点の間におけるエネルギーの局所的変化のみである</w:t>
      </w:r>
      <w:r w:rsidR="00F330BE" w:rsidRPr="005F6047">
        <w:rPr>
          <w:lang w:val="ru-RU"/>
        </w:rPr>
        <w:t>から</w:t>
      </w:r>
      <w:r w:rsidR="005703AB" w:rsidRPr="005F6047">
        <w:rPr>
          <w:lang w:val="ru-RU"/>
        </w:rPr>
        <w:t>，エネルギーは定数のレベルにいたるほどの精度で決定されている。</w:t>
      </w:r>
      <w:r w:rsidR="002F4670" w:rsidRPr="005F6047">
        <w:rPr>
          <w:lang w:val="ru-RU"/>
        </w:rPr>
        <w:t>したがって，無限大における条件などというものは何の意味も持たない。</w:t>
      </w:r>
    </w:p>
    <w:p w14:paraId="794FEAB2" w14:textId="77777777" w:rsidR="00B42029" w:rsidRPr="005F6047" w:rsidRDefault="002F4670" w:rsidP="000A3289">
      <w:pPr>
        <w:autoSpaceDE w:val="0"/>
        <w:autoSpaceDN w:val="0"/>
        <w:adjustRightInd w:val="0"/>
        <w:rPr>
          <w:lang w:val="ru-RU"/>
        </w:rPr>
      </w:pPr>
      <w:r w:rsidRPr="005F6047">
        <w:rPr>
          <w:lang w:val="ru-RU"/>
        </w:rPr>
        <w:lastRenderedPageBreak/>
        <w:t xml:space="preserve">  </w:t>
      </w:r>
      <w:r w:rsidR="00F330BE" w:rsidRPr="005F6047">
        <w:rPr>
          <w:lang w:val="ru-RU"/>
        </w:rPr>
        <w:t>一般的な形での線形化手続きは大きな疑念を呼び起こす。線形化は個別的なものでしかあり得ないからである。</w:t>
      </w:r>
      <w:r w:rsidR="00FB7E10" w:rsidRPr="005F6047">
        <w:rPr>
          <w:lang w:val="ru-RU"/>
        </w:rPr>
        <w:t>一般相対性理論では，</w:t>
      </w:r>
      <w:r w:rsidR="00F330BE" w:rsidRPr="005F6047">
        <w:rPr>
          <w:lang w:val="ru-RU"/>
        </w:rPr>
        <w:t>単純化への希求が語られている一方で，座標時間と固有時間という</w:t>
      </w:r>
      <w:r w:rsidR="00304CA8" w:rsidRPr="005F6047">
        <w:rPr>
          <w:lang w:val="ru-RU"/>
        </w:rPr>
        <w:t>2</w:t>
      </w:r>
      <w:r w:rsidR="00304CA8" w:rsidRPr="005F6047">
        <w:rPr>
          <w:lang w:val="ru-RU"/>
        </w:rPr>
        <w:t>つのタイプの時間さえ導入されている。既知の結果，あるいは直観的（古典的）結果に合わせたつじつま合わせがしばしば行なわれている。例えば，水星の近日点移動</w:t>
      </w:r>
      <w:r w:rsidR="00593A4A" w:rsidRPr="005F6047">
        <w:rPr>
          <w:lang w:val="ru-RU"/>
        </w:rPr>
        <w:t>の計算の場合と同様</w:t>
      </w:r>
      <w:r w:rsidR="00C40CA3" w:rsidRPr="005F6047">
        <w:rPr>
          <w:lang w:val="ru-RU"/>
        </w:rPr>
        <w:t>に</w:t>
      </w:r>
      <w:r w:rsidR="00593A4A" w:rsidRPr="005F6047">
        <w:rPr>
          <w:lang w:val="ru-RU"/>
        </w:rPr>
        <w:t>，光の偏向の計算に際しては符号のうち</w:t>
      </w:r>
      <w:r w:rsidR="00593A4A" w:rsidRPr="005F6047">
        <w:rPr>
          <w:lang w:val="ru-RU"/>
        </w:rPr>
        <w:t>1</w:t>
      </w:r>
      <w:r w:rsidR="00593A4A" w:rsidRPr="005F6047">
        <w:rPr>
          <w:lang w:val="ru-RU"/>
        </w:rPr>
        <w:t>つが選</w:t>
      </w:r>
      <w:r w:rsidR="00C40CA3" w:rsidRPr="005F6047">
        <w:rPr>
          <w:lang w:val="ru-RU"/>
        </w:rPr>
        <w:t>ば</w:t>
      </w:r>
      <w:r w:rsidR="00593A4A" w:rsidRPr="005F6047">
        <w:rPr>
          <w:lang w:val="ru-RU"/>
        </w:rPr>
        <w:t>れる［</w:t>
      </w:r>
      <w:r w:rsidR="00593A4A" w:rsidRPr="005F6047">
        <w:rPr>
          <w:lang w:val="ru-RU"/>
        </w:rPr>
        <w:t>3</w:t>
      </w:r>
      <w:r w:rsidR="00593A4A" w:rsidRPr="005F6047">
        <w:rPr>
          <w:lang w:val="ru-RU"/>
        </w:rPr>
        <w:t>］。</w:t>
      </w:r>
      <m:oMath>
        <m:r>
          <w:rPr>
            <w:lang w:val="ru-RU"/>
          </w:rPr>
          <m:t>du/dφ</m:t>
        </m:r>
      </m:oMath>
      <w:r w:rsidR="00C40CA3" w:rsidRPr="005F6047">
        <w:rPr>
          <w:lang w:val="ru-RU"/>
        </w:rPr>
        <w:t>は</w:t>
      </w:r>
      <w:r w:rsidR="00C40CA3" w:rsidRPr="005F6047">
        <w:rPr>
          <w:lang w:val="ru-RU"/>
        </w:rPr>
        <w:t>2</w:t>
      </w:r>
      <w:r w:rsidR="00C40CA3" w:rsidRPr="005F6047">
        <w:rPr>
          <w:lang w:val="ru-RU"/>
        </w:rPr>
        <w:t>つの符号を持ち得る。では，どちらを選ぶのか。</w:t>
      </w:r>
      <m:oMath>
        <m:r>
          <w:rPr>
            <w:lang w:val="ru-RU"/>
          </w:rPr>
          <m:t>du/dφ</m:t>
        </m:r>
      </m:oMath>
      <w:r w:rsidR="00C40CA3" w:rsidRPr="005F6047">
        <w:rPr>
          <w:lang w:val="ru-RU"/>
        </w:rPr>
        <w:t>で除す割り算が行なわれている</w:t>
      </w:r>
      <w:r w:rsidR="00CD5C2B" w:rsidRPr="005F6047">
        <w:rPr>
          <w:lang w:val="ru-RU"/>
        </w:rPr>
        <w:t>こと</w:t>
      </w:r>
      <w:r w:rsidR="00C40CA3" w:rsidRPr="005F6047">
        <w:rPr>
          <w:lang w:val="ru-RU"/>
        </w:rPr>
        <w:t>については，もはや言うに及ばない。</w:t>
      </w:r>
      <m:oMath>
        <m:r>
          <w:rPr>
            <w:lang w:val="ru-RU"/>
          </w:rPr>
          <m:t>du/dφ</m:t>
        </m:r>
      </m:oMath>
      <w:r w:rsidR="00C40CA3" w:rsidRPr="005F6047">
        <w:rPr>
          <w:lang w:val="ru-RU"/>
        </w:rPr>
        <w:t>の値はゼロに</w:t>
      </w:r>
      <w:r w:rsidR="00CD5C2B" w:rsidRPr="005F6047">
        <w:rPr>
          <w:lang w:val="ru-RU"/>
        </w:rPr>
        <w:t>も</w:t>
      </w:r>
      <w:r w:rsidR="00C40CA3" w:rsidRPr="005F6047">
        <w:rPr>
          <w:lang w:val="ru-RU"/>
        </w:rPr>
        <w:t>なり得るのだから。</w:t>
      </w:r>
      <w:r w:rsidR="0032037C" w:rsidRPr="005F6047">
        <w:rPr>
          <w:lang w:val="ru-RU"/>
        </w:rPr>
        <w:t>上記の</w:t>
      </w:r>
      <w:r w:rsidR="00B42029" w:rsidRPr="005F6047">
        <w:rPr>
          <w:lang w:val="ru-RU"/>
        </w:rPr>
        <w:t>文献では</w:t>
      </w:r>
      <w:r w:rsidR="0032037C" w:rsidRPr="005F6047">
        <w:rPr>
          <w:lang w:val="ru-RU"/>
        </w:rPr>
        <w:t>，</w:t>
      </w:r>
      <w:r w:rsidR="00B42029" w:rsidRPr="005F6047">
        <w:rPr>
          <w:lang w:val="ru-RU"/>
        </w:rPr>
        <w:t>時空関係の複雑さについて書かれているが，しかし結局，非常に長い時間をかけて普通の数学座標に移行している。そうしなければ結果を何とも比較することができないから</w:t>
      </w:r>
      <w:r w:rsidR="000A5003" w:rsidRPr="005F6047">
        <w:rPr>
          <w:lang w:val="ru-RU"/>
        </w:rPr>
        <w:t>である。いったい，闘争は何を達成するために行なわれたのか？</w:t>
      </w:r>
      <w:r w:rsidR="000A5003" w:rsidRPr="005F6047">
        <w:rPr>
          <w:lang w:val="ru-RU"/>
        </w:rPr>
        <w:t xml:space="preserve"> </w:t>
      </w:r>
      <w:r w:rsidR="000A5003" w:rsidRPr="005F6047">
        <w:rPr>
          <w:lang w:val="ru-RU"/>
        </w:rPr>
        <w:t>疑似科学のためか？</w:t>
      </w:r>
    </w:p>
    <w:p w14:paraId="09EBBA42" w14:textId="77777777" w:rsidR="000A5003" w:rsidRPr="005F6047" w:rsidRDefault="000A5003" w:rsidP="007736E1">
      <w:pPr>
        <w:autoSpaceDE w:val="0"/>
        <w:autoSpaceDN w:val="0"/>
        <w:adjustRightInd w:val="0"/>
        <w:rPr>
          <w:lang w:val="ru-RU"/>
        </w:rPr>
      </w:pPr>
      <w:r w:rsidRPr="005F6047">
        <w:rPr>
          <w:lang w:val="ru-RU"/>
        </w:rPr>
        <w:t xml:space="preserve">  </w:t>
      </w:r>
      <w:r w:rsidRPr="005F6047">
        <w:rPr>
          <w:lang w:val="ru-RU"/>
        </w:rPr>
        <w:t>重力相互作用の伝達速度はどのようなものか，光速度より大きいのか，小さいのか，それとも光速度と正確に等しい（一般相対性理論ではこれが公準とされている）のかについての十分な実験的証拠は</w:t>
      </w:r>
      <w:r w:rsidR="0032037C" w:rsidRPr="005F6047">
        <w:rPr>
          <w:lang w:val="ru-RU"/>
        </w:rPr>
        <w:t>，</w:t>
      </w:r>
      <w:r w:rsidR="00165C91" w:rsidRPr="005F6047">
        <w:rPr>
          <w:lang w:val="ru-RU"/>
        </w:rPr>
        <w:t>これまで得られていない。例えば，ラプラスとポアンカレ［</w:t>
      </w:r>
      <w:r w:rsidR="00165C91" w:rsidRPr="005F6047">
        <w:rPr>
          <w:lang w:val="ru-RU"/>
        </w:rPr>
        <w:t>24, 87</w:t>
      </w:r>
      <w:r w:rsidR="00165C91" w:rsidRPr="005F6047">
        <w:rPr>
          <w:lang w:val="ru-RU"/>
        </w:rPr>
        <w:t>］は観測データにもとづき，重力相互作用伝達速度は光速度より数桁大きいと考えていた。</w:t>
      </w:r>
    </w:p>
    <w:p w14:paraId="335538BD" w14:textId="77777777" w:rsidR="00165C91" w:rsidRPr="005F6047" w:rsidRDefault="00165C91" w:rsidP="007736E1">
      <w:pPr>
        <w:autoSpaceDE w:val="0"/>
        <w:autoSpaceDN w:val="0"/>
        <w:adjustRightInd w:val="0"/>
      </w:pPr>
      <w:r w:rsidRPr="005F6047">
        <w:rPr>
          <w:lang w:val="ru-RU"/>
        </w:rPr>
        <w:t xml:space="preserve">  </w:t>
      </w:r>
      <w:r w:rsidRPr="005F6047">
        <w:rPr>
          <w:lang w:val="ru-RU"/>
        </w:rPr>
        <w:t>さて，一般相対性理論の実験的</w:t>
      </w:r>
      <w:r w:rsidR="00B51D59">
        <w:rPr>
          <w:lang w:val="ru-RU"/>
        </w:rPr>
        <w:t>裏付け</w:t>
      </w:r>
      <w:r w:rsidRPr="005F6047">
        <w:rPr>
          <w:lang w:val="ru-RU"/>
        </w:rPr>
        <w:t>について検討しよう。普通，</w:t>
      </w:r>
      <w:r w:rsidR="00793DB1" w:rsidRPr="005F6047">
        <w:rPr>
          <w:lang w:val="ru-RU"/>
        </w:rPr>
        <w:t>様々</w:t>
      </w:r>
      <w:r w:rsidR="003008E5" w:rsidRPr="005F6047">
        <w:rPr>
          <w:lang w:val="ru-RU"/>
        </w:rPr>
        <w:t>な</w:t>
      </w:r>
      <w:r w:rsidRPr="005F6047">
        <w:rPr>
          <w:lang w:val="ru-RU"/>
        </w:rPr>
        <w:t>データが</w:t>
      </w:r>
      <w:r w:rsidRPr="005F6047">
        <w:rPr>
          <w:lang w:val="ru-RU"/>
        </w:rPr>
        <w:t>100</w:t>
      </w:r>
      <w:r w:rsidRPr="005F6047">
        <w:rPr>
          <w:lang w:val="ru-RU"/>
        </w:rPr>
        <w:t>個あったとしても，それによって常に理論が構築されるというわけではない</w:t>
      </w:r>
      <w:r w:rsidR="006B7A62">
        <w:rPr>
          <w:rFonts w:hint="eastAsia"/>
          <w:lang w:val="ru-RU"/>
        </w:rPr>
        <w:t>――</w:t>
      </w:r>
      <w:r w:rsidR="003008E5" w:rsidRPr="005F6047">
        <w:rPr>
          <w:lang w:val="ru-RU"/>
        </w:rPr>
        <w:t>理論を</w:t>
      </w:r>
      <w:r w:rsidR="00793DB1" w:rsidRPr="005F6047">
        <w:rPr>
          <w:lang w:val="ru-RU"/>
        </w:rPr>
        <w:t>構築</w:t>
      </w:r>
      <w:r w:rsidR="003008E5" w:rsidRPr="005F6047">
        <w:rPr>
          <w:lang w:val="ru-RU"/>
        </w:rPr>
        <w:t>する</w:t>
      </w:r>
      <w:r w:rsidR="00793DB1" w:rsidRPr="005F6047">
        <w:rPr>
          <w:lang w:val="ru-RU"/>
        </w:rPr>
        <w:t>より</w:t>
      </w:r>
      <w:r w:rsidR="00D0386E" w:rsidRPr="005F6047">
        <w:rPr>
          <w:lang w:val="ru-RU"/>
        </w:rPr>
        <w:t>も</w:t>
      </w:r>
      <w:r w:rsidR="00793DB1" w:rsidRPr="005F6047">
        <w:rPr>
          <w:lang w:val="ru-RU"/>
        </w:rPr>
        <w:t>，</w:t>
      </w:r>
      <w:r w:rsidRPr="005F6047">
        <w:rPr>
          <w:lang w:val="ru-RU"/>
        </w:rPr>
        <w:t>データを表にまとめる</w:t>
      </w:r>
      <w:r w:rsidR="006E7D14">
        <w:rPr>
          <w:lang w:val="ru-RU"/>
        </w:rPr>
        <w:t>方</w:t>
      </w:r>
      <w:r w:rsidRPr="005F6047">
        <w:rPr>
          <w:lang w:val="ru-RU"/>
        </w:rPr>
        <w:t>が容易だからだ。</w:t>
      </w:r>
      <w:r w:rsidR="00793DB1" w:rsidRPr="005F6047">
        <w:rPr>
          <w:lang w:val="ru-RU"/>
        </w:rPr>
        <w:t>一般相対性理論の場合はと言えば，我々は「</w:t>
      </w:r>
      <w:r w:rsidR="00793DB1" w:rsidRPr="005F6047">
        <w:rPr>
          <w:lang w:val="ru-RU"/>
        </w:rPr>
        <w:t>3.5</w:t>
      </w:r>
      <w:r w:rsidR="00793DB1" w:rsidRPr="005F6047">
        <w:rPr>
          <w:lang w:val="ru-RU"/>
        </w:rPr>
        <w:t>件の観測を持つ偉大な理論」</w:t>
      </w:r>
      <w:r w:rsidR="003008E5" w:rsidRPr="005F6047">
        <w:rPr>
          <w:lang w:val="ru-RU"/>
        </w:rPr>
        <w:t>について論じているわけだが</w:t>
      </w:r>
      <w:r w:rsidR="00793DB1" w:rsidRPr="005F6047">
        <w:rPr>
          <w:lang w:val="ru-RU"/>
        </w:rPr>
        <w:t>，そのうちの</w:t>
      </w:r>
      <w:r w:rsidR="00793DB1" w:rsidRPr="005F6047">
        <w:rPr>
          <w:lang w:val="ru-RU"/>
        </w:rPr>
        <w:t>3</w:t>
      </w:r>
      <w:r w:rsidR="00793DB1" w:rsidRPr="005F6047">
        <w:rPr>
          <w:lang w:val="ru-RU"/>
        </w:rPr>
        <w:t>件はフィクションである。重力場における光の直線運動からの偏向については，次の点を述べる必要がある。</w:t>
      </w:r>
      <w:r w:rsidR="00F336BC" w:rsidRPr="005F6047">
        <w:rPr>
          <w:lang w:val="ru-RU"/>
        </w:rPr>
        <w:t>第</w:t>
      </w:r>
      <w:r w:rsidR="00F336BC" w:rsidRPr="005F6047">
        <w:rPr>
          <w:lang w:val="ru-RU"/>
        </w:rPr>
        <w:t>1</w:t>
      </w:r>
      <w:r w:rsidR="00793DB1" w:rsidRPr="005F6047">
        <w:rPr>
          <w:lang w:val="ru-RU"/>
        </w:rPr>
        <w:t>に，実験家たちの大部分が指摘しているように，効果の</w:t>
      </w:r>
      <w:r w:rsidR="001A6DA9" w:rsidRPr="005F6047">
        <w:rPr>
          <w:lang w:val="ru-RU"/>
        </w:rPr>
        <w:t>定量的確認は具体的な実験家の信念に著しく依存する。</w:t>
      </w:r>
      <w:r w:rsidR="00AC351B">
        <w:rPr>
          <w:rFonts w:hint="eastAsia"/>
          <w:lang w:val="ru-RU"/>
        </w:rPr>
        <w:t>エディントン卿が実際には何を測定したかに関するより詳しい話については，</w:t>
      </w:r>
      <w:r w:rsidR="00AC351B">
        <w:rPr>
          <w:rFonts w:hint="eastAsia"/>
          <w:lang w:val="ru-RU"/>
        </w:rPr>
        <w:t>G.</w:t>
      </w:r>
      <w:r w:rsidR="00AC351B">
        <w:rPr>
          <w:rFonts w:hint="eastAsia"/>
          <w:lang w:val="ru-RU"/>
        </w:rPr>
        <w:t>イフチェンコフ［</w:t>
      </w:r>
      <w:r w:rsidR="00AC351B">
        <w:rPr>
          <w:rFonts w:hint="eastAsia"/>
          <w:lang w:val="ru-RU"/>
        </w:rPr>
        <w:t>G. Ivchenkov</w:t>
      </w:r>
      <w:r w:rsidR="00AC351B">
        <w:rPr>
          <w:rFonts w:hint="eastAsia"/>
          <w:lang w:val="ru-RU"/>
        </w:rPr>
        <w:t>］の論文（</w:t>
      </w:r>
      <w:hyperlink r:id="rId78" w:history="1">
        <w:r w:rsidR="00BE4E5C" w:rsidRPr="003C04D0">
          <w:rPr>
            <w:rStyle w:val="af1"/>
            <w:rFonts w:hint="eastAsia"/>
            <w:lang w:val="ru-RU"/>
          </w:rPr>
          <w:t>h</w:t>
        </w:r>
        <w:r w:rsidR="00BE4E5C" w:rsidRPr="003C04D0">
          <w:rPr>
            <w:rStyle w:val="af1"/>
            <w:lang w:val="ru-RU"/>
          </w:rPr>
          <w:t>ttp://www.elibrary-antidogma.narod.ru/bibliography/eddington.htm</w:t>
        </w:r>
      </w:hyperlink>
      <w:r w:rsidR="00AC351B">
        <w:rPr>
          <w:rFonts w:hint="eastAsia"/>
          <w:lang w:val="ru-RU"/>
        </w:rPr>
        <w:t>）で読むことができる。</w:t>
      </w:r>
      <w:r w:rsidR="00F336BC" w:rsidRPr="005F6047">
        <w:rPr>
          <w:lang w:val="ru-RU"/>
        </w:rPr>
        <w:t>第</w:t>
      </w:r>
      <w:r w:rsidR="00F336BC" w:rsidRPr="005F6047">
        <w:rPr>
          <w:lang w:val="ru-RU"/>
        </w:rPr>
        <w:t>2</w:t>
      </w:r>
      <w:r w:rsidR="001A6DA9" w:rsidRPr="005F6047">
        <w:rPr>
          <w:lang w:val="ru-RU"/>
        </w:rPr>
        <w:t>に，既に古典的公式</w:t>
      </w:r>
      <m:oMath>
        <m:r>
          <w:rPr>
            <w:vertAlign w:val="superscript"/>
            <w:lang w:val="ru-RU"/>
          </w:rPr>
          <m:t>m</m:t>
        </m:r>
        <m:r>
          <m:rPr>
            <m:sty m:val="bi"/>
          </m:rPr>
          <w:rPr>
            <w:vertAlign w:val="superscript"/>
            <w:lang w:val="ru-RU"/>
          </w:rPr>
          <m:t>a</m:t>
        </m:r>
        <m:r>
          <m:rPr>
            <m:sty m:val="p"/>
          </m:rPr>
          <w:rPr>
            <w:lang w:val="ru-RU"/>
          </w:rPr>
          <m:t>=</m:t>
        </m:r>
        <m:r>
          <w:rPr>
            <w:lang w:val="ru-RU"/>
          </w:rPr>
          <m:t>γmM</m:t>
        </m:r>
        <m:r>
          <m:rPr>
            <m:sty m:val="b"/>
          </m:rPr>
          <w:rPr>
            <w:lang w:val="ru-RU"/>
          </w:rPr>
          <m:t>r/</m:t>
        </m:r>
        <m:sSup>
          <m:sSupPr>
            <m:ctrlPr>
              <w:rPr>
                <w:lang w:val="ru-RU"/>
              </w:rPr>
            </m:ctrlPr>
          </m:sSupPr>
          <m:e>
            <m:r>
              <w:rPr>
                <w:lang w:val="ru-RU"/>
              </w:rPr>
              <m:t>r</m:t>
            </m:r>
          </m:e>
          <m:sup>
            <m:r>
              <w:rPr>
                <w:lang w:val="ru-RU"/>
              </w:rPr>
              <m:t>3</m:t>
            </m:r>
          </m:sup>
        </m:sSup>
      </m:oMath>
      <w:r w:rsidR="001A6DA9" w:rsidRPr="005F6047">
        <w:rPr>
          <w:lang w:val="ru-RU"/>
        </w:rPr>
        <w:t>から，任意の物体は，質量がゼロおよびマイナスの物体であっても，重力場内で落下するという結論が導き出されている。</w:t>
      </w:r>
      <w:r w:rsidR="00F336BC" w:rsidRPr="005F6047">
        <w:rPr>
          <w:lang w:val="ru-RU"/>
        </w:rPr>
        <w:t>第</w:t>
      </w:r>
      <w:r w:rsidR="00F336BC" w:rsidRPr="005F6047">
        <w:rPr>
          <w:lang w:val="ru-RU"/>
        </w:rPr>
        <w:t>3</w:t>
      </w:r>
      <w:r w:rsidR="001A6DA9" w:rsidRPr="005F6047">
        <w:rPr>
          <w:lang w:val="ru-RU"/>
        </w:rPr>
        <w:t>に，そもそも，効果は何と比較されるのか？</w:t>
      </w:r>
      <w:r w:rsidR="001A6DA9" w:rsidRPr="005F6047">
        <w:rPr>
          <w:lang w:val="ru-RU"/>
        </w:rPr>
        <w:t xml:space="preserve"> </w:t>
      </w:r>
      <w:r w:rsidR="001A6DA9" w:rsidRPr="005F6047">
        <w:rPr>
          <w:lang w:val="ru-RU"/>
        </w:rPr>
        <w:t>絶対的に</w:t>
      </w:r>
      <w:r w:rsidR="00F03C83" w:rsidRPr="005F6047">
        <w:rPr>
          <w:lang w:val="ru-RU"/>
        </w:rPr>
        <w:t>空虚な空間（絶対真空</w:t>
      </w:r>
      <w:r w:rsidR="00344955" w:rsidRPr="005F6047">
        <w:rPr>
          <w:lang w:val="ru-RU"/>
        </w:rPr>
        <w:t>空間</w:t>
      </w:r>
      <w:r w:rsidR="00F03C83" w:rsidRPr="005F6047">
        <w:rPr>
          <w:lang w:val="ru-RU"/>
        </w:rPr>
        <w:t>）と</w:t>
      </w:r>
      <w:r w:rsidR="0049297C" w:rsidRPr="005F6047">
        <w:rPr>
          <w:lang w:val="ru-RU"/>
        </w:rPr>
        <w:t>の間で</w:t>
      </w:r>
      <w:r w:rsidR="00F03C83" w:rsidRPr="005F6047">
        <w:rPr>
          <w:lang w:val="ru-RU"/>
        </w:rPr>
        <w:t>か？</w:t>
      </w:r>
      <w:r w:rsidR="00F03C83" w:rsidRPr="005F6047">
        <w:rPr>
          <w:lang w:val="ru-RU"/>
        </w:rPr>
        <w:t xml:space="preserve"> </w:t>
      </w:r>
      <w:r w:rsidR="009A072D" w:rsidRPr="005F6047">
        <w:rPr>
          <w:lang w:val="ru-RU"/>
        </w:rPr>
        <w:t>既に</w:t>
      </w:r>
      <w:r w:rsidR="009A072D" w:rsidRPr="005F6047">
        <w:rPr>
          <w:lang w:val="ru-RU"/>
        </w:rPr>
        <w:t>1962</w:t>
      </w:r>
      <w:r w:rsidR="009A072D" w:rsidRPr="005F6047">
        <w:rPr>
          <w:lang w:val="ru-RU"/>
        </w:rPr>
        <w:t>年，王室天文官</w:t>
      </w:r>
      <w:r w:rsidR="009A072D" w:rsidRPr="005F6047">
        <w:rPr>
          <w:sz w:val="18"/>
          <w:szCs w:val="18"/>
          <w:lang w:val="ru-RU"/>
        </w:rPr>
        <w:t>［英国王室直属の上級官の名称］</w:t>
      </w:r>
      <w:r w:rsidR="009A072D" w:rsidRPr="005F6047">
        <w:t>グループは，太陽近傍には巨大な距離にわたって広がる大気が存在するた</w:t>
      </w:r>
      <w:r w:rsidR="0062358A" w:rsidRPr="005F6047">
        <w:t>め，太陽近傍における光の偏向は一般相対性理論の証明と</w:t>
      </w:r>
      <w:r w:rsidR="005F6923" w:rsidRPr="005F6047">
        <w:t>みな</w:t>
      </w:r>
      <w:r w:rsidR="0062358A" w:rsidRPr="005F6047">
        <w:t>すことは</w:t>
      </w:r>
      <w:r w:rsidR="009A072D" w:rsidRPr="005F6047">
        <w:t>できないと発表した。</w:t>
      </w:r>
      <w:r w:rsidR="0062358A" w:rsidRPr="005F6047">
        <w:t>既に非常に古くから，地球大気の場合の屈折が天文学者たちによって考慮</w:t>
      </w:r>
      <w:r w:rsidR="009D23F1" w:rsidRPr="005F6047">
        <w:t>さ</w:t>
      </w:r>
      <w:r w:rsidR="0062358A" w:rsidRPr="005F6047">
        <w:t>れていることを思い出そう。既にロモノソフ</w:t>
      </w:r>
      <w:r w:rsidR="0062358A" w:rsidRPr="005F6047">
        <w:rPr>
          <w:sz w:val="18"/>
          <w:szCs w:val="18"/>
        </w:rPr>
        <w:t>［</w:t>
      </w:r>
      <w:r w:rsidR="0062358A" w:rsidRPr="005F6047">
        <w:rPr>
          <w:sz w:val="18"/>
          <w:szCs w:val="18"/>
        </w:rPr>
        <w:t>18</w:t>
      </w:r>
      <w:r w:rsidR="0062358A" w:rsidRPr="005F6047">
        <w:rPr>
          <w:sz w:val="18"/>
          <w:szCs w:val="18"/>
        </w:rPr>
        <w:t>世紀ロシアの詩人・自然科学者</w:t>
      </w:r>
      <w:r w:rsidR="0062358A" w:rsidRPr="005F6047">
        <w:t>］は金星大気中における光の偏向を発見していた。</w:t>
      </w:r>
      <w:r w:rsidR="001B4EED" w:rsidRPr="005F6047">
        <w:t>説明を理解するため，ガラス</w:t>
      </w:r>
      <w:r w:rsidR="00AD0BF4" w:rsidRPr="005F6047">
        <w:t>球</w:t>
      </w:r>
      <w:r w:rsidR="001B4EED" w:rsidRPr="005F6047">
        <w:t>を思い浮かべてほしい。当然のことだが，平行光線（遠い星からの光）はガラス</w:t>
      </w:r>
      <w:r w:rsidR="00AD0BF4" w:rsidRPr="005F6047">
        <w:t>球</w:t>
      </w:r>
      <w:r w:rsidR="001B4EED" w:rsidRPr="005F6047">
        <w:t>の内部で中心に向かって偏向する。このような系は光学レンズとして誰もが知っている。ガス球（太陽大気）の場合も同様の状況が生じることになる。</w:t>
      </w:r>
      <w:r w:rsidR="00B32B73" w:rsidRPr="005F6047">
        <w:t>重力場における光の偏向を正確に計算するためには，太陽大気が存在すること，</w:t>
      </w:r>
      <w:r w:rsidR="000E5D4A" w:rsidRPr="005F6047">
        <w:t>そして</w:t>
      </w:r>
      <w:r w:rsidR="00B32B73" w:rsidRPr="005F6047">
        <w:t>光線経路上における密度勾配と温度の存在が媒質の屈折</w:t>
      </w:r>
      <w:r w:rsidR="001948A4" w:rsidRPr="005F6047">
        <w:t>率の変化，したがってまた光線の</w:t>
      </w:r>
      <w:r w:rsidR="001948A4" w:rsidRPr="005F6047">
        <w:rPr>
          <w:lang w:val="ru-RU"/>
        </w:rPr>
        <w:t>湾曲</w:t>
      </w:r>
      <w:r w:rsidR="00B32B73" w:rsidRPr="005F6047">
        <w:t>を引き起こすことを考慮</w:t>
      </w:r>
      <w:r w:rsidR="003008E5" w:rsidRPr="005F6047">
        <w:t>す</w:t>
      </w:r>
      <w:r w:rsidR="00B32B73" w:rsidRPr="005F6047">
        <w:t>る必要がある。</w:t>
      </w:r>
      <w:r w:rsidR="000E5D4A" w:rsidRPr="005F6047">
        <w:t>これらの効果は</w:t>
      </w:r>
      <w:r w:rsidR="00B32B73" w:rsidRPr="005F6047">
        <w:t>地表面近傍の</w:t>
      </w:r>
      <w:r w:rsidR="000E5D4A" w:rsidRPr="005F6047">
        <w:t>わずか</w:t>
      </w:r>
      <w:r w:rsidR="00B32B73" w:rsidRPr="005F6047">
        <w:t>100</w:t>
      </w:r>
      <w:r w:rsidR="000E5D4A" w:rsidRPr="005F6047">
        <w:t xml:space="preserve"> m</w:t>
      </w:r>
      <w:r w:rsidR="00B32B73" w:rsidRPr="005F6047">
        <w:t>の距離で</w:t>
      </w:r>
      <w:r w:rsidR="000E5D4A" w:rsidRPr="005F6047">
        <w:t>も蜃気楼を引き起こすのだから，太陽近傍を数</w:t>
      </w:r>
      <w:r w:rsidR="000E5D4A" w:rsidRPr="005F6047">
        <w:t>100</w:t>
      </w:r>
      <w:r w:rsidR="000E5D4A" w:rsidRPr="005F6047">
        <w:t>万</w:t>
      </w:r>
      <w:r w:rsidR="000E5D4A" w:rsidRPr="005F6047">
        <w:t>km</w:t>
      </w:r>
      <w:r w:rsidR="000E5D4A" w:rsidRPr="005F6047">
        <w:t>も通過する星</w:t>
      </w:r>
      <w:r w:rsidR="00AB072A" w:rsidRPr="005F6047">
        <w:t>からの光の場合にその効果を考慮しないとすれば，それは純然たる</w:t>
      </w:r>
      <w:r w:rsidR="00AB072A" w:rsidRPr="005F6047">
        <w:lastRenderedPageBreak/>
        <w:t>空理空論</w:t>
      </w:r>
      <w:r w:rsidR="000E5D4A" w:rsidRPr="005F6047">
        <w:t>である。</w:t>
      </w:r>
    </w:p>
    <w:p w14:paraId="676E7E6E" w14:textId="77777777" w:rsidR="000E5D4A" w:rsidRPr="005F6047" w:rsidRDefault="000E5D4A" w:rsidP="007736E1">
      <w:pPr>
        <w:autoSpaceDE w:val="0"/>
        <w:autoSpaceDN w:val="0"/>
        <w:adjustRightInd w:val="0"/>
        <w:rPr>
          <w:lang w:val="ru-RU"/>
        </w:rPr>
      </w:pPr>
      <w:r w:rsidRPr="005F6047">
        <w:t xml:space="preserve">  </w:t>
      </w:r>
      <w:r w:rsidR="009D23F1" w:rsidRPr="005F6047">
        <w:t>水星の近日点移動</w:t>
      </w:r>
      <w:r w:rsidR="006B7A62">
        <w:rPr>
          <w:rFonts w:hint="eastAsia"/>
        </w:rPr>
        <w:t>――</w:t>
      </w:r>
      <w:r w:rsidR="009D23F1" w:rsidRPr="005F6047">
        <w:t>もちろん，それは美しい効果である（しかし，唯一の例における効果である。</w:t>
      </w:r>
      <w:r w:rsidR="00E25F6C" w:rsidRPr="005F6047">
        <w:t>「科学理論の導入」にとって少なすぎはしないか？）。それゆえ，その効果の大きさを一義的に評価できるようにするため</w:t>
      </w:r>
      <w:r w:rsidR="00D0386E" w:rsidRPr="005F6047">
        <w:t>に</w:t>
      </w:r>
      <w:r w:rsidR="00E25F6C" w:rsidRPr="005F6047">
        <w:t>，固体近傍における効果（例えば，惑星近傍の衛星にとっての効果）を観測</w:t>
      </w:r>
      <w:r w:rsidR="00C653ED" w:rsidRPr="005F6047">
        <w:t>してみたら</w:t>
      </w:r>
      <w:r w:rsidR="00E25F6C" w:rsidRPr="005F6047">
        <w:t>面白い</w:t>
      </w:r>
      <w:r w:rsidR="00C653ED" w:rsidRPr="005F6047">
        <w:t>かもしれない。ここで問題とされているのは，太陽は固体ではな</w:t>
      </w:r>
      <w:r w:rsidR="00A24AAA" w:rsidRPr="005F6047">
        <w:t>いため</w:t>
      </w:r>
      <w:r w:rsidR="00C653ED" w:rsidRPr="005F6047">
        <w:t>，水星の運動が</w:t>
      </w:r>
      <w:r w:rsidR="00A24AAA" w:rsidRPr="005F6047">
        <w:t>太陽上で潮汐波を引き起こしている可能性があり，その潮汐波が</w:t>
      </w:r>
      <w:r w:rsidR="00A24AAA" w:rsidRPr="005F6047">
        <w:rPr>
          <w:lang w:val="ru-RU"/>
        </w:rPr>
        <w:t>今度は逆に水星の近日点移動に影響を及ぼしている可能性があるということである。（その潮汐波は，重力相互作用伝達速度および太陽の</w:t>
      </w:r>
      <w:r w:rsidR="00531E21" w:rsidRPr="005F6047">
        <w:rPr>
          <w:lang w:val="ru-RU"/>
        </w:rPr>
        <w:t>「</w:t>
      </w:r>
      <w:r w:rsidR="002463A6">
        <w:rPr>
          <w:lang w:val="ru-RU"/>
        </w:rPr>
        <w:t>流体力学</w:t>
      </w:r>
      <w:r w:rsidR="00531E21" w:rsidRPr="005F6047">
        <w:rPr>
          <w:lang w:val="ru-RU"/>
        </w:rPr>
        <w:t>的」な性質の如何に従い，水星の運動より先行するかもしれず，逆に水星の運動より遅れるかもしれない。）いずれの場合にせよ，一般相対性理論の「重力」効果を</w:t>
      </w:r>
      <w:r w:rsidR="00B241A4" w:rsidRPr="005F6047">
        <w:rPr>
          <w:lang w:val="ru-RU"/>
        </w:rPr>
        <w:t>純粋に分離できるようにするためには，水星の潮汐および他の惑星が水星の軌道特性に及ぼす影響を計算するのに必要な重力相互作用伝達速度を知る必要がある（そもそも，その「純粋」な効果が存在すればの話であるが）。</w:t>
      </w:r>
    </w:p>
    <w:p w14:paraId="14F51EA6" w14:textId="77777777" w:rsidR="0050317C" w:rsidRPr="005F6047" w:rsidRDefault="00B241A4" w:rsidP="007736E1">
      <w:pPr>
        <w:autoSpaceDE w:val="0"/>
        <w:autoSpaceDN w:val="0"/>
        <w:adjustRightInd w:val="0"/>
        <w:rPr>
          <w:lang w:val="ru-RU"/>
        </w:rPr>
      </w:pPr>
      <w:r w:rsidRPr="005F6047">
        <w:rPr>
          <w:lang w:val="ru-RU"/>
        </w:rPr>
        <w:t xml:space="preserve">  </w:t>
      </w:r>
      <w:r w:rsidR="0040601B" w:rsidRPr="005F6047">
        <w:rPr>
          <w:lang w:val="ru-RU"/>
        </w:rPr>
        <w:t>一般相対性理論における近日点移動の計算</w:t>
      </w:r>
      <w:r w:rsidR="00D07AB6" w:rsidRPr="005F6047">
        <w:rPr>
          <w:lang w:val="ru-RU"/>
        </w:rPr>
        <w:t>からは</w:t>
      </w:r>
      <w:r w:rsidR="0040601B" w:rsidRPr="005F6047">
        <w:rPr>
          <w:lang w:val="ru-RU"/>
        </w:rPr>
        <w:t>（単一の引力点の場合</w:t>
      </w:r>
      <w:r w:rsidR="00D07AB6" w:rsidRPr="005F6047">
        <w:rPr>
          <w:lang w:val="ru-RU"/>
        </w:rPr>
        <w:t>における</w:t>
      </w:r>
      <w:r w:rsidR="0040601B" w:rsidRPr="005F6047">
        <w:rPr>
          <w:lang w:val="ru-RU"/>
        </w:rPr>
        <w:t>厳密解から），我々は天体の正確な質量を知っている</w:t>
      </w:r>
      <w:r w:rsidR="00D07AB6" w:rsidRPr="005F6047">
        <w:rPr>
          <w:lang w:val="ru-RU"/>
        </w:rPr>
        <w:t>のだという印象が生じる。ところが実際には，一般相対性理論をニュートン理論の</w:t>
      </w:r>
      <w:r w:rsidR="00F60B2E" w:rsidRPr="005F6047">
        <w:rPr>
          <w:lang w:val="ru-RU"/>
        </w:rPr>
        <w:t>補正</w:t>
      </w:r>
      <w:r w:rsidR="00D07AB6" w:rsidRPr="005F6047">
        <w:rPr>
          <w:lang w:val="ru-RU"/>
        </w:rPr>
        <w:t>として利用すると</w:t>
      </w:r>
      <w:r w:rsidR="002771C2" w:rsidRPr="005F6047">
        <w:rPr>
          <w:lang w:val="ru-RU"/>
        </w:rPr>
        <w:t>，</w:t>
      </w:r>
      <w:r w:rsidR="00D07AB6" w:rsidRPr="005F6047">
        <w:rPr>
          <w:lang w:val="ru-RU"/>
        </w:rPr>
        <w:t>状況は矛盾したものとなる。</w:t>
      </w:r>
      <w:r w:rsidR="009A2CD8" w:rsidRPr="005F6047">
        <w:rPr>
          <w:lang w:val="ru-RU"/>
        </w:rPr>
        <w:t>すなわち，一般相対性理論の検証のために惑星の質量を代入するために，惑星の正確な質量をその見かけの運動にもとづいて再構成しなければならないという課題が生じる。惑星の軌道は円軌道だと想像してみよう。この場合には，ニュートン理論</w:t>
      </w:r>
      <w:r w:rsidR="002C6DE9" w:rsidRPr="005F6047">
        <w:rPr>
          <w:lang w:val="ru-RU"/>
        </w:rPr>
        <w:t>における公転周期は</w:t>
      </w:r>
      <w:r w:rsidR="00D34D58" w:rsidRPr="005F6047">
        <w:rPr>
          <w:lang w:val="ru-RU"/>
        </w:rPr>
        <w:t>，見えない歳差運動を既に考慮に入れて取られたものとなる，すなわち，既に再正規化されたものとなることはただちに明らかである。それゆえ，ニュートン理論には再正規化された質量が既に含まれている。</w:t>
      </w:r>
      <w:r w:rsidR="00E4116C" w:rsidRPr="005F6047">
        <w:rPr>
          <w:lang w:val="ru-RU"/>
        </w:rPr>
        <w:t>一般相対性理論による</w:t>
      </w:r>
      <w:r w:rsidR="00F60B2E" w:rsidRPr="005F6047">
        <w:rPr>
          <w:lang w:val="ru-RU"/>
        </w:rPr>
        <w:t>補正</w:t>
      </w:r>
      <w:r w:rsidR="00E4116C" w:rsidRPr="005F6047">
        <w:rPr>
          <w:lang w:val="ru-RU"/>
        </w:rPr>
        <w:t>は</w:t>
      </w:r>
      <w:r w:rsidR="002771C2" w:rsidRPr="005F6047">
        <w:rPr>
          <w:lang w:val="ru-RU"/>
        </w:rPr>
        <w:t>，</w:t>
      </w:r>
      <w:r w:rsidR="00E4116C" w:rsidRPr="005F6047">
        <w:rPr>
          <w:lang w:val="ru-RU"/>
        </w:rPr>
        <w:t>すべての惑星が及ぼす摂動的影響および非球形性の影響より</w:t>
      </w:r>
      <w:r w:rsidR="002771C2" w:rsidRPr="005F6047">
        <w:rPr>
          <w:lang w:val="ru-RU"/>
        </w:rPr>
        <w:t>もはるかに</w:t>
      </w:r>
      <w:r w:rsidR="00E4116C" w:rsidRPr="005F6047">
        <w:rPr>
          <w:lang w:val="ru-RU"/>
        </w:rPr>
        <w:t>小さい</w:t>
      </w:r>
      <w:r w:rsidR="002771C2" w:rsidRPr="005F6047">
        <w:rPr>
          <w:lang w:val="ru-RU"/>
        </w:rPr>
        <w:t>のだから，この複雑な多体問題における正確な質量の再構成が，運動の描像全体の記述を著しく変化させる可能性がある。しかし，</w:t>
      </w:r>
      <w:r w:rsidR="0050317C" w:rsidRPr="005F6047">
        <w:rPr>
          <w:lang w:val="ru-RU"/>
        </w:rPr>
        <w:t>このことはまったく考慮されていない。</w:t>
      </w:r>
    </w:p>
    <w:p w14:paraId="1AA5943C" w14:textId="77777777" w:rsidR="002F0B0D" w:rsidRDefault="0050317C" w:rsidP="007736E1">
      <w:pPr>
        <w:autoSpaceDE w:val="0"/>
        <w:autoSpaceDN w:val="0"/>
        <w:adjustRightInd w:val="0"/>
        <w:rPr>
          <w:lang w:val="ru-RU"/>
        </w:rPr>
      </w:pPr>
      <w:r w:rsidRPr="005F6047">
        <w:rPr>
          <w:lang w:val="ru-RU"/>
        </w:rPr>
        <w:t xml:space="preserve">  </w:t>
      </w:r>
      <w:r w:rsidRPr="005F6047">
        <w:rPr>
          <w:lang w:val="ru-RU"/>
        </w:rPr>
        <w:t>概して言えば，水星の近日点移動をめぐる状況は相対論者たちの振る舞い方の典型例</w:t>
      </w:r>
      <w:r w:rsidR="00B2109E" w:rsidRPr="005F6047">
        <w:rPr>
          <w:lang w:val="ru-RU"/>
        </w:rPr>
        <w:t>を示している。</w:t>
      </w:r>
      <w:r w:rsidR="00F336BC" w:rsidRPr="005F6047">
        <w:rPr>
          <w:lang w:val="ru-RU"/>
        </w:rPr>
        <w:t>第</w:t>
      </w:r>
      <w:r w:rsidR="00F336BC" w:rsidRPr="005F6047">
        <w:rPr>
          <w:lang w:val="ru-RU"/>
        </w:rPr>
        <w:t>1</w:t>
      </w:r>
      <w:r w:rsidR="00B2109E" w:rsidRPr="005F6047">
        <w:rPr>
          <w:lang w:val="ru-RU"/>
        </w:rPr>
        <w:t>に，一般相対性理論より</w:t>
      </w:r>
      <w:r w:rsidR="00D0386E" w:rsidRPr="005F6047">
        <w:rPr>
          <w:lang w:val="ru-RU"/>
        </w:rPr>
        <w:t>も</w:t>
      </w:r>
      <w:r w:rsidR="00B2109E" w:rsidRPr="005F6047">
        <w:rPr>
          <w:lang w:val="ru-RU"/>
        </w:rPr>
        <w:t>はるか昔に得られたラプラス近似計算の既知の結果と近日点移動効果とをアインシュタインが比較していたにもかかわらず，その効果はこの理論によって予測されたものだという言説が流布されている。</w:t>
      </w:r>
      <w:r w:rsidR="00542228" w:rsidRPr="005F6047">
        <w:rPr>
          <w:lang w:val="ru-RU"/>
        </w:rPr>
        <w:t>私は，</w:t>
      </w:r>
      <w:r w:rsidR="00B735B2" w:rsidRPr="005F6047">
        <w:rPr>
          <w:lang w:val="ru-RU"/>
        </w:rPr>
        <w:t>「予測すること」と「後</w:t>
      </w:r>
      <w:r w:rsidR="00B63C8C" w:rsidRPr="005F6047">
        <w:rPr>
          <w:lang w:val="ru-RU"/>
        </w:rPr>
        <w:t>付け</w:t>
      </w:r>
      <w:r w:rsidR="00B735B2" w:rsidRPr="005F6047">
        <w:rPr>
          <w:lang w:val="ru-RU"/>
        </w:rPr>
        <w:t>で説明すること」の間の大きな違いを</w:t>
      </w:r>
      <w:r w:rsidR="00542228" w:rsidRPr="005F6047">
        <w:rPr>
          <w:lang w:val="ru-RU"/>
        </w:rPr>
        <w:t>，すべての人間</w:t>
      </w:r>
      <w:r w:rsidR="00B735B2" w:rsidRPr="005F6047">
        <w:rPr>
          <w:lang w:val="ru-RU"/>
        </w:rPr>
        <w:t>が理解</w:t>
      </w:r>
      <w:r w:rsidR="00542228" w:rsidRPr="005F6047">
        <w:rPr>
          <w:lang w:val="ru-RU"/>
        </w:rPr>
        <w:t>できるようになることを</w:t>
      </w:r>
      <w:r w:rsidR="00B735B2" w:rsidRPr="005F6047">
        <w:rPr>
          <w:lang w:val="ru-RU"/>
        </w:rPr>
        <w:t>望</w:t>
      </w:r>
      <w:r w:rsidR="00542228" w:rsidRPr="005F6047">
        <w:rPr>
          <w:lang w:val="ru-RU"/>
        </w:rPr>
        <w:t>んでいる</w:t>
      </w:r>
      <w:r w:rsidR="00B735B2" w:rsidRPr="005F6047">
        <w:rPr>
          <w:lang w:val="ru-RU"/>
        </w:rPr>
        <w:t>（ファインマン</w:t>
      </w:r>
      <w:r w:rsidR="00121CA8" w:rsidRPr="005F6047">
        <w:rPr>
          <w:lang w:val="ru-RU"/>
        </w:rPr>
        <w:t>の</w:t>
      </w:r>
      <w:r w:rsidR="00D0386E" w:rsidRPr="005F6047">
        <w:rPr>
          <w:lang w:val="ru-RU"/>
        </w:rPr>
        <w:t>小話</w:t>
      </w:r>
      <w:r w:rsidR="00B735B2" w:rsidRPr="005F6047">
        <w:rPr>
          <w:lang w:val="ru-RU"/>
        </w:rPr>
        <w:t>を思い出そう）。</w:t>
      </w:r>
      <w:r w:rsidR="00F336BC" w:rsidRPr="005F6047">
        <w:rPr>
          <w:lang w:val="ru-RU"/>
        </w:rPr>
        <w:t>第</w:t>
      </w:r>
      <w:r w:rsidR="00F336BC" w:rsidRPr="005F6047">
        <w:rPr>
          <w:lang w:val="ru-RU"/>
        </w:rPr>
        <w:t>2</w:t>
      </w:r>
      <w:r w:rsidR="00B735B2" w:rsidRPr="005F6047">
        <w:rPr>
          <w:lang w:val="ru-RU"/>
        </w:rPr>
        <w:t>に，歳差運動は古典物理学にもあった。</w:t>
      </w:r>
      <w:r w:rsidR="00B735B2" w:rsidRPr="005F6047">
        <w:rPr>
          <w:lang w:val="ru-RU"/>
        </w:rPr>
        <w:t>19</w:t>
      </w:r>
      <w:r w:rsidR="00B735B2" w:rsidRPr="005F6047">
        <w:rPr>
          <w:lang w:val="ru-RU"/>
        </w:rPr>
        <w:t>世紀のデータによれば</w:t>
      </w:r>
      <w:r w:rsidR="00542228" w:rsidRPr="005F6047">
        <w:rPr>
          <w:lang w:val="ru-RU"/>
        </w:rPr>
        <w:t>，水星以外の</w:t>
      </w:r>
      <w:r w:rsidR="00B735B2" w:rsidRPr="005F6047">
        <w:rPr>
          <w:lang w:val="ru-RU"/>
        </w:rPr>
        <w:t>いくつかの</w:t>
      </w:r>
      <w:r w:rsidR="00542228" w:rsidRPr="005F6047">
        <w:rPr>
          <w:lang w:val="ru-RU"/>
        </w:rPr>
        <w:t>惑星の影響による歳差の合計値は</w:t>
      </w:r>
      <w:r w:rsidR="00542228" w:rsidRPr="005F6047">
        <w:rPr>
          <w:lang w:val="ru-RU"/>
        </w:rPr>
        <w:t>588</w:t>
      </w:r>
      <w:r w:rsidR="00542228" w:rsidRPr="005F6047">
        <w:rPr>
          <w:i/>
          <w:lang w:val="ru-RU"/>
        </w:rPr>
        <w:t>''</w:t>
      </w:r>
      <w:r w:rsidR="00542228" w:rsidRPr="005F6047">
        <w:rPr>
          <w:lang w:val="ru-RU"/>
        </w:rPr>
        <w:t>と計算されていたが，不足していた計算値はわずかに約</w:t>
      </w:r>
      <w:r w:rsidR="00542228" w:rsidRPr="005F6047">
        <w:rPr>
          <w:lang w:val="ru-RU"/>
        </w:rPr>
        <w:t>43</w:t>
      </w:r>
      <w:r w:rsidR="00542228" w:rsidRPr="005F6047">
        <w:rPr>
          <w:i/>
          <w:lang w:val="ru-RU"/>
        </w:rPr>
        <w:t>''</w:t>
      </w:r>
      <w:r w:rsidR="00542228" w:rsidRPr="005F6047">
        <w:rPr>
          <w:lang w:val="ru-RU"/>
        </w:rPr>
        <w:t>，つまり小さな</w:t>
      </w:r>
      <w:r w:rsidR="00F60B2E" w:rsidRPr="005F6047">
        <w:rPr>
          <w:lang w:val="ru-RU"/>
        </w:rPr>
        <w:t>補正</w:t>
      </w:r>
      <w:r w:rsidR="00542228" w:rsidRPr="005F6047">
        <w:rPr>
          <w:lang w:val="ru-RU"/>
        </w:rPr>
        <w:t>である。（</w:t>
      </w:r>
      <w:r w:rsidR="00542228" w:rsidRPr="005F6047">
        <w:rPr>
          <w:lang w:val="ru-RU"/>
        </w:rPr>
        <w:t>20</w:t>
      </w:r>
      <w:r w:rsidR="00542228" w:rsidRPr="005F6047">
        <w:rPr>
          <w:lang w:val="ru-RU"/>
        </w:rPr>
        <w:t>世紀のいくつかのデータによれば，</w:t>
      </w:r>
      <w:r w:rsidR="00121CA8" w:rsidRPr="005F6047">
        <w:rPr>
          <w:lang w:val="ru-RU"/>
        </w:rPr>
        <w:t>ほぼ</w:t>
      </w:r>
      <w:r w:rsidR="00121CA8" w:rsidRPr="005F6047">
        <w:rPr>
          <w:lang w:val="ru-RU"/>
        </w:rPr>
        <w:t>1</w:t>
      </w:r>
      <w:r w:rsidR="00121CA8" w:rsidRPr="005F6047">
        <w:rPr>
          <w:lang w:val="ru-RU"/>
        </w:rPr>
        <w:t>桁大きな歳差の合計値が示されているが，こ</w:t>
      </w:r>
      <w:r w:rsidR="004B2200" w:rsidRPr="005F6047">
        <w:rPr>
          <w:lang w:val="ru-RU"/>
        </w:rPr>
        <w:t>こ</w:t>
      </w:r>
      <w:r w:rsidR="00121CA8" w:rsidRPr="005F6047">
        <w:rPr>
          <w:lang w:val="ru-RU"/>
        </w:rPr>
        <w:t>には一般相対性理論からの</w:t>
      </w:r>
      <w:r w:rsidR="00121CA8" w:rsidRPr="005F6047">
        <w:rPr>
          <w:lang w:val="ru-RU"/>
        </w:rPr>
        <w:t>43</w:t>
      </w:r>
      <w:r w:rsidR="00121CA8" w:rsidRPr="005F6047">
        <w:rPr>
          <w:i/>
          <w:lang w:val="ru-RU"/>
        </w:rPr>
        <w:t>''</w:t>
      </w:r>
      <w:r w:rsidR="00121CA8" w:rsidRPr="005F6047">
        <w:rPr>
          <w:lang w:val="ru-RU"/>
        </w:rPr>
        <w:t>という値</w:t>
      </w:r>
      <w:r w:rsidR="00121CA8" w:rsidRPr="005F6047">
        <w:rPr>
          <w:lang w:val="ru-RU"/>
        </w:rPr>
        <w:t>――</w:t>
      </w:r>
      <w:r w:rsidR="00121CA8" w:rsidRPr="005F6047">
        <w:rPr>
          <w:lang w:val="ru-RU"/>
        </w:rPr>
        <w:t>「タブー」</w:t>
      </w:r>
      <w:r w:rsidR="00121CA8" w:rsidRPr="005F6047">
        <w:rPr>
          <w:lang w:val="ru-RU"/>
        </w:rPr>
        <w:t>――</w:t>
      </w:r>
      <w:r w:rsidR="00121CA8" w:rsidRPr="005F6047">
        <w:rPr>
          <w:lang w:val="ru-RU"/>
        </w:rPr>
        <w:t>が残存している。</w:t>
      </w:r>
      <w:r w:rsidR="004B2200" w:rsidRPr="005F6047">
        <w:rPr>
          <w:lang w:val="ru-RU"/>
        </w:rPr>
        <w:t>ちなみに，この値は誤植である可能性もあるが，</w:t>
      </w:r>
      <w:r w:rsidR="00E53AA3" w:rsidRPr="005F6047">
        <w:rPr>
          <w:lang w:val="ru-RU"/>
        </w:rPr>
        <w:t>こんなつまらぬこと</w:t>
      </w:r>
      <w:r w:rsidR="00F60B2E" w:rsidRPr="005F6047">
        <w:rPr>
          <w:lang w:val="ru-RU"/>
        </w:rPr>
        <w:t>（これが</w:t>
      </w:r>
      <w:r w:rsidR="004B2200" w:rsidRPr="005F6047">
        <w:rPr>
          <w:lang w:val="ru-RU"/>
        </w:rPr>
        <w:t>「一般相対性理論の大きな実験的基礎」の</w:t>
      </w:r>
      <w:r w:rsidR="004B2200" w:rsidRPr="005F6047">
        <w:rPr>
          <w:lang w:val="ru-RU"/>
        </w:rPr>
        <w:t>3</w:t>
      </w:r>
      <w:r w:rsidR="004B2200" w:rsidRPr="005F6047">
        <w:rPr>
          <w:lang w:val="ru-RU"/>
        </w:rPr>
        <w:t>分の</w:t>
      </w:r>
      <w:r w:rsidR="004B2200" w:rsidRPr="005F6047">
        <w:rPr>
          <w:lang w:val="ru-RU"/>
        </w:rPr>
        <w:t>1</w:t>
      </w:r>
      <w:r w:rsidR="004B2200" w:rsidRPr="005F6047">
        <w:rPr>
          <w:lang w:val="ru-RU"/>
        </w:rPr>
        <w:t>を占める</w:t>
      </w:r>
      <w:r w:rsidR="00F60B2E" w:rsidRPr="005F6047">
        <w:rPr>
          <w:lang w:val="ru-RU"/>
        </w:rPr>
        <w:t>）</w:t>
      </w:r>
      <w:r w:rsidR="004B2200" w:rsidRPr="005F6047">
        <w:rPr>
          <w:lang w:val="ru-RU"/>
        </w:rPr>
        <w:t>に難癖をつけるのはやめておこう。）</w:t>
      </w:r>
      <w:r w:rsidR="00F336BC" w:rsidRPr="005F6047">
        <w:rPr>
          <w:lang w:val="ru-RU"/>
        </w:rPr>
        <w:t>第</w:t>
      </w:r>
      <w:r w:rsidR="00F336BC" w:rsidRPr="005F6047">
        <w:rPr>
          <w:lang w:val="ru-RU"/>
        </w:rPr>
        <w:t>3</w:t>
      </w:r>
      <w:r w:rsidR="00F60B2E" w:rsidRPr="005F6047">
        <w:rPr>
          <w:lang w:val="ru-RU"/>
        </w:rPr>
        <w:t>に，現代数学をもってしても，多体問題における精密な計算は今のところ行なえる状態ではない。古典的な場合には，その計算は個別の惑星の影響からの独立した補正値の和として行なわれていた（</w:t>
      </w:r>
      <w:r w:rsidR="00BE4E5C">
        <w:rPr>
          <w:rFonts w:hint="eastAsia"/>
          <w:lang w:val="ru-RU"/>
        </w:rPr>
        <w:t>対ごとの相互作用においては，</w:t>
      </w:r>
      <w:r w:rsidR="00F60B2E" w:rsidRPr="005F6047">
        <w:rPr>
          <w:lang w:val="ru-RU"/>
        </w:rPr>
        <w:t>太陽も惑星も</w:t>
      </w:r>
      <w:r w:rsidR="00292046" w:rsidRPr="005F6047">
        <w:rPr>
          <w:lang w:val="ru-RU"/>
        </w:rPr>
        <w:t>質点</w:t>
      </w:r>
      <w:r w:rsidR="00F60B2E" w:rsidRPr="005F6047">
        <w:rPr>
          <w:lang w:val="ru-RU"/>
        </w:rPr>
        <w:t>と</w:t>
      </w:r>
      <w:r w:rsidR="005F6923" w:rsidRPr="005F6047">
        <w:rPr>
          <w:lang w:val="ru-RU"/>
        </w:rPr>
        <w:t>みな</w:t>
      </w:r>
      <w:r w:rsidR="00F60B2E" w:rsidRPr="005F6047">
        <w:rPr>
          <w:lang w:val="ru-RU"/>
        </w:rPr>
        <w:t>されていた）</w:t>
      </w:r>
      <w:r w:rsidR="00B86AA1" w:rsidRPr="005F6047">
        <w:rPr>
          <w:lang w:val="ru-RU"/>
        </w:rPr>
        <w:t>。当然</w:t>
      </w:r>
      <w:r w:rsidR="00B86AA1" w:rsidRPr="005F6047">
        <w:rPr>
          <w:lang w:val="ru-RU"/>
        </w:rPr>
        <w:lastRenderedPageBreak/>
        <w:t>ながら，古典的な場合には，最終結果（既に観測値の</w:t>
      </w:r>
      <w:r w:rsidR="00B86AA1" w:rsidRPr="005F6047">
        <w:rPr>
          <w:lang w:val="ru-RU"/>
        </w:rPr>
        <w:t>90 %</w:t>
      </w:r>
      <w:r w:rsidR="00B86AA1" w:rsidRPr="005F6047">
        <w:rPr>
          <w:lang w:val="ru-RU"/>
        </w:rPr>
        <w:t>以上に達していた！）は</w:t>
      </w:r>
      <w:r w:rsidR="002F0B0D" w:rsidRPr="005F6047">
        <w:rPr>
          <w:lang w:val="ru-RU"/>
        </w:rPr>
        <w:t>，</w:t>
      </w:r>
      <w:r w:rsidR="00B86AA1" w:rsidRPr="005F6047">
        <w:rPr>
          <w:lang w:val="ru-RU"/>
        </w:rPr>
        <w:t>太陽の非球形性</w:t>
      </w:r>
      <w:r w:rsidR="001C0BDC">
        <w:rPr>
          <w:rFonts w:hint="eastAsia"/>
          <w:lang w:val="ru-RU"/>
        </w:rPr>
        <w:t>（これは実験的事実だ！）</w:t>
      </w:r>
      <w:r w:rsidR="00B86AA1" w:rsidRPr="005F6047">
        <w:rPr>
          <w:lang w:val="ru-RU"/>
        </w:rPr>
        <w:t>，太陽系のすべての惑星（および小天体）の影響，そして太陽は固体の物体（</w:t>
      </w:r>
      <w:r w:rsidR="00292046" w:rsidRPr="005F6047">
        <w:rPr>
          <w:lang w:val="ru-RU"/>
        </w:rPr>
        <w:t>質点</w:t>
      </w:r>
      <w:r w:rsidR="00B86AA1" w:rsidRPr="005F6047">
        <w:rPr>
          <w:lang w:val="ru-RU"/>
        </w:rPr>
        <w:t>）ではなく，しかもその相異なる層内における局所的密度</w:t>
      </w:r>
      <w:r w:rsidR="002F0B0D" w:rsidRPr="005F6047">
        <w:rPr>
          <w:lang w:val="ru-RU"/>
        </w:rPr>
        <w:t>はその他の運動する惑星からの影響を単に「後追い」しなければならないという事実を考慮に入れれば，さらに改善することが可能である（より現実的・具体的な物理的メカニズムのこの導入路線に従えば，不足している小規模効果を得ることが完全に可能である）。</w:t>
      </w:r>
      <w:r w:rsidR="00554D89" w:rsidRPr="005F6047">
        <w:rPr>
          <w:lang w:val="ru-RU"/>
        </w:rPr>
        <w:t>しかしこれに対し</w:t>
      </w:r>
      <w:r w:rsidR="00E53AA3" w:rsidRPr="005F6047">
        <w:rPr>
          <w:lang w:val="ru-RU"/>
        </w:rPr>
        <w:t>て</w:t>
      </w:r>
      <w:r w:rsidR="00554D89" w:rsidRPr="005F6047">
        <w:rPr>
          <w:lang w:val="ru-RU"/>
        </w:rPr>
        <w:t>，相対論者たちが言明していること</w:t>
      </w:r>
      <w:r w:rsidR="00554D89" w:rsidRPr="005F6047">
        <w:rPr>
          <w:lang w:val="ru-RU"/>
        </w:rPr>
        <w:t>――</w:t>
      </w:r>
      <w:r w:rsidR="00554D89" w:rsidRPr="005F6047">
        <w:rPr>
          <w:lang w:val="ru-RU"/>
        </w:rPr>
        <w:t>それは，</w:t>
      </w:r>
      <w:r w:rsidR="003A7574" w:rsidRPr="005F6047">
        <w:rPr>
          <w:lang w:val="ru-RU"/>
        </w:rPr>
        <w:t>理性では理解</w:t>
      </w:r>
      <w:r w:rsidR="00A333D6" w:rsidRPr="005F6047">
        <w:rPr>
          <w:lang w:val="ru-RU"/>
        </w:rPr>
        <w:t>不可能</w:t>
      </w:r>
      <w:r w:rsidR="00AB072A" w:rsidRPr="005F6047">
        <w:rPr>
          <w:lang w:val="ru-RU"/>
        </w:rPr>
        <w:t>な空理空論</w:t>
      </w:r>
      <w:r w:rsidR="003A7574" w:rsidRPr="005F6047">
        <w:rPr>
          <w:lang w:val="ru-RU"/>
        </w:rPr>
        <w:t>である！</w:t>
      </w:r>
      <w:r w:rsidR="003A7574" w:rsidRPr="005F6047">
        <w:rPr>
          <w:lang w:val="ru-RU"/>
        </w:rPr>
        <w:t xml:space="preserve"> </w:t>
      </w:r>
      <w:r w:rsidR="003A7574" w:rsidRPr="005F6047">
        <w:rPr>
          <w:lang w:val="ru-RU"/>
        </w:rPr>
        <w:t>彼らは</w:t>
      </w:r>
      <w:r w:rsidR="003A7574" w:rsidRPr="005F6047">
        <w:rPr>
          <w:lang w:val="ru-RU"/>
        </w:rPr>
        <w:t>2</w:t>
      </w:r>
      <w:r w:rsidR="003A7574" w:rsidRPr="005F6047">
        <w:rPr>
          <w:lang w:val="ru-RU"/>
        </w:rPr>
        <w:t>つだけの</w:t>
      </w:r>
      <w:r w:rsidR="00292046" w:rsidRPr="005F6047">
        <w:rPr>
          <w:lang w:val="ru-RU"/>
        </w:rPr>
        <w:t>質点</w:t>
      </w:r>
      <w:r w:rsidR="003A7574" w:rsidRPr="005F6047">
        <w:rPr>
          <w:lang w:val="ru-RU"/>
        </w:rPr>
        <w:t>――</w:t>
      </w:r>
      <w:r w:rsidR="003A7574" w:rsidRPr="005F6047">
        <w:rPr>
          <w:lang w:val="ru-RU"/>
        </w:rPr>
        <w:t>太陽と水星</w:t>
      </w:r>
      <w:r w:rsidR="003A7574" w:rsidRPr="005F6047">
        <w:rPr>
          <w:lang w:val="ru-RU"/>
        </w:rPr>
        <w:t>――</w:t>
      </w:r>
      <w:r w:rsidR="003A7574" w:rsidRPr="005F6047">
        <w:rPr>
          <w:lang w:val="ru-RU"/>
        </w:rPr>
        <w:t>の運動を検討しただけで，効果（しかもその</w:t>
      </w:r>
      <w:r w:rsidR="00182587" w:rsidRPr="005F6047">
        <w:rPr>
          <w:lang w:val="ru-RU"/>
        </w:rPr>
        <w:t>うちの</w:t>
      </w:r>
      <w:r w:rsidR="003A7574" w:rsidRPr="005F6047">
        <w:rPr>
          <w:lang w:val="ru-RU"/>
        </w:rPr>
        <w:t>小さなパーセントのみ）を「発見」しているのである。失礼ながら，</w:t>
      </w:r>
      <w:r w:rsidR="005B5651" w:rsidRPr="005F6047">
        <w:rPr>
          <w:lang w:val="ru-RU"/>
        </w:rPr>
        <w:t>あなた方の一般相対性理論は，</w:t>
      </w:r>
      <w:r w:rsidR="003A7574" w:rsidRPr="005F6047">
        <w:rPr>
          <w:lang w:val="ru-RU"/>
        </w:rPr>
        <w:t>古典物理学から</w:t>
      </w:r>
      <w:r w:rsidR="005B5651" w:rsidRPr="005F6047">
        <w:rPr>
          <w:lang w:val="ru-RU"/>
        </w:rPr>
        <w:t>既に見出された効果の大部分をどうやって補正するのか？</w:t>
      </w:r>
      <w:r w:rsidR="005B5651" w:rsidRPr="005F6047">
        <w:rPr>
          <w:lang w:val="ru-RU"/>
        </w:rPr>
        <w:t xml:space="preserve"> </w:t>
      </w:r>
      <w:r w:rsidR="005B5651" w:rsidRPr="005F6047">
        <w:rPr>
          <w:lang w:val="ru-RU"/>
        </w:rPr>
        <w:t>計算するのがこわい？</w:t>
      </w:r>
      <w:r w:rsidR="005B5651" w:rsidRPr="005F6047">
        <w:rPr>
          <w:lang w:val="ru-RU"/>
        </w:rPr>
        <w:t xml:space="preserve"> </w:t>
      </w:r>
      <w:r w:rsidR="005B5651" w:rsidRPr="005F6047">
        <w:rPr>
          <w:lang w:val="ru-RU"/>
        </w:rPr>
        <w:t>では，あなた方が繰り返し言っている「輝かしい一致」とは，どんな一致なの</w:t>
      </w:r>
      <w:r w:rsidR="00E53AA3" w:rsidRPr="005F6047">
        <w:rPr>
          <w:lang w:val="ru-RU"/>
        </w:rPr>
        <w:t>か</w:t>
      </w:r>
      <w:r w:rsidR="005B5651" w:rsidRPr="005F6047">
        <w:rPr>
          <w:lang w:val="ru-RU"/>
        </w:rPr>
        <w:t>？</w:t>
      </w:r>
      <w:r w:rsidR="005B5651" w:rsidRPr="005F6047">
        <w:rPr>
          <w:lang w:val="ru-RU"/>
        </w:rPr>
        <w:t xml:space="preserve"> </w:t>
      </w:r>
      <w:r w:rsidR="00182587" w:rsidRPr="005F6047">
        <w:rPr>
          <w:lang w:val="ru-RU"/>
        </w:rPr>
        <w:t>それは，</w:t>
      </w:r>
      <w:r w:rsidR="005B5651" w:rsidRPr="005F6047">
        <w:rPr>
          <w:lang w:val="ru-RU"/>
        </w:rPr>
        <w:t>望んでいるものに合わせた純然たるつじつま合わせ</w:t>
      </w:r>
      <w:r w:rsidR="00F13C8C" w:rsidRPr="005F6047">
        <w:rPr>
          <w:lang w:val="ru-RU"/>
        </w:rPr>
        <w:t>だ</w:t>
      </w:r>
      <w:r w:rsidR="00290AC0" w:rsidRPr="005F6047">
        <w:rPr>
          <w:lang w:val="ru-RU"/>
        </w:rPr>
        <w:t>！</w:t>
      </w:r>
    </w:p>
    <w:p w14:paraId="5D3471AD" w14:textId="77777777" w:rsidR="001C0BDC" w:rsidRDefault="002204CA" w:rsidP="007736E1">
      <w:pPr>
        <w:autoSpaceDE w:val="0"/>
        <w:autoSpaceDN w:val="0"/>
        <w:adjustRightInd w:val="0"/>
        <w:rPr>
          <w:lang w:val="ru-RU"/>
        </w:rPr>
      </w:pPr>
      <w:r>
        <w:rPr>
          <w:rFonts w:hint="eastAsia"/>
        </w:rPr>
        <w:t xml:space="preserve">  </w:t>
      </w:r>
      <w:r>
        <w:rPr>
          <w:rFonts w:hint="eastAsia"/>
        </w:rPr>
        <w:t>しかも，</w:t>
      </w:r>
      <w:r w:rsidR="00440D81">
        <w:rPr>
          <w:rFonts w:hint="eastAsia"/>
        </w:rPr>
        <w:t>水星の近日点移動についての相対論的「説明」の創始者の論文［</w:t>
      </w:r>
      <w:r w:rsidR="00440D81">
        <w:rPr>
          <w:rFonts w:hint="eastAsia"/>
        </w:rPr>
        <w:t>41</w:t>
      </w:r>
      <w:r w:rsidR="00440D81">
        <w:rPr>
          <w:rFonts w:hint="eastAsia"/>
        </w:rPr>
        <w:t>］は，初歩的な数学的誤りを含んでいる。例えば，</w:t>
      </w:r>
      <w:r w:rsidR="00A15B96">
        <w:rPr>
          <w:rFonts w:hint="eastAsia"/>
          <w:lang w:val="ru-RU"/>
        </w:rPr>
        <w:t>（ペテンを用いて）導出されたその</w:t>
      </w:r>
      <w:r w:rsidR="00A15B96">
        <w:rPr>
          <w:rFonts w:hint="eastAsia"/>
          <w:lang w:val="ru-RU"/>
        </w:rPr>
        <w:t>3</w:t>
      </w:r>
      <w:r w:rsidR="00A15B96">
        <w:rPr>
          <w:rFonts w:hint="eastAsia"/>
          <w:lang w:val="ru-RU"/>
        </w:rPr>
        <w:t>次方程式に対し</w:t>
      </w:r>
      <w:r w:rsidR="00A237FB">
        <w:rPr>
          <w:rFonts w:hint="eastAsia"/>
          <w:lang w:val="ru-RU"/>
        </w:rPr>
        <w:t>て</w:t>
      </w:r>
      <w:r w:rsidR="00A15B96">
        <w:rPr>
          <w:rFonts w:hint="eastAsia"/>
          <w:lang w:val="ru-RU"/>
        </w:rPr>
        <w:t>，</w:t>
      </w:r>
      <w:r w:rsidR="00A15B96">
        <w:rPr>
          <w:rFonts w:hint="eastAsia"/>
        </w:rPr>
        <w:t>代数</w:t>
      </w:r>
      <w:r w:rsidR="002F2816">
        <w:rPr>
          <w:rFonts w:hint="eastAsia"/>
        </w:rPr>
        <w:t>で良く知られている</w:t>
      </w:r>
      <w:r w:rsidR="00A15B96">
        <w:rPr>
          <w:rFonts w:hint="eastAsia"/>
          <w:lang w:val="ru-RU"/>
        </w:rPr>
        <w:t>代数方程式の根の和に関するヴィエトの定理を適用すると</w:t>
      </w:r>
    </w:p>
    <w:tbl>
      <w:tblPr>
        <w:tblStyle w:val="aa"/>
        <w:tblW w:w="0" w:type="auto"/>
        <w:tblLook w:val="04A0" w:firstRow="1" w:lastRow="0" w:firstColumn="1" w:lastColumn="0" w:noHBand="0" w:noVBand="1"/>
      </w:tblPr>
      <w:tblGrid>
        <w:gridCol w:w="7789"/>
        <w:gridCol w:w="705"/>
      </w:tblGrid>
      <w:tr w:rsidR="002F2816" w14:paraId="76352C3B" w14:textId="77777777" w:rsidTr="00CE311C">
        <w:trPr>
          <w:trHeight w:val="826"/>
        </w:trPr>
        <w:tc>
          <w:tcPr>
            <w:tcW w:w="7789" w:type="dxa"/>
            <w:tcBorders>
              <w:top w:val="nil"/>
              <w:left w:val="nil"/>
              <w:bottom w:val="nil"/>
              <w:right w:val="nil"/>
            </w:tcBorders>
            <w:vAlign w:val="center"/>
          </w:tcPr>
          <w:p w14:paraId="3FF9D64F" w14:textId="77777777" w:rsidR="002F2816" w:rsidRPr="002F2816" w:rsidRDefault="004B4570" w:rsidP="00CE311C">
            <w:pPr>
              <w:jc w:val="center"/>
              <w:rPr>
                <w:lang w:val="ru-RU"/>
              </w:rPr>
            </w:pPr>
            <m:oMathPara>
              <m:oMath>
                <m:f>
                  <m:fPr>
                    <m:ctrlPr>
                      <w:rPr>
                        <w:lang w:val="ru-RU"/>
                      </w:rPr>
                    </m:ctrlPr>
                  </m:fPr>
                  <m:num>
                    <m:r>
                      <m:rPr>
                        <m:sty m:val="p"/>
                      </m:rPr>
                      <w:rPr>
                        <w:lang w:val="ru-RU"/>
                      </w:rPr>
                      <m:t>1</m:t>
                    </m:r>
                  </m:num>
                  <m:den>
                    <m:r>
                      <w:rPr>
                        <w:lang w:val="ru-RU"/>
                      </w:rPr>
                      <m:t>α</m:t>
                    </m:r>
                  </m:den>
                </m:f>
                <m:r>
                  <w:rPr>
                    <w:lang w:val="ru-RU"/>
                  </w:rPr>
                  <m:t>=</m:t>
                </m:r>
                <m:sSub>
                  <m:sSubPr>
                    <m:ctrlPr>
                      <w:rPr>
                        <w:lang w:val="ru-RU"/>
                      </w:rPr>
                    </m:ctrlPr>
                  </m:sSubPr>
                  <m:e>
                    <m:r>
                      <w:rPr>
                        <w:lang w:val="ru-RU"/>
                      </w:rPr>
                      <m:t>α</m:t>
                    </m:r>
                  </m:e>
                  <m:sub>
                    <m:r>
                      <w:rPr>
                        <w:lang w:val="ru-RU"/>
                      </w:rPr>
                      <m:t>1</m:t>
                    </m:r>
                  </m:sub>
                </m:sSub>
                <m:r>
                  <w:rPr>
                    <w:lang w:val="ru-RU"/>
                  </w:rPr>
                  <m:t>+</m:t>
                </m:r>
                <m:sSub>
                  <m:sSubPr>
                    <m:ctrlPr>
                      <w:rPr>
                        <w:lang w:val="ru-RU"/>
                      </w:rPr>
                    </m:ctrlPr>
                  </m:sSubPr>
                  <m:e>
                    <m:r>
                      <w:rPr>
                        <w:lang w:val="ru-RU"/>
                      </w:rPr>
                      <m:t>α</m:t>
                    </m:r>
                  </m:e>
                  <m:sub>
                    <m:r>
                      <w:rPr>
                        <w:lang w:val="ru-RU"/>
                      </w:rPr>
                      <m:t>2</m:t>
                    </m:r>
                  </m:sub>
                </m:sSub>
                <m:r>
                  <w:rPr>
                    <w:lang w:val="ru-RU"/>
                  </w:rPr>
                  <m:t>+</m:t>
                </m:r>
                <m:f>
                  <m:fPr>
                    <m:ctrlPr>
                      <w:rPr>
                        <w:lang w:val="ru-RU"/>
                      </w:rPr>
                    </m:ctrlPr>
                  </m:fPr>
                  <m:num>
                    <m:r>
                      <m:rPr>
                        <m:sty m:val="p"/>
                      </m:rPr>
                      <w:rPr>
                        <w:lang w:val="ru-RU"/>
                      </w:rPr>
                      <m:t>1</m:t>
                    </m:r>
                  </m:num>
                  <m:den>
                    <m:r>
                      <w:rPr>
                        <w:lang w:val="ru-RU"/>
                      </w:rPr>
                      <m:t>α</m:t>
                    </m:r>
                  </m:den>
                </m:f>
                <m:r>
                  <w:rPr>
                    <w:lang w:val="ru-RU"/>
                  </w:rPr>
                  <m:t xml:space="preserve">,   ⇒ </m:t>
                </m:r>
                <m:r>
                  <m:rPr>
                    <m:sty m:val="p"/>
                  </m:rPr>
                  <w:rPr>
                    <w:lang w:val="ru-RU"/>
                  </w:rPr>
                  <m:t xml:space="preserve"> </m:t>
                </m:r>
                <m:sSub>
                  <m:sSubPr>
                    <m:ctrlPr>
                      <w:rPr>
                        <w:lang w:val="ru-RU"/>
                      </w:rPr>
                    </m:ctrlPr>
                  </m:sSubPr>
                  <m:e>
                    <m:r>
                      <w:rPr>
                        <w:lang w:val="ru-RU"/>
                      </w:rPr>
                      <m:t>α</m:t>
                    </m:r>
                  </m:e>
                  <m:sub>
                    <m:r>
                      <w:rPr>
                        <w:lang w:val="ru-RU"/>
                      </w:rPr>
                      <m:t>1</m:t>
                    </m:r>
                  </m:sub>
                </m:sSub>
                <m:r>
                  <w:rPr>
                    <w:lang w:val="ru-RU"/>
                  </w:rPr>
                  <m:t>+</m:t>
                </m:r>
                <m:sSub>
                  <m:sSubPr>
                    <m:ctrlPr>
                      <w:rPr>
                        <w:lang w:val="ru-RU"/>
                      </w:rPr>
                    </m:ctrlPr>
                  </m:sSubPr>
                  <m:e>
                    <m:r>
                      <w:rPr>
                        <w:lang w:val="ru-RU"/>
                      </w:rPr>
                      <m:t>α</m:t>
                    </m:r>
                  </m:e>
                  <m:sub>
                    <m:r>
                      <w:rPr>
                        <w:lang w:val="ru-RU"/>
                      </w:rPr>
                      <m:t>2</m:t>
                    </m:r>
                  </m:sub>
                </m:sSub>
                <m:r>
                  <w:rPr>
                    <w:lang w:val="ru-RU"/>
                  </w:rPr>
                  <m:t>=0,   ⇒  ϕ=</m:t>
                </m:r>
                <m:r>
                  <m:rPr>
                    <m:sty m:val="p"/>
                  </m:rPr>
                  <w:rPr>
                    <w:lang w:val="ru-RU"/>
                  </w:rPr>
                  <m:t>π</m:t>
                </m:r>
              </m:oMath>
            </m:oMathPara>
          </w:p>
        </w:tc>
        <w:tc>
          <w:tcPr>
            <w:tcW w:w="705" w:type="dxa"/>
            <w:tcBorders>
              <w:top w:val="nil"/>
              <w:left w:val="nil"/>
              <w:bottom w:val="nil"/>
              <w:right w:val="nil"/>
            </w:tcBorders>
            <w:vAlign w:val="center"/>
          </w:tcPr>
          <w:p w14:paraId="6E9F7415" w14:textId="77777777" w:rsidR="002F2816" w:rsidRPr="00CE4FBA" w:rsidRDefault="002F2816" w:rsidP="00CE311C">
            <w:pPr>
              <w:jc w:val="center"/>
              <w:rPr>
                <w:lang w:val="ru-RU"/>
              </w:rPr>
            </w:pPr>
          </w:p>
        </w:tc>
      </w:tr>
    </w:tbl>
    <w:p w14:paraId="70EED522" w14:textId="77777777" w:rsidR="002F2816" w:rsidRPr="00A15B96" w:rsidRDefault="002F2816" w:rsidP="007736E1">
      <w:pPr>
        <w:autoSpaceDE w:val="0"/>
        <w:autoSpaceDN w:val="0"/>
        <w:adjustRightInd w:val="0"/>
        <w:rPr>
          <w:lang w:val="ru-RU"/>
        </w:rPr>
      </w:pPr>
      <w:r>
        <w:rPr>
          <w:rFonts w:hint="eastAsia"/>
          <w:lang w:val="ru-RU"/>
        </w:rPr>
        <w:t>という条件が導き出されることに，その創始者は気づかなかった。すなわち，アインシュタインの「計算」からは，いかなる近日点移動も導き出されないのである。アインシュタインの論文に関するより詳しい分析は，文献［</w:t>
      </w:r>
      <w:r>
        <w:rPr>
          <w:rFonts w:hint="eastAsia"/>
          <w:lang w:val="ru-RU"/>
        </w:rPr>
        <w:t>146</w:t>
      </w:r>
      <w:r>
        <w:rPr>
          <w:rFonts w:hint="eastAsia"/>
          <w:lang w:val="ru-RU"/>
        </w:rPr>
        <w:t>］で読むことができる。</w:t>
      </w:r>
    </w:p>
    <w:p w14:paraId="15736361" w14:textId="77777777" w:rsidR="00C46759" w:rsidRPr="005F6047" w:rsidRDefault="005B5651" w:rsidP="007736E1">
      <w:pPr>
        <w:autoSpaceDE w:val="0"/>
        <w:autoSpaceDN w:val="0"/>
        <w:adjustRightInd w:val="0"/>
        <w:rPr>
          <w:lang w:val="ru-RU"/>
        </w:rPr>
      </w:pPr>
      <w:r w:rsidRPr="005F6047">
        <w:rPr>
          <w:lang w:val="ru-RU"/>
        </w:rPr>
        <w:t xml:space="preserve">  </w:t>
      </w:r>
      <w:r w:rsidR="000114E1" w:rsidRPr="005F6047">
        <w:rPr>
          <w:lang w:val="ru-RU"/>
        </w:rPr>
        <w:t>表面に対して平行に運動する光は地球の人工衛星と同じように円運動し始めるという</w:t>
      </w:r>
      <w:r w:rsidR="00182587" w:rsidRPr="005F6047">
        <w:rPr>
          <w:lang w:val="ru-RU"/>
        </w:rPr>
        <w:t>，</w:t>
      </w:r>
      <w:r w:rsidR="000114E1" w:rsidRPr="005F6047">
        <w:rPr>
          <w:lang w:val="ru-RU"/>
        </w:rPr>
        <w:t>ラプラス解における「ブラックホール」の原型は，一般相対性理論のアイデアとは異なっている。</w:t>
      </w:r>
      <w:r w:rsidR="002E17FE" w:rsidRPr="005F6047">
        <w:rPr>
          <w:lang w:val="ru-RU"/>
        </w:rPr>
        <w:t>十分</w:t>
      </w:r>
      <w:r w:rsidR="006A06A9" w:rsidRPr="005F6047">
        <w:rPr>
          <w:lang w:val="ru-RU"/>
        </w:rPr>
        <w:t>に</w:t>
      </w:r>
      <w:r w:rsidR="002E17FE" w:rsidRPr="005F6047">
        <w:rPr>
          <w:lang w:val="ru-RU"/>
        </w:rPr>
        <w:t>大きなエネルギーを持つ光が物体から，物体の表面に対して垂直の方向に離れていくことを禁じるものは存在しない。そのような光線が（内的原因および外的原因によ</w:t>
      </w:r>
      <w:r w:rsidR="006A06A9" w:rsidRPr="005F6047">
        <w:rPr>
          <w:lang w:val="ru-RU"/>
        </w:rPr>
        <w:t>って</w:t>
      </w:r>
      <w:r w:rsidR="002E17FE" w:rsidRPr="005F6047">
        <w:rPr>
          <w:lang w:val="ru-RU"/>
        </w:rPr>
        <w:t>）存在することは疑いない。例えば，</w:t>
      </w:r>
      <w:r w:rsidR="006A06A9" w:rsidRPr="005F6047">
        <w:rPr>
          <w:lang w:val="ru-RU"/>
        </w:rPr>
        <w:t>外部から落下する光線は</w:t>
      </w:r>
      <w:r w:rsidR="002E17FE" w:rsidRPr="005F6047">
        <w:rPr>
          <w:lang w:val="ru-RU"/>
        </w:rPr>
        <w:t>エネルギー保存則に従って</w:t>
      </w:r>
      <w:r w:rsidR="006D4F97" w:rsidRPr="005F6047">
        <w:rPr>
          <w:lang w:val="ru-RU"/>
        </w:rPr>
        <w:t>エネルギーを蓄え，反射</w:t>
      </w:r>
      <w:r w:rsidR="006A06A9" w:rsidRPr="005F6047">
        <w:rPr>
          <w:lang w:val="ru-RU"/>
        </w:rPr>
        <w:t>後</w:t>
      </w:r>
      <w:r w:rsidR="006D4F97" w:rsidRPr="005F6047">
        <w:rPr>
          <w:lang w:val="ru-RU"/>
        </w:rPr>
        <w:t>にそのような「ブラックホール」</w:t>
      </w:r>
      <w:r w:rsidR="006A06A9" w:rsidRPr="005F6047">
        <w:rPr>
          <w:lang w:val="ru-RU"/>
        </w:rPr>
        <w:t>を離脱することが可能である。光が持つ矛盾した性質を引用するかわりに，素粒子，例えば電子の「落下」について</w:t>
      </w:r>
      <w:r w:rsidR="000B157A" w:rsidRPr="005F6047">
        <w:rPr>
          <w:lang w:val="ru-RU"/>
        </w:rPr>
        <w:t>検討</w:t>
      </w:r>
      <w:r w:rsidR="006A06A9" w:rsidRPr="005F6047">
        <w:rPr>
          <w:lang w:val="ru-RU"/>
        </w:rPr>
        <w:t>した</w:t>
      </w:r>
      <w:r w:rsidR="006E7D14">
        <w:rPr>
          <w:lang w:val="ru-RU"/>
        </w:rPr>
        <w:t>方</w:t>
      </w:r>
      <w:r w:rsidR="006A06A9" w:rsidRPr="005F6047">
        <w:rPr>
          <w:lang w:val="ru-RU"/>
        </w:rPr>
        <w:t>が簡単である。</w:t>
      </w:r>
      <w:r w:rsidR="009F279D" w:rsidRPr="005F6047">
        <w:rPr>
          <w:lang w:val="ru-RU"/>
        </w:rPr>
        <w:t>電子にとって弾性反射の可能性は残っているのだろうか，それとも，（一般相対性理論を</w:t>
      </w:r>
      <w:r w:rsidR="00263B4F" w:rsidRPr="005F6047">
        <w:rPr>
          <w:lang w:val="ru-RU"/>
        </w:rPr>
        <w:t>救う</w:t>
      </w:r>
      <w:r w:rsidR="009F279D" w:rsidRPr="005F6047">
        <w:rPr>
          <w:lang w:val="ru-RU"/>
        </w:rPr>
        <w:t>ために）その可能性を公準として禁止しなければならないのだろうか？</w:t>
      </w:r>
      <w:r w:rsidR="009F279D" w:rsidRPr="005F6047">
        <w:rPr>
          <w:lang w:val="ru-RU"/>
        </w:rPr>
        <w:t xml:space="preserve"> </w:t>
      </w:r>
      <w:r w:rsidR="009F279D" w:rsidRPr="005F6047">
        <w:rPr>
          <w:lang w:val="ru-RU"/>
        </w:rPr>
        <w:t>その可能性を</w:t>
      </w:r>
      <w:r w:rsidR="000B157A" w:rsidRPr="005F6047">
        <w:rPr>
          <w:lang w:val="ru-RU"/>
        </w:rPr>
        <w:t>やはり</w:t>
      </w:r>
      <w:r w:rsidR="009F279D" w:rsidRPr="005F6047">
        <w:rPr>
          <w:lang w:val="ru-RU"/>
        </w:rPr>
        <w:t>禁止すること</w:t>
      </w:r>
      <w:r w:rsidR="000B157A" w:rsidRPr="005F6047">
        <w:rPr>
          <w:lang w:val="ru-RU"/>
        </w:rPr>
        <w:t>は</w:t>
      </w:r>
      <w:r w:rsidR="009F279D" w:rsidRPr="005F6047">
        <w:rPr>
          <w:lang w:val="ru-RU"/>
        </w:rPr>
        <w:t>で</w:t>
      </w:r>
      <w:r w:rsidR="000B157A" w:rsidRPr="005F6047">
        <w:rPr>
          <w:lang w:val="ru-RU"/>
        </w:rPr>
        <w:t>きないと仮定し</w:t>
      </w:r>
      <w:r w:rsidR="00182587" w:rsidRPr="005F6047">
        <w:rPr>
          <w:lang w:val="ru-RU"/>
        </w:rPr>
        <w:t>た上で</w:t>
      </w:r>
      <w:r w:rsidR="009F279D" w:rsidRPr="005F6047">
        <w:rPr>
          <w:lang w:val="ru-RU"/>
        </w:rPr>
        <w:t>，次の過程について検討しよう。</w:t>
      </w:r>
      <w:r w:rsidR="000B157A" w:rsidRPr="005F6047">
        <w:rPr>
          <w:lang w:val="ru-RU"/>
        </w:rPr>
        <w:t>電子が遠隔</w:t>
      </w:r>
      <w:r w:rsidR="00EB4EF7" w:rsidRPr="005F6047">
        <w:rPr>
          <w:lang w:val="ru-RU"/>
        </w:rPr>
        <w:t>地点</w:t>
      </w:r>
      <w:r w:rsidR="000B157A" w:rsidRPr="005F6047">
        <w:rPr>
          <w:i/>
          <w:lang w:val="ru-RU"/>
        </w:rPr>
        <w:t>A</w:t>
      </w:r>
      <w:r w:rsidR="000B157A" w:rsidRPr="005F6047">
        <w:rPr>
          <w:lang w:val="ru-RU"/>
        </w:rPr>
        <w:t>（例えば</w:t>
      </w:r>
      <w:r w:rsidR="000B157A" w:rsidRPr="005F6047">
        <w:rPr>
          <w:lang w:val="ru-RU"/>
        </w:rPr>
        <w:t>100</w:t>
      </w:r>
      <w:r w:rsidR="000B157A" w:rsidRPr="005F6047">
        <w:rPr>
          <w:lang w:val="ru-RU"/>
        </w:rPr>
        <w:t>天文単位離れたところ）から初速度ゼロ</w:t>
      </w:r>
      <w:r w:rsidR="00EB4EF7" w:rsidRPr="005F6047">
        <w:rPr>
          <w:lang w:val="ru-RU"/>
        </w:rPr>
        <w:t>で大質量の物体に向かって落下し始めるとしよう（図</w:t>
      </w:r>
      <w:r w:rsidR="00EB4EF7" w:rsidRPr="005F6047">
        <w:rPr>
          <w:lang w:val="ru-RU"/>
        </w:rPr>
        <w:t>2.8</w:t>
      </w:r>
      <w:r w:rsidR="00EB4EF7" w:rsidRPr="005F6047">
        <w:rPr>
          <w:lang w:val="ru-RU"/>
        </w:rPr>
        <w:t>）。物体は「近傍に残った最後の分子」まで吸収しつくし，我々の電子がシュワルツシルト</w:t>
      </w:r>
      <w:r w:rsidR="00B24D26" w:rsidRPr="005F6047">
        <w:rPr>
          <w:lang w:val="ru-RU"/>
        </w:rPr>
        <w:t>の</w:t>
      </w:r>
      <w:r w:rsidR="00AD0BF4" w:rsidRPr="005F6047">
        <w:rPr>
          <w:lang w:val="ru-RU"/>
        </w:rPr>
        <w:t>球面</w:t>
      </w:r>
      <w:r w:rsidR="00EB4EF7" w:rsidRPr="005F6047">
        <w:rPr>
          <w:lang w:val="ru-RU"/>
        </w:rPr>
        <w:t>（図では</w:t>
      </w:r>
      <w:r w:rsidR="00EB4EF7" w:rsidRPr="005F6047">
        <w:rPr>
          <w:i/>
          <w:lang w:val="ru-RU"/>
        </w:rPr>
        <w:t>B</w:t>
      </w:r>
      <w:r w:rsidR="00EB4EF7" w:rsidRPr="005F6047">
        <w:rPr>
          <w:lang w:val="ru-RU"/>
        </w:rPr>
        <w:t>と記されている）を横切るより一瞬前に「ブラックホール」となる。</w:t>
      </w:r>
      <w:r w:rsidR="005F2EB1" w:rsidRPr="005F6047">
        <w:rPr>
          <w:lang w:val="ru-RU"/>
        </w:rPr>
        <w:t>見やすくするため，距離</w:t>
      </w:r>
      <m:oMath>
        <m:r>
          <w:rPr>
            <w:lang w:val="ru-RU"/>
          </w:rPr>
          <m:t>|OB</m:t>
        </m:r>
        <m:r>
          <m:rPr>
            <m:sty m:val="p"/>
          </m:rPr>
          <w:rPr>
            <w:lang w:val="ru-RU"/>
          </w:rPr>
          <m:t>|</m:t>
        </m:r>
      </m:oMath>
      <w:r w:rsidR="005F2EB1" w:rsidRPr="005F6047">
        <w:rPr>
          <w:lang w:val="ru-RU"/>
        </w:rPr>
        <w:t>は大きく広げて描かれている。電子が「ブラックホール」の表面</w:t>
      </w:r>
      <w:r w:rsidR="005F2EB1" w:rsidRPr="005F6047">
        <w:rPr>
          <w:i/>
          <w:lang w:val="ru-RU"/>
        </w:rPr>
        <w:t>O</w:t>
      </w:r>
      <w:r w:rsidR="005F2EB1" w:rsidRPr="005F6047">
        <w:rPr>
          <w:lang w:val="ru-RU"/>
        </w:rPr>
        <w:t>と衝突する一瞬前の時点</w:t>
      </w:r>
      <w:r w:rsidR="004A0DFC" w:rsidRPr="005F6047">
        <w:rPr>
          <w:lang w:val="ru-RU"/>
        </w:rPr>
        <w:t>において</w:t>
      </w:r>
      <w:r w:rsidR="005F2EB1" w:rsidRPr="005F6047">
        <w:rPr>
          <w:lang w:val="ru-RU"/>
        </w:rPr>
        <w:t>，この「物体」は安定しており，その表面の速度も加速度も一瞬の間に非常に大きくなることはできないのだから</w:t>
      </w:r>
      <w:r w:rsidR="00975D90" w:rsidRPr="005F6047">
        <w:rPr>
          <w:lang w:val="ru-RU"/>
        </w:rPr>
        <w:t>（</w:t>
      </w:r>
      <w:r w:rsidR="00975D90" w:rsidRPr="005F6047">
        <w:t>しかも，衝突は</w:t>
      </w:r>
      <w:r w:rsidR="00C46759" w:rsidRPr="005F6047">
        <w:t>電子との間ではなく，</w:t>
      </w:r>
      <w:r w:rsidR="00975D90" w:rsidRPr="005F6047">
        <w:t>こちらに向かって飛んでくる熱粒子との間で起きた可能性がある），</w:t>
      </w:r>
      <w:r w:rsidR="00975D90" w:rsidRPr="005F6047">
        <w:rPr>
          <w:lang w:val="ru-RU"/>
        </w:rPr>
        <w:t>我々が選んだ電子は弾性衝突</w:t>
      </w:r>
      <w:r w:rsidR="00182587" w:rsidRPr="005F6047">
        <w:rPr>
          <w:lang w:val="ru-RU"/>
        </w:rPr>
        <w:t>した</w:t>
      </w:r>
      <w:r w:rsidR="00975D90" w:rsidRPr="005F6047">
        <w:rPr>
          <w:lang w:val="ru-RU"/>
        </w:rPr>
        <w:t>後，衝突</w:t>
      </w:r>
      <w:r w:rsidR="00A237FB" w:rsidRPr="005F6047">
        <w:rPr>
          <w:noProof/>
        </w:rPr>
        <w:lastRenderedPageBreak/>
        <mc:AlternateContent>
          <mc:Choice Requires="wpg">
            <w:drawing>
              <wp:anchor distT="0" distB="144145" distL="114300" distR="114300" simplePos="0" relativeHeight="251758592" behindDoc="0" locked="0" layoutInCell="1" allowOverlap="1" wp14:anchorId="660E616F" wp14:editId="50BCBFC2">
                <wp:simplePos x="0" y="0"/>
                <wp:positionH relativeFrom="margin">
                  <wp:align>center</wp:align>
                </wp:positionH>
                <wp:positionV relativeFrom="margin">
                  <wp:posOffset>35865</wp:posOffset>
                </wp:positionV>
                <wp:extent cx="3876675" cy="1906905"/>
                <wp:effectExtent l="0" t="0" r="9525" b="0"/>
                <wp:wrapTopAndBottom/>
                <wp:docPr id="6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906905"/>
                          <a:chOff x="2996" y="1687"/>
                          <a:chExt cx="6106" cy="3003"/>
                        </a:xfrm>
                      </wpg:grpSpPr>
                      <pic:pic xmlns:pic="http://schemas.openxmlformats.org/drawingml/2006/picture">
                        <pic:nvPicPr>
                          <pic:cNvPr id="62" name="Picture 3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96" y="1687"/>
                            <a:ext cx="6106"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387"/>
                        <wps:cNvSpPr txBox="1">
                          <a:spLocks noChangeArrowheads="1"/>
                        </wps:cNvSpPr>
                        <wps:spPr bwMode="auto">
                          <a:xfrm>
                            <a:off x="4095" y="4211"/>
                            <a:ext cx="400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073A" w14:textId="77777777" w:rsidR="004B4570" w:rsidRDefault="004B4570" w:rsidP="00A237FB">
                              <w:r>
                                <w:rPr>
                                  <w:rFonts w:hint="eastAsia"/>
                                </w:rPr>
                                <w:t>図</w:t>
                              </w:r>
                              <w:r>
                                <w:rPr>
                                  <w:rFonts w:hint="eastAsia"/>
                                </w:rPr>
                                <w:t>2.8</w:t>
                              </w:r>
                              <w:r>
                                <w:t>.</w:t>
                              </w:r>
                              <w:r>
                                <w:rPr>
                                  <w:rFonts w:hint="eastAsia"/>
                                </w:rPr>
                                <w:t>「ブラックホール」への落下</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60E616F" id="Group 385" o:spid="_x0000_s1104" style="position:absolute;left:0;text-align:left;margin-left:0;margin-top:2.8pt;width:305.25pt;height:150.15pt;z-index:251758592;mso-wrap-distance-bottom:11.35pt;mso-position-horizontal:center;mso-position-horizontal-relative:margin;mso-position-vertical-relative:margin" coordorigin="2996,1687" coordsize="6106,3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">
                <v:shape id="Picture 386" o:spid="_x0000_s1105" type="#_x0000_t75" style="position:absolute;left:2996;top:1687;width:6106;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">
                  <v:imagedata r:id="rId80" o:title=""/>
                </v:shape>
                <v:shape id="Text Box 387" o:spid="_x0000_s1106" type="#_x0000_t202" style="position:absolute;left:4095;top:4211;width:400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cwwAAANsAAAAPAAAAZHJzL2Rvd25yZXYueG1sRI/NasJA&#10;FIX3Bd9huIK7ZmJL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nswK3MMAAADbAAAADwAA&#10;AAAAAAAAAAAAAAAHAgAAZHJzL2Rvd25yZXYueG1sUEsFBgAAAAADAAMAtwAAAPcCAAAAAA==&#10;" stroked="f">
                  <v:textbox style="mso-fit-shape-to-text:t">
                    <w:txbxContent>
                      <w:p w14:paraId="264D073A" w14:textId="77777777" w:rsidR="004B4570" w:rsidRDefault="004B4570" w:rsidP="00A237FB">
                        <w:r>
                          <w:rPr>
                            <w:rFonts w:hint="eastAsia"/>
                          </w:rPr>
                          <w:t>図</w:t>
                        </w:r>
                        <w:r>
                          <w:rPr>
                            <w:rFonts w:hint="eastAsia"/>
                          </w:rPr>
                          <w:t>2.8</w:t>
                        </w:r>
                        <w:r>
                          <w:t>.</w:t>
                        </w:r>
                        <w:r>
                          <w:rPr>
                            <w:rFonts w:hint="eastAsia"/>
                          </w:rPr>
                          <w:t>「ブラックホール」への落下</w:t>
                        </w:r>
                      </w:p>
                    </w:txbxContent>
                  </v:textbox>
                </v:shape>
                <w10:wrap type="topAndBottom" anchorx="margin" anchory="margin"/>
              </v:group>
            </w:pict>
          </mc:Fallback>
        </mc:AlternateContent>
      </w:r>
      <w:r w:rsidR="00975D90" w:rsidRPr="005F6047">
        <w:rPr>
          <w:lang w:val="ru-RU"/>
        </w:rPr>
        <w:t>までの間に得た</w:t>
      </w:r>
      <w:r w:rsidR="006C5ECF" w:rsidRPr="005F6047">
        <w:rPr>
          <w:lang w:val="ru-RU"/>
        </w:rPr>
        <w:t>のと同じ速度で地点</w:t>
      </w:r>
      <w:r w:rsidR="006C5ECF" w:rsidRPr="005F6047">
        <w:rPr>
          <w:i/>
          <w:lang w:val="ru-RU"/>
        </w:rPr>
        <w:t>A</w:t>
      </w:r>
      <w:r w:rsidR="006C5ECF" w:rsidRPr="005F6047">
        <w:rPr>
          <w:lang w:val="ru-RU"/>
        </w:rPr>
        <w:t>に向かって飛んでいく。電子はシュワルツシルトの</w:t>
      </w:r>
      <w:r w:rsidR="00AD0BF4" w:rsidRPr="005F6047">
        <w:rPr>
          <w:lang w:val="ru-RU"/>
        </w:rPr>
        <w:t>球面</w:t>
      </w:r>
      <w:r w:rsidR="006C5ECF" w:rsidRPr="005F6047">
        <w:rPr>
          <w:i/>
          <w:lang w:val="ru-RU"/>
        </w:rPr>
        <w:t>B</w:t>
      </w:r>
      <w:r w:rsidR="006C5ECF" w:rsidRPr="005F6047">
        <w:rPr>
          <w:lang w:val="ru-RU"/>
        </w:rPr>
        <w:t>を通り抜けることはでいないと</w:t>
      </w:r>
      <w:r w:rsidR="009323DE" w:rsidRPr="005F6047">
        <w:rPr>
          <w:lang w:val="ru-RU"/>
        </w:rPr>
        <w:t>主張されている</w:t>
      </w:r>
      <w:r w:rsidR="006C5ECF" w:rsidRPr="005F6047">
        <w:t>。</w:t>
      </w:r>
      <w:r w:rsidR="00247454" w:rsidRPr="005F6047">
        <w:rPr>
          <w:lang w:val="ru-RU"/>
        </w:rPr>
        <w:t>では，電子が地点</w:t>
      </w:r>
      <w:r w:rsidR="00247454" w:rsidRPr="005F6047">
        <w:rPr>
          <w:i/>
          <w:lang w:val="ru-RU"/>
        </w:rPr>
        <w:t>C</w:t>
      </w:r>
      <w:r w:rsidR="00247454" w:rsidRPr="005F6047">
        <w:rPr>
          <w:lang w:val="ru-RU"/>
        </w:rPr>
        <w:t>（例えば「物体」の中心から</w:t>
      </w:r>
      <w:r w:rsidR="00247454" w:rsidRPr="005F6047">
        <w:rPr>
          <w:lang w:val="ru-RU"/>
        </w:rPr>
        <w:t>10 km</w:t>
      </w:r>
      <w:r w:rsidR="00247454" w:rsidRPr="005F6047">
        <w:rPr>
          <w:lang w:val="ru-RU"/>
        </w:rPr>
        <w:t>の距離のところ）で停止したとしよう。エネルギー保存則が満たされているとすれば，点</w:t>
      </w:r>
      <w:r w:rsidR="00247454" w:rsidRPr="005F6047">
        <w:rPr>
          <w:i/>
          <w:lang w:val="ru-RU"/>
        </w:rPr>
        <w:t>A</w:t>
      </w:r>
      <w:r w:rsidR="00247454" w:rsidRPr="005F6047">
        <w:rPr>
          <w:lang w:val="ru-RU"/>
        </w:rPr>
        <w:t>および</w:t>
      </w:r>
      <m:oMath>
        <m:r>
          <w:rPr>
            <w:lang w:val="ru-RU"/>
          </w:rPr>
          <m:t>C</m:t>
        </m:r>
      </m:oMath>
      <w:r w:rsidR="00247454" w:rsidRPr="005F6047">
        <w:rPr>
          <w:lang w:val="ru-RU"/>
        </w:rPr>
        <w:t>における電子の速度は等しくゼロであるから，点</w:t>
      </w:r>
      <w:r w:rsidR="00247454" w:rsidRPr="005F6047">
        <w:rPr>
          <w:i/>
          <w:lang w:val="ru-RU"/>
        </w:rPr>
        <w:t>A</w:t>
      </w:r>
      <w:r w:rsidR="00247454" w:rsidRPr="005F6047">
        <w:rPr>
          <w:lang w:val="ru-RU"/>
        </w:rPr>
        <w:t>における電子のポテンシャルエネルギーもまた，点</w:t>
      </w:r>
      <m:oMath>
        <m:r>
          <w:rPr>
            <w:rFonts w:hint="eastAsia"/>
            <w:lang w:val="ru-RU"/>
          </w:rPr>
          <m:t>C</m:t>
        </m:r>
      </m:oMath>
      <w:r w:rsidR="00247454" w:rsidRPr="005F6047">
        <w:rPr>
          <w:lang w:val="ru-RU"/>
        </w:rPr>
        <w:t>におけるポテンシャルエネルギーと等しい。したがって，点</w:t>
      </w:r>
      <w:r w:rsidR="00247454" w:rsidRPr="005F6047">
        <w:rPr>
          <w:i/>
          <w:lang w:val="ru-RU"/>
        </w:rPr>
        <w:t>A</w:t>
      </w:r>
      <w:r w:rsidR="00247454" w:rsidRPr="005F6047">
        <w:rPr>
          <w:lang w:val="ru-RU"/>
        </w:rPr>
        <w:t>と</w:t>
      </w:r>
      <m:oMath>
        <m:r>
          <w:rPr>
            <w:lang w:val="ru-RU"/>
          </w:rPr>
          <m:t>C</m:t>
        </m:r>
      </m:oMath>
      <w:r w:rsidR="00247454" w:rsidRPr="005F6047">
        <w:rPr>
          <w:lang w:val="ru-RU"/>
        </w:rPr>
        <w:t>の間には重力場（引力</w:t>
      </w:r>
      <w:r w:rsidR="00C46759" w:rsidRPr="005F6047">
        <w:rPr>
          <w:lang w:val="ru-RU"/>
        </w:rPr>
        <w:t>）は存在しない。</w:t>
      </w:r>
      <w:r w:rsidR="009323DE" w:rsidRPr="005F6047">
        <w:rPr>
          <w:lang w:val="ru-RU"/>
        </w:rPr>
        <w:t>存在するとすれば</w:t>
      </w:r>
      <w:r w:rsidR="00C46759" w:rsidRPr="005F6047">
        <w:rPr>
          <w:lang w:val="ru-RU"/>
        </w:rPr>
        <w:t>，ポテンシャルは</w:t>
      </w:r>
      <w:r w:rsidR="00C46759" w:rsidRPr="005F6047">
        <w:rPr>
          <w:u w:val="single"/>
          <w:lang w:val="ru-RU"/>
        </w:rPr>
        <w:t>単調に減少</w:t>
      </w:r>
      <w:r w:rsidR="00C46759" w:rsidRPr="005F6047">
        <w:rPr>
          <w:lang w:val="ru-RU"/>
        </w:rPr>
        <w:t>しなければならなかったはずである。しかし，</w:t>
      </w:r>
      <w:r w:rsidR="009323DE" w:rsidRPr="005F6047">
        <w:rPr>
          <w:lang w:val="ru-RU"/>
        </w:rPr>
        <w:t>この状況を</w:t>
      </w:r>
      <w:r w:rsidR="00C46759" w:rsidRPr="005F6047">
        <w:rPr>
          <w:lang w:val="ru-RU"/>
        </w:rPr>
        <w:t>純粋に一般相対性理論の立場から</w:t>
      </w:r>
      <w:r w:rsidR="009323DE" w:rsidRPr="005F6047">
        <w:rPr>
          <w:lang w:val="ru-RU"/>
        </w:rPr>
        <w:t>検討すると，これよりさらにひどい結果が得られる（後述を参照）。一般相対性理論における「ブラックホール」は完全な神秘である。長い棒を例にとると</w:t>
      </w:r>
      <w:r w:rsidR="00182587" w:rsidRPr="005F6047">
        <w:rPr>
          <w:lang w:val="ru-RU"/>
        </w:rPr>
        <w:t>，（特殊相対性理論によれば）運動時に棒の質量は増加し，寸法は減少する</w:t>
      </w:r>
      <w:r w:rsidR="009323DE" w:rsidRPr="005F6047">
        <w:rPr>
          <w:lang w:val="ru-RU"/>
        </w:rPr>
        <w:t>。</w:t>
      </w:r>
      <w:r w:rsidR="00D100DE" w:rsidRPr="005F6047">
        <w:rPr>
          <w:lang w:val="ru-RU"/>
        </w:rPr>
        <w:t>何と，</w:t>
      </w:r>
      <w:r w:rsidR="009323DE" w:rsidRPr="005F6047">
        <w:rPr>
          <w:lang w:val="ru-RU"/>
        </w:rPr>
        <w:t>「ブラックホール」が形成される</w:t>
      </w:r>
      <w:r w:rsidR="00D100DE" w:rsidRPr="005F6047">
        <w:rPr>
          <w:lang w:val="ru-RU"/>
        </w:rPr>
        <w:t>ということか？</w:t>
      </w:r>
      <w:r w:rsidR="00D100DE" w:rsidRPr="005F6047">
        <w:rPr>
          <w:lang w:val="ru-RU"/>
        </w:rPr>
        <w:t xml:space="preserve"> </w:t>
      </w:r>
      <w:r w:rsidR="00D100DE" w:rsidRPr="005F6047">
        <w:rPr>
          <w:lang w:val="ru-RU"/>
        </w:rPr>
        <w:t>高速運動すると，全天が「ブラックホール」で埋まってしまうことになる。何しろ，一般相対性理論によればこの過程は不可逆なのだから。例えば，高速で運動している光にとっては，宇宙のあらゆる物体はブラックホールとなる（ではそもそも，光はどうやって今なお存在しているのだろうか？）。</w:t>
      </w:r>
    </w:p>
    <w:p w14:paraId="06B8349E" w14:textId="77777777" w:rsidR="00D100DE" w:rsidRPr="005F6047" w:rsidRDefault="00D100DE" w:rsidP="007736E1">
      <w:pPr>
        <w:autoSpaceDE w:val="0"/>
        <w:autoSpaceDN w:val="0"/>
        <w:adjustRightInd w:val="0"/>
      </w:pPr>
      <w:r w:rsidRPr="005F6047">
        <w:rPr>
          <w:lang w:val="ru-RU"/>
        </w:rPr>
        <w:t xml:space="preserve">  </w:t>
      </w:r>
      <w:r w:rsidR="00A2063B" w:rsidRPr="005F6047">
        <w:rPr>
          <w:lang w:val="ru-RU"/>
        </w:rPr>
        <w:t>いくつかの周知の解を思い出そう。すなわち，</w:t>
      </w:r>
      <w:r w:rsidR="00A2063B" w:rsidRPr="005F6047">
        <w:rPr>
          <w:lang w:val="ru-RU"/>
        </w:rPr>
        <w:t>1</w:t>
      </w:r>
      <w:r w:rsidR="007B2783" w:rsidRPr="005F6047">
        <w:rPr>
          <w:lang w:val="ru-RU"/>
        </w:rPr>
        <w:t>）シュワルツシルト解は真空中における</w:t>
      </w:r>
      <w:r w:rsidR="00BC4305">
        <w:rPr>
          <w:rFonts w:hint="eastAsia"/>
          <w:lang w:val="ru-RU"/>
        </w:rPr>
        <w:t>静力学的な</w:t>
      </w:r>
      <w:r w:rsidR="007B2783" w:rsidRPr="005F6047">
        <w:rPr>
          <w:lang w:val="ru-RU"/>
        </w:rPr>
        <w:t>中心対称</w:t>
      </w:r>
      <w:r w:rsidR="00A2063B" w:rsidRPr="005F6047">
        <w:rPr>
          <w:lang w:val="ru-RU"/>
        </w:rPr>
        <w:t>場を記述している（温度特性は存在しない，すなわち</w:t>
      </w:r>
      <w:r w:rsidR="00A2063B" w:rsidRPr="005F6047">
        <w:rPr>
          <w:i/>
          <w:lang w:val="ru-RU"/>
        </w:rPr>
        <w:t>T</w:t>
      </w:r>
      <w:r w:rsidR="00A2063B" w:rsidRPr="005F6047">
        <w:rPr>
          <w:lang w:val="ru-RU"/>
        </w:rPr>
        <w:t xml:space="preserve"> = 0 K</w:t>
      </w:r>
      <w:r w:rsidR="00A2063B" w:rsidRPr="005F6047">
        <w:rPr>
          <w:lang w:val="ru-RU"/>
        </w:rPr>
        <w:t>であることに注意しよう）。</w:t>
      </w:r>
      <w:r w:rsidR="00A2063B" w:rsidRPr="005F6047">
        <w:rPr>
          <w:lang w:val="ru-RU"/>
        </w:rPr>
        <w:t>2</w:t>
      </w:r>
      <w:r w:rsidR="00A2063B" w:rsidRPr="005F6047">
        <w:rPr>
          <w:lang w:val="ru-RU"/>
        </w:rPr>
        <w:t>）</w:t>
      </w:r>
      <w:r w:rsidR="007B2783" w:rsidRPr="005F6047">
        <w:rPr>
          <w:lang w:val="ru-RU"/>
        </w:rPr>
        <w:t>軸対称なカー計量は回転崩壊の重力「場」を</w:t>
      </w:r>
      <w:r w:rsidR="009F1553" w:rsidRPr="005F6047">
        <w:rPr>
          <w:lang w:val="ru-RU"/>
        </w:rPr>
        <w:t>記述</w:t>
      </w:r>
      <w:r w:rsidR="007B2783" w:rsidRPr="005F6047">
        <w:rPr>
          <w:lang w:val="ru-RU"/>
        </w:rPr>
        <w:t>している。</w:t>
      </w:r>
      <w:r w:rsidR="009F1553" w:rsidRPr="005F6047">
        <w:rPr>
          <w:lang w:val="ru-RU"/>
        </w:rPr>
        <w:t>解の特異点または多重連結性の存在は，少なくともこれらの領域では解が適用</w:t>
      </w:r>
      <w:r w:rsidR="00A333D6" w:rsidRPr="005F6047">
        <w:rPr>
          <w:lang w:val="ru-RU"/>
        </w:rPr>
        <w:t>できない</w:t>
      </w:r>
      <w:r w:rsidR="009F1553" w:rsidRPr="005F6047">
        <w:rPr>
          <w:lang w:val="ru-RU"/>
        </w:rPr>
        <w:t>ことを意味する。</w:t>
      </w:r>
      <w:r w:rsidR="00350B1E" w:rsidRPr="005F6047">
        <w:rPr>
          <w:lang w:val="ru-RU"/>
        </w:rPr>
        <w:t>そのような状況が</w:t>
      </w:r>
      <w:r w:rsidR="00885F30" w:rsidRPr="005F6047">
        <w:rPr>
          <w:lang w:val="ru-RU"/>
        </w:rPr>
        <w:t>シュワルツシルト解における「ブラックホール」に</w:t>
      </w:r>
      <w:r w:rsidR="00350B1E" w:rsidRPr="005F6047">
        <w:rPr>
          <w:lang w:val="ru-RU"/>
        </w:rPr>
        <w:t>関する</w:t>
      </w:r>
      <w:r w:rsidR="00885F30" w:rsidRPr="005F6047">
        <w:rPr>
          <w:lang w:val="ru-RU"/>
        </w:rPr>
        <w:t>空間と</w:t>
      </w:r>
      <w:r w:rsidR="00350B1E" w:rsidRPr="005F6047">
        <w:rPr>
          <w:lang w:val="ru-RU"/>
        </w:rPr>
        <w:t>時間</w:t>
      </w:r>
      <w:r w:rsidR="00885F30" w:rsidRPr="005F6047">
        <w:rPr>
          <w:lang w:val="ru-RU"/>
        </w:rPr>
        <w:t>の</w:t>
      </w:r>
      <w:r w:rsidR="00350B1E" w:rsidRPr="005F6047">
        <w:rPr>
          <w:lang w:val="ru-RU"/>
        </w:rPr>
        <w:t>符号定数の変化に伴って生じているが，その</w:t>
      </w:r>
      <w:r w:rsidR="00557DB9" w:rsidRPr="005F6047">
        <w:rPr>
          <w:lang w:val="ru-RU"/>
        </w:rPr>
        <w:t>何らかの</w:t>
      </w:r>
      <w:r w:rsidR="00350B1E" w:rsidRPr="005F6047">
        <w:rPr>
          <w:lang w:val="ru-RU"/>
        </w:rPr>
        <w:t>人為的</w:t>
      </w:r>
      <w:r w:rsidR="00A333D6" w:rsidRPr="005F6047">
        <w:rPr>
          <w:lang w:val="ru-RU"/>
        </w:rPr>
        <w:t>な</w:t>
      </w:r>
      <w:r w:rsidR="00350B1E" w:rsidRPr="005F6047">
        <w:rPr>
          <w:lang w:val="ru-RU"/>
        </w:rPr>
        <w:t>哲学的意味</w:t>
      </w:r>
      <w:r w:rsidR="00557DB9" w:rsidRPr="005F6047">
        <w:rPr>
          <w:lang w:val="ru-RU"/>
        </w:rPr>
        <w:t>を探求することには何の価値もない。シュワルツシルト解における</w:t>
      </w:r>
      <m:oMath>
        <m:r>
          <w:rPr>
            <w:vertAlign w:val="subscript"/>
          </w:rPr>
          <m:t>r=</m:t>
        </m:r>
        <m:sSub>
          <m:sSubPr>
            <m:ctrlPr>
              <w:rPr>
                <w:i/>
                <w:vertAlign w:val="subscript"/>
              </w:rPr>
            </m:ctrlPr>
          </m:sSubPr>
          <m:e>
            <m:r>
              <w:rPr>
                <w:vertAlign w:val="subscript"/>
              </w:rPr>
              <m:t>r</m:t>
            </m:r>
          </m:e>
          <m:sub>
            <m:r>
              <w:rPr>
                <w:vertAlign w:val="subscript"/>
              </w:rPr>
              <m:t>g</m:t>
            </m:r>
          </m:sub>
        </m:sSub>
      </m:oMath>
      <w:r w:rsidR="00557DB9" w:rsidRPr="005F6047">
        <w:t>での物理的</w:t>
      </w:r>
      <w:r w:rsidR="006E63AF" w:rsidRPr="005F6047">
        <w:t>特異性</w:t>
      </w:r>
      <w:r w:rsidR="00557DB9" w:rsidRPr="005F6047">
        <w:t>は，純粋な数学的変換によっては</w:t>
      </w:r>
      <w:r w:rsidR="006E63AF" w:rsidRPr="005F6047">
        <w:t>解消</w:t>
      </w:r>
      <w:r w:rsidR="00557DB9" w:rsidRPr="005F6047">
        <w:t>することができない。</w:t>
      </w:r>
      <w:r w:rsidR="001B3405" w:rsidRPr="005F6047">
        <w:t>別の符号を持つ無限大をこの特異点において追加することは無限大との人為的な戯れであり，そのような手続きを行なうためにはその物理的根拠が必要とされる。</w:t>
      </w:r>
      <w:r w:rsidR="006E63AF" w:rsidRPr="005F6047">
        <w:t>（物理学においては，</w:t>
      </w:r>
      <m:oMath>
        <m:r>
          <m:t>α</m:t>
        </m:r>
        <m:func>
          <m:funcPr>
            <m:ctrlPr>
              <w:rPr>
                <w:i/>
              </w:rPr>
            </m:ctrlPr>
          </m:funcPr>
          <m:fName>
            <m:r>
              <m:rPr>
                <m:sty m:val="p"/>
              </m:rPr>
              <m:t>exp</m:t>
            </m:r>
          </m:fName>
          <m:e>
            <m:r>
              <m:t>(-λr)</m:t>
            </m:r>
          </m:e>
        </m:func>
        <m:r>
          <m:t>/r</m:t>
        </m:r>
      </m:oMath>
      <w:r w:rsidR="006E63AF" w:rsidRPr="005F6047">
        <w:t>（</w:t>
      </w:r>
      <w:r w:rsidR="00AE31C4">
        <w:t>ここで，</w:t>
      </w:r>
      <m:oMath>
        <m:r>
          <m:t>λ</m:t>
        </m:r>
      </m:oMath>
      <w:r w:rsidR="006E63AF" w:rsidRPr="005F6047">
        <w:t>は大きな値）を人為的に追加することによ</w:t>
      </w:r>
      <w:r w:rsidR="00911BE8" w:rsidRPr="005F6047">
        <w:t>って</w:t>
      </w:r>
      <w:r w:rsidR="00A333D6" w:rsidRPr="005F6047">
        <w:t>，</w:t>
      </w:r>
      <w:r w:rsidR="006E63AF" w:rsidRPr="005F6047">
        <w:t>ゼロにおけるあらゆる特異性を解消しようなどとはしないの</w:t>
      </w:r>
      <w:r w:rsidR="00911BE8" w:rsidRPr="005F6047">
        <w:t>ではないか？</w:t>
      </w:r>
      <w:r w:rsidR="006E63AF" w:rsidRPr="005F6047">
        <w:t>）。</w:t>
      </w:r>
    </w:p>
    <w:p w14:paraId="63C74399" w14:textId="77777777" w:rsidR="00A333D6" w:rsidRPr="005F6047" w:rsidRDefault="00A333D6" w:rsidP="007736E1">
      <w:pPr>
        <w:autoSpaceDE w:val="0"/>
        <w:autoSpaceDN w:val="0"/>
        <w:adjustRightInd w:val="0"/>
        <w:rPr>
          <w:lang w:val="ru-RU"/>
        </w:rPr>
      </w:pPr>
      <w:r w:rsidRPr="005F6047">
        <w:t xml:space="preserve">  </w:t>
      </w:r>
      <w:r w:rsidRPr="005F6047">
        <w:t>「ブラックホール」の観測不可能性は一般相対性理論からさえ導き出すことができる。すなわち，「ブラックホール」の形成時間は，遠く離れた観測者としての我々にとって</w:t>
      </w:r>
      <w:r w:rsidR="00233BB3" w:rsidRPr="005F6047">
        <w:t>無限なのである（我々が「世界の終り」まで待ったとしても，たった</w:t>
      </w:r>
      <w:r w:rsidR="00233BB3" w:rsidRPr="005F6047">
        <w:t>1</w:t>
      </w:r>
      <w:r w:rsidR="00233BB3" w:rsidRPr="005F6047">
        <w:t>つの「ブラックホール」が形成するのに</w:t>
      </w:r>
      <w:r w:rsidR="00FF21A7" w:rsidRPr="005F6047">
        <w:t>も間に合わない</w:t>
      </w:r>
      <w:r w:rsidR="00233BB3" w:rsidRPr="005F6047">
        <w:t>だろう）。崩壊は完了することができないのだから，すべて</w:t>
      </w:r>
      <w:r w:rsidR="00233BB3" w:rsidRPr="005F6047">
        <w:lastRenderedPageBreak/>
        <w:t>が既に生じ終わっているかのように</w:t>
      </w:r>
      <w:r w:rsidR="005F6923" w:rsidRPr="005F6047">
        <w:t>みな</w:t>
      </w:r>
      <w:r w:rsidR="00233BB3" w:rsidRPr="005F6047">
        <w:t>す解</w:t>
      </w:r>
      <w:r w:rsidR="00D47B61" w:rsidRPr="005F6047">
        <w:t>に</w:t>
      </w:r>
      <w:r w:rsidR="00233BB3" w:rsidRPr="005F6047">
        <w:t>は何の意味もない。</w:t>
      </w:r>
      <w:r w:rsidR="00264D67" w:rsidRPr="005F6047">
        <w:t>外部観測者</w:t>
      </w:r>
      <w:r w:rsidR="001A5AE0" w:rsidRPr="005F6047">
        <w:t>にとっての事象</w:t>
      </w:r>
      <w:r w:rsidR="00264D67" w:rsidRPr="005F6047">
        <w:t>と内部観測者にとっての事象</w:t>
      </w:r>
      <w:r w:rsidR="001A5AE0" w:rsidRPr="005F6047">
        <w:t>とが無限大の時間によって分離されていることは，「時間進行の相対性の究極的な例</w:t>
      </w:r>
      <w:r w:rsidR="00935512" w:rsidRPr="005F6047">
        <w:t>」など</w:t>
      </w:r>
      <w:r w:rsidR="001A5AE0" w:rsidRPr="005F6047">
        <w:t>ではなく，シュワルツシルト解の矛盾性</w:t>
      </w:r>
      <w:r w:rsidR="00935512" w:rsidRPr="005F6047">
        <w:t>の</w:t>
      </w:r>
      <w:r w:rsidR="0001764C" w:rsidRPr="005F6047">
        <w:t>初歩的レベルの</w:t>
      </w:r>
      <w:r w:rsidR="00935512" w:rsidRPr="005F6047">
        <w:t>現れであるにすぎない。まさにこの事実が解の体系の「不完全性」を示している。</w:t>
      </w:r>
      <w:r w:rsidR="005E1047" w:rsidRPr="005F6047">
        <w:rPr>
          <w:lang w:val="ru-RU"/>
        </w:rPr>
        <w:t>一方の符号の電荷がより多く「ブラックホール」内に消え去った場合，電荷保存則に何が起こるのかは明らかにされていない。</w:t>
      </w:r>
      <w:r w:rsidR="005D2BC3" w:rsidRPr="005F6047">
        <w:rPr>
          <w:lang w:val="ru-RU"/>
        </w:rPr>
        <w:t>「ブラックホール」への接近時における「計量的潮汐力」［</w:t>
      </w:r>
      <w:r w:rsidR="005D2BC3" w:rsidRPr="005F6047">
        <w:rPr>
          <w:lang w:val="ru-RU"/>
        </w:rPr>
        <w:t>39</w:t>
      </w:r>
      <w:r w:rsidR="005D2BC3" w:rsidRPr="005F6047">
        <w:rPr>
          <w:lang w:val="ru-RU"/>
        </w:rPr>
        <w:t>］についての神秘的な記述には正当性がない。なぜなら，その「計量的潮汐力」は，物体の範囲内における重力勾配がきわめて大きいことを意味しているのかもしれず，</w:t>
      </w:r>
      <w:r w:rsidR="0001764C" w:rsidRPr="005F6047">
        <w:rPr>
          <w:lang w:val="ru-RU"/>
        </w:rPr>
        <w:t>しかし一方，</w:t>
      </w:r>
      <w:r w:rsidR="005D2BC3" w:rsidRPr="005F6047">
        <w:rPr>
          <w:lang w:val="ru-RU"/>
        </w:rPr>
        <w:t>一般相対性理論のアイデア</w:t>
      </w:r>
      <w:r w:rsidR="0001764C" w:rsidRPr="005F6047">
        <w:rPr>
          <w:lang w:val="ru-RU"/>
        </w:rPr>
        <w:t>全体はそれとは正反対の仮定に基礎をおいているからである。回転が存在する場合におけるカー計量もまた，一般相対性理論の破綻をまざまざと示している。</w:t>
      </w:r>
      <w:r w:rsidR="00131CDC" w:rsidRPr="005F6047">
        <w:rPr>
          <w:lang w:val="ru-RU"/>
        </w:rPr>
        <w:t>すなわち，カー計量は，物理的に非現実的ないくつかの解を数学的に厳密な形で与えている</w:t>
      </w:r>
      <w:r w:rsidR="003703C2" w:rsidRPr="005F6047">
        <w:rPr>
          <w:lang w:val="ru-RU"/>
        </w:rPr>
        <w:t>のである</w:t>
      </w:r>
      <w:r w:rsidR="00131CDC" w:rsidRPr="005F6047">
        <w:rPr>
          <w:lang w:val="ru-RU"/>
        </w:rPr>
        <w:t>（シュワルツシルト計量の場合と同じ操作ではこの状況を救うことができない）。</w:t>
      </w:r>
      <w:r w:rsidR="00AE432A" w:rsidRPr="005F6047">
        <w:rPr>
          <w:lang w:val="ru-RU"/>
        </w:rPr>
        <w:t>このように，「ブラックホール」などといった一般相対性理論から生まれた物体は存在</w:t>
      </w:r>
      <w:r w:rsidR="00EA02C8" w:rsidRPr="005F6047">
        <w:rPr>
          <w:lang w:val="ru-RU"/>
        </w:rPr>
        <w:t>することができず</w:t>
      </w:r>
      <w:r w:rsidR="00AE432A" w:rsidRPr="005F6047">
        <w:rPr>
          <w:lang w:val="ru-RU"/>
        </w:rPr>
        <w:t>，したがって科学の領域から非科学的</w:t>
      </w:r>
      <w:r w:rsidR="00EA7E5C" w:rsidRPr="005F6047">
        <w:rPr>
          <w:lang w:val="ru-RU"/>
        </w:rPr>
        <w:t>空想</w:t>
      </w:r>
      <w:r w:rsidR="00AE432A" w:rsidRPr="005F6047">
        <w:rPr>
          <w:lang w:val="ru-RU"/>
        </w:rPr>
        <w:t>の領域に移されなければならない。</w:t>
      </w:r>
      <w:r w:rsidR="005E3694" w:rsidRPr="005F6047">
        <w:rPr>
          <w:lang w:val="ru-RU"/>
        </w:rPr>
        <w:t>世界は驚くほど</w:t>
      </w:r>
      <w:r w:rsidR="00AE5400" w:rsidRPr="005F6047">
        <w:rPr>
          <w:lang w:val="ru-RU"/>
        </w:rPr>
        <w:t>（しばしば動力学的に）</w:t>
      </w:r>
      <w:r w:rsidR="005E3694" w:rsidRPr="005F6047">
        <w:rPr>
          <w:lang w:val="ru-RU"/>
        </w:rPr>
        <w:t>安定</w:t>
      </w:r>
      <w:r w:rsidR="00AE5400" w:rsidRPr="005F6047">
        <w:rPr>
          <w:lang w:val="ru-RU"/>
        </w:rPr>
        <w:t>しており，無限の崩壊は起こらない（起きているのは</w:t>
      </w:r>
      <w:r w:rsidR="005E3694" w:rsidRPr="005F6047">
        <w:rPr>
          <w:lang w:val="ru-RU"/>
        </w:rPr>
        <w:t>爆発</w:t>
      </w:r>
      <w:r w:rsidR="00AE5400" w:rsidRPr="005F6047">
        <w:rPr>
          <w:lang w:val="ru-RU"/>
        </w:rPr>
        <w:t>の</w:t>
      </w:r>
      <w:r w:rsidR="006E7D14">
        <w:rPr>
          <w:lang w:val="ru-RU"/>
        </w:rPr>
        <w:t>方</w:t>
      </w:r>
      <w:r w:rsidR="005E3694" w:rsidRPr="005F6047">
        <w:rPr>
          <w:lang w:val="ru-RU"/>
        </w:rPr>
        <w:t>である）ことを全宇宙が物語っている。これらすべてのことは，</w:t>
      </w:r>
      <w:r w:rsidR="00F11266" w:rsidRPr="005F6047">
        <w:rPr>
          <w:lang w:val="ru-RU"/>
        </w:rPr>
        <w:t>一連の効果（例えば，アクリーション，放射，等々）として</w:t>
      </w:r>
      <w:r w:rsidR="00EA7E5C" w:rsidRPr="005F6047">
        <w:rPr>
          <w:lang w:val="ru-RU"/>
        </w:rPr>
        <w:t>完全</w:t>
      </w:r>
      <w:r w:rsidR="00AE5400" w:rsidRPr="005F6047">
        <w:rPr>
          <w:lang w:val="ru-RU"/>
        </w:rPr>
        <w:t>な形で姿を現している</w:t>
      </w:r>
      <w:r w:rsidR="00EA7E5C" w:rsidRPr="005F6047">
        <w:rPr>
          <w:lang w:val="ru-RU"/>
        </w:rPr>
        <w:t>超大質量の（しかし動力学的に安定した）物体が存在する可能性を否定するものではまったくない。そのためには一般相対性理論の空想は少しも必要とされない。「ブラックホールの蒸発」という形で一般相対性理論を人為的に救済する方策を探す必要もない。この理論にはそのような可能性は決してないからである（光速度は超えられない）。</w:t>
      </w:r>
      <w:r w:rsidR="00FF4E3F" w:rsidRPr="005F6047">
        <w:rPr>
          <w:lang w:val="ru-RU"/>
        </w:rPr>
        <w:t>一方，それとは逆に，古典物理学には何の問題も存在しない。</w:t>
      </w:r>
    </w:p>
    <w:p w14:paraId="6E79393E" w14:textId="77777777" w:rsidR="00FF4E3F" w:rsidRPr="005F6047" w:rsidRDefault="00FF4E3F" w:rsidP="007736E1">
      <w:pPr>
        <w:autoSpaceDE w:val="0"/>
        <w:autoSpaceDN w:val="0"/>
        <w:adjustRightInd w:val="0"/>
        <w:rPr>
          <w:lang w:val="ru-RU"/>
        </w:rPr>
      </w:pPr>
      <w:r w:rsidRPr="005F6047">
        <w:rPr>
          <w:lang w:val="ru-RU"/>
        </w:rPr>
        <w:t xml:space="preserve">  </w:t>
      </w:r>
      <w:r w:rsidR="00F176AD" w:rsidRPr="005F6047">
        <w:rPr>
          <w:lang w:val="ru-RU"/>
        </w:rPr>
        <w:t>一般相対性理論は疑わしい前提と結果を数多く含んでいる。そのうちの一部を列挙してみよう。例えば，</w:t>
      </w:r>
      <w:r w:rsidR="00794193" w:rsidRPr="005F6047">
        <w:rPr>
          <w:lang w:val="ru-RU"/>
        </w:rPr>
        <w:t>低速度および重力場の弱さに関する要件は疑わしい。すなわち，大質量</w:t>
      </w:r>
      <w:r w:rsidR="00587AFA" w:rsidRPr="005F6047">
        <w:rPr>
          <w:lang w:val="ru-RU"/>
        </w:rPr>
        <w:t>の</w:t>
      </w:r>
      <w:r w:rsidR="00794193" w:rsidRPr="005F6047">
        <w:rPr>
          <w:lang w:val="ru-RU"/>
        </w:rPr>
        <w:t>惑星に</w:t>
      </w:r>
      <w:r w:rsidR="00587AFA" w:rsidRPr="005F6047">
        <w:rPr>
          <w:lang w:val="ru-RU"/>
        </w:rPr>
        <w:t>宇宙船を着陸させると，宇宙船は立つことも，ゆっくり動くこともできなくなるというのは本当だろうか？</w:t>
      </w:r>
      <w:r w:rsidR="00587AFA" w:rsidRPr="005F6047">
        <w:rPr>
          <w:lang w:val="ru-RU"/>
        </w:rPr>
        <w:t xml:space="preserve"> </w:t>
      </w:r>
      <w:r w:rsidR="00FF21A7" w:rsidRPr="005F6047">
        <w:rPr>
          <w:lang w:val="ru-RU"/>
        </w:rPr>
        <w:t>温度ゆらぎ</w:t>
      </w:r>
      <w:r w:rsidR="00587AFA" w:rsidRPr="005F6047">
        <w:rPr>
          <w:lang w:val="ru-RU"/>
        </w:rPr>
        <w:t>にもかかわらず，低速度の分子は見出されないというのは本当だろうか？</w:t>
      </w:r>
      <w:r w:rsidR="00587AFA" w:rsidRPr="005F6047">
        <w:rPr>
          <w:lang w:val="ru-RU"/>
        </w:rPr>
        <w:t xml:space="preserve"> </w:t>
      </w:r>
      <w:r w:rsidR="00587AFA" w:rsidRPr="005F6047">
        <w:rPr>
          <w:lang w:val="ru-RU"/>
        </w:rPr>
        <w:t>また，一般相対性理論における中心対称な場に関する検討は</w:t>
      </w:r>
      <w:r w:rsidR="00FF21A7" w:rsidRPr="005F6047">
        <w:rPr>
          <w:lang w:val="ru-RU"/>
        </w:rPr>
        <w:t>，</w:t>
      </w:r>
      <w:r w:rsidR="00587AFA" w:rsidRPr="005F6047">
        <w:rPr>
          <w:lang w:val="ru-RU"/>
        </w:rPr>
        <w:t>物理的意味を持たない。</w:t>
      </w:r>
      <w:r w:rsidR="002873D5" w:rsidRPr="005F6047">
        <w:rPr>
          <w:lang w:val="ru-RU"/>
        </w:rPr>
        <w:t>すなわち，速度は</w:t>
      </w:r>
      <w:r w:rsidR="00720331" w:rsidRPr="005F6047">
        <w:rPr>
          <w:lang w:val="ru-RU"/>
        </w:rPr>
        <w:t>動径速度でしかあり得ないのだから，回転があり得ないだけでなく，現実の温度特性もあり得ない，すなわち</w:t>
      </w:r>
      <w:r w:rsidR="00720331" w:rsidRPr="005F6047">
        <w:rPr>
          <w:i/>
          <w:lang w:val="ru-RU"/>
        </w:rPr>
        <w:t xml:space="preserve">T </w:t>
      </w:r>
      <w:r w:rsidR="00720331" w:rsidRPr="005F6047">
        <w:rPr>
          <w:lang w:val="ru-RU"/>
        </w:rPr>
        <w:t>= 0 K</w:t>
      </w:r>
      <w:r w:rsidR="00720331" w:rsidRPr="005F6047">
        <w:rPr>
          <w:lang w:val="ru-RU"/>
        </w:rPr>
        <w:t>となる。キャビティ内の場は単一の形では得られず，特異点が生じないようにするため</w:t>
      </w:r>
      <w:r w:rsidR="00FF21A7" w:rsidRPr="005F6047">
        <w:rPr>
          <w:lang w:val="ru-RU"/>
        </w:rPr>
        <w:t>に</w:t>
      </w:r>
      <w:r w:rsidR="00720331" w:rsidRPr="005F6047">
        <w:rPr>
          <w:lang w:val="ru-RU"/>
        </w:rPr>
        <w:t>，ただ単に</w:t>
      </w:r>
      <w:r w:rsidR="00720331" w:rsidRPr="005F6047">
        <w:rPr>
          <w:lang w:val="ru-RU"/>
        </w:rPr>
        <w:t>2</w:t>
      </w:r>
      <w:r w:rsidR="00720331" w:rsidRPr="005F6047">
        <w:rPr>
          <w:lang w:val="ru-RU"/>
        </w:rPr>
        <w:t>つの相異なる定数が公準として</w:t>
      </w:r>
      <w:r w:rsidR="00131686" w:rsidRPr="005F6047">
        <w:rPr>
          <w:lang w:val="ru-RU"/>
        </w:rPr>
        <w:t>定められる</w:t>
      </w:r>
      <w:r w:rsidR="00720331" w:rsidRPr="005F6047">
        <w:rPr>
          <w:lang w:val="ru-RU"/>
        </w:rPr>
        <w:t>だけである。</w:t>
      </w:r>
    </w:p>
    <w:p w14:paraId="3B95F89C" w14:textId="77777777" w:rsidR="00BA1118" w:rsidRPr="005F6047" w:rsidRDefault="00720331" w:rsidP="007736E1">
      <w:pPr>
        <w:autoSpaceDE w:val="0"/>
        <w:autoSpaceDN w:val="0"/>
        <w:adjustRightInd w:val="0"/>
        <w:rPr>
          <w:lang w:val="ru-RU"/>
        </w:rPr>
      </w:pPr>
      <w:r w:rsidRPr="005F6047">
        <w:rPr>
          <w:lang w:val="ru-RU"/>
        </w:rPr>
        <w:t xml:space="preserve">  </w:t>
      </w:r>
      <w:r w:rsidR="00BA1118" w:rsidRPr="005F6047">
        <w:rPr>
          <w:lang w:val="ru-RU"/>
        </w:rPr>
        <w:t>放物運動（離心率</w:t>
      </w:r>
      <m:oMath>
        <m:r>
          <w:rPr>
            <w:lang w:val="ru-RU"/>
          </w:rPr>
          <m:t>e</m:t>
        </m:r>
        <m:r>
          <m:rPr>
            <m:sty m:val="p"/>
          </m:rPr>
          <w:rPr>
            <w:lang w:val="ru-RU"/>
          </w:rPr>
          <m:t>=1</m:t>
        </m:r>
      </m:oMath>
      <w:r w:rsidR="00BA1118" w:rsidRPr="005F6047">
        <w:rPr>
          <w:lang w:val="ru-RU"/>
        </w:rPr>
        <w:t>）の場合の重力波放射はエネルギーおよび</w:t>
      </w:r>
      <w:r w:rsidR="00CB12FA" w:rsidRPr="005F6047">
        <w:rPr>
          <w:lang w:val="ru-RU"/>
        </w:rPr>
        <w:t>角運動量</w:t>
      </w:r>
      <w:r w:rsidR="002F77C3" w:rsidRPr="005F6047">
        <w:rPr>
          <w:lang w:val="ru-RU"/>
        </w:rPr>
        <w:t>の喪失をもたらす。これは実験データと明らかに矛盾する。</w:t>
      </w:r>
    </w:p>
    <w:p w14:paraId="036F4088" w14:textId="77777777" w:rsidR="00F57ED3" w:rsidRPr="005F6047" w:rsidRDefault="00F57ED3" w:rsidP="007736E1">
      <w:pPr>
        <w:autoSpaceDE w:val="0"/>
        <w:autoSpaceDN w:val="0"/>
        <w:adjustRightInd w:val="0"/>
        <w:rPr>
          <w:lang w:val="ru-RU"/>
        </w:rPr>
      </w:pPr>
      <w:r w:rsidRPr="005F6047">
        <w:rPr>
          <w:lang w:val="ru-RU"/>
        </w:rPr>
        <w:t xml:space="preserve">  </w:t>
      </w:r>
      <w:r w:rsidRPr="005F6047">
        <w:rPr>
          <w:lang w:val="ru-RU"/>
        </w:rPr>
        <w:t>事実，一般相対性理論は弱い場と弱い回転の場合，つまりニュートンの引力理論と同じ領域でしか適用することができない。運動する電荷の間におけるこれに類する相互作用は静力学的なクーロンの法則とは異なっている。</w:t>
      </w:r>
      <w:r w:rsidR="00906A7D" w:rsidRPr="005F6047">
        <w:rPr>
          <w:lang w:val="ru-RU"/>
        </w:rPr>
        <w:t>それゆえ，静力学的なニュートンの引力の法則を適用する前に，運動する物体の場合についてその法則を検証する必要がある。そして，それを行なう権限は実験に属する。</w:t>
      </w:r>
    </w:p>
    <w:p w14:paraId="5E0B5C4C" w14:textId="77777777" w:rsidR="00342667" w:rsidRPr="005F6047" w:rsidRDefault="00906A7D" w:rsidP="001D117F">
      <w:pPr>
        <w:autoSpaceDE w:val="0"/>
        <w:autoSpaceDN w:val="0"/>
        <w:adjustRightInd w:val="0"/>
        <w:rPr>
          <w:lang w:val="ru-RU"/>
        </w:rPr>
      </w:pPr>
      <w:r w:rsidRPr="005F6047">
        <w:rPr>
          <w:lang w:val="ru-RU"/>
        </w:rPr>
        <w:t xml:space="preserve">  </w:t>
      </w:r>
      <w:r w:rsidRPr="005F6047">
        <w:rPr>
          <w:lang w:val="ru-RU"/>
        </w:rPr>
        <w:t>一般相対性理論におけるすべての量の相対性に関連する，もう</w:t>
      </w:r>
      <w:r w:rsidRPr="005F6047">
        <w:rPr>
          <w:lang w:val="ru-RU"/>
        </w:rPr>
        <w:t>1</w:t>
      </w:r>
      <w:r w:rsidRPr="005F6047">
        <w:rPr>
          <w:lang w:val="ru-RU"/>
        </w:rPr>
        <w:t>つの原理的側面について検討しよう。ただ単に方程式として書かれている法則は，それ自体では何</w:t>
      </w:r>
      <w:r w:rsidR="00FF21A7" w:rsidRPr="005F6047">
        <w:rPr>
          <w:lang w:val="ru-RU"/>
        </w:rPr>
        <w:t>ものを</w:t>
      </w:r>
      <w:r w:rsidRPr="005F6047">
        <w:rPr>
          <w:lang w:val="ru-RU"/>
        </w:rPr>
        <w:t>も決定</w:t>
      </w:r>
      <w:r w:rsidRPr="005F6047">
        <w:rPr>
          <w:lang w:val="ru-RU"/>
        </w:rPr>
        <w:lastRenderedPageBreak/>
        <w:t>しない。あらゆる課題を解決するためには，さらに，具体的なもの</w:t>
      </w:r>
      <w:r w:rsidR="008350A5">
        <w:rPr>
          <w:rFonts w:hint="eastAsia"/>
          <w:lang w:val="ru-RU"/>
        </w:rPr>
        <w:t>――</w:t>
      </w:r>
      <w:r w:rsidRPr="005F6047">
        <w:rPr>
          <w:lang w:val="ru-RU"/>
        </w:rPr>
        <w:t>物体の特性（質量，形状，等々），初期条件および／または境界条件，力の特性（大きさ，方向，</w:t>
      </w:r>
      <w:r w:rsidR="001D117F" w:rsidRPr="005F6047">
        <w:rPr>
          <w:lang w:val="ru-RU"/>
        </w:rPr>
        <w:t>着力点，等々）など</w:t>
      </w:r>
      <w:r w:rsidR="008350A5">
        <w:rPr>
          <w:rFonts w:hint="eastAsia"/>
          <w:lang w:val="ru-RU"/>
        </w:rPr>
        <w:t>――</w:t>
      </w:r>
      <w:r w:rsidR="001D117F" w:rsidRPr="005F6047">
        <w:rPr>
          <w:lang w:val="ru-RU"/>
        </w:rPr>
        <w:t>に</w:t>
      </w:r>
      <w:r w:rsidR="00165B4B" w:rsidRPr="005F6047">
        <w:rPr>
          <w:lang w:val="ru-RU"/>
        </w:rPr>
        <w:t>ついての</w:t>
      </w:r>
      <w:r w:rsidR="001D117F" w:rsidRPr="005F6047">
        <w:rPr>
          <w:lang w:val="ru-RU"/>
        </w:rPr>
        <w:t>知識が必要とされる。基準点が実際に</w:t>
      </w:r>
      <w:r w:rsidR="00165B4B" w:rsidRPr="005F6047">
        <w:rPr>
          <w:lang w:val="ru-RU"/>
        </w:rPr>
        <w:t>与</w:t>
      </w:r>
      <w:r w:rsidR="001D117F" w:rsidRPr="005F6047">
        <w:rPr>
          <w:lang w:val="ru-RU"/>
        </w:rPr>
        <w:t>えら</w:t>
      </w:r>
      <w:r w:rsidR="00165B4B" w:rsidRPr="005F6047">
        <w:rPr>
          <w:lang w:val="ru-RU"/>
        </w:rPr>
        <w:t>れた後，そ</w:t>
      </w:r>
      <w:r w:rsidR="00342667" w:rsidRPr="005F6047">
        <w:rPr>
          <w:lang w:val="ru-RU"/>
        </w:rPr>
        <w:t>れに引き続いて</w:t>
      </w:r>
      <w:r w:rsidR="009938C0" w:rsidRPr="005F6047">
        <w:rPr>
          <w:lang w:val="ru-RU"/>
        </w:rPr>
        <w:t>起こる</w:t>
      </w:r>
      <w:r w:rsidR="00165B4B" w:rsidRPr="005F6047">
        <w:rPr>
          <w:lang w:val="ru-RU"/>
        </w:rPr>
        <w:t>量（位置，速度，加速度，等々）の変化が基準点との関係において研究される。</w:t>
      </w:r>
      <w:r w:rsidR="009938C0" w:rsidRPr="005F6047">
        <w:rPr>
          <w:lang w:val="ru-RU"/>
        </w:rPr>
        <w:t>一般相対性理論におけるすべての量の原理的な相対性は実験と矛盾している。</w:t>
      </w:r>
      <w:r w:rsidR="00342667" w:rsidRPr="005F6047">
        <w:rPr>
          <w:lang w:val="ru-RU"/>
        </w:rPr>
        <w:t>局地的・測地的なローレンツ慣性系</w:t>
      </w:r>
      <w:r w:rsidR="008162BA" w:rsidRPr="005F6047">
        <w:rPr>
          <w:lang w:val="ru-RU"/>
        </w:rPr>
        <w:t>との関連で</w:t>
      </w:r>
      <w:r w:rsidR="00342667" w:rsidRPr="005F6047">
        <w:rPr>
          <w:lang w:val="ru-RU"/>
        </w:rPr>
        <w:t>加速度（あるいは回転）を</w:t>
      </w:r>
      <w:r w:rsidR="008162BA" w:rsidRPr="005F6047">
        <w:rPr>
          <w:lang w:val="ru-RU"/>
        </w:rPr>
        <w:t>導き出そうと</w:t>
      </w:r>
      <w:r w:rsidR="00342667" w:rsidRPr="005F6047">
        <w:rPr>
          <w:lang w:val="ru-RU"/>
        </w:rPr>
        <w:t>して次々に行なわれている人為的な試みは，唯一有効で実験的に検証済みの絶対空間座標</w:t>
      </w:r>
      <w:r w:rsidR="008162BA" w:rsidRPr="005F6047">
        <w:rPr>
          <w:lang w:val="ru-RU"/>
        </w:rPr>
        <w:t>との</w:t>
      </w:r>
      <w:r w:rsidR="00342667" w:rsidRPr="005F6047">
        <w:rPr>
          <w:lang w:val="ru-RU"/>
        </w:rPr>
        <w:t>単なるつじつま合わせにすぎない</w:t>
      </w:r>
      <w:r w:rsidR="008162BA" w:rsidRPr="005F6047">
        <w:rPr>
          <w:lang w:val="ru-RU"/>
        </w:rPr>
        <w:t>（</w:t>
      </w:r>
      <w:r w:rsidR="007839AA" w:rsidRPr="005F6047">
        <w:rPr>
          <w:lang w:val="ru-RU"/>
        </w:rPr>
        <w:t>元来，</w:t>
      </w:r>
      <w:r w:rsidR="008162BA" w:rsidRPr="005F6047">
        <w:rPr>
          <w:lang w:val="ru-RU"/>
        </w:rPr>
        <w:t>一般相対性理論は</w:t>
      </w:r>
      <w:r w:rsidR="008162BA" w:rsidRPr="005F6047">
        <w:t>絶対空間座標を</w:t>
      </w:r>
      <w:r w:rsidR="00B46F46" w:rsidRPr="005F6047">
        <w:rPr>
          <w:lang w:val="ru-RU"/>
        </w:rPr>
        <w:t>まったく含んでいない［</w:t>
      </w:r>
      <w:r w:rsidR="00B46F46" w:rsidRPr="005F6047">
        <w:rPr>
          <w:lang w:val="ru-RU"/>
        </w:rPr>
        <w:t>18</w:t>
      </w:r>
      <w:r w:rsidR="00B46F46" w:rsidRPr="005F6047">
        <w:rPr>
          <w:lang w:val="ru-RU"/>
        </w:rPr>
        <w:t>］）。</w:t>
      </w:r>
    </w:p>
    <w:p w14:paraId="74E0C6F8" w14:textId="77777777" w:rsidR="00B46F46" w:rsidRPr="005F6047" w:rsidRDefault="00B46F46" w:rsidP="001D117F">
      <w:pPr>
        <w:autoSpaceDE w:val="0"/>
        <w:autoSpaceDN w:val="0"/>
        <w:adjustRightInd w:val="0"/>
        <w:rPr>
          <w:lang w:val="ru-RU"/>
        </w:rPr>
      </w:pPr>
      <w:r w:rsidRPr="005F6047">
        <w:rPr>
          <w:lang w:val="ru-RU"/>
        </w:rPr>
        <w:t xml:space="preserve">  </w:t>
      </w:r>
      <w:r w:rsidRPr="005F6047">
        <w:rPr>
          <w:lang w:val="ru-RU"/>
        </w:rPr>
        <w:t>重力定数は数学の定数ではなく，変更が加えられつつある定数である［</w:t>
      </w:r>
      <w:r w:rsidRPr="005F6047">
        <w:rPr>
          <w:lang w:val="ru-RU"/>
        </w:rPr>
        <w:t>9</w:t>
      </w:r>
      <w:r w:rsidRPr="005F6047">
        <w:rPr>
          <w:lang w:val="ru-RU"/>
        </w:rPr>
        <w:t>］。したがってその値は，</w:t>
      </w:r>
      <w:r w:rsidR="00FD5EA5" w:rsidRPr="005F6047">
        <w:rPr>
          <w:lang w:val="ru-RU"/>
        </w:rPr>
        <w:t>静力学的なニュートンの引力の法則に加えられる修正も考慮に入れることができる（例えば水星の近日点移動の計算に際し，これらの影響の分析は行なわれていない）。</w:t>
      </w:r>
      <w:r w:rsidR="005B0CF0" w:rsidRPr="005F6047">
        <w:rPr>
          <w:lang w:val="ru-RU"/>
        </w:rPr>
        <w:t>多体結合系における有限運動（例えば周期運動）の場合には</w:t>
      </w:r>
      <w:r w:rsidR="00D74104" w:rsidRPr="005F6047">
        <w:rPr>
          <w:lang w:val="ru-RU"/>
        </w:rPr>
        <w:t>，</w:t>
      </w:r>
      <w:r w:rsidR="005B0CF0" w:rsidRPr="005F6047">
        <w:rPr>
          <w:lang w:val="ru-RU"/>
        </w:rPr>
        <w:t>様々な共鳴現象を見ることができ，その共鳴現象が軌道</w:t>
      </w:r>
      <w:r w:rsidR="00CA5352" w:rsidRPr="005F6047">
        <w:rPr>
          <w:lang w:val="ru-RU"/>
        </w:rPr>
        <w:t>パラメーター</w:t>
      </w:r>
      <w:r w:rsidR="005B0CF0" w:rsidRPr="005F6047">
        <w:rPr>
          <w:lang w:val="ru-RU"/>
        </w:rPr>
        <w:t>の</w:t>
      </w:r>
      <w:r w:rsidR="00D74104" w:rsidRPr="005F6047">
        <w:rPr>
          <w:lang w:val="ru-RU"/>
        </w:rPr>
        <w:t>統一的な</w:t>
      </w:r>
      <w:r w:rsidR="00D93671" w:rsidRPr="005F6047">
        <w:rPr>
          <w:lang w:val="ru-RU"/>
        </w:rPr>
        <w:t>補正</w:t>
      </w:r>
      <w:r w:rsidR="00D74104" w:rsidRPr="005F6047">
        <w:rPr>
          <w:lang w:val="ru-RU"/>
        </w:rPr>
        <w:t>（特に，物体の最終的寸法</w:t>
      </w:r>
      <w:r w:rsidR="00AC075A">
        <w:rPr>
          <w:rFonts w:hint="eastAsia"/>
          <w:lang w:val="ru-RU"/>
        </w:rPr>
        <w:t>――</w:t>
      </w:r>
      <w:r w:rsidR="00D74104" w:rsidRPr="005F6047">
        <w:rPr>
          <w:lang w:val="ru-RU"/>
        </w:rPr>
        <w:t>その形状の非球形性</w:t>
      </w:r>
      <w:r w:rsidR="00AC075A">
        <w:rPr>
          <w:rFonts w:hint="eastAsia"/>
          <w:lang w:val="ru-RU"/>
        </w:rPr>
        <w:t>――</w:t>
      </w:r>
      <w:r w:rsidR="00D74104" w:rsidRPr="005F6047">
        <w:rPr>
          <w:lang w:val="ru-RU"/>
        </w:rPr>
        <w:t>および／または質量分布を考慮に入れた</w:t>
      </w:r>
      <w:r w:rsidR="00D93671" w:rsidRPr="005F6047">
        <w:rPr>
          <w:lang w:val="ru-RU"/>
        </w:rPr>
        <w:t>補正</w:t>
      </w:r>
      <w:r w:rsidR="00D74104" w:rsidRPr="005F6047">
        <w:rPr>
          <w:lang w:val="ru-RU"/>
        </w:rPr>
        <w:t>）に反映されている。</w:t>
      </w:r>
    </w:p>
    <w:p w14:paraId="6E3DFF7E" w14:textId="77777777" w:rsidR="00D74104" w:rsidRPr="005F6047" w:rsidRDefault="00D74104" w:rsidP="001D117F">
      <w:pPr>
        <w:autoSpaceDE w:val="0"/>
        <w:autoSpaceDN w:val="0"/>
        <w:adjustRightInd w:val="0"/>
        <w:rPr>
          <w:lang w:val="ru-RU"/>
        </w:rPr>
      </w:pPr>
      <w:r w:rsidRPr="005F6047">
        <w:rPr>
          <w:lang w:val="ru-RU"/>
        </w:rPr>
        <w:t xml:space="preserve">  </w:t>
      </w:r>
      <w:r w:rsidR="00537337" w:rsidRPr="005F6047">
        <w:rPr>
          <w:lang w:val="ru-RU"/>
        </w:rPr>
        <w:t>概して言えば，近接作用の原理が重力</w:t>
      </w:r>
      <w:r w:rsidR="00C60F73" w:rsidRPr="005F6047">
        <w:rPr>
          <w:lang w:val="ru-RU"/>
        </w:rPr>
        <w:t>にとって</w:t>
      </w:r>
      <w:r w:rsidR="0022575E" w:rsidRPr="005F6047">
        <w:rPr>
          <w:lang w:val="ru-RU"/>
        </w:rPr>
        <w:t>有用</w:t>
      </w:r>
      <w:r w:rsidR="00C60F73" w:rsidRPr="005F6047">
        <w:rPr>
          <w:lang w:val="ru-RU"/>
        </w:rPr>
        <w:t>となり得るのは（ただし，重力相互作用の伝達速度によってはそうでないこともあり得る），ごく少数の場合，すなわち大質量（同程度の質量）の諸物体が互いの近傍を高速（</w:t>
      </w:r>
      <m:oMath>
        <m:r>
          <w:rPr>
            <w:lang w:val="ru-RU"/>
          </w:rPr>
          <m:t>v→c</m:t>
        </m:r>
      </m:oMath>
      <w:r w:rsidR="00C60F73" w:rsidRPr="005F6047">
        <w:rPr>
          <w:lang w:val="ru-RU"/>
        </w:rPr>
        <w:t>）で運動する場合に限られる。筆者はそのような実例を知らない。</w:t>
      </w:r>
    </w:p>
    <w:p w14:paraId="5B7F7816" w14:textId="77777777" w:rsidR="00E60097" w:rsidRPr="005F6047" w:rsidRDefault="00C60F73" w:rsidP="001D117F">
      <w:pPr>
        <w:autoSpaceDE w:val="0"/>
        <w:autoSpaceDN w:val="0"/>
        <w:adjustRightInd w:val="0"/>
      </w:pPr>
      <w:r w:rsidRPr="005F6047">
        <w:rPr>
          <w:lang w:val="ru-RU"/>
        </w:rPr>
        <w:t xml:space="preserve">  </w:t>
      </w:r>
      <w:r w:rsidRPr="005F6047">
        <w:rPr>
          <w:lang w:val="ru-RU"/>
        </w:rPr>
        <w:t>一般相対性理論の重力に対するアプローチはユニークである。</w:t>
      </w:r>
      <w:r w:rsidR="00D017F5" w:rsidRPr="005F6047">
        <w:rPr>
          <w:lang w:val="ru-RU"/>
        </w:rPr>
        <w:t>エレベーターのかご</w:t>
      </w:r>
      <w:r w:rsidR="00AE0D7E" w:rsidRPr="005F6047">
        <w:rPr>
          <w:lang w:val="ru-RU"/>
        </w:rPr>
        <w:t>の中に身を隠し，一瞬の後に自分が怪我をすることを知らぬまま，落下を満喫するのである。もちろん現実</w:t>
      </w:r>
      <w:r w:rsidR="00AF096F" w:rsidRPr="005F6047">
        <w:rPr>
          <w:lang w:val="ru-RU"/>
        </w:rPr>
        <w:t>には，状況はそれとは異なる。我々は，引力の中心との相対的関係において，自分がどこに向かってどのように運動しているか</w:t>
      </w:r>
      <w:r w:rsidR="00670B2D" w:rsidRPr="005F6047">
        <w:rPr>
          <w:lang w:val="ru-RU"/>
        </w:rPr>
        <w:t>を見ることができる</w:t>
      </w:r>
      <w:r w:rsidR="00EC26D0" w:rsidRPr="005F6047">
        <w:rPr>
          <w:lang w:val="ru-RU"/>
        </w:rPr>
        <w:t>。テイラーおよび</w:t>
      </w:r>
      <w:r w:rsidR="00AF096F" w:rsidRPr="005F6047">
        <w:rPr>
          <w:lang w:val="ru-RU"/>
        </w:rPr>
        <w:t>ホイラーの主張とは</w:t>
      </w:r>
      <w:r w:rsidR="00556929" w:rsidRPr="005F6047">
        <w:rPr>
          <w:lang w:val="ru-RU"/>
        </w:rPr>
        <w:t>裏腹に</w:t>
      </w:r>
      <w:r w:rsidR="00AF096F" w:rsidRPr="005F6047">
        <w:rPr>
          <w:lang w:val="ru-RU"/>
        </w:rPr>
        <w:t>，</w:t>
      </w:r>
      <w:r w:rsidR="009270B4" w:rsidRPr="005F6047">
        <w:t>こ</w:t>
      </w:r>
      <w:r w:rsidR="00670B2D" w:rsidRPr="005F6047">
        <w:t>れ</w:t>
      </w:r>
      <w:r w:rsidR="00B27E06" w:rsidRPr="005F6047">
        <w:t>こそ</w:t>
      </w:r>
      <w:r w:rsidR="00670B2D" w:rsidRPr="005F6047">
        <w:t>，観測者</w:t>
      </w:r>
      <w:r w:rsidR="00AC075A">
        <w:rPr>
          <w:rFonts w:hint="eastAsia"/>
        </w:rPr>
        <w:t>――</w:t>
      </w:r>
      <w:r w:rsidR="00670B2D" w:rsidRPr="005F6047">
        <w:t>第</w:t>
      </w:r>
      <w:r w:rsidR="00670B2D" w:rsidRPr="005F6047">
        <w:t>1</w:t>
      </w:r>
      <w:r w:rsidR="00670B2D" w:rsidRPr="005F6047">
        <w:t>の「粒子」</w:t>
      </w:r>
      <w:r w:rsidR="00AC075A">
        <w:rPr>
          <w:rFonts w:hint="eastAsia"/>
        </w:rPr>
        <w:t>――</w:t>
      </w:r>
      <w:r w:rsidR="00670B2D" w:rsidRPr="005F6047">
        <w:t>と</w:t>
      </w:r>
      <w:r w:rsidR="0022575E" w:rsidRPr="005F6047">
        <w:t>セット</w:t>
      </w:r>
      <w:r w:rsidR="00670B2D" w:rsidRPr="005F6047">
        <w:t>になった第</w:t>
      </w:r>
      <w:r w:rsidR="00670B2D" w:rsidRPr="005F6047">
        <w:t>2</w:t>
      </w:r>
      <w:r w:rsidR="00670B2D" w:rsidRPr="005F6047">
        <w:t>の「粒子」なのである。</w:t>
      </w:r>
      <w:r w:rsidR="009270B4" w:rsidRPr="005F6047">
        <w:t>まさに</w:t>
      </w:r>
      <w:r w:rsidR="0022575E" w:rsidRPr="005F6047">
        <w:t>それゆえ</w:t>
      </w:r>
      <w:r w:rsidR="00D017F5" w:rsidRPr="005F6047">
        <w:t>に</w:t>
      </w:r>
      <w:r w:rsidR="009270B4" w:rsidRPr="005F6047">
        <w:t>，重力に対する純粋に幾何学的なアプローチは</w:t>
      </w:r>
      <w:r w:rsidR="0022575E" w:rsidRPr="005F6047">
        <w:rPr>
          <w:lang w:val="ru-RU"/>
        </w:rPr>
        <w:t>（いつか，計算手段として有用となるかもしれないとしても），</w:t>
      </w:r>
      <w:r w:rsidR="009270B4" w:rsidRPr="005F6047">
        <w:t>物理学</w:t>
      </w:r>
      <w:r w:rsidR="00946EE2" w:rsidRPr="005F6047">
        <w:t>の旅の</w:t>
      </w:r>
      <w:r w:rsidR="0022575E" w:rsidRPr="005F6047">
        <w:t>途上</w:t>
      </w:r>
      <w:r w:rsidR="009270B4" w:rsidRPr="005F6047">
        <w:t>における一時的な支道</w:t>
      </w:r>
      <w:r w:rsidR="0022575E" w:rsidRPr="005F6047">
        <w:t>なのである。</w:t>
      </w:r>
      <w:r w:rsidR="00E707C0" w:rsidRPr="005F6047">
        <w:t>だから</w:t>
      </w:r>
      <w:r w:rsidR="00556929" w:rsidRPr="005F6047">
        <w:t>，</w:t>
      </w:r>
      <w:r w:rsidR="00946EE2" w:rsidRPr="005F6047">
        <w:t>ある本［</w:t>
      </w:r>
      <w:r w:rsidR="00946EE2" w:rsidRPr="005F6047">
        <w:t>33</w:t>
      </w:r>
      <w:r w:rsidR="00946EE2" w:rsidRPr="005F6047">
        <w:t>］に書かれている</w:t>
      </w:r>
      <w:r w:rsidR="00E707C0" w:rsidRPr="005F6047">
        <w:t>たとえ</w:t>
      </w:r>
      <w:r w:rsidR="00946EE2" w:rsidRPr="005F6047">
        <w:t>話に登場する</w:t>
      </w:r>
      <w:r w:rsidR="00946EE2" w:rsidRPr="005F6047">
        <w:t>2</w:t>
      </w:r>
      <w:r w:rsidR="00946EE2" w:rsidRPr="005F6047">
        <w:t>人の旅人（</w:t>
      </w:r>
      <w:r w:rsidR="001F1912" w:rsidRPr="005F6047">
        <w:t>ひず</w:t>
      </w:r>
      <w:r w:rsidR="002809E2" w:rsidRPr="005F6047">
        <w:t>んだ</w:t>
      </w:r>
      <w:r w:rsidR="00946EE2" w:rsidRPr="005F6047">
        <w:t>空間の幾何学的性質に対するアプローチを示していると</w:t>
      </w:r>
      <w:r w:rsidR="005E4947" w:rsidRPr="005F6047">
        <w:t>かいう</w:t>
      </w:r>
      <w:r w:rsidR="00946EE2" w:rsidRPr="005F6047">
        <w:t>2</w:t>
      </w:r>
      <w:r w:rsidR="00946EE2" w:rsidRPr="005F6047">
        <w:t>人の旅人）にとって</w:t>
      </w:r>
      <w:r w:rsidR="00E707C0" w:rsidRPr="005F6047">
        <w:t>は，</w:t>
      </w:r>
      <w:r w:rsidR="00946EE2" w:rsidRPr="005F6047">
        <w:t>「</w:t>
      </w:r>
      <w:r w:rsidR="00E707C0" w:rsidRPr="005F6047">
        <w:t>ごくわずかなこと</w:t>
      </w:r>
      <w:r w:rsidR="00946EE2" w:rsidRPr="005F6047">
        <w:t>」</w:t>
      </w:r>
      <w:r w:rsidR="00E707C0" w:rsidRPr="005F6047">
        <w:t>が必要である。すなわち，地球の球面上を赤道から，他ならぬ子午線に沿って運動しようという</w:t>
      </w:r>
      <w:r w:rsidR="00E707C0" w:rsidRPr="005F6047">
        <w:rPr>
          <w:u w:val="single"/>
        </w:rPr>
        <w:t>願望</w:t>
      </w:r>
      <w:r w:rsidR="00E707C0" w:rsidRPr="005F6047">
        <w:t>を持つことだ（彼ら以外の</w:t>
      </w:r>
      <w:r w:rsidR="00E707C0" w:rsidRPr="005F6047">
        <w:t>50</w:t>
      </w:r>
      <w:r w:rsidR="00E707C0" w:rsidRPr="005F6047">
        <w:t>億の人間にはそんな願望は起こらないかもしれない）。</w:t>
      </w:r>
      <w:r w:rsidR="00662EC2" w:rsidRPr="005F6047">
        <w:t>旅人たちの願望とは異なり，地球や太陽の</w:t>
      </w:r>
      <w:r w:rsidR="006E7D14">
        <w:t>方</w:t>
      </w:r>
      <w:r w:rsidR="00662EC2" w:rsidRPr="005F6047">
        <w:t>に引っ張られたくない，そして力を費やさずに宇宙に飛び立ちたいとどんなに</w:t>
      </w:r>
      <w:r w:rsidR="005E4947" w:rsidRPr="005F6047">
        <w:t>あなたが</w:t>
      </w:r>
      <w:r w:rsidR="00662EC2" w:rsidRPr="005F6047">
        <w:t>願おうと，あなたの願望だけでは明らかに不十分である。このような現象は，</w:t>
      </w:r>
      <w:r w:rsidR="00662EC2" w:rsidRPr="005F6047">
        <w:rPr>
          <w:u w:val="single"/>
        </w:rPr>
        <w:t>力</w:t>
      </w:r>
      <w:r w:rsidR="00662EC2" w:rsidRPr="005F6047">
        <w:t>（この場合は引力）の概念を反映している。</w:t>
      </w:r>
      <w:r w:rsidR="00995C66" w:rsidRPr="005F6047">
        <w:t>自然界</w:t>
      </w:r>
      <w:r w:rsidR="009414C4" w:rsidRPr="005F6047">
        <w:t>においては</w:t>
      </w:r>
      <w:r w:rsidR="00995C66" w:rsidRPr="005F6047">
        <w:t>何種類の相互作用が現実化しているのか</w:t>
      </w:r>
      <w:r w:rsidR="009414C4" w:rsidRPr="005F6047">
        <w:t>，</w:t>
      </w:r>
      <w:r w:rsidR="00995C66" w:rsidRPr="005F6047">
        <w:t>なぜそ</w:t>
      </w:r>
      <w:r w:rsidR="004D5A5E" w:rsidRPr="005F6047">
        <w:t>れらの相互作用だけなの</w:t>
      </w:r>
      <w:r w:rsidR="002A371A" w:rsidRPr="005F6047">
        <w:t>か，局所化された質量，電荷，粒子が存在するのはなぜか，引力はなぜ他ならぬ距離の</w:t>
      </w:r>
      <w:r w:rsidR="002A371A" w:rsidRPr="005F6047">
        <w:t>2</w:t>
      </w:r>
      <w:r w:rsidR="002A371A" w:rsidRPr="005F6047">
        <w:t>乗に比例するのか，あれこれの具体的な物理定数が自然界の中で現実化しているのはなぜかといった問題，またその他数多くの問題に対して</w:t>
      </w:r>
      <w:r w:rsidR="00AC075A">
        <w:rPr>
          <w:rFonts w:hint="eastAsia"/>
        </w:rPr>
        <w:t>，</w:t>
      </w:r>
      <w:r w:rsidR="002A371A" w:rsidRPr="005F6047">
        <w:t>幾何学は解答を与えることができない。これらの問題は物理学の専管事項である。</w:t>
      </w:r>
    </w:p>
    <w:p w14:paraId="442ED2D0" w14:textId="77777777" w:rsidR="009D067E" w:rsidRPr="005F6047" w:rsidRDefault="009D067E" w:rsidP="001D117F">
      <w:pPr>
        <w:autoSpaceDE w:val="0"/>
        <w:autoSpaceDN w:val="0"/>
        <w:adjustRightInd w:val="0"/>
      </w:pPr>
    </w:p>
    <w:p w14:paraId="535A41D7" w14:textId="77777777" w:rsidR="00F514D7" w:rsidRPr="005F6047" w:rsidRDefault="00F514D7" w:rsidP="00F514D7">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lastRenderedPageBreak/>
        <w:t>2.3</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相対論的宇宙論に対する批判</w:t>
      </w:r>
    </w:p>
    <w:p w14:paraId="489CAB7F" w14:textId="77777777" w:rsidR="00F514D7" w:rsidRPr="005F6047" w:rsidRDefault="00F514D7" w:rsidP="00F514D7">
      <w:pPr>
        <w:autoSpaceDE w:val="0"/>
        <w:autoSpaceDN w:val="0"/>
        <w:adjustRightInd w:val="0"/>
      </w:pPr>
    </w:p>
    <w:p w14:paraId="3D6C1189" w14:textId="77777777" w:rsidR="009D067E" w:rsidRPr="005F6047" w:rsidRDefault="00F514D7" w:rsidP="001D117F">
      <w:pPr>
        <w:autoSpaceDE w:val="0"/>
        <w:autoSpaceDN w:val="0"/>
        <w:adjustRightInd w:val="0"/>
      </w:pPr>
      <w:r w:rsidRPr="005F6047">
        <w:t xml:space="preserve">  </w:t>
      </w:r>
      <w:r w:rsidRPr="005F6047">
        <w:t>宇宙進化論は永遠に仮説であり続けるだろう。そのいかなる前提条件も（等方性や一様性に関する前提条件</w:t>
      </w:r>
      <w:r w:rsidR="003D0C91" w:rsidRPr="005F6047">
        <w:t>すら</w:t>
      </w:r>
      <w:r w:rsidRPr="005F6047">
        <w:t>も）検証することができないからである。「はるか昔に出発し，今も走り続けている列車には，別の場所で，しかも別の時刻にしか追い</w:t>
      </w:r>
      <w:r w:rsidR="00730DAC" w:rsidRPr="005F6047">
        <w:t>つくことはできない」。一般相対性理論は一連のパラドックス（重力のパラドックス，</w:t>
      </w:r>
      <w:r w:rsidR="00B15FF5" w:rsidRPr="005F6047">
        <w:t>輝度</w:t>
      </w:r>
      <w:r w:rsidRPr="005F6047">
        <w:t>測定に関するパラドックス）の解決を自分の功績と</w:t>
      </w:r>
      <w:r w:rsidR="005F6923" w:rsidRPr="005F6047">
        <w:t>みな</w:t>
      </w:r>
      <w:r w:rsidRPr="005F6047">
        <w:t>している。重力のパラドックスとは，密度が一様な無限宇宙の場合には，物体の重力加速度に関する確定した値をポアソン方程式から得ることはできないというパラドックスである。（物理モデルにおける無限性を条件としたときの純粋に数学上の不確定性は，現実に対していかなる関係を持つのか？）</w:t>
      </w:r>
      <w:r w:rsidR="00B15FF5" w:rsidRPr="005F6047">
        <w:t>輝度</w:t>
      </w:r>
      <w:r w:rsidRPr="005F6047">
        <w:t>測定に関するパラドックスの要点は，永遠に存在する（定常的な）無限宇宙の場合には，光の吸収と変換を考慮しない限り，天空の輝度は星々の平均輝度と等しくなければならないということである（またも多数の非現実的な前提条件が付けられている）。しかし，古典物理学においても同様のパラドックスの解決の可能性が記述されている（例えば，相異なる次数の系（エムデン</w:t>
      </w:r>
      <w:r w:rsidR="00EC26D0" w:rsidRPr="005F6047">
        <w:rPr>
          <w:sz w:val="18"/>
          <w:szCs w:val="18"/>
        </w:rPr>
        <w:t>［</w:t>
      </w:r>
      <w:r w:rsidR="00EC26D0" w:rsidRPr="005F6047">
        <w:rPr>
          <w:sz w:val="18"/>
          <w:szCs w:val="18"/>
        </w:rPr>
        <w:t>Emden</w:t>
      </w:r>
      <w:r w:rsidR="00EC26D0" w:rsidRPr="005F6047">
        <w:rPr>
          <w:sz w:val="18"/>
          <w:szCs w:val="18"/>
        </w:rPr>
        <w:t>］</w:t>
      </w:r>
      <w:r w:rsidRPr="005F6047">
        <w:t>球面，シャルリエ</w:t>
      </w:r>
      <w:r w:rsidR="00EC26D0" w:rsidRPr="005F6047">
        <w:rPr>
          <w:sz w:val="18"/>
          <w:szCs w:val="18"/>
        </w:rPr>
        <w:t>［</w:t>
      </w:r>
      <w:r w:rsidR="00EC26D0" w:rsidRPr="005F6047">
        <w:rPr>
          <w:sz w:val="18"/>
          <w:szCs w:val="18"/>
        </w:rPr>
        <w:t>Charlier</w:t>
      </w:r>
      <w:r w:rsidR="00EC26D0" w:rsidRPr="005F6047">
        <w:rPr>
          <w:sz w:val="18"/>
          <w:szCs w:val="18"/>
        </w:rPr>
        <w:t>］</w:t>
      </w:r>
      <w:r w:rsidRPr="005F6047">
        <w:t>構造，等々）を利用した解決法）。宇宙は一面に広がった媒質ではないし，我々は宇宙の全体構造をまったく知らないのだから，この種のパラドックスのための条件の現実化の可能性（むしろその逆である）について断言することができないことは明らかである。例えば，オルバース</w:t>
      </w:r>
      <w:r w:rsidR="00246614" w:rsidRPr="005F6047">
        <w:rPr>
          <w:sz w:val="18"/>
          <w:szCs w:val="18"/>
        </w:rPr>
        <w:t>［</w:t>
      </w:r>
      <w:r w:rsidR="00246614" w:rsidRPr="005F6047">
        <w:rPr>
          <w:sz w:val="18"/>
          <w:szCs w:val="18"/>
        </w:rPr>
        <w:t>Olbers</w:t>
      </w:r>
      <w:r w:rsidR="00246614" w:rsidRPr="005F6047">
        <w:rPr>
          <w:sz w:val="18"/>
          <w:szCs w:val="18"/>
        </w:rPr>
        <w:t>］</w:t>
      </w:r>
      <w:r w:rsidRPr="005F6047">
        <w:t>の</w:t>
      </w:r>
      <w:r w:rsidR="00B15FF5" w:rsidRPr="005F6047">
        <w:t>輝度</w:t>
      </w:r>
      <w:r w:rsidRPr="005F6047">
        <w:t>測定のパラドックスは海とのアナロジーにもとづいて容易に理解することができる。つまり，光は一定量ずつ吸収され，散乱され，反射されて，一定の深度に達するとまったく透過しなくなる。もちろん，希薄な宇宙の場合，そのような「深度」は巨大なものである。しかし，輝く星々はかなりコンパクトで，互いから遠く離れた物体である。その結果，夜空の光の強度に寄与するのは有限個の星のみとなる（もはや言うまでもないことだが，理論においてはさらにドップラー効果，より望ましくは実験的事実</w:t>
      </w:r>
      <w:r w:rsidRPr="005F6047">
        <w:t>――</w:t>
      </w:r>
      <w:r w:rsidRPr="005F6047">
        <w:t>赤方偏移</w:t>
      </w:r>
      <w:r w:rsidRPr="005F6047">
        <w:t>――</w:t>
      </w:r>
      <w:r w:rsidRPr="005F6047">
        <w:t>を考慮する必要がある）。</w:t>
      </w:r>
    </w:p>
    <w:p w14:paraId="75E98BE8" w14:textId="77777777" w:rsidR="00EA513D" w:rsidRPr="005F6047" w:rsidRDefault="005E4947" w:rsidP="001D117F">
      <w:pPr>
        <w:autoSpaceDE w:val="0"/>
        <w:autoSpaceDN w:val="0"/>
        <w:adjustRightInd w:val="0"/>
        <w:rPr>
          <w:lang w:val="ru-RU"/>
        </w:rPr>
      </w:pPr>
      <w:r w:rsidRPr="005F6047">
        <w:t xml:space="preserve">  </w:t>
      </w:r>
      <w:r w:rsidRPr="005F6047">
        <w:t>天体のスペクトルにおける赤方偏移に関する状況はまだ最終的に確定していない。宇宙に</w:t>
      </w:r>
      <w:r w:rsidR="00EC26D0" w:rsidRPr="005F6047">
        <w:t>は，そのスペクトルのうちの異なる区間がまったく相異なった偏移を持っている天体が著</w:t>
      </w:r>
      <w:r w:rsidR="000D36C5" w:rsidRPr="005F6047">
        <w:t>しく大きな割合で存在する。概して言えば，遠く離れた天体までの距離は直接的に測定されているわけではないから（</w:t>
      </w:r>
      <w:r w:rsidR="008F03BD" w:rsidRPr="005F6047">
        <w:t>計算</w:t>
      </w:r>
      <w:r w:rsidR="000D36C5" w:rsidRPr="005F6047">
        <w:t>結果</w:t>
      </w:r>
      <w:r w:rsidR="00813526" w:rsidRPr="005F6047">
        <w:t>はある一定の仮説と</w:t>
      </w:r>
      <w:r w:rsidR="008F03BD" w:rsidRPr="005F6047">
        <w:t>結びついている），計算結果を赤方偏移と関連</w:t>
      </w:r>
      <w:r w:rsidR="00B63C8C" w:rsidRPr="005F6047">
        <w:t>付け</w:t>
      </w:r>
      <w:r w:rsidR="008F03BD" w:rsidRPr="005F6047">
        <w:t>ることも，やはり仮説である（仮説においては，何が検証可能かはまだ知られていない）。例えば，膨張宇宙は</w:t>
      </w:r>
      <w:r w:rsidR="001A37D3" w:rsidRPr="005F6047">
        <w:t>一般相対性理論なしでもドップラー効果に従って赤方偏移を与える。それだけでなく，</w:t>
      </w:r>
      <w:r w:rsidR="00D47F85" w:rsidRPr="005F6047">
        <w:t>赤方偏移およびいわゆる</w:t>
      </w:r>
      <w:r w:rsidR="00D47F85" w:rsidRPr="005F6047">
        <w:rPr>
          <w:lang w:val="ru-RU"/>
        </w:rPr>
        <w:t>残存放射の</w:t>
      </w:r>
      <w:r w:rsidR="00857929" w:rsidRPr="005F6047">
        <w:rPr>
          <w:lang w:val="ru-RU"/>
        </w:rPr>
        <w:t>充満に対しては，散乱素過程</w:t>
      </w:r>
      <w:r w:rsidR="00246614" w:rsidRPr="005F6047">
        <w:rPr>
          <w:sz w:val="18"/>
          <w:szCs w:val="18"/>
          <w:lang w:val="ru-RU"/>
        </w:rPr>
        <w:t>［</w:t>
      </w:r>
      <w:r w:rsidR="00857929" w:rsidRPr="005F6047">
        <w:rPr>
          <w:sz w:val="18"/>
          <w:szCs w:val="18"/>
        </w:rPr>
        <w:t>elementary scattering</w:t>
      </w:r>
      <w:r w:rsidR="00857929" w:rsidRPr="005F6047">
        <w:rPr>
          <w:sz w:val="18"/>
          <w:szCs w:val="18"/>
        </w:rPr>
        <w:t>］</w:t>
      </w:r>
      <w:r w:rsidR="00857929" w:rsidRPr="005F6047">
        <w:t>が寄与することになることを考慮する必要がある。コンプトン効果が</w:t>
      </w:r>
      <m:oMath>
        <m:sSup>
          <m:sSupPr>
            <m:ctrlPr>
              <w:rPr>
                <w:vertAlign w:val="subscript"/>
              </w:rPr>
            </m:ctrlPr>
          </m:sSupPr>
          <m:e>
            <m:r>
              <w:rPr>
                <w:vertAlign w:val="subscript"/>
              </w:rPr>
              <m:t>λ</m:t>
            </m:r>
            <m:ctrlPr>
              <w:rPr>
                <w:i/>
                <w:vertAlign w:val="subscript"/>
              </w:rPr>
            </m:ctrlPr>
          </m:e>
          <m:sup>
            <m:r>
              <m:rPr>
                <m:sty m:val="p"/>
              </m:rPr>
              <w:rPr>
                <w:vertAlign w:val="subscript"/>
              </w:rPr>
              <m:t>'</m:t>
            </m:r>
          </m:sup>
        </m:sSup>
        <m:r>
          <m:rPr>
            <m:sty m:val="p"/>
          </m:rPr>
          <w:rPr>
            <w:vertAlign w:val="subscript"/>
          </w:rPr>
          <m:t>&gt;</m:t>
        </m:r>
        <m:sSub>
          <m:sSubPr>
            <m:ctrlPr>
              <w:rPr>
                <w:vertAlign w:val="subscript"/>
              </w:rPr>
            </m:ctrlPr>
          </m:sSubPr>
          <m:e>
            <m:r>
              <w:rPr>
                <w:vertAlign w:val="subscript"/>
              </w:rPr>
              <m:t>λ</m:t>
            </m:r>
          </m:e>
          <m:sub>
            <m:r>
              <w:rPr>
                <w:vertAlign w:val="subscript"/>
              </w:rPr>
              <m:t>0</m:t>
            </m:r>
          </m:sub>
        </m:sSub>
      </m:oMath>
      <w:r w:rsidR="00857929" w:rsidRPr="005F6047">
        <w:t>の波を与えることを思い出そう。</w:t>
      </w:r>
      <w:r w:rsidR="00D60532" w:rsidRPr="005F6047">
        <w:t>重力場におけるスペクトル線の遷移は，</w:t>
      </w:r>
      <w:r w:rsidR="00DD0C36" w:rsidRPr="005F6047">
        <w:rPr>
          <w:lang w:val="ru-RU"/>
        </w:rPr>
        <w:t>エネルギーについての一般的な理解にもとづく機械論的モデルによってさえも見事に予測されていた。</w:t>
      </w:r>
    </w:p>
    <w:p w14:paraId="1BA94D01" w14:textId="77777777" w:rsidR="002E4F47" w:rsidRPr="005F6047" w:rsidRDefault="002E4F47" w:rsidP="001D117F">
      <w:pPr>
        <w:autoSpaceDE w:val="0"/>
        <w:autoSpaceDN w:val="0"/>
        <w:adjustRightInd w:val="0"/>
        <w:rPr>
          <w:lang w:val="ru-RU"/>
        </w:rPr>
      </w:pPr>
      <w:r w:rsidRPr="005F6047">
        <w:rPr>
          <w:lang w:val="ru-RU"/>
        </w:rPr>
        <w:t xml:space="preserve">  </w:t>
      </w:r>
      <w:r w:rsidRPr="005F6047">
        <w:rPr>
          <w:lang w:val="ru-RU"/>
        </w:rPr>
        <w:t>概して言えば，ビッグバン（大爆発）理論は大きな疑惑を抱かせる。</w:t>
      </w:r>
      <w:r w:rsidR="00EA26F8" w:rsidRPr="005F6047">
        <w:rPr>
          <w:lang w:val="ru-RU"/>
        </w:rPr>
        <w:t>何が，どこに向かって，いつ爆発したのかというありふれた疑問</w:t>
      </w:r>
      <w:r w:rsidR="004054F4" w:rsidRPr="005F6047">
        <w:rPr>
          <w:lang w:val="ru-RU"/>
        </w:rPr>
        <w:t>（何しろ，空間も時間も物質</w:t>
      </w:r>
      <w:r w:rsidR="00FB0E59">
        <w:rPr>
          <w:rFonts w:hint="eastAsia"/>
          <w:lang w:val="ru-RU"/>
        </w:rPr>
        <w:t>*</w:t>
      </w:r>
      <w:r w:rsidR="004054F4" w:rsidRPr="005F6047">
        <w:rPr>
          <w:lang w:val="ru-RU"/>
        </w:rPr>
        <w:t>も存在しなかったのだから）</w:t>
      </w:r>
      <w:r w:rsidR="00EA26F8" w:rsidRPr="005F6047">
        <w:rPr>
          <w:lang w:val="ru-RU"/>
        </w:rPr>
        <w:t>の他に，ブラックホールに関する一般相対性理論の結論（限界速度である光速度は超えられない</w:t>
      </w:r>
      <w:r w:rsidR="007219D3" w:rsidRPr="005F6047">
        <w:rPr>
          <w:lang w:val="ru-RU"/>
        </w:rPr>
        <w:t>という結論</w:t>
      </w:r>
      <w:r w:rsidR="00EA26F8" w:rsidRPr="005F6047">
        <w:rPr>
          <w:lang w:val="ru-RU"/>
        </w:rPr>
        <w:t>）はどうするのかという疑問が生じる。</w:t>
      </w:r>
      <w:r w:rsidR="00036725" w:rsidRPr="005F6047">
        <w:rPr>
          <w:lang w:val="ru-RU"/>
        </w:rPr>
        <w:t>何しろ，宇宙は，</w:t>
      </w:r>
      <w:r w:rsidR="00036725" w:rsidRPr="005F6047">
        <w:rPr>
          <w:lang w:val="ru-RU"/>
        </w:rPr>
        <w:lastRenderedPageBreak/>
        <w:t>ゼロ時点においては（さらに，ゼロ時点においてだけでなく，ある長さの時間にわたって）ブラックホールでなければならなかったのだから。</w:t>
      </w:r>
      <w:r w:rsidR="007219D3" w:rsidRPr="005F6047">
        <w:rPr>
          <w:lang w:val="ru-RU"/>
        </w:rPr>
        <w:t>一般相対性理論が課す条件はどうするのか？</w:t>
      </w:r>
      <w:r w:rsidR="007219D3" w:rsidRPr="005F6047">
        <w:rPr>
          <w:lang w:val="ru-RU"/>
        </w:rPr>
        <w:t xml:space="preserve"> </w:t>
      </w:r>
      <w:r w:rsidR="007219D3" w:rsidRPr="005F6047">
        <w:rPr>
          <w:lang w:val="ru-RU"/>
        </w:rPr>
        <w:t>何しろ，ブラックホール内における収縮といった比喩的記述の代わりに，今や，我々はあらゆる場所における膨張を実験的に観測しているのだから。</w:t>
      </w:r>
      <w:r w:rsidR="004054F4" w:rsidRPr="005F6047">
        <w:rPr>
          <w:lang w:val="ru-RU"/>
        </w:rPr>
        <w:t>どうやら，検証不可能なものをでっち上げるのがよっぽど面白いにちがいない（ただし，そんなものは科学と呼ぶに値しない）。</w:t>
      </w:r>
    </w:p>
    <w:p w14:paraId="48FBCD72" w14:textId="77777777" w:rsidR="004054F4" w:rsidRDefault="004054F4" w:rsidP="009060EF">
      <w:pPr>
        <w:autoSpaceDE w:val="0"/>
        <w:autoSpaceDN w:val="0"/>
        <w:adjustRightInd w:val="0"/>
        <w:rPr>
          <w:lang w:val="ru-RU"/>
        </w:rPr>
      </w:pPr>
      <w:r w:rsidRPr="005F6047">
        <w:rPr>
          <w:lang w:val="ru-RU"/>
        </w:rPr>
        <w:t xml:space="preserve">  </w:t>
      </w:r>
      <w:r w:rsidR="004D10B6" w:rsidRPr="005F6047">
        <w:rPr>
          <w:lang w:val="ru-RU"/>
        </w:rPr>
        <w:t>次の原理的な問題に進もう。物質</w:t>
      </w:r>
      <w:r w:rsidR="00FB0E59">
        <w:rPr>
          <w:rFonts w:hint="eastAsia"/>
          <w:lang w:val="ru-RU"/>
        </w:rPr>
        <w:t>*</w:t>
      </w:r>
      <w:r w:rsidR="004D10B6" w:rsidRPr="005F6047">
        <w:rPr>
          <w:lang w:val="ru-RU"/>
        </w:rPr>
        <w:t>の分布と運動</w:t>
      </w:r>
      <w:r w:rsidR="00583BC6" w:rsidRPr="005F6047">
        <w:rPr>
          <w:lang w:val="ru-RU"/>
        </w:rPr>
        <w:t>を</w:t>
      </w:r>
      <w:r w:rsidR="004D10B6" w:rsidRPr="005F6047">
        <w:rPr>
          <w:lang w:val="ru-RU"/>
        </w:rPr>
        <w:t>任意に</w:t>
      </w:r>
      <w:r w:rsidR="00A67712" w:rsidRPr="005F6047">
        <w:rPr>
          <w:lang w:val="ru-RU"/>
        </w:rPr>
        <w:t>指定する</w:t>
      </w:r>
      <w:r w:rsidR="004D10B6" w:rsidRPr="005F6047">
        <w:rPr>
          <w:lang w:val="ru-RU"/>
        </w:rPr>
        <w:t>ことができない</w:t>
      </w:r>
      <w:r w:rsidR="00583BC6" w:rsidRPr="005F6047">
        <w:rPr>
          <w:lang w:val="ru-RU"/>
        </w:rPr>
        <w:t>ということ</w:t>
      </w:r>
      <w:r w:rsidR="004D10B6" w:rsidRPr="005F6047">
        <w:rPr>
          <w:lang w:val="ru-RU"/>
        </w:rPr>
        <w:t>は，</w:t>
      </w:r>
      <w:r w:rsidR="00583BC6" w:rsidRPr="005F6047">
        <w:rPr>
          <w:lang w:val="ru-RU"/>
        </w:rPr>
        <w:t>理論の長所なのか？</w:t>
      </w:r>
      <w:r w:rsidR="00583BC6" w:rsidRPr="005F6047">
        <w:rPr>
          <w:lang w:val="ru-RU"/>
        </w:rPr>
        <w:t xml:space="preserve"> </w:t>
      </w:r>
      <w:r w:rsidR="00583BC6" w:rsidRPr="005F6047">
        <w:rPr>
          <w:lang w:val="ru-RU"/>
        </w:rPr>
        <w:t>そしてそれは正しいのか？</w:t>
      </w:r>
      <w:r w:rsidR="00583BC6" w:rsidRPr="005F6047">
        <w:rPr>
          <w:lang w:val="ru-RU"/>
        </w:rPr>
        <w:t xml:space="preserve"> </w:t>
      </w:r>
      <w:r w:rsidR="00583BC6" w:rsidRPr="005F6047">
        <w:rPr>
          <w:lang w:val="ru-RU"/>
        </w:rPr>
        <w:t>一般的な場合には，</w:t>
      </w:r>
      <w:r w:rsidR="00A352BA" w:rsidRPr="005F6047">
        <w:rPr>
          <w:lang w:val="ru-RU"/>
        </w:rPr>
        <w:t>それは理論が矛盾して</w:t>
      </w:r>
      <w:r w:rsidR="007D115D" w:rsidRPr="005F6047">
        <w:rPr>
          <w:lang w:val="ru-RU"/>
        </w:rPr>
        <w:t>いることを意味する。なぜなら，重力以外にも，物質</w:t>
      </w:r>
      <w:r w:rsidR="00FB0E59">
        <w:rPr>
          <w:rFonts w:hint="eastAsia"/>
          <w:lang w:val="ru-RU"/>
        </w:rPr>
        <w:t>*</w:t>
      </w:r>
      <w:r w:rsidR="007D115D" w:rsidRPr="005F6047">
        <w:rPr>
          <w:lang w:val="ru-RU"/>
        </w:rPr>
        <w:t>を移動させる能力</w:t>
      </w:r>
      <w:r w:rsidR="00D82511" w:rsidRPr="005F6047">
        <w:rPr>
          <w:lang w:val="ru-RU"/>
        </w:rPr>
        <w:t>を持つ別の力が存在するからである。実際</w:t>
      </w:r>
      <w:r w:rsidR="00A352BA" w:rsidRPr="005F6047">
        <w:rPr>
          <w:lang w:val="ru-RU"/>
        </w:rPr>
        <w:t>的な観点から見ると，それは，我々は初期時点に存在していなければならなかった，そして「一般相対性理論にとって正しい」やり方ですべての分布を我々が</w:t>
      </w:r>
      <w:r w:rsidR="00A67712" w:rsidRPr="005F6047">
        <w:rPr>
          <w:lang w:val="ru-RU"/>
        </w:rPr>
        <w:t>指定しなければ</w:t>
      </w:r>
      <w:r w:rsidR="00A352BA" w:rsidRPr="005F6047">
        <w:rPr>
          <w:lang w:val="ru-RU"/>
        </w:rPr>
        <w:t>ならなかったということを意味する。</w:t>
      </w:r>
      <w:r w:rsidR="007D115D" w:rsidRPr="005F6047">
        <w:rPr>
          <w:lang w:val="ru-RU"/>
        </w:rPr>
        <w:t>そうだ</w:t>
      </w:r>
      <w:r w:rsidR="00A45E7D" w:rsidRPr="005F6047">
        <w:rPr>
          <w:lang w:val="ru-RU"/>
        </w:rPr>
        <w:t>とすると，我々は</w:t>
      </w:r>
      <m:oMath>
        <m:sSub>
          <m:sSubPr>
            <m:ctrlPr>
              <w:rPr>
                <w:vertAlign w:val="subscript"/>
                <w:lang w:val="ru-RU"/>
              </w:rPr>
            </m:ctrlPr>
          </m:sSubPr>
          <m:e>
            <m:r>
              <w:rPr>
                <w:vertAlign w:val="subscript"/>
                <w:lang w:val="ru-RU"/>
              </w:rPr>
              <m:t>t</m:t>
            </m:r>
          </m:e>
          <m:sub>
            <m:r>
              <w:rPr>
                <w:vertAlign w:val="subscript"/>
                <w:lang w:val="ru-RU"/>
              </w:rPr>
              <m:t>0</m:t>
            </m:r>
          </m:sub>
        </m:sSub>
      </m:oMath>
      <w:r w:rsidR="00A45E7D" w:rsidRPr="005F6047">
        <w:rPr>
          <w:lang w:val="ru-RU"/>
        </w:rPr>
        <w:t>を</w:t>
      </w:r>
      <w:r w:rsidR="007D115D" w:rsidRPr="005F6047">
        <w:rPr>
          <w:lang w:val="ru-RU"/>
        </w:rPr>
        <w:t>，</w:t>
      </w:r>
      <w:r w:rsidR="00A45E7D" w:rsidRPr="005F6047">
        <w:rPr>
          <w:lang w:val="ru-RU"/>
        </w:rPr>
        <w:t>「天地創造の瞬間」</w:t>
      </w:r>
      <w:r w:rsidR="0089031E" w:rsidRPr="005F6047">
        <w:rPr>
          <w:lang w:val="ru-RU"/>
        </w:rPr>
        <w:t>以外の瞬間</w:t>
      </w:r>
      <w:r w:rsidR="00A45E7D" w:rsidRPr="005F6047">
        <w:rPr>
          <w:lang w:val="ru-RU"/>
        </w:rPr>
        <w:t>と</w:t>
      </w:r>
      <w:r w:rsidR="005F6923" w:rsidRPr="005F6047">
        <w:rPr>
          <w:lang w:val="ru-RU"/>
        </w:rPr>
        <w:t>みな</w:t>
      </w:r>
      <w:r w:rsidR="00A45E7D" w:rsidRPr="005F6047">
        <w:rPr>
          <w:lang w:val="ru-RU"/>
        </w:rPr>
        <w:t>さなければならない</w:t>
      </w:r>
      <w:r w:rsidR="0089031E" w:rsidRPr="005F6047">
        <w:rPr>
          <w:lang w:val="ru-RU"/>
        </w:rPr>
        <w:t>のだろうか？</w:t>
      </w:r>
      <w:r w:rsidR="0089031E" w:rsidRPr="005F6047">
        <w:rPr>
          <w:lang w:val="ru-RU"/>
        </w:rPr>
        <w:t xml:space="preserve"> </w:t>
      </w:r>
      <w:r w:rsidR="0089031E" w:rsidRPr="005F6047">
        <w:rPr>
          <w:lang w:val="ru-RU"/>
        </w:rPr>
        <w:t>また，そのような選択を行なうためには，いかなる原理が一義的に決定されなければならないのか？</w:t>
      </w:r>
      <w:r w:rsidR="0089031E" w:rsidRPr="005F6047">
        <w:rPr>
          <w:lang w:val="ru-RU"/>
        </w:rPr>
        <w:t xml:space="preserve"> </w:t>
      </w:r>
      <w:r w:rsidR="007D115D" w:rsidRPr="005F6047">
        <w:rPr>
          <w:lang w:val="ru-RU"/>
        </w:rPr>
        <w:t>それを決定するためには，</w:t>
      </w:r>
      <w:r w:rsidR="0089031E" w:rsidRPr="005F6047">
        <w:rPr>
          <w:lang w:val="ru-RU"/>
        </w:rPr>
        <w:t>一般相対性理論による予測から</w:t>
      </w:r>
      <w:r w:rsidR="007D115D" w:rsidRPr="005F6047">
        <w:rPr>
          <w:lang w:val="ru-RU"/>
        </w:rPr>
        <w:t>得られるかもしれないあらゆる予想より，さらに</w:t>
      </w:r>
      <w:r w:rsidR="0089031E" w:rsidRPr="005F6047">
        <w:rPr>
          <w:lang w:val="ru-RU"/>
        </w:rPr>
        <w:t>多くの知識が要求</w:t>
      </w:r>
      <w:r w:rsidR="007D115D" w:rsidRPr="005F6047">
        <w:rPr>
          <w:lang w:val="ru-RU"/>
        </w:rPr>
        <w:t>される。</w:t>
      </w:r>
      <w:r w:rsidR="00A67712" w:rsidRPr="005F6047">
        <w:rPr>
          <w:lang w:val="ru-RU"/>
        </w:rPr>
        <w:t>擾乱の正確な記述の可能性，また擾乱理論は疑問視され</w:t>
      </w:r>
      <w:r w:rsidR="00D82511" w:rsidRPr="005F6047">
        <w:rPr>
          <w:lang w:val="ru-RU"/>
        </w:rPr>
        <w:t>てい</w:t>
      </w:r>
      <w:r w:rsidR="00A67712" w:rsidRPr="005F6047">
        <w:rPr>
          <w:lang w:val="ru-RU"/>
        </w:rPr>
        <w:t>る。</w:t>
      </w:r>
      <w:r w:rsidR="00D82511" w:rsidRPr="005F6047">
        <w:rPr>
          <w:lang w:val="ru-RU"/>
        </w:rPr>
        <w:t>何しろ</w:t>
      </w:r>
      <w:r w:rsidR="00A67712" w:rsidRPr="005F6047">
        <w:rPr>
          <w:lang w:val="ru-RU"/>
        </w:rPr>
        <w:t>，結果の値も任意であることができないからである。</w:t>
      </w:r>
      <w:r w:rsidR="00621867" w:rsidRPr="005F6047">
        <w:rPr>
          <w:lang w:val="ru-RU"/>
        </w:rPr>
        <w:t>まったく未知の状態方程式が方程式系に付加されていることは，</w:t>
      </w:r>
      <w:r w:rsidR="00B36FA5">
        <w:rPr>
          <w:lang w:val="ru-RU"/>
        </w:rPr>
        <w:t>巨視的</w:t>
      </w:r>
      <w:r w:rsidR="00621867" w:rsidRPr="005F6047">
        <w:rPr>
          <w:lang w:val="ru-RU"/>
        </w:rPr>
        <w:t>レベルと</w:t>
      </w:r>
      <w:r w:rsidR="00B36FA5">
        <w:rPr>
          <w:lang w:val="ru-RU"/>
        </w:rPr>
        <w:t>微視的</w:t>
      </w:r>
      <w:r w:rsidR="00621867" w:rsidRPr="005F6047">
        <w:rPr>
          <w:lang w:val="ru-RU"/>
        </w:rPr>
        <w:t>レベルの結合による人為的な複雑化を意味し</w:t>
      </w:r>
      <w:r w:rsidR="00C97A91" w:rsidRPr="005F6047">
        <w:rPr>
          <w:lang w:val="ru-RU"/>
        </w:rPr>
        <w:t>ており</w:t>
      </w:r>
      <w:r w:rsidR="00621867" w:rsidRPr="005F6047">
        <w:rPr>
          <w:lang w:val="ru-RU"/>
        </w:rPr>
        <w:t>，恣意的なつじつま合わせが可能であることを反映している（例えば温度依存性が除外されている</w:t>
      </w:r>
      <w:r w:rsidR="00C97A91" w:rsidRPr="005F6047">
        <w:rPr>
          <w:lang w:val="ru-RU"/>
        </w:rPr>
        <w:t>）。アインシュタイン方程式に宇宙定数を追加することが可能であること</w:t>
      </w:r>
      <w:r w:rsidR="009060EF">
        <w:rPr>
          <w:rFonts w:hint="eastAsia"/>
          <w:lang w:val="ru-RU"/>
        </w:rPr>
        <w:t>――</w:t>
      </w:r>
      <w:r w:rsidR="00C97A91" w:rsidRPr="005F6047">
        <w:rPr>
          <w:lang w:val="ru-RU"/>
        </w:rPr>
        <w:t>それは，一般相対性理論の方程式の非一義性と恣意の可能性を間接的に認めていることである。すべてをそれほどの精度で指定することが</w:t>
      </w:r>
      <w:r w:rsidR="00755A0F" w:rsidRPr="005F6047">
        <w:rPr>
          <w:lang w:val="ru-RU"/>
        </w:rPr>
        <w:t>できる</w:t>
      </w:r>
      <w:r w:rsidR="00C97A91" w:rsidRPr="005F6047">
        <w:rPr>
          <w:lang w:val="ru-RU"/>
        </w:rPr>
        <w:t>というのなら，なぜ物質</w:t>
      </w:r>
      <w:r w:rsidR="00FB0E59">
        <w:rPr>
          <w:rFonts w:hint="eastAsia"/>
          <w:lang w:val="ru-RU"/>
        </w:rPr>
        <w:t>*</w:t>
      </w:r>
      <w:r w:rsidR="00C97A91" w:rsidRPr="005F6047">
        <w:rPr>
          <w:lang w:val="ru-RU"/>
        </w:rPr>
        <w:t>の初期分布と初期運動を恣意的なやり方で指定しないのだろう。</w:t>
      </w:r>
    </w:p>
    <w:p w14:paraId="7F055D16" w14:textId="77777777" w:rsidR="009060EF" w:rsidRPr="005F6047" w:rsidRDefault="009060EF" w:rsidP="009D3A50">
      <w:pPr>
        <w:autoSpaceDE w:val="0"/>
        <w:autoSpaceDN w:val="0"/>
        <w:adjustRightInd w:val="0"/>
        <w:spacing w:afterLines="50" w:after="167"/>
        <w:rPr>
          <w:lang w:val="ru-RU"/>
        </w:rPr>
      </w:pPr>
    </w:p>
    <w:p w14:paraId="0BD10A8F" w14:textId="77777777" w:rsidR="00755A0F" w:rsidRDefault="00755A0F" w:rsidP="001D117F">
      <w:pPr>
        <w:autoSpaceDE w:val="0"/>
        <w:autoSpaceDN w:val="0"/>
        <w:adjustRightInd w:val="0"/>
        <w:rPr>
          <w:rFonts w:eastAsia="ＭＳ ゴシック"/>
          <w:sz w:val="24"/>
          <w:lang w:val="ru-RU"/>
        </w:rPr>
      </w:pPr>
      <w:r w:rsidRPr="005F6047">
        <w:rPr>
          <w:rFonts w:eastAsia="ＭＳ ゴシック"/>
          <w:sz w:val="24"/>
          <w:lang w:val="ru-RU"/>
        </w:rPr>
        <w:t>マッハの原理</w:t>
      </w:r>
    </w:p>
    <w:p w14:paraId="6D8EC346" w14:textId="77777777" w:rsidR="00F9537B" w:rsidRPr="005F6047" w:rsidRDefault="00F9537B" w:rsidP="001D117F">
      <w:pPr>
        <w:autoSpaceDE w:val="0"/>
        <w:autoSpaceDN w:val="0"/>
        <w:adjustRightInd w:val="0"/>
        <w:rPr>
          <w:rFonts w:eastAsia="ＭＳ ゴシック"/>
          <w:sz w:val="24"/>
          <w:lang w:val="ru-RU"/>
        </w:rPr>
      </w:pPr>
    </w:p>
    <w:p w14:paraId="18E63E88" w14:textId="77777777" w:rsidR="00755A0F" w:rsidRPr="005F6047" w:rsidRDefault="00755A0F" w:rsidP="001D117F">
      <w:pPr>
        <w:autoSpaceDE w:val="0"/>
        <w:autoSpaceDN w:val="0"/>
        <w:adjustRightInd w:val="0"/>
        <w:rPr>
          <w:lang w:val="ru-RU"/>
        </w:rPr>
      </w:pPr>
      <w:r w:rsidRPr="005F6047">
        <w:rPr>
          <w:lang w:val="ru-RU"/>
        </w:rPr>
        <w:t xml:space="preserve">  </w:t>
      </w:r>
      <w:r w:rsidR="00E206C8" w:rsidRPr="005F6047">
        <w:rPr>
          <w:lang w:val="ru-RU"/>
        </w:rPr>
        <w:t>遠い星々の作用による慣性質量の被決定性および加速度の絶対性というマッハの原理も疑わしい。この原理は，ある物体の</w:t>
      </w:r>
      <w:r w:rsidR="000B63B0" w:rsidRPr="005F6047">
        <w:rPr>
          <w:lang w:val="ru-RU"/>
        </w:rPr>
        <w:t>内在的</w:t>
      </w:r>
      <w:r w:rsidR="00E206C8" w:rsidRPr="005F6047">
        <w:rPr>
          <w:lang w:val="ru-RU"/>
        </w:rPr>
        <w:t>性質を他の諸物体の性質を通じて説明しているからである。</w:t>
      </w:r>
      <w:r w:rsidR="000B63B0" w:rsidRPr="005F6047">
        <w:rPr>
          <w:lang w:val="ru-RU"/>
        </w:rPr>
        <w:t>もちろん，このアイデア</w:t>
      </w:r>
      <w:r w:rsidR="00634E32" w:rsidRPr="005F6047">
        <w:rPr>
          <w:lang w:val="ru-RU"/>
        </w:rPr>
        <w:t>それ</w:t>
      </w:r>
      <w:r w:rsidR="000B63B0" w:rsidRPr="005F6047">
        <w:rPr>
          <w:lang w:val="ru-RU"/>
        </w:rPr>
        <w:t>自体は美しい。</w:t>
      </w:r>
      <w:r w:rsidR="00223BB0" w:rsidRPr="005F6047">
        <w:rPr>
          <w:lang w:val="ru-RU"/>
        </w:rPr>
        <w:t>仮に</w:t>
      </w:r>
      <w:r w:rsidR="000B63B0" w:rsidRPr="005F6047">
        <w:rPr>
          <w:lang w:val="ru-RU"/>
        </w:rPr>
        <w:t>世界のすべてのものが相互に連関していて，かつ何らかの理想的で完全な状態方程式が存在する</w:t>
      </w:r>
      <w:r w:rsidR="00223BB0" w:rsidRPr="005F6047">
        <w:rPr>
          <w:lang w:val="ru-RU"/>
        </w:rPr>
        <w:t>と</w:t>
      </w:r>
      <w:r w:rsidR="005F6923" w:rsidRPr="005F6047">
        <w:rPr>
          <w:lang w:val="ru-RU"/>
        </w:rPr>
        <w:t>みな</w:t>
      </w:r>
      <w:r w:rsidR="00A043C4" w:rsidRPr="005F6047">
        <w:rPr>
          <w:lang w:val="ru-RU"/>
        </w:rPr>
        <w:t>すとすれば</w:t>
      </w:r>
      <w:r w:rsidR="00223BB0" w:rsidRPr="005F6047">
        <w:rPr>
          <w:lang w:val="ru-RU"/>
        </w:rPr>
        <w:t>，物体のあらゆる性質はそれ以外の宇宙全体からの影響によって決定されなければならないことになる。しかしそうだとすると，</w:t>
      </w:r>
      <w:r w:rsidR="00223BB0" w:rsidRPr="005F6047">
        <w:rPr>
          <w:lang w:val="ru-RU"/>
        </w:rPr>
        <w:t>1</w:t>
      </w:r>
      <w:r w:rsidR="00223BB0" w:rsidRPr="005F6047">
        <w:rPr>
          <w:lang w:val="ru-RU"/>
        </w:rPr>
        <w:t>つ</w:t>
      </w:r>
      <w:r w:rsidR="00223BB0" w:rsidRPr="005F6047">
        <w:rPr>
          <w:lang w:val="ru-RU"/>
        </w:rPr>
        <w:t>1</w:t>
      </w:r>
      <w:r w:rsidR="00223BB0" w:rsidRPr="005F6047">
        <w:rPr>
          <w:lang w:val="ru-RU"/>
        </w:rPr>
        <w:t>つの粒子を個性を持った粒子と</w:t>
      </w:r>
      <w:r w:rsidR="005F6923" w:rsidRPr="005F6047">
        <w:rPr>
          <w:lang w:val="ru-RU"/>
        </w:rPr>
        <w:t>みな</w:t>
      </w:r>
      <w:r w:rsidR="00223BB0" w:rsidRPr="005F6047">
        <w:rPr>
          <w:lang w:val="ru-RU"/>
        </w:rPr>
        <w:t>さなければならなくなる。</w:t>
      </w:r>
      <w:r w:rsidR="00634E32" w:rsidRPr="005F6047">
        <w:rPr>
          <w:lang w:val="ru-RU"/>
        </w:rPr>
        <w:t>より</w:t>
      </w:r>
      <w:r w:rsidR="00374D96" w:rsidRPr="005F6047">
        <w:rPr>
          <w:lang w:val="ru-RU"/>
        </w:rPr>
        <w:t>小さな</w:t>
      </w:r>
      <w:r w:rsidR="00634E32" w:rsidRPr="005F6047">
        <w:rPr>
          <w:lang w:val="ru-RU"/>
        </w:rPr>
        <w:t>知識からより</w:t>
      </w:r>
      <w:r w:rsidR="00374D96" w:rsidRPr="005F6047">
        <w:rPr>
          <w:lang w:val="ru-RU"/>
        </w:rPr>
        <w:t>大きな知識へと進んでゆく科学にとって，これは誤った道である。「無限を抱擁することはできない」からである。</w:t>
      </w:r>
      <w:r w:rsidR="007F716B" w:rsidRPr="005F6047">
        <w:rPr>
          <w:lang w:val="ru-RU"/>
        </w:rPr>
        <w:t>実際</w:t>
      </w:r>
      <w:r w:rsidR="00EE4692" w:rsidRPr="005F6047">
        <w:rPr>
          <w:lang w:val="ru-RU"/>
        </w:rPr>
        <w:t>，非一様な質量分布（コンパクトな物体の内部における質量分布）や</w:t>
      </w:r>
      <w:r w:rsidR="00A043C4" w:rsidRPr="005F6047">
        <w:rPr>
          <w:lang w:val="ru-RU"/>
        </w:rPr>
        <w:t>，</w:t>
      </w:r>
      <w:r w:rsidR="00EE4692" w:rsidRPr="005F6047">
        <w:rPr>
          <w:lang w:val="ru-RU"/>
        </w:rPr>
        <w:t>近くから遠くまでの諸物体の引力の相異なる大きさを考慮に入れたとすると，</w:t>
      </w:r>
      <w:r w:rsidR="007F716B" w:rsidRPr="005F6047">
        <w:rPr>
          <w:lang w:val="ru-RU"/>
        </w:rPr>
        <w:t>物体の一様な回転や慣性による一様な運動の代わりに，絶え間のない「痙攣」が得られることになるだろう。</w:t>
      </w:r>
    </w:p>
    <w:p w14:paraId="53F9A2AC" w14:textId="6DF74383" w:rsidR="007F716B" w:rsidRDefault="007F716B" w:rsidP="001D117F">
      <w:pPr>
        <w:autoSpaceDE w:val="0"/>
        <w:autoSpaceDN w:val="0"/>
        <w:adjustRightInd w:val="0"/>
      </w:pPr>
      <w:r w:rsidRPr="005F6047">
        <w:rPr>
          <w:lang w:val="ru-RU"/>
        </w:rPr>
        <w:t xml:space="preserve">  </w:t>
      </w:r>
      <w:r w:rsidR="00D238C0" w:rsidRPr="005F6047">
        <w:rPr>
          <w:lang w:val="ru-RU"/>
        </w:rPr>
        <w:t>原理上，マッハの原理は検証不可能である。</w:t>
      </w:r>
      <w:r w:rsidR="00AA08F3" w:rsidRPr="005F6047">
        <w:rPr>
          <w:lang w:val="ru-RU"/>
        </w:rPr>
        <w:t>すべての物体を宇宙から除去することにせ</w:t>
      </w:r>
      <w:r w:rsidR="00AA08F3" w:rsidRPr="005F6047">
        <w:rPr>
          <w:lang w:val="ru-RU"/>
        </w:rPr>
        <w:lastRenderedPageBreak/>
        <w:t>よ，重力定数を人為的にゼロ</w:t>
      </w:r>
      <w:r w:rsidR="005B0C28" w:rsidRPr="005F6047">
        <w:rPr>
          <w:lang w:val="ru-RU"/>
        </w:rPr>
        <w:t>に向かわせる</w:t>
      </w:r>
      <w:r w:rsidR="00AA08F3" w:rsidRPr="005F6047">
        <w:rPr>
          <w:lang w:val="ru-RU"/>
        </w:rPr>
        <w:t>ことにせよ，</w:t>
      </w:r>
      <w:r w:rsidR="005B0C28" w:rsidRPr="005F6047">
        <w:rPr>
          <w:lang w:val="ru-RU"/>
        </w:rPr>
        <w:t>現実とは何の関係もない抽象である。ただし，主と</w:t>
      </w:r>
      <w:r w:rsidR="00A043C4" w:rsidRPr="005F6047">
        <w:rPr>
          <w:lang w:val="ru-RU"/>
        </w:rPr>
        <w:t>してコンパクトな物体に集中している宇宙の質量を計算することにより，</w:t>
      </w:r>
      <w:r w:rsidR="005B0C28" w:rsidRPr="005F6047">
        <w:rPr>
          <w:lang w:val="ru-RU"/>
        </w:rPr>
        <w:t>「遠い星々」の影響を実験的に推定することは可能である。</w:t>
      </w:r>
      <w:r w:rsidR="00BF4A3C" w:rsidRPr="005F6047">
        <w:rPr>
          <w:lang w:val="ru-RU"/>
        </w:rPr>
        <w:t>1</w:t>
      </w:r>
      <w:r w:rsidR="00BF4A3C" w:rsidRPr="005F6047">
        <w:rPr>
          <w:lang w:val="ru-RU"/>
        </w:rPr>
        <w:t>光年（</w:t>
      </w:r>
      <m:oMath>
        <m:r>
          <m:rPr>
            <m:sty m:val="p"/>
          </m:rPr>
          <w:rPr>
            <w:lang w:val="ru-RU"/>
          </w:rPr>
          <m:t>~9∙</m:t>
        </m:r>
        <m:sSup>
          <m:sSupPr>
            <m:ctrlPr>
              <w:rPr>
                <w:lang w:val="ru-RU"/>
              </w:rPr>
            </m:ctrlPr>
          </m:sSupPr>
          <m:e>
            <m:r>
              <w:rPr>
                <w:lang w:val="ru-RU"/>
              </w:rPr>
              <m:t>1</m:t>
            </m:r>
            <m:r>
              <m:rPr>
                <m:sty m:val="p"/>
              </m:rPr>
              <w:rPr>
                <w:lang w:val="ru-RU"/>
              </w:rPr>
              <m:t>0</m:t>
            </m:r>
          </m:e>
          <m:sup>
            <m:r>
              <w:rPr>
                <w:lang w:val="ru-RU"/>
              </w:rPr>
              <m:t>15</m:t>
            </m:r>
          </m:sup>
        </m:sSup>
        <m:r>
          <w:rPr>
            <w:lang w:val="ru-RU"/>
          </w:rPr>
          <m:t xml:space="preserve"> </m:t>
        </m:r>
        <m:r>
          <m:rPr>
            <m:sty m:val="p"/>
          </m:rPr>
          <w:rPr>
            <w:lang w:val="ru-RU"/>
          </w:rPr>
          <m:t>m</m:t>
        </m:r>
      </m:oMath>
      <w:r w:rsidR="00BF4A3C" w:rsidRPr="005F6047">
        <w:rPr>
          <w:lang w:val="ru-RU"/>
        </w:rPr>
        <w:t>）の距離にあり，太陽質量</w:t>
      </w:r>
      <w:r w:rsidR="00F475EF" w:rsidRPr="005F6047">
        <w:rPr>
          <w:i/>
          <w:lang w:val="ru-RU"/>
        </w:rPr>
        <w:t>M</w:t>
      </w:r>
      <w:r w:rsidR="00BF4A3C" w:rsidRPr="005F6047">
        <w:rPr>
          <w:lang w:val="ru-RU"/>
        </w:rPr>
        <w:t>（</w:t>
      </w:r>
      <m:oMath>
        <m:r>
          <m:rPr>
            <m:sty m:val="p"/>
          </m:rPr>
          <w:rPr>
            <w:lang w:val="ru-RU"/>
          </w:rPr>
          <m:t>~2∙</m:t>
        </m:r>
        <m:sSup>
          <m:sSupPr>
            <m:ctrlPr>
              <w:rPr>
                <w:lang w:val="ru-RU"/>
              </w:rPr>
            </m:ctrlPr>
          </m:sSupPr>
          <m:e>
            <m:r>
              <w:rPr>
                <w:lang w:val="ru-RU"/>
              </w:rPr>
              <m:t>1</m:t>
            </m:r>
            <m:r>
              <m:rPr>
                <m:sty m:val="p"/>
              </m:rPr>
              <w:rPr>
                <w:lang w:val="ru-RU"/>
              </w:rPr>
              <m:t>0</m:t>
            </m:r>
          </m:e>
          <m:sup>
            <m:r>
              <w:rPr>
                <w:lang w:val="ru-RU"/>
              </w:rPr>
              <m:t>30</m:t>
            </m:r>
          </m:sup>
        </m:sSup>
        <m:r>
          <w:rPr>
            <w:lang w:val="ru-RU"/>
          </w:rPr>
          <m:t xml:space="preserve"> </m:t>
        </m:r>
        <m:r>
          <m:rPr>
            <m:sty m:val="p"/>
          </m:rPr>
          <w:rPr>
            <w:lang w:val="ru-RU"/>
          </w:rPr>
          <m:t>kg</m:t>
        </m:r>
      </m:oMath>
      <w:r w:rsidR="00BF4A3C" w:rsidRPr="005F6047">
        <w:t>）程度の</w:t>
      </w:r>
      <w:r w:rsidR="00BF4A3C" w:rsidRPr="005F6047">
        <w:rPr>
          <w:lang w:val="ru-RU"/>
        </w:rPr>
        <w:t>質量を持つ星の引力は，</w:t>
      </w:r>
      <w:r w:rsidR="00BF4A3C" w:rsidRPr="005F6047">
        <w:rPr>
          <w:lang w:val="ru-RU"/>
        </w:rPr>
        <w:t>1 m</w:t>
      </w:r>
      <w:r w:rsidR="00BF4A3C" w:rsidRPr="005F6047">
        <w:rPr>
          <w:lang w:val="ru-RU"/>
        </w:rPr>
        <w:t>の距離にある質量わずか</w:t>
      </w:r>
      <w:r w:rsidR="00BF4A3C" w:rsidRPr="005F6047">
        <w:rPr>
          <w:lang w:val="ru-RU"/>
        </w:rPr>
        <w:t>~ 25 g</w:t>
      </w:r>
      <w:r w:rsidR="00BF4A3C" w:rsidRPr="005F6047">
        <w:rPr>
          <w:lang w:val="ru-RU"/>
        </w:rPr>
        <w:t>のおもりの作用と</w:t>
      </w:r>
      <w:r w:rsidR="007F3D1F" w:rsidRPr="005F6047">
        <w:rPr>
          <w:lang w:val="ru-RU"/>
        </w:rPr>
        <w:t>等しい。しばらくの間，疑わしいビッグバン理論を利用し</w:t>
      </w:r>
      <w:r w:rsidR="00A043C4" w:rsidRPr="005F6047">
        <w:rPr>
          <w:lang w:val="ru-RU"/>
        </w:rPr>
        <w:t>て</w:t>
      </w:r>
      <w:r w:rsidR="007F3D1F" w:rsidRPr="005F6047">
        <w:rPr>
          <w:lang w:val="ru-RU"/>
        </w:rPr>
        <w:t>，宇宙の存在時間を</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7F3D1F" w:rsidRPr="005F6047">
        <w:t>年と</w:t>
      </w:r>
      <w:r w:rsidR="005F6923" w:rsidRPr="005F6047">
        <w:t>みな</w:t>
      </w:r>
      <w:r w:rsidR="007F3D1F" w:rsidRPr="005F6047">
        <w:t>すことにしよう。仮に星々が光速度で飛び散り続けたとすると，宇宙の大きさは</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7F3D1F" w:rsidRPr="005F6047">
        <w:t>光年ということになる。最も近い</w:t>
      </w:r>
      <w:r w:rsidR="00367B42" w:rsidRPr="005F6047">
        <w:rPr>
          <w:noProof/>
        </w:rPr>
        <mc:AlternateContent>
          <mc:Choice Requires="wpg">
            <w:drawing>
              <wp:anchor distT="0" distB="144145" distL="114300" distR="114300" simplePos="0" relativeHeight="251657216" behindDoc="0" locked="0" layoutInCell="1" allowOverlap="1" wp14:anchorId="7415468C" wp14:editId="6F40573A">
                <wp:simplePos x="0" y="0"/>
                <wp:positionH relativeFrom="column">
                  <wp:posOffset>510540</wp:posOffset>
                </wp:positionH>
                <wp:positionV relativeFrom="page">
                  <wp:posOffset>1193165</wp:posOffset>
                </wp:positionV>
                <wp:extent cx="4368240" cy="3429720"/>
                <wp:effectExtent l="0" t="0" r="0" b="0"/>
                <wp:wrapTopAndBottom/>
                <wp:docPr id="5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240" cy="3429720"/>
                          <a:chOff x="2505" y="1882"/>
                          <a:chExt cx="6879" cy="5401"/>
                        </a:xfrm>
                      </wpg:grpSpPr>
                      <pic:pic xmlns:pic="http://schemas.openxmlformats.org/drawingml/2006/picture">
                        <pic:nvPicPr>
                          <pic:cNvPr id="59" name="Picture 3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05" y="1882"/>
                            <a:ext cx="6879" cy="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390"/>
                        <wps:cNvSpPr txBox="1">
                          <a:spLocks noChangeArrowheads="1"/>
                        </wps:cNvSpPr>
                        <wps:spPr bwMode="auto">
                          <a:xfrm>
                            <a:off x="4000" y="6804"/>
                            <a:ext cx="394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57D55" w14:textId="77777777" w:rsidR="004B4570" w:rsidRDefault="004B4570" w:rsidP="003E38E6">
                              <w:r>
                                <w:rPr>
                                  <w:rFonts w:hint="eastAsia"/>
                                </w:rPr>
                                <w:t>図</w:t>
                              </w:r>
                              <w:r>
                                <w:rPr>
                                  <w:rFonts w:hint="eastAsia"/>
                                </w:rPr>
                                <w:t>2.9.</w:t>
                              </w:r>
                              <w:r>
                                <w:t xml:space="preserve"> </w:t>
                              </w:r>
                              <w:r>
                                <w:rPr>
                                  <w:rFonts w:hint="eastAsia"/>
                                </w:rPr>
                                <w:t>マッハの原理と宇宙の影響</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15468C" id="Group 388" o:spid="_x0000_s1107" style="position:absolute;left:0;text-align:left;margin-left:40.2pt;margin-top:93.95pt;width:343.95pt;height:270.05pt;z-index:251657216;mso-wrap-distance-bottom:11.35pt;mso-position-vertical-relative:page" coordorigin="2505,1882" coordsize="6879,54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">
                <v:shape id="Picture 389" o:spid="_x0000_s1108" type="#_x0000_t75" style="position:absolute;left:2505;top:1882;width:6879;height: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">
                  <v:imagedata r:id="rId82" o:title=""/>
                </v:shape>
                <v:shape id="Text Box 390" o:spid="_x0000_s1109" type="#_x0000_t202" style="position:absolute;left:4000;top:6804;width:394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48957D55" w14:textId="77777777" w:rsidR="004B4570" w:rsidRDefault="004B4570" w:rsidP="003E38E6">
                        <w:r>
                          <w:rPr>
                            <w:rFonts w:hint="eastAsia"/>
                          </w:rPr>
                          <w:t>図</w:t>
                        </w:r>
                        <w:r>
                          <w:rPr>
                            <w:rFonts w:hint="eastAsia"/>
                          </w:rPr>
                          <w:t>2.9.</w:t>
                        </w:r>
                        <w:r>
                          <w:t xml:space="preserve"> </w:t>
                        </w:r>
                        <w:r>
                          <w:rPr>
                            <w:rFonts w:hint="eastAsia"/>
                          </w:rPr>
                          <w:t>マッハの原理と宇宙の影響</w:t>
                        </w:r>
                      </w:p>
                    </w:txbxContent>
                  </v:textbox>
                </v:shape>
                <w10:wrap type="topAndBottom" anchory="page"/>
              </v:group>
            </w:pict>
          </mc:Fallback>
        </mc:AlternateContent>
      </w:r>
      <w:r w:rsidR="007F3D1F" w:rsidRPr="005F6047">
        <w:t>星同士の間の平均距離を</w:t>
      </w:r>
      <w:r w:rsidR="007F3D1F" w:rsidRPr="005F6047">
        <w:t>1</w:t>
      </w:r>
      <w:r w:rsidR="007F3D1F" w:rsidRPr="005F6047">
        <w:t>光年と</w:t>
      </w:r>
      <w:r w:rsidR="005F6923" w:rsidRPr="005F6047">
        <w:t>みな</w:t>
      </w:r>
      <w:r w:rsidR="007F3D1F" w:rsidRPr="005F6047">
        <w:t>そう。</w:t>
      </w:r>
      <w:r w:rsidR="00821A3F" w:rsidRPr="005F6047">
        <w:t>我々はすべての量を意図的に大きく設定しよう。</w:t>
      </w:r>
      <w:r w:rsidR="00A77660" w:rsidRPr="005F6047">
        <w:t xml:space="preserve"> </w:t>
      </w:r>
      <w:r w:rsidR="00821A3F" w:rsidRPr="005F6047">
        <w:t>例えば，</w:t>
      </w:r>
      <w:r w:rsidR="00A77660" w:rsidRPr="005F6047">
        <w:t xml:space="preserve"> </w:t>
      </w:r>
      <w:r w:rsidR="00821A3F" w:rsidRPr="00F53B0E">
        <w:t>宇宙の質量を</w:t>
      </w:r>
      <w:bookmarkStart w:id="14" w:name="_Hlk601798"/>
      <w:r w:rsidR="001A36D4">
        <w:rPr>
          <w:rFonts w:hint="eastAsia"/>
        </w:rPr>
        <w:t>大きく設定し，その密度を</w:t>
      </w:r>
      <m:oMath>
        <m:r>
          <m:t>ρ</m:t>
        </m:r>
        <m:r>
          <m:rPr>
            <m:sty m:val="p"/>
          </m:rPr>
          <m:t>~</m:t>
        </m:r>
        <m:sSup>
          <m:sSupPr>
            <m:ctrlPr/>
          </m:sSupPr>
          <m:e>
            <m:r>
              <m:t>10</m:t>
            </m:r>
          </m:e>
          <m:sup>
            <m:r>
              <m:t>33</m:t>
            </m:r>
          </m:sup>
        </m:sSup>
        <m:r>
          <m:t>/</m:t>
        </m:r>
        <m:sSup>
          <m:sSupPr>
            <m:ctrlPr>
              <w:rPr>
                <w:i/>
              </w:rPr>
            </m:ctrlPr>
          </m:sSupPr>
          <m:e>
            <m:r>
              <m:t>10</m:t>
            </m:r>
          </m:e>
          <m:sup>
            <m:r>
              <m:t>54</m:t>
            </m:r>
          </m:sup>
        </m:sSup>
        <w:bookmarkStart w:id="15" w:name="_Hlk601868"/>
        <w:bookmarkEnd w:id="14"/>
        <m:r>
          <m:rPr>
            <m:sty m:val="p"/>
          </m:rPr>
          <m:t>~</m:t>
        </m:r>
        <m:sSup>
          <m:sSupPr>
            <m:ctrlPr/>
          </m:sSupPr>
          <m:e>
            <m:r>
              <m:t>10</m:t>
            </m:r>
          </m:e>
          <m:sup>
            <m:r>
              <m:t>-21</m:t>
            </m:r>
          </m:sup>
        </m:sSup>
        <w:bookmarkEnd w:id="15"/>
        <m:r>
          <m:t xml:space="preserve"> </m:t>
        </m:r>
        <m:r>
          <m:rPr>
            <m:sty m:val="p"/>
          </m:rPr>
          <m:t>g/</m:t>
        </m:r>
        <m:sSup>
          <m:sSupPr>
            <m:ctrlPr/>
          </m:sSupPr>
          <m:e>
            <m:r>
              <m:rPr>
                <m:sty m:val="p"/>
              </m:rPr>
              <m:t>cm</m:t>
            </m:r>
          </m:e>
          <m:sup>
            <m:r>
              <m:rPr>
                <m:sty m:val="p"/>
              </m:rPr>
              <m:t>3</m:t>
            </m:r>
          </m:sup>
        </m:sSup>
      </m:oMath>
      <w:r w:rsidR="006357D3" w:rsidRPr="00F53B0E">
        <w:t>と</w:t>
      </w:r>
      <w:r w:rsidR="00F8706F">
        <w:rPr>
          <w:rFonts w:hint="eastAsia"/>
        </w:rPr>
        <w:t>しよう</w:t>
      </w:r>
      <w:r w:rsidR="001A36D4">
        <w:rPr>
          <w:rFonts w:hint="eastAsia"/>
        </w:rPr>
        <w:t>（宇宙の密度は知られていないが，</w:t>
      </w:r>
      <m:oMath>
        <m:r>
          <m:t>ρ</m:t>
        </m:r>
        <m:r>
          <m:t>&lt;</m:t>
        </m:r>
        <m:sSup>
          <m:sSupPr>
            <m:ctrlPr/>
          </m:sSupPr>
          <m:e>
            <m:r>
              <m:t>10</m:t>
            </m:r>
          </m:e>
          <m:sup>
            <m:r>
              <m:t>-2</m:t>
            </m:r>
            <m:r>
              <m:t>8</m:t>
            </m:r>
          </m:sup>
        </m:sSup>
        <m:r>
          <m:t xml:space="preserve"> </m:t>
        </m:r>
        <m:r>
          <m:rPr>
            <m:sty m:val="p"/>
          </m:rPr>
          <m:t>g/</m:t>
        </m:r>
        <m:sSup>
          <m:sSupPr>
            <m:ctrlPr/>
          </m:sSupPr>
          <m:e>
            <m:r>
              <m:rPr>
                <m:sty m:val="p"/>
              </m:rPr>
              <m:t>cm</m:t>
            </m:r>
          </m:e>
          <m:sup>
            <m:r>
              <m:rPr>
                <m:sty m:val="p"/>
              </m:rPr>
              <m:t>3</m:t>
            </m:r>
          </m:sup>
        </m:sSup>
      </m:oMath>
      <w:r w:rsidR="001A36D4">
        <w:rPr>
          <w:rFonts w:hint="eastAsia"/>
          <w:lang w:val="ru-RU"/>
        </w:rPr>
        <w:t>と推定されている）</w:t>
      </w:r>
      <w:r w:rsidR="006357D3" w:rsidRPr="005F6047">
        <w:t>。</w:t>
      </w:r>
      <w:r w:rsidR="0071322A" w:rsidRPr="005F6047">
        <w:t>さらに</w:t>
      </w:r>
      <w:r w:rsidR="006357D3" w:rsidRPr="005F6047">
        <w:t>，物体間の距離が</w:t>
      </w:r>
      <w:r w:rsidR="006357D3" w:rsidRPr="005F6047">
        <w:t>2</w:t>
      </w:r>
      <w:r w:rsidR="006357D3" w:rsidRPr="005F6047">
        <w:t>倍になると引力は</w:t>
      </w:r>
      <w:r w:rsidR="006357D3" w:rsidRPr="005F6047">
        <w:t>4</w:t>
      </w:r>
      <w:r w:rsidR="006357D3" w:rsidRPr="005F6047">
        <w:t>分の</w:t>
      </w:r>
      <w:r w:rsidR="006357D3" w:rsidRPr="005F6047">
        <w:t>1</w:t>
      </w:r>
      <w:r w:rsidR="006357D3" w:rsidRPr="005F6047">
        <w:t>になる，等々といったことを考慮に入れよう。宇宙全体のある</w:t>
      </w:r>
      <w:r w:rsidR="006357D3" w:rsidRPr="005F6047">
        <w:t>1</w:t>
      </w:r>
      <w:r w:rsidR="006357D3" w:rsidRPr="005F6047">
        <w:t>つの方向における作用力のシミュレーションを試み</w:t>
      </w:r>
      <w:r w:rsidR="0071322A" w:rsidRPr="005F6047">
        <w:t>てみよう。最も近い星同士の間の平均距離を</w:t>
      </w:r>
      <w:r w:rsidR="0071322A" w:rsidRPr="005F6047">
        <w:t>1</w:t>
      </w:r>
      <w:r w:rsidR="0071322A" w:rsidRPr="005F6047">
        <w:t>光年と</w:t>
      </w:r>
      <w:r w:rsidR="005F6923" w:rsidRPr="005F6047">
        <w:t>みな</w:t>
      </w:r>
      <w:r w:rsidR="0071322A" w:rsidRPr="005F6047">
        <w:t>した場合でさえ，</w:t>
      </w:r>
      <w:r w:rsidR="0071322A" w:rsidRPr="005F6047">
        <w:t>1 m</w:t>
      </w:r>
      <w:r w:rsidR="0071322A" w:rsidRPr="005F6047">
        <w:t>の距離上に次の大きさの質量</w:t>
      </w:r>
      <w:r w:rsidR="008F2952">
        <w:rPr>
          <w:rFonts w:hint="eastAsia"/>
        </w:rPr>
        <w:t>（</w:t>
      </w:r>
      <w:r w:rsidR="008F2952">
        <w:rPr>
          <w:rFonts w:hint="eastAsia"/>
        </w:rPr>
        <w:t>g</w:t>
      </w:r>
      <w:r w:rsidR="008F2952">
        <w:rPr>
          <w:rFonts w:hint="eastAsia"/>
        </w:rPr>
        <w:t>）</w:t>
      </w:r>
      <w:r w:rsidR="0071322A" w:rsidRPr="005F6047">
        <w:t>を配置する必要がある</w:t>
      </w:r>
      <w:r w:rsidR="008F2952">
        <w:rPr>
          <w:rFonts w:hint="eastAsia"/>
        </w:rPr>
        <w:t>（</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8F2952">
        <w:rPr>
          <w:rFonts w:hint="eastAsia"/>
          <w:lang w:val="ru-RU"/>
        </w:rPr>
        <w:t>まで合計しよう）</w:t>
      </w:r>
      <w:r w:rsidR="0071322A" w:rsidRPr="005F6047">
        <w:t>。</w:t>
      </w:r>
    </w:p>
    <w:tbl>
      <w:tblPr>
        <w:tblStyle w:val="aa"/>
        <w:tblW w:w="0" w:type="auto"/>
        <w:tblLook w:val="04A0" w:firstRow="1" w:lastRow="0" w:firstColumn="1" w:lastColumn="0" w:noHBand="0" w:noVBand="1"/>
      </w:tblPr>
      <w:tblGrid>
        <w:gridCol w:w="7797"/>
        <w:gridCol w:w="697"/>
      </w:tblGrid>
      <w:tr w:rsidR="005252AC" w14:paraId="1254671B" w14:textId="77777777" w:rsidTr="005252AC">
        <w:trPr>
          <w:trHeight w:val="782"/>
        </w:trPr>
        <w:tc>
          <w:tcPr>
            <w:tcW w:w="7797" w:type="dxa"/>
            <w:tcBorders>
              <w:top w:val="nil"/>
              <w:left w:val="nil"/>
              <w:bottom w:val="nil"/>
              <w:right w:val="nil"/>
            </w:tcBorders>
            <w:vAlign w:val="center"/>
          </w:tcPr>
          <w:p w14:paraId="2AE29453" w14:textId="77777777" w:rsidR="005252AC" w:rsidRPr="004D2308" w:rsidRDefault="004B4570" w:rsidP="005252AC">
            <w:pPr>
              <w:autoSpaceDE w:val="0"/>
              <w:autoSpaceDN w:val="0"/>
              <w:adjustRightInd w:val="0"/>
              <w:jc w:val="center"/>
              <w:rPr>
                <w:lang w:val="ru-RU"/>
              </w:rPr>
            </w:pPr>
            <m:oMathPara>
              <m:oMath>
                <m:sSub>
                  <m:sSubPr>
                    <m:ctrlPr>
                      <w:rPr>
                        <w:i/>
                      </w:rPr>
                    </m:ctrlPr>
                  </m:sSubPr>
                  <m:e>
                    <m:r>
                      <m:t>M</m:t>
                    </m:r>
                  </m:e>
                  <m:sub>
                    <m:r>
                      <m:t>0</m:t>
                    </m:r>
                  </m:sub>
                </m:sSub>
                <m:r>
                  <m:t>~25</m:t>
                </m:r>
                <m:d>
                  <m:dPr>
                    <m:ctrlPr>
                      <w:rPr>
                        <w:i/>
                      </w:rPr>
                    </m:ctrlPr>
                  </m:dPr>
                  <m:e>
                    <m:r>
                      <m:t>1+1/4+1/9+⋯</m:t>
                    </m:r>
                  </m:e>
                </m:d>
                <m:r>
                  <m:t>=25</m:t>
                </m:r>
                <m:nary>
                  <m:naryPr>
                    <m:chr m:val="∑"/>
                    <m:subHide m:val="1"/>
                    <m:supHide m:val="1"/>
                    <m:ctrlPr>
                      <w:rPr>
                        <w:i/>
                      </w:rPr>
                    </m:ctrlPr>
                  </m:naryPr>
                  <m:sub/>
                  <m:sup/>
                  <m:e>
                    <m:r>
                      <m:t>1/</m:t>
                    </m:r>
                    <m:sSup>
                      <m:sSupPr>
                        <m:ctrlPr>
                          <w:rPr>
                            <w:i/>
                          </w:rPr>
                        </m:ctrlPr>
                      </m:sSupPr>
                      <m:e>
                        <m:r>
                          <m:t>n</m:t>
                        </m:r>
                      </m:e>
                      <m:sup>
                        <m:r>
                          <m:t>2</m:t>
                        </m:r>
                      </m:sup>
                    </m:sSup>
                  </m:e>
                </m:nary>
                <m:r>
                  <m:t>~25</m:t>
                </m:r>
                <m:sSup>
                  <m:sSupPr>
                    <m:ctrlPr>
                      <w:rPr>
                        <w:i/>
                      </w:rPr>
                    </m:ctrlPr>
                  </m:sSupPr>
                  <m:e>
                    <m:r>
                      <m:t>π</m:t>
                    </m:r>
                  </m:e>
                  <m:sup>
                    <m:r>
                      <m:t>2</m:t>
                    </m:r>
                  </m:sup>
                </m:sSup>
                <m:r>
                  <m:t>/6&lt;50</m:t>
                </m:r>
              </m:oMath>
            </m:oMathPara>
          </w:p>
        </w:tc>
        <w:tc>
          <w:tcPr>
            <w:tcW w:w="697" w:type="dxa"/>
            <w:tcBorders>
              <w:top w:val="nil"/>
              <w:left w:val="nil"/>
              <w:bottom w:val="nil"/>
              <w:right w:val="nil"/>
            </w:tcBorders>
            <w:vAlign w:val="center"/>
          </w:tcPr>
          <w:p w14:paraId="516106F3" w14:textId="77777777" w:rsidR="005252AC" w:rsidRPr="00CE4FBA" w:rsidRDefault="005252AC" w:rsidP="005F4A75">
            <w:pPr>
              <w:autoSpaceDE w:val="0"/>
              <w:autoSpaceDN w:val="0"/>
              <w:adjustRightInd w:val="0"/>
              <w:jc w:val="right"/>
              <w:rPr>
                <w:lang w:val="ru-RU"/>
              </w:rPr>
            </w:pPr>
          </w:p>
        </w:tc>
      </w:tr>
    </w:tbl>
    <w:p w14:paraId="4B042D95" w14:textId="77777777" w:rsidR="00614A0E" w:rsidRPr="005F6047" w:rsidRDefault="0045634C" w:rsidP="001D117F">
      <w:pPr>
        <w:autoSpaceDE w:val="0"/>
        <w:autoSpaceDN w:val="0"/>
        <w:adjustRightInd w:val="0"/>
      </w:pPr>
      <w:r w:rsidRPr="005F6047">
        <w:t>実は</w:t>
      </w:r>
      <w:r w:rsidR="00614A0E" w:rsidRPr="005F6047">
        <w:t>，係数</w:t>
      </w:r>
      <m:oMath>
        <m:sSup>
          <m:sSupPr>
            <m:ctrlPr>
              <w:rPr>
                <w:i/>
              </w:rPr>
            </m:ctrlPr>
          </m:sSupPr>
          <m:e>
            <m:r>
              <m:t>π</m:t>
            </m:r>
          </m:e>
          <m:sup>
            <m:r>
              <m:t>2</m:t>
            </m:r>
          </m:sup>
        </m:sSup>
        <m:r>
          <m:t>/6</m:t>
        </m:r>
      </m:oMath>
      <w:r w:rsidRPr="005F6047">
        <w:t>は観測線上における密度の有効増加を表している。「</w:t>
      </w:r>
      <w:r w:rsidR="00F12ED5" w:rsidRPr="005F6047">
        <w:t>全宇宙</w:t>
      </w:r>
      <w:r w:rsidRPr="005F6047">
        <w:t>」の作用をシミュレーションするためには，半径</w:t>
      </w:r>
      <w:r w:rsidRPr="005F6047">
        <w:t>1 m</w:t>
      </w:r>
      <w:r w:rsidRPr="005F6047">
        <w:t>の</w:t>
      </w:r>
      <w:r w:rsidR="00BB5195" w:rsidRPr="005F6047">
        <w:t>分</w:t>
      </w:r>
      <w:r w:rsidRPr="005F6047">
        <w:t>厚い金属</w:t>
      </w:r>
      <w:r w:rsidR="00AD0BF4" w:rsidRPr="005F6047">
        <w:t>球面</w:t>
      </w:r>
      <w:r w:rsidRPr="005F6047">
        <w:t>を</w:t>
      </w:r>
      <w:r w:rsidR="002E5076" w:rsidRPr="005F6047">
        <w:t>想定し</w:t>
      </w:r>
      <w:r w:rsidRPr="005F6047">
        <w:t>，中心方向のその厚さを可変とすればよい（非一様性をシミュレーションするため，内径</w:t>
      </w:r>
      <w:r w:rsidR="002E5076" w:rsidRPr="005F6047">
        <w:t>近傍に針状構造物を作ることさえできる）。</w:t>
      </w:r>
    </w:p>
    <w:p w14:paraId="7A557E7F" w14:textId="77777777" w:rsidR="002E5076" w:rsidRDefault="002E5076" w:rsidP="005252AC">
      <w:pPr>
        <w:autoSpaceDE w:val="0"/>
        <w:autoSpaceDN w:val="0"/>
        <w:adjustRightInd w:val="0"/>
      </w:pPr>
      <w:r w:rsidRPr="005F6047">
        <w:t xml:space="preserve">  </w:t>
      </w:r>
      <w:r w:rsidRPr="005F6047">
        <w:t>緻密な</w:t>
      </w:r>
      <w:r w:rsidR="00AD0BF4" w:rsidRPr="005F6047">
        <w:t>金属球面</w:t>
      </w:r>
      <w:r w:rsidRPr="005F6047">
        <w:t>の厚さを</w:t>
      </w:r>
      <w:r w:rsidRPr="005F6047">
        <w:t>0.6 m</w:t>
      </w:r>
      <w:r w:rsidRPr="005F6047">
        <w:t>とすると，中心から</w:t>
      </w:r>
      <w:r w:rsidRPr="005F6047">
        <w:t>0.4 m</w:t>
      </w:r>
      <w:r w:rsidRPr="005F6047">
        <w:t>までは空洞，その先</w:t>
      </w:r>
      <w:r w:rsidRPr="005F6047">
        <w:t>1 m</w:t>
      </w:r>
      <w:r w:rsidRPr="005F6047">
        <w:t>までは金属ということになる。</w:t>
      </w:r>
      <w:r w:rsidR="00CC08B1" w:rsidRPr="005F6047">
        <w:t>この場合</w:t>
      </w:r>
      <w:r w:rsidRPr="005F6047">
        <w:t>，</w:t>
      </w:r>
      <w:r w:rsidR="004876D4" w:rsidRPr="005F6047">
        <w:t>金属の</w:t>
      </w:r>
      <w:r w:rsidRPr="005F6047">
        <w:t>密度</w:t>
      </w:r>
      <w:r w:rsidR="00CC08B1" w:rsidRPr="005F6047">
        <w:t>を</w:t>
      </w:r>
      <m:oMath>
        <m:r>
          <m:rPr>
            <m:sty m:val="p"/>
          </m:rPr>
          <m:t>~</m:t>
        </m:r>
        <m:r>
          <m:rPr>
            <m:sty m:val="p"/>
          </m:rPr>
          <w:rPr>
            <w:rFonts w:hint="eastAsia"/>
          </w:rPr>
          <m:t>8.3</m:t>
        </m:r>
        <m:r>
          <m:t xml:space="preserve"> </m:t>
        </m:r>
        <m:r>
          <m:rPr>
            <m:sty m:val="p"/>
          </m:rPr>
          <m:t>g/</m:t>
        </m:r>
        <m:sSup>
          <m:sSupPr>
            <m:ctrlPr/>
          </m:sSupPr>
          <m:e>
            <m:r>
              <m:rPr>
                <m:sty m:val="p"/>
              </m:rPr>
              <m:t>cm</m:t>
            </m:r>
          </m:e>
          <m:sup>
            <m:r>
              <m:rPr>
                <m:sty m:val="p"/>
              </m:rPr>
              <m:t>3</m:t>
            </m:r>
          </m:sup>
        </m:sSup>
      </m:oMath>
      <w:r w:rsidR="00CC08B1" w:rsidRPr="005F6047">
        <w:t>とす</w:t>
      </w:r>
      <w:r w:rsidR="00A519B9" w:rsidRPr="005F6047">
        <w:t>れば</w:t>
      </w:r>
      <w:r w:rsidR="00CC08B1" w:rsidRPr="005F6047">
        <w:t>，</w:t>
      </w:r>
      <w:r w:rsidRPr="005F6047">
        <w:t>質量</w:t>
      </w:r>
      <w:r w:rsidR="004876D4" w:rsidRPr="005F6047">
        <w:rPr>
          <w:i/>
        </w:rPr>
        <w:t>M</w:t>
      </w:r>
      <w:r w:rsidR="004876D4" w:rsidRPr="005F6047">
        <w:rPr>
          <w:vertAlign w:val="subscript"/>
        </w:rPr>
        <w:t>0</w:t>
      </w:r>
      <w:r w:rsidR="004876D4" w:rsidRPr="005F6047">
        <w:t>に相当するの</w:t>
      </w:r>
      <w:r w:rsidR="004876D4" w:rsidRPr="005F6047">
        <w:lastRenderedPageBreak/>
        <w:t>は半径</w:t>
      </w:r>
      <w:r w:rsidR="004876D4" w:rsidRPr="005F6047">
        <w:rPr>
          <w:lang w:val="ru-RU"/>
        </w:rPr>
        <w:t xml:space="preserve">~ </w:t>
      </w:r>
      <w:r w:rsidR="004876D4" w:rsidRPr="005F6047">
        <w:t>0.35 cm</w:t>
      </w:r>
      <w:r w:rsidR="004876D4" w:rsidRPr="005F6047">
        <w:t>の円柱ということになる。</w:t>
      </w:r>
      <w:r w:rsidR="00A519B9" w:rsidRPr="005F6047">
        <w:t>現実には，我々は円柱内だけでなく，円錐内の</w:t>
      </w:r>
      <w:r w:rsidR="00BB5195" w:rsidRPr="005F6047">
        <w:t>星</w:t>
      </w:r>
      <w:r w:rsidR="00A519B9" w:rsidRPr="005F6047">
        <w:t>の影響も考慮に入れる必要がある。我々は</w:t>
      </w:r>
      <w:r w:rsidR="00AD0BF4" w:rsidRPr="005F6047">
        <w:t>球体の</w:t>
      </w:r>
      <w:r w:rsidR="00FC7682" w:rsidRPr="005F6047">
        <w:t>金属</w:t>
      </w:r>
      <w:r w:rsidR="008D4E10" w:rsidRPr="005F6047">
        <w:t>錐</w:t>
      </w:r>
      <w:r w:rsidR="00A519B9" w:rsidRPr="005F6047">
        <w:t>も持っているわけであるが，</w:t>
      </w:r>
      <w:r w:rsidR="00BB5195" w:rsidRPr="005F6047">
        <w:t>しかし</w:t>
      </w:r>
      <w:r w:rsidR="00950BED" w:rsidRPr="005F6047">
        <w:t>それでもやはり</w:t>
      </w:r>
      <w:r w:rsidR="00950BED" w:rsidRPr="005F6047">
        <w:rPr>
          <w:u w:val="single"/>
        </w:rPr>
        <w:t>円柱の</w:t>
      </w:r>
      <w:r w:rsidR="00BB5195" w:rsidRPr="005F6047">
        <w:t>大きさの順序について評価</w:t>
      </w:r>
      <w:r w:rsidR="00A77660" w:rsidRPr="005F6047">
        <w:t>を行な</w:t>
      </w:r>
      <w:r w:rsidR="00474C4C" w:rsidRPr="005F6047">
        <w:t>うことにする</w:t>
      </w:r>
      <w:r w:rsidR="00BB5195" w:rsidRPr="005F6047">
        <w:t>。円錐を，星々の新たな層が加わるのに応じて現れる</w:t>
      </w:r>
      <w:r w:rsidR="005F3CFC" w:rsidRPr="005F6047">
        <w:t>，</w:t>
      </w:r>
      <w:r w:rsidR="00BB5195" w:rsidRPr="005F6047">
        <w:t>いくつかの円柱形の層に</w:t>
      </w:r>
      <w:r w:rsidR="005F3CFC" w:rsidRPr="005F6047">
        <w:t>分割しよう（図</w:t>
      </w:r>
      <w:r w:rsidR="005F3CFC" w:rsidRPr="005F6047">
        <w:t>2.9</w:t>
      </w:r>
      <w:r w:rsidR="005F3CFC" w:rsidRPr="005F6047">
        <w:t>）。それぞれの新たな層はその前の層より</w:t>
      </w:r>
      <w:r w:rsidR="005F3CFC" w:rsidRPr="005F6047">
        <w:t>6</w:t>
      </w:r>
      <w:r w:rsidR="005F3CFC" w:rsidRPr="005F6047">
        <w:t>個の星</w:t>
      </w:r>
      <w:r w:rsidR="00036069" w:rsidRPr="005F6047">
        <w:t>の分だけ大きくな</w:t>
      </w:r>
      <w:r w:rsidR="005F3CFC" w:rsidRPr="005F6047">
        <w:t>る。</w:t>
      </w:r>
      <w:r w:rsidR="00950BED" w:rsidRPr="005F6047">
        <w:t>中心からそれぞれの星の層の最も近い境界までの距離は，三角形の相似</w:t>
      </w:r>
      <m:oMath>
        <m:sSub>
          <m:sSubPr>
            <m:ctrlPr>
              <w:rPr>
                <w:i/>
              </w:rPr>
            </m:ctrlPr>
          </m:sSubPr>
          <m:e>
            <m:r>
              <m:t>R</m:t>
            </m:r>
          </m:e>
          <m:sub>
            <m:r>
              <m:t>i</m:t>
            </m:r>
          </m:sub>
        </m:sSub>
        <m:r>
          <m:t>/1</m:t>
        </m:r>
        <m:r>
          <m:rPr>
            <m:sty m:val="p"/>
          </m:rPr>
          <m:t>=</m:t>
        </m:r>
        <m:r>
          <m:t>i/r</m:t>
        </m:r>
      </m:oMath>
      <w:r w:rsidR="00950BED" w:rsidRPr="005F6047">
        <w:t>から求められる。よって</w:t>
      </w:r>
      <m:oMath>
        <m:sSubSup>
          <m:sSubSupPr>
            <m:ctrlPr>
              <w:rPr>
                <w:i/>
              </w:rPr>
            </m:ctrlPr>
          </m:sSubSupPr>
          <m:e>
            <m:r>
              <m:t>R</m:t>
            </m:r>
          </m:e>
          <m:sub>
            <m:r>
              <m:t>i</m:t>
            </m:r>
          </m:sub>
          <m:sup>
            <m:r>
              <m:t>'</m:t>
            </m:r>
          </m:sup>
        </m:sSubSup>
        <m:r>
          <m:t>=</m:t>
        </m:r>
        <m:rad>
          <m:radPr>
            <m:degHide m:val="1"/>
            <m:ctrlPr>
              <w:rPr>
                <w:i/>
              </w:rPr>
            </m:ctrlPr>
          </m:radPr>
          <m:deg/>
          <m:e>
            <m:sSup>
              <m:sSupPr>
                <m:ctrlPr>
                  <w:rPr>
                    <w:i/>
                  </w:rPr>
                </m:ctrlPr>
              </m:sSupPr>
              <m:e>
                <m:r>
                  <m:t>i</m:t>
                </m:r>
              </m:e>
              <m:sup>
                <m:r>
                  <m:t>2</m:t>
                </m:r>
              </m:sup>
            </m:sSup>
            <m:d>
              <m:dPr>
                <m:ctrlPr>
                  <w:rPr>
                    <w:i/>
                  </w:rPr>
                </m:ctrlPr>
              </m:dPr>
              <m:e>
                <m:r>
                  <m:t>1+</m:t>
                </m:r>
                <m:sSup>
                  <m:sSupPr>
                    <m:ctrlPr>
                      <w:rPr>
                        <w:i/>
                      </w:rPr>
                    </m:ctrlPr>
                  </m:sSupPr>
                  <m:e>
                    <m:r>
                      <m:t>r</m:t>
                    </m:r>
                  </m:e>
                  <m:sup>
                    <m:r>
                      <m:t>2</m:t>
                    </m:r>
                  </m:sup>
                </m:sSup>
              </m:e>
            </m:d>
          </m:e>
        </m:rad>
        <m:r>
          <m:t>/r</m:t>
        </m:r>
      </m:oMath>
      <w:r w:rsidR="00950BED" w:rsidRPr="005F6047">
        <w:t>が得られる。したがって，質量</w:t>
      </w:r>
      <w:r w:rsidR="00950BED" w:rsidRPr="005F6047">
        <w:rPr>
          <w:i/>
        </w:rPr>
        <w:t>M</w:t>
      </w:r>
      <w:r w:rsidR="00950BED" w:rsidRPr="005F6047">
        <w:rPr>
          <w:vertAlign w:val="subscript"/>
        </w:rPr>
        <w:t>0</w:t>
      </w:r>
      <w:r w:rsidR="00950BED" w:rsidRPr="005F6047">
        <w:t>の</w:t>
      </w:r>
      <w:r w:rsidR="00D93671" w:rsidRPr="005F6047">
        <w:t>補正</w:t>
      </w:r>
      <w:r w:rsidR="00950BED" w:rsidRPr="005F6047">
        <w:t>値（</w:t>
      </w:r>
      <w:r w:rsidR="00950BED" w:rsidRPr="005F6047">
        <w:t>2·10</w:t>
      </w:r>
      <w:r w:rsidR="00950BED" w:rsidRPr="005F6047">
        <w:rPr>
          <w:vertAlign w:val="superscript"/>
        </w:rPr>
        <w:t>10</w:t>
      </w:r>
      <w:r w:rsidR="00950BED" w:rsidRPr="005F6047">
        <w:t>まで合計しよう）は次のように求められる。</w:t>
      </w:r>
    </w:p>
    <w:tbl>
      <w:tblPr>
        <w:tblStyle w:val="aa"/>
        <w:tblW w:w="0" w:type="auto"/>
        <w:tblLook w:val="04A0" w:firstRow="1" w:lastRow="0" w:firstColumn="1" w:lastColumn="0" w:noHBand="0" w:noVBand="1"/>
      </w:tblPr>
      <w:tblGrid>
        <w:gridCol w:w="8494"/>
      </w:tblGrid>
      <w:tr w:rsidR="005252AC" w14:paraId="75061766" w14:textId="77777777" w:rsidTr="005F4A75">
        <w:trPr>
          <w:trHeight w:val="826"/>
        </w:trPr>
        <w:tc>
          <w:tcPr>
            <w:tcW w:w="8494" w:type="dxa"/>
            <w:tcBorders>
              <w:top w:val="nil"/>
              <w:left w:val="nil"/>
              <w:bottom w:val="nil"/>
              <w:right w:val="nil"/>
            </w:tcBorders>
            <w:vAlign w:val="center"/>
          </w:tcPr>
          <w:p w14:paraId="3CE2D861" w14:textId="77777777" w:rsidR="005252AC" w:rsidRPr="005252AC" w:rsidRDefault="004B4570" w:rsidP="005252AC">
            <w:pPr>
              <w:autoSpaceDE w:val="0"/>
              <w:autoSpaceDN w:val="0"/>
              <w:adjustRightInd w:val="0"/>
              <w:jc w:val="center"/>
            </w:pPr>
            <m:oMathPara>
              <m:oMath>
                <m:sSub>
                  <m:sSubPr>
                    <m:ctrlPr>
                      <w:rPr>
                        <w:i/>
                      </w:rPr>
                    </m:ctrlPr>
                  </m:sSubPr>
                  <m:e>
                    <m:r>
                      <m:t>m</m:t>
                    </m:r>
                  </m:e>
                  <m:sub>
                    <m:r>
                      <m:t>0</m:t>
                    </m:r>
                  </m:sub>
                </m:sSub>
                <m:d>
                  <m:dPr>
                    <m:ctrlPr>
                      <w:rPr>
                        <w:i/>
                      </w:rPr>
                    </m:ctrlPr>
                  </m:dPr>
                  <m:e>
                    <m:r>
                      <m:t>1+</m:t>
                    </m:r>
                    <m:f>
                      <m:fPr>
                        <m:ctrlPr>
                          <w:rPr>
                            <w:i/>
                          </w:rPr>
                        </m:ctrlPr>
                      </m:fPr>
                      <m:num>
                        <m:r>
                          <m:t>1</m:t>
                        </m:r>
                      </m:num>
                      <m:den>
                        <m:r>
                          <m:t>4</m:t>
                        </m:r>
                      </m:den>
                    </m:f>
                    <m:r>
                      <m:t>+⋯</m:t>
                    </m:r>
                  </m:e>
                </m:d>
                <m:d>
                  <m:dPr>
                    <m:ctrlPr>
                      <w:rPr>
                        <w:i/>
                      </w:rPr>
                    </m:ctrlPr>
                  </m:dPr>
                  <m:e>
                    <m:r>
                      <m:t>1+</m:t>
                    </m:r>
                    <m:nary>
                      <m:naryPr>
                        <m:chr m:val="∑"/>
                        <m:supHide m:val="1"/>
                        <m:ctrlPr>
                          <w:rPr>
                            <w:i/>
                          </w:rPr>
                        </m:ctrlPr>
                      </m:naryPr>
                      <m:sub>
                        <m:r>
                          <m:t>i</m:t>
                        </m:r>
                      </m:sub>
                      <m:sup/>
                      <m:e>
                        <m:f>
                          <m:fPr>
                            <m:ctrlPr>
                              <w:rPr>
                                <w:i/>
                              </w:rPr>
                            </m:ctrlPr>
                          </m:fPr>
                          <m:num>
                            <m:r>
                              <m:t>6</m:t>
                            </m:r>
                          </m:num>
                          <m:den>
                            <m:sSubSup>
                              <m:sSubSupPr>
                                <m:ctrlPr>
                                  <w:rPr>
                                    <w:i/>
                                  </w:rPr>
                                </m:ctrlPr>
                              </m:sSubSupPr>
                              <m:e>
                                <m:sSup>
                                  <m:sSupPr>
                                    <m:ctrlPr>
                                      <w:rPr>
                                        <w:i/>
                                      </w:rPr>
                                    </m:ctrlPr>
                                  </m:sSupPr>
                                  <m:e>
                                    <m:r>
                                      <m:t>R</m:t>
                                    </m:r>
                                  </m:e>
                                  <m:sup>
                                    <m:r>
                                      <m:t>'</m:t>
                                    </m:r>
                                  </m:sup>
                                </m:sSup>
                              </m:e>
                              <m:sub>
                                <m:r>
                                  <m:t>i</m:t>
                                </m:r>
                              </m:sub>
                              <m:sup>
                                <m:r>
                                  <m:t>2</m:t>
                                </m:r>
                              </m:sup>
                            </m:sSubSup>
                          </m:den>
                        </m:f>
                      </m:e>
                    </m:nary>
                  </m:e>
                </m:d>
                <m:r>
                  <m:t>&lt;</m:t>
                </m:r>
                <m:sSub>
                  <m:sSubPr>
                    <m:ctrlPr>
                      <w:rPr>
                        <w:i/>
                      </w:rPr>
                    </m:ctrlPr>
                  </m:sSubPr>
                  <m:e>
                    <m:r>
                      <m:t>M</m:t>
                    </m:r>
                  </m:e>
                  <m:sub>
                    <m:r>
                      <m:t>0</m:t>
                    </m:r>
                  </m:sub>
                </m:sSub>
                <m:d>
                  <m:dPr>
                    <m:ctrlPr>
                      <w:rPr>
                        <w:i/>
                      </w:rPr>
                    </m:ctrlPr>
                  </m:dPr>
                  <m:e>
                    <m:r>
                      <m:t>1+6</m:t>
                    </m:r>
                    <m:sSup>
                      <m:sSupPr>
                        <m:ctrlPr>
                          <w:rPr>
                            <w:i/>
                          </w:rPr>
                        </m:ctrlPr>
                      </m:sSupPr>
                      <m:e>
                        <m:r>
                          <m:t>r</m:t>
                        </m:r>
                      </m:e>
                      <m:sup>
                        <m:r>
                          <m:t>2</m:t>
                        </m:r>
                      </m:sup>
                    </m:sSup>
                    <m:nary>
                      <m:naryPr>
                        <m:chr m:val="∑"/>
                        <m:supHide m:val="1"/>
                        <m:ctrlPr>
                          <w:rPr>
                            <w:i/>
                          </w:rPr>
                        </m:ctrlPr>
                      </m:naryPr>
                      <m:sub>
                        <m:r>
                          <m:t>i</m:t>
                        </m:r>
                      </m:sub>
                      <m:sup/>
                      <m:e>
                        <m:f>
                          <m:fPr>
                            <m:ctrlPr>
                              <w:rPr>
                                <w:i/>
                              </w:rPr>
                            </m:ctrlPr>
                          </m:fPr>
                          <m:num>
                            <m:r>
                              <m:t>1</m:t>
                            </m:r>
                          </m:num>
                          <m:den>
                            <m:r>
                              <m:t>i</m:t>
                            </m:r>
                          </m:den>
                        </m:f>
                      </m:e>
                    </m:nary>
                  </m:e>
                </m:d>
              </m:oMath>
            </m:oMathPara>
          </w:p>
          <w:p w14:paraId="6593E005" w14:textId="77777777" w:rsidR="005252AC" w:rsidRPr="005252AC" w:rsidRDefault="005252AC" w:rsidP="005252AC">
            <w:pPr>
              <w:autoSpaceDE w:val="0"/>
              <w:autoSpaceDN w:val="0"/>
              <w:adjustRightInd w:val="0"/>
              <w:jc w:val="center"/>
            </w:pPr>
            <m:oMathPara>
              <m:oMath>
                <m:r>
                  <m:t>~</m:t>
                </m:r>
                <m:sSub>
                  <m:sSubPr>
                    <m:ctrlPr>
                      <w:rPr>
                        <w:i/>
                      </w:rPr>
                    </m:ctrlPr>
                  </m:sSubPr>
                  <m:e>
                    <m:r>
                      <m:t>M</m:t>
                    </m:r>
                  </m:e>
                  <m:sub>
                    <m:r>
                      <m:t>0</m:t>
                    </m:r>
                  </m:sub>
                </m:sSub>
                <m:d>
                  <m:dPr>
                    <m:ctrlPr>
                      <w:rPr>
                        <w:i/>
                      </w:rPr>
                    </m:ctrlPr>
                  </m:dPr>
                  <m:e>
                    <m:r>
                      <m:t>1+6⋅1</m:t>
                    </m:r>
                    <m:sSup>
                      <m:sSupPr>
                        <m:ctrlPr>
                          <w:rPr>
                            <w:i/>
                          </w:rPr>
                        </m:ctrlPr>
                      </m:sSupPr>
                      <m:e>
                        <m:r>
                          <m:t>0</m:t>
                        </m:r>
                      </m:e>
                      <m:sup>
                        <m:r>
                          <m:t>-5</m:t>
                        </m:r>
                      </m:sup>
                    </m:sSup>
                    <m:r>
                      <m:rPr>
                        <m:nor/>
                      </m:rPr>
                      <m:t>log</m:t>
                    </m:r>
                    <m:d>
                      <m:dPr>
                        <m:ctrlPr>
                          <w:rPr>
                            <w:i/>
                          </w:rPr>
                        </m:ctrlPr>
                      </m:dPr>
                      <m:e>
                        <m:r>
                          <m:t>2⋅</m:t>
                        </m:r>
                        <m:r>
                          <m:rPr>
                            <m:nor/>
                          </m:rPr>
                          <m:t>1</m:t>
                        </m:r>
                        <m:sSup>
                          <m:sSupPr>
                            <m:ctrlPr/>
                          </m:sSupPr>
                          <m:e>
                            <m:r>
                              <m:rPr>
                                <m:nor/>
                              </m:rPr>
                              <m:t>0</m:t>
                            </m:r>
                          </m:e>
                          <m:sup>
                            <m:r>
                              <m:rPr>
                                <m:nor/>
                              </m:rPr>
                              <m:t>10</m:t>
                            </m:r>
                          </m:sup>
                        </m:sSup>
                      </m:e>
                    </m:d>
                  </m:e>
                </m:d>
                <m:r>
                  <m:t>~</m:t>
                </m:r>
                <m:sSub>
                  <m:sSubPr>
                    <m:ctrlPr>
                      <w:rPr>
                        <w:i/>
                      </w:rPr>
                    </m:ctrlPr>
                  </m:sSubPr>
                  <m:e>
                    <m:r>
                      <m:t>M</m:t>
                    </m:r>
                  </m:e>
                  <m:sub>
                    <m:r>
                      <m:t>0</m:t>
                    </m:r>
                  </m:sub>
                </m:sSub>
                <m:d>
                  <m:dPr>
                    <m:ctrlPr>
                      <w:rPr>
                        <w:i/>
                      </w:rPr>
                    </m:ctrlPr>
                  </m:dPr>
                  <m:e>
                    <m:r>
                      <m:t>1+0.02</m:t>
                    </m:r>
                  </m:e>
                </m:d>
              </m:oMath>
            </m:oMathPara>
          </w:p>
        </w:tc>
      </w:tr>
    </w:tbl>
    <w:p w14:paraId="05BCA05D" w14:textId="77777777" w:rsidR="003E38E6" w:rsidRPr="005F6047" w:rsidRDefault="003E38E6" w:rsidP="003E38E6">
      <w:pPr>
        <w:autoSpaceDE w:val="0"/>
        <w:autoSpaceDN w:val="0"/>
        <w:adjustRightInd w:val="0"/>
      </w:pPr>
      <w:r w:rsidRPr="005F6047">
        <w:t>このように，我々の構造物は，「全宇宙」の作用を算出するのに十分適した構造となっている。もちろん，宇宙が無限であると仮定すれば，得られた調和級数は発散し，我々の構造物は不適となる。しかし，その仮定は一般相対性理論にも，また最新の見解や観測データにも矛盾する。</w:t>
      </w:r>
    </w:p>
    <w:p w14:paraId="3060D073" w14:textId="77777777" w:rsidR="00F514D7" w:rsidRPr="005F6047" w:rsidRDefault="00F514D7" w:rsidP="00474C4C">
      <w:pPr>
        <w:autoSpaceDE w:val="0"/>
        <w:autoSpaceDN w:val="0"/>
        <w:adjustRightInd w:val="0"/>
      </w:pPr>
      <w:r w:rsidRPr="005F6047">
        <w:t xml:space="preserve">  </w:t>
      </w:r>
      <w:r w:rsidRPr="005F6047">
        <w:t>次に，いくつかの小球を球面内部の</w:t>
      </w:r>
      <w:r w:rsidR="007A72D6" w:rsidRPr="005F6047">
        <w:t>ばね</w:t>
      </w:r>
      <w:r w:rsidRPr="005F6047">
        <w:t>の上に</w:t>
      </w:r>
      <w:r w:rsidR="006E3B87" w:rsidRPr="005F6047">
        <w:t>お</w:t>
      </w:r>
      <w:r w:rsidRPr="005F6047">
        <w:t>いてみよう。副次的な効果が加わらないようにするため，空気を構造物からポンプで抜き，さらに薄い容器を使って小球を球面から絶縁してもよい。マッハの原理によれば，球面を回転させ始めると遠心力が現れ，小球は互いに別々の方向に分かれていくはずである。このとき，遠心力は，もし小球自体が回転したら生じるであろう力と同一でなければならない。これがあり得ないことはまったく明らかと思われる。もしそんな効果があるとしたら，とっくの昔に気づかれていたはずだからである。こうして我々は，既にニュートンにより定義されている加速度，質量，空間および時間の絶対的概念に回帰したわけである。ただし，上記の実験は，ニュートンの静力学的な引力の法則の修正を決定する上で有用であるかもしれない。なお，補正力と力のモーメントの作用方向は事前に知られていないため，小球は移動と回転の十分な自由度を持っていなければならない。</w:t>
      </w:r>
    </w:p>
    <w:p w14:paraId="0D299C41" w14:textId="77777777" w:rsidR="00474C4C" w:rsidRPr="005F6047" w:rsidRDefault="00474C4C" w:rsidP="00474C4C">
      <w:pPr>
        <w:autoSpaceDE w:val="0"/>
        <w:autoSpaceDN w:val="0"/>
        <w:adjustRightInd w:val="0"/>
      </w:pPr>
    </w:p>
    <w:p w14:paraId="105C203D" w14:textId="77777777" w:rsidR="00F514D7" w:rsidRPr="00F9537B" w:rsidRDefault="00F514D7" w:rsidP="00474C4C">
      <w:pPr>
        <w:autoSpaceDE w:val="0"/>
        <w:autoSpaceDN w:val="0"/>
        <w:adjustRightInd w:val="0"/>
        <w:rPr>
          <w:rFonts w:ascii="ＭＳ ゴシック" w:eastAsia="ＭＳ ゴシック" w:hAnsi="ＭＳ ゴシック"/>
          <w:sz w:val="28"/>
          <w:szCs w:val="28"/>
        </w:rPr>
      </w:pPr>
      <w:r w:rsidRPr="00F9537B">
        <w:rPr>
          <w:rFonts w:ascii="ＭＳ ゴシック" w:eastAsia="ＭＳ ゴシック" w:hAnsi="ＭＳ ゴシック"/>
          <w:sz w:val="28"/>
          <w:szCs w:val="28"/>
        </w:rPr>
        <w:t>2.4</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第2章の結論</w:t>
      </w:r>
    </w:p>
    <w:p w14:paraId="394D8799" w14:textId="77777777" w:rsidR="00474C4C" w:rsidRPr="005F6047" w:rsidRDefault="00474C4C" w:rsidP="00474C4C">
      <w:pPr>
        <w:autoSpaceDE w:val="0"/>
        <w:autoSpaceDN w:val="0"/>
        <w:adjustRightInd w:val="0"/>
        <w:rPr>
          <w:rFonts w:eastAsia="ＭＳ ゴシック"/>
          <w:sz w:val="28"/>
          <w:szCs w:val="28"/>
        </w:rPr>
      </w:pPr>
    </w:p>
    <w:p w14:paraId="6E57BE56" w14:textId="77777777" w:rsidR="00F514D7" w:rsidRPr="005F6047" w:rsidRDefault="00F514D7" w:rsidP="00F514D7">
      <w:pPr>
        <w:autoSpaceDE w:val="0"/>
        <w:autoSpaceDN w:val="0"/>
        <w:adjustRightInd w:val="0"/>
      </w:pPr>
      <w:r w:rsidRPr="005F6047">
        <w:t xml:space="preserve">  </w:t>
      </w:r>
      <w:r w:rsidRPr="005F6047">
        <w:t>この第</w:t>
      </w:r>
      <w:r w:rsidRPr="005F6047">
        <w:t>2</w:t>
      </w:r>
      <w:r w:rsidRPr="005F6047">
        <w:t>章は一般相対性理論に対する批判をテーマとしていた。この章では，共変性や基本的物理概念に関する一般的な命題からより具体的な命題にいたるまで，一般相対性理論の教科書に含まれていて，否応なしに目に飛び込んでくる数多くの疑わしい側面が取り上げられた。回転系における幾何学的性質が不変であることの証拠が詳しく</w:t>
      </w:r>
      <w:r w:rsidR="00474C4C" w:rsidRPr="005F6047">
        <w:t>吟味された</w:t>
      </w:r>
      <w:r w:rsidR="00814566" w:rsidRPr="005F6047">
        <w:t>。一般相対性理論における等価</w:t>
      </w:r>
      <w:r w:rsidRPr="005F6047">
        <w:t>原理の根拠の欠如と矛盾について検討がなされた。一般相対性理論の時間概念と時間同期化が矛盾していることが証明された。最も興味深い個別的な場合に関して時間</w:t>
      </w:r>
      <w:r w:rsidR="009E5E2F" w:rsidRPr="005F6047">
        <w:t>の</w:t>
      </w:r>
      <w:r w:rsidRPr="005F6047">
        <w:t>同期法および長さの同時測定方法が示された。第</w:t>
      </w:r>
      <w:r w:rsidRPr="005F6047">
        <w:t>2</w:t>
      </w:r>
      <w:r w:rsidRPr="005F6047">
        <w:t>章では空間の幾何学的性質の不変性が示され，境界の役割が論じられた。一般相対性理論の方法およびこの理</w:t>
      </w:r>
      <w:r w:rsidRPr="005F6047">
        <w:lastRenderedPageBreak/>
        <w:t>論からの多数の帰結に含まれる疑わしい側面が浮き彫りにされた。シュワルツシルト解その他</w:t>
      </w:r>
      <w:r w:rsidR="00474C4C" w:rsidRPr="005F6047">
        <w:t>の</w:t>
      </w:r>
      <w:r w:rsidRPr="005F6047">
        <w:t>いくつかの解および一般相対性理論からの帰結における「ブラックホール」概念の矛盾性が詳しく検討さ</w:t>
      </w:r>
      <w:r w:rsidR="00474C4C" w:rsidRPr="005F6047">
        <w:t>れ</w:t>
      </w:r>
      <w:r w:rsidRPr="005F6047">
        <w:t>た。また，マッハの原理とその可能な検証法についての考察がなされた。</w:t>
      </w:r>
    </w:p>
    <w:p w14:paraId="372DED91" w14:textId="77777777" w:rsidR="002E3B9C" w:rsidRDefault="00F514D7" w:rsidP="001D117F">
      <w:pPr>
        <w:autoSpaceDE w:val="0"/>
        <w:autoSpaceDN w:val="0"/>
        <w:adjustRightInd w:val="0"/>
        <w:rPr>
          <w:lang w:val="ru-RU"/>
        </w:rPr>
      </w:pPr>
      <w:r w:rsidRPr="005F6047">
        <w:t xml:space="preserve">  </w:t>
      </w:r>
      <w:r w:rsidRPr="005F6047">
        <w:rPr>
          <w:lang w:val="ru-RU"/>
        </w:rPr>
        <w:t>第</w:t>
      </w:r>
      <w:r w:rsidRPr="005F6047">
        <w:rPr>
          <w:lang w:val="ru-RU"/>
        </w:rPr>
        <w:t>2</w:t>
      </w:r>
      <w:r w:rsidRPr="005F6047">
        <w:rPr>
          <w:lang w:val="ru-RU"/>
        </w:rPr>
        <w:t>章の総括的</w:t>
      </w:r>
      <w:r w:rsidR="00C810FF" w:rsidRPr="005F6047">
        <w:rPr>
          <w:lang w:val="ru-RU"/>
        </w:rPr>
        <w:t>な</w:t>
      </w:r>
      <w:r w:rsidRPr="005F6047">
        <w:rPr>
          <w:lang w:val="ru-RU"/>
        </w:rPr>
        <w:t>結論の要点は，時間と空間の古典的概念に回帰し，この強固な土台の上に重力理論を構築する必要があるということである。</w:t>
      </w:r>
    </w:p>
    <w:p w14:paraId="77FFA51F" w14:textId="77777777" w:rsidR="002E3B9C" w:rsidRDefault="002E3B9C" w:rsidP="001D117F">
      <w:pPr>
        <w:autoSpaceDE w:val="0"/>
        <w:autoSpaceDN w:val="0"/>
        <w:adjustRightInd w:val="0"/>
      </w:pPr>
    </w:p>
    <w:p w14:paraId="256E811D" w14:textId="77777777" w:rsidR="009345BC" w:rsidRDefault="009345BC">
      <w:pPr>
        <w:widowControl/>
        <w:jc w:val="left"/>
        <w:sectPr w:rsidR="009345BC" w:rsidSect="006E7941">
          <w:headerReference w:type="default" r:id="rId83"/>
          <w:pgSz w:w="11906" w:h="16838" w:code="9"/>
          <w:pgMar w:top="1701" w:right="1701" w:bottom="1701" w:left="1701" w:header="851" w:footer="851" w:gutter="0"/>
          <w:cols w:sep="1" w:space="425"/>
          <w:docGrid w:type="linesAndChars" w:linePitch="335" w:charSpace="-1516"/>
        </w:sectPr>
      </w:pPr>
    </w:p>
    <w:p w14:paraId="1B5BE9EA" w14:textId="77777777" w:rsidR="004D5A5E" w:rsidRPr="009345BC" w:rsidRDefault="009D3A50" w:rsidP="001D117F">
      <w:pPr>
        <w:autoSpaceDE w:val="0"/>
        <w:autoSpaceDN w:val="0"/>
        <w:adjustRightInd w:val="0"/>
        <w:rPr>
          <w:sz w:val="32"/>
          <w:szCs w:val="32"/>
        </w:rPr>
      </w:pPr>
      <w:r w:rsidRPr="009345BC">
        <w:rPr>
          <w:rFonts w:eastAsia="ＭＳ ゴシック"/>
          <w:sz w:val="32"/>
          <w:szCs w:val="32"/>
        </w:rPr>
        <w:lastRenderedPageBreak/>
        <w:t>第</w:t>
      </w:r>
      <w:r w:rsidR="00F9537B" w:rsidRPr="009345BC">
        <w:rPr>
          <w:rFonts w:eastAsia="ＭＳ ゴシック" w:hint="eastAsia"/>
          <w:sz w:val="32"/>
          <w:szCs w:val="32"/>
        </w:rPr>
        <w:t>３</w:t>
      </w:r>
      <w:r w:rsidRPr="009345BC">
        <w:rPr>
          <w:rFonts w:eastAsia="ＭＳ ゴシック"/>
          <w:sz w:val="32"/>
          <w:szCs w:val="32"/>
        </w:rPr>
        <w:t>章</w:t>
      </w:r>
      <w:r w:rsidRPr="009345BC">
        <w:rPr>
          <w:rFonts w:eastAsia="ＭＳ ゴシック"/>
          <w:sz w:val="32"/>
          <w:szCs w:val="32"/>
        </w:rPr>
        <w:t xml:space="preserve">  </w:t>
      </w:r>
      <w:r w:rsidRPr="009345BC">
        <w:rPr>
          <w:rFonts w:eastAsia="ＭＳ ゴシック"/>
          <w:sz w:val="32"/>
          <w:szCs w:val="32"/>
        </w:rPr>
        <w:t>相対性理論の実験的基礎</w:t>
      </w:r>
    </w:p>
    <w:p w14:paraId="30296836" w14:textId="77777777" w:rsidR="009D3A50" w:rsidRPr="005F6047" w:rsidRDefault="009D3A50" w:rsidP="001D117F">
      <w:pPr>
        <w:autoSpaceDE w:val="0"/>
        <w:autoSpaceDN w:val="0"/>
        <w:adjustRightInd w:val="0"/>
      </w:pPr>
    </w:p>
    <w:p w14:paraId="3F8FADEB" w14:textId="77777777" w:rsidR="009D3A50" w:rsidRPr="005F6047" w:rsidRDefault="009D3A50" w:rsidP="001D117F">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3.1</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序</w:t>
      </w:r>
      <w:r w:rsidRPr="005F6047">
        <w:rPr>
          <w:rFonts w:eastAsia="ＭＳ ゴシック"/>
          <w:sz w:val="28"/>
          <w:szCs w:val="28"/>
        </w:rPr>
        <w:t>論</w:t>
      </w:r>
    </w:p>
    <w:p w14:paraId="060FE319" w14:textId="77777777" w:rsidR="009D3A50" w:rsidRPr="005F6047" w:rsidRDefault="009D3A50" w:rsidP="001D117F">
      <w:pPr>
        <w:autoSpaceDE w:val="0"/>
        <w:autoSpaceDN w:val="0"/>
        <w:adjustRightInd w:val="0"/>
      </w:pPr>
    </w:p>
    <w:p w14:paraId="2A87D794" w14:textId="77777777" w:rsidR="009D3A50" w:rsidRPr="005F6047" w:rsidRDefault="009D3A50" w:rsidP="001D117F">
      <w:pPr>
        <w:autoSpaceDE w:val="0"/>
        <w:autoSpaceDN w:val="0"/>
        <w:adjustRightInd w:val="0"/>
      </w:pPr>
      <w:r w:rsidRPr="005F6047">
        <w:t xml:space="preserve">  </w:t>
      </w:r>
      <w:r w:rsidRPr="005F6047">
        <w:t>これまでの章</w:t>
      </w:r>
      <w:r w:rsidR="00474C4C" w:rsidRPr="005F6047">
        <w:t>において</w:t>
      </w:r>
      <w:r w:rsidR="00F35DB2" w:rsidRPr="005F6047">
        <w:t>は，</w:t>
      </w:r>
      <w:r w:rsidRPr="005F6047">
        <w:t>相対性理論に対する批判のかなりの部分はいわゆる思考実験に基礎をおいていた。</w:t>
      </w:r>
      <w:r w:rsidR="00782D3B" w:rsidRPr="005F6047">
        <w:t>ひょっとしたら，</w:t>
      </w:r>
      <w:r w:rsidR="005471F9" w:rsidRPr="005F6047">
        <w:t>思考実験の技術的な実行可能性と実験精度に関する無意味な疑問が</w:t>
      </w:r>
      <w:r w:rsidR="00300B72" w:rsidRPr="005F6047">
        <w:t>，</w:t>
      </w:r>
      <w:r w:rsidR="00786181" w:rsidRPr="005F6047">
        <w:t>誰か</w:t>
      </w:r>
      <w:r w:rsidR="005471F9" w:rsidRPr="005F6047">
        <w:t>「善意の人」に生じるかもしれない</w:t>
      </w:r>
      <w:r w:rsidR="00300B72" w:rsidRPr="005F6047">
        <w:t>。そうならないようにするため，</w:t>
      </w:r>
      <w:r w:rsidR="00300B72" w:rsidRPr="005F6047">
        <w:t>1</w:t>
      </w:r>
      <w:r w:rsidR="00300B72" w:rsidRPr="005F6047">
        <w:t>つトリビアルなコメントをしておこう。ガリレイの時代</w:t>
      </w:r>
      <w:r w:rsidR="005E766B" w:rsidRPr="005F6047">
        <w:t>以来</w:t>
      </w:r>
      <w:r w:rsidR="00300B72" w:rsidRPr="005F6047">
        <w:t>，思考実験の構築は，</w:t>
      </w:r>
      <w:r w:rsidR="00787246" w:rsidRPr="005F6047">
        <w:t>批判される側のある理論の概念と規則を利用し，その概念と規則の内的</w:t>
      </w:r>
      <w:r w:rsidR="00300B72" w:rsidRPr="005F6047">
        <w:t>矛盾を証明するやり方</w:t>
      </w:r>
      <w:r w:rsidR="00782D3B" w:rsidRPr="005F6047">
        <w:t>で行なうこと</w:t>
      </w:r>
      <w:r w:rsidR="00300B72" w:rsidRPr="005F6047">
        <w:t>が一般に認められている。そしてその結果，実験と比較し得るような量がまったく存在しないことが明らかにされる。論理的矛盾はあらゆる理論の発展に終止符をうつ。相対性理論の論理的矛盾は前章まで</w:t>
      </w:r>
      <w:r w:rsidR="009E7466" w:rsidRPr="005F6047">
        <w:t>において</w:t>
      </w:r>
      <w:r w:rsidR="00782D3B" w:rsidRPr="005F6047">
        <w:t>既に</w:t>
      </w:r>
      <w:r w:rsidR="00300B72" w:rsidRPr="005F6047">
        <w:t>明らか</w:t>
      </w:r>
      <w:r w:rsidR="00782D3B" w:rsidRPr="005F6047">
        <w:t>であるとはいえ，描像をさらに完全なものとするため，相対性理論についての考察を，今度は実験的観点から行なうことにしよう。</w:t>
      </w:r>
    </w:p>
    <w:p w14:paraId="386603A9" w14:textId="77777777" w:rsidR="00782D3B" w:rsidRPr="005F6047" w:rsidRDefault="00782D3B" w:rsidP="001D117F">
      <w:pPr>
        <w:autoSpaceDE w:val="0"/>
        <w:autoSpaceDN w:val="0"/>
        <w:adjustRightInd w:val="0"/>
      </w:pPr>
      <w:r w:rsidRPr="005F6047">
        <w:t xml:space="preserve">  </w:t>
      </w:r>
      <w:r w:rsidR="000E7758" w:rsidRPr="005F6047">
        <w:t>本章では，我々は実際の実験について分析し，相対性理論によるその実験の解釈</w:t>
      </w:r>
      <w:r w:rsidR="00831B46" w:rsidRPr="005F6047">
        <w:t>の誤りを示そう。相対論者たち</w:t>
      </w:r>
      <w:r w:rsidR="00134ADA" w:rsidRPr="005F6047">
        <w:t>の</w:t>
      </w:r>
      <w:r w:rsidR="00831B46" w:rsidRPr="005F6047">
        <w:t>実験</w:t>
      </w:r>
      <w:r w:rsidR="00134ADA" w:rsidRPr="005F6047">
        <w:t>をめぐる</w:t>
      </w:r>
      <w:r w:rsidR="00831B46" w:rsidRPr="005F6047">
        <w:t>考察のプロセスをスタートさせるため</w:t>
      </w:r>
      <w:r w:rsidR="005E766B" w:rsidRPr="005F6047">
        <w:t>に</w:t>
      </w:r>
      <w:r w:rsidR="00831B46" w:rsidRPr="005F6047">
        <w:t>，まず，特殊相対性理論と「ほとんど衝突せずに済んだかもしれない」いくつかのアイデアについて検討しよう（そしてその後，我々は段階を追って批判にいたる</w:t>
      </w:r>
      <w:r w:rsidR="00587A26" w:rsidRPr="005F6047">
        <w:t>ことになる）。</w:t>
      </w:r>
    </w:p>
    <w:p w14:paraId="3CA73B64" w14:textId="77777777" w:rsidR="00587A26" w:rsidRPr="005F6047" w:rsidRDefault="00587A26" w:rsidP="001D117F">
      <w:pPr>
        <w:autoSpaceDE w:val="0"/>
        <w:autoSpaceDN w:val="0"/>
        <w:adjustRightInd w:val="0"/>
        <w:rPr>
          <w:lang w:val="ru-RU"/>
        </w:rPr>
      </w:pPr>
      <w:r w:rsidRPr="005F6047">
        <w:t xml:space="preserve">  </w:t>
      </w:r>
      <w:r w:rsidRPr="005F6047">
        <w:t>第</w:t>
      </w:r>
      <w:r w:rsidRPr="005F6047">
        <w:t>3</w:t>
      </w:r>
      <w:r w:rsidRPr="005F6047">
        <w:t>章の序論は相対性理論にとって重要な</w:t>
      </w:r>
      <w:r w:rsidR="00134ADA" w:rsidRPr="005F6047">
        <w:t>疑問</w:t>
      </w:r>
      <w:r w:rsidRPr="005F6047">
        <w:t>から始めよう。すなわち，光速度は一定か？</w:t>
      </w:r>
      <w:r w:rsidRPr="005F6047">
        <w:t xml:space="preserve"> </w:t>
      </w:r>
      <w:r w:rsidR="00134ADA" w:rsidRPr="005F6047">
        <w:t>この疑問に対する答えは，地球の運動が光速度に及ぼす影響の解明を目的としたマイケルソン</w:t>
      </w:r>
      <w:r w:rsidR="00134ADA" w:rsidRPr="005F6047">
        <w:t>−</w:t>
      </w:r>
      <w:r w:rsidR="00134ADA" w:rsidRPr="005F6047">
        <w:t>モーリーの実験において既に与えら</w:t>
      </w:r>
      <w:r w:rsidR="00EE19E2" w:rsidRPr="005F6047">
        <w:t>れているように思われるかもしれない（さらに，この実験</w:t>
      </w:r>
      <w:r w:rsidR="001768E6" w:rsidRPr="005F6047">
        <w:t>に類似したモーリー</w:t>
      </w:r>
      <w:r w:rsidR="0095528C" w:rsidRPr="005F6047">
        <w:t>の光学実験，</w:t>
      </w:r>
      <w:r w:rsidR="001768E6" w:rsidRPr="005F6047">
        <w:t>ケネディ</w:t>
      </w:r>
      <w:r w:rsidR="001768E6" w:rsidRPr="005F6047">
        <w:t>−</w:t>
      </w:r>
      <w:r w:rsidR="001768E6" w:rsidRPr="005F6047">
        <w:t>ソーンダイク</w:t>
      </w:r>
      <w:r w:rsidR="00246614" w:rsidRPr="005F6047">
        <w:rPr>
          <w:sz w:val="18"/>
          <w:szCs w:val="18"/>
        </w:rPr>
        <w:t>［</w:t>
      </w:r>
      <w:r w:rsidR="00246614" w:rsidRPr="005F6047">
        <w:rPr>
          <w:sz w:val="18"/>
          <w:szCs w:val="18"/>
        </w:rPr>
        <w:t>Kennedy-Thornedike</w:t>
      </w:r>
      <w:r w:rsidR="00246614" w:rsidRPr="005F6047">
        <w:rPr>
          <w:sz w:val="18"/>
          <w:szCs w:val="18"/>
        </w:rPr>
        <w:t>］</w:t>
      </w:r>
      <w:r w:rsidR="001768E6" w:rsidRPr="005F6047">
        <w:t>の光学</w:t>
      </w:r>
      <w:r w:rsidR="00134ADA" w:rsidRPr="005F6047">
        <w:t>実験</w:t>
      </w:r>
      <w:r w:rsidR="001768E6" w:rsidRPr="005F6047">
        <w:t>，</w:t>
      </w:r>
      <w:r w:rsidR="00D4504D" w:rsidRPr="005F6047">
        <w:rPr>
          <w:lang w:val="ru-RU"/>
        </w:rPr>
        <w:t>ウィーンの</w:t>
      </w:r>
      <w:r w:rsidR="000C1773" w:rsidRPr="005F6047">
        <w:rPr>
          <w:lang w:val="ru-RU"/>
        </w:rPr>
        <w:t>ジュース</w:t>
      </w:r>
      <w:r w:rsidR="000C1773" w:rsidRPr="005F6047">
        <w:rPr>
          <w:sz w:val="18"/>
          <w:szCs w:val="18"/>
          <w:lang w:val="ru-RU"/>
        </w:rPr>
        <w:t>［</w:t>
      </w:r>
      <w:r w:rsidR="00D4504D" w:rsidRPr="005F6047">
        <w:rPr>
          <w:sz w:val="18"/>
          <w:szCs w:val="18"/>
          <w:lang w:val="ru-RU"/>
        </w:rPr>
        <w:t>Joos</w:t>
      </w:r>
      <w:r w:rsidR="000C1773" w:rsidRPr="005F6047">
        <w:rPr>
          <w:sz w:val="18"/>
          <w:szCs w:val="18"/>
          <w:lang w:val="ru-RU"/>
        </w:rPr>
        <w:t>］</w:t>
      </w:r>
      <w:r w:rsidR="00D4504D" w:rsidRPr="005F6047">
        <w:rPr>
          <w:lang w:val="ru-RU"/>
        </w:rPr>
        <w:t>による実験</w:t>
      </w:r>
      <w:r w:rsidR="000C1773" w:rsidRPr="005F6047">
        <w:rPr>
          <w:lang w:val="ru-RU"/>
        </w:rPr>
        <w:t>，</w:t>
      </w:r>
      <w:r w:rsidR="00EE19E2" w:rsidRPr="005F6047">
        <w:rPr>
          <w:lang w:val="ru-RU"/>
        </w:rPr>
        <w:t>等々［</w:t>
      </w:r>
      <w:r w:rsidR="00EE19E2" w:rsidRPr="005F6047">
        <w:rPr>
          <w:lang w:val="ru-RU"/>
        </w:rPr>
        <w:t>7, 61, 83</w:t>
      </w:r>
      <w:r w:rsidR="00EE19E2" w:rsidRPr="005F6047">
        <w:rPr>
          <w:lang w:val="ru-RU"/>
        </w:rPr>
        <w:t>］を思い出そう）。特殊相対性理論を修正しようという試み［</w:t>
      </w:r>
      <w:r w:rsidR="00EE19E2" w:rsidRPr="005F6047">
        <w:rPr>
          <w:lang w:val="ru-RU"/>
        </w:rPr>
        <w:t>79, 97, 116</w:t>
      </w:r>
      <w:r w:rsidR="00EE19E2" w:rsidRPr="005F6047">
        <w:rPr>
          <w:lang w:val="ru-RU"/>
        </w:rPr>
        <w:t>］，またローレンツのエーテル理論を復活させようという試み［</w:t>
      </w:r>
      <w:r w:rsidR="00EE19E2" w:rsidRPr="005F6047">
        <w:rPr>
          <w:lang w:val="ru-RU"/>
        </w:rPr>
        <w:t>1, 42, 64, 95, 108, 119</w:t>
      </w:r>
      <w:r w:rsidR="00EE19E2" w:rsidRPr="005F6047">
        <w:rPr>
          <w:lang w:val="ru-RU"/>
        </w:rPr>
        <w:t>］があったことに</w:t>
      </w:r>
      <w:r w:rsidR="00072CF5" w:rsidRPr="005F6047">
        <w:rPr>
          <w:lang w:val="ru-RU"/>
        </w:rPr>
        <w:t>注目</w:t>
      </w:r>
      <w:r w:rsidR="00EE19E2" w:rsidRPr="005F6047">
        <w:rPr>
          <w:lang w:val="ru-RU"/>
        </w:rPr>
        <w:t>しよう。</w:t>
      </w:r>
    </w:p>
    <w:p w14:paraId="769E52BA" w14:textId="77777777" w:rsidR="00EE19E2" w:rsidRPr="005F6047" w:rsidRDefault="00EE19E2" w:rsidP="001D117F">
      <w:pPr>
        <w:autoSpaceDE w:val="0"/>
        <w:autoSpaceDN w:val="0"/>
        <w:adjustRightInd w:val="0"/>
        <w:rPr>
          <w:lang w:val="ru-RU"/>
        </w:rPr>
      </w:pPr>
      <w:r w:rsidRPr="005F6047">
        <w:rPr>
          <w:lang w:val="ru-RU"/>
        </w:rPr>
        <w:t xml:space="preserve">  </w:t>
      </w:r>
      <w:r w:rsidR="00072CF5" w:rsidRPr="005F6047">
        <w:rPr>
          <w:lang w:val="ru-RU"/>
        </w:rPr>
        <w:t>しかし，「一定」という用語は，時間，空間座標，光の伝播方向，そして光自体の性質に対する非依存性を意味する。</w:t>
      </w:r>
      <w:r w:rsidR="00D43F76" w:rsidRPr="005F6047">
        <w:rPr>
          <w:lang w:val="ru-RU"/>
        </w:rPr>
        <w:t>マイケルソンの干渉計ではそもそも何を決定することが可能だったのかという疑問に対して先入観にとらわれない答えを与える</w:t>
      </w:r>
      <w:r w:rsidR="009E7466" w:rsidRPr="005F6047">
        <w:rPr>
          <w:lang w:val="ru-RU"/>
        </w:rPr>
        <w:t>ため</w:t>
      </w:r>
      <w:r w:rsidR="00D43F76" w:rsidRPr="005F6047">
        <w:rPr>
          <w:lang w:val="ru-RU"/>
        </w:rPr>
        <w:t>には，若干の努力が必要とされる。マイケルソンの実験ではいかなる速度も</w:t>
      </w:r>
      <w:r w:rsidR="00695620" w:rsidRPr="005F6047">
        <w:rPr>
          <w:lang w:val="ru-RU"/>
        </w:rPr>
        <w:t>測定</w:t>
      </w:r>
      <w:r w:rsidR="00D43F76" w:rsidRPr="005F6047">
        <w:rPr>
          <w:lang w:val="ru-RU"/>
        </w:rPr>
        <w:t>されておらず，測定され</w:t>
      </w:r>
      <w:r w:rsidR="00F364C6" w:rsidRPr="005F6047">
        <w:rPr>
          <w:lang w:val="ru-RU"/>
        </w:rPr>
        <w:t>ている</w:t>
      </w:r>
      <w:r w:rsidR="00D43F76" w:rsidRPr="005F6047">
        <w:rPr>
          <w:lang w:val="ru-RU"/>
        </w:rPr>
        <w:t>のは光線の位相差である（</w:t>
      </w:r>
      <w:r w:rsidR="00F364C6" w:rsidRPr="005F6047">
        <w:rPr>
          <w:lang w:val="ru-RU"/>
        </w:rPr>
        <w:t>そして速度については，我々は間接的にしか判断できない）ことを指</w:t>
      </w:r>
      <w:r w:rsidR="009E7466" w:rsidRPr="005F6047">
        <w:rPr>
          <w:lang w:val="ru-RU"/>
        </w:rPr>
        <w:t>摘し</w:t>
      </w:r>
      <w:r w:rsidR="00F364C6" w:rsidRPr="005F6047">
        <w:rPr>
          <w:lang w:val="ru-RU"/>
        </w:rPr>
        <w:t>ておこう。この実験では，</w:t>
      </w:r>
      <w:r w:rsidR="00F364C6" w:rsidRPr="005F6047">
        <w:rPr>
          <w:lang w:val="ru-RU"/>
        </w:rPr>
        <w:t>2</w:t>
      </w:r>
      <w:r w:rsidR="007118D4" w:rsidRPr="005F6047">
        <w:rPr>
          <w:lang w:val="ru-RU"/>
        </w:rPr>
        <w:t>つ</w:t>
      </w:r>
      <w:r w:rsidR="00F364C6" w:rsidRPr="005F6047">
        <w:rPr>
          <w:lang w:val="ru-RU"/>
        </w:rPr>
        <w:t>の光線が互いに垂直な方向に運動したことを思い出そう。しかし，次の点に注意しよう。</w:t>
      </w:r>
      <w:r w:rsidR="00BE52B2" w:rsidRPr="005F6047">
        <w:rPr>
          <w:lang w:val="ru-RU"/>
        </w:rPr>
        <w:t>相異なる点における時間間隔が同期化することを回避するため，両方の光線は閉じた</w:t>
      </w:r>
      <w:r w:rsidR="006C78E5" w:rsidRPr="005F6047">
        <w:rPr>
          <w:lang w:val="ru-RU"/>
        </w:rPr>
        <w:t>軌道</w:t>
      </w:r>
      <w:r w:rsidR="00BE52B2" w:rsidRPr="005F6047">
        <w:rPr>
          <w:lang w:val="ru-RU"/>
        </w:rPr>
        <w:t>に沿って（互いに垂直な</w:t>
      </w:r>
      <w:r w:rsidR="006E4426" w:rsidRPr="005F6047">
        <w:rPr>
          <w:lang w:val="ru-RU"/>
        </w:rPr>
        <w:t>2</w:t>
      </w:r>
      <w:r w:rsidR="006E4426" w:rsidRPr="005F6047">
        <w:rPr>
          <w:lang w:val="ru-RU"/>
        </w:rPr>
        <w:t>つの</w:t>
      </w:r>
      <w:r w:rsidR="00BE52B2" w:rsidRPr="005F6047">
        <w:rPr>
          <w:lang w:val="ru-RU"/>
        </w:rPr>
        <w:t>方向に）運動したのであった。したがって</w:t>
      </w:r>
      <w:r w:rsidR="00DB29D6" w:rsidRPr="005F6047">
        <w:rPr>
          <w:lang w:val="ru-RU"/>
        </w:rPr>
        <w:t>，実は</w:t>
      </w:r>
      <w:r w:rsidR="00183293" w:rsidRPr="005F6047">
        <w:rPr>
          <w:lang w:val="ru-RU"/>
        </w:rPr>
        <w:t>我々は，</w:t>
      </w:r>
      <w:r w:rsidR="002C5C34" w:rsidRPr="005F6047">
        <w:rPr>
          <w:lang w:val="ru-RU"/>
        </w:rPr>
        <w:t>互いに</w:t>
      </w:r>
      <w:r w:rsidR="006E4426" w:rsidRPr="005F6047">
        <w:rPr>
          <w:lang w:val="ru-RU"/>
        </w:rPr>
        <w:t>逆</w:t>
      </w:r>
      <w:r w:rsidR="002C5C34" w:rsidRPr="005F6047">
        <w:rPr>
          <w:lang w:val="ru-RU"/>
        </w:rPr>
        <w:t>向き</w:t>
      </w:r>
      <w:r w:rsidR="00BE52B2" w:rsidRPr="005F6047">
        <w:rPr>
          <w:lang w:val="ru-RU"/>
        </w:rPr>
        <w:t>の</w:t>
      </w:r>
      <w:r w:rsidR="00183293" w:rsidRPr="005F6047">
        <w:rPr>
          <w:lang w:val="ru-RU"/>
        </w:rPr>
        <w:t>諸</w:t>
      </w:r>
      <w:r w:rsidR="00BE52B2" w:rsidRPr="005F6047">
        <w:rPr>
          <w:lang w:val="ru-RU"/>
        </w:rPr>
        <w:t>方向についての</w:t>
      </w:r>
      <w:r w:rsidR="00183293" w:rsidRPr="005F6047">
        <w:rPr>
          <w:lang w:val="ru-RU"/>
        </w:rPr>
        <w:t>ある種の「平均的」な</w:t>
      </w:r>
      <w:r w:rsidR="00BE52B2" w:rsidRPr="005F6047">
        <w:rPr>
          <w:lang w:val="ru-RU"/>
        </w:rPr>
        <w:t>光速度のみを相手にしていることになる。</w:t>
      </w:r>
    </w:p>
    <w:p w14:paraId="32D89CE3" w14:textId="77777777" w:rsidR="00053069" w:rsidRPr="005F6047" w:rsidRDefault="00183293" w:rsidP="001D117F">
      <w:pPr>
        <w:autoSpaceDE w:val="0"/>
        <w:autoSpaceDN w:val="0"/>
        <w:adjustRightInd w:val="0"/>
      </w:pPr>
      <w:r w:rsidRPr="005F6047">
        <w:rPr>
          <w:lang w:val="ru-RU"/>
        </w:rPr>
        <w:t xml:space="preserve">  </w:t>
      </w:r>
      <w:r w:rsidR="007726C8" w:rsidRPr="005F6047">
        <w:rPr>
          <w:lang w:val="ru-RU"/>
        </w:rPr>
        <w:t>上記を考慮すると，マイケルソンの実験の結果は次のように定式化</w:t>
      </w:r>
      <w:r w:rsidR="0018741C" w:rsidRPr="005F6047">
        <w:rPr>
          <w:lang w:val="ru-RU"/>
        </w:rPr>
        <w:t>することが</w:t>
      </w:r>
      <w:r w:rsidR="007726C8" w:rsidRPr="005F6047">
        <w:rPr>
          <w:lang w:val="ru-RU"/>
        </w:rPr>
        <w:t>できるように思われるかもしれない。すなわち，ある参照系における</w:t>
      </w:r>
      <w:r w:rsidR="006F196C" w:rsidRPr="005F6047">
        <w:rPr>
          <w:u w:val="single"/>
          <w:lang w:val="ru-RU"/>
        </w:rPr>
        <w:t>互いに逆向きの</w:t>
      </w:r>
      <w:r w:rsidR="00D35E3F" w:rsidRPr="005F6047">
        <w:rPr>
          <w:u w:val="single"/>
          <w:lang w:val="ru-RU"/>
        </w:rPr>
        <w:t>2</w:t>
      </w:r>
      <w:r w:rsidR="00D35E3F" w:rsidRPr="005F6047">
        <w:rPr>
          <w:u w:val="single"/>
          <w:lang w:val="ru-RU"/>
        </w:rPr>
        <w:t>つの方向</w:t>
      </w:r>
      <w:r w:rsidR="00D35E3F" w:rsidRPr="005F6047">
        <w:rPr>
          <w:lang w:val="ru-RU"/>
        </w:rPr>
        <w:t>についての</w:t>
      </w:r>
      <w:r w:rsidR="00D35E3F" w:rsidRPr="005F6047">
        <w:rPr>
          <w:u w:val="single"/>
          <w:lang w:val="ru-RU"/>
        </w:rPr>
        <w:t>固定周波数</w:t>
      </w:r>
      <w:r w:rsidR="00D35E3F" w:rsidRPr="005F6047">
        <w:rPr>
          <w:lang w:val="ru-RU"/>
        </w:rPr>
        <w:t>の光の平均速度は</w:t>
      </w:r>
      <w:r w:rsidR="0018741C" w:rsidRPr="005F6047">
        <w:rPr>
          <w:lang w:val="ru-RU"/>
        </w:rPr>
        <w:t>，</w:t>
      </w:r>
      <w:r w:rsidR="00D35E3F" w:rsidRPr="005F6047">
        <w:rPr>
          <w:lang w:val="ru-RU"/>
        </w:rPr>
        <w:t>その系の運動に依存しない，と。マイケルソン</w:t>
      </w:r>
      <w:r w:rsidR="00D35E3F" w:rsidRPr="005F6047">
        <w:t>−</w:t>
      </w:r>
      <w:r w:rsidR="00D35E3F" w:rsidRPr="005F6047">
        <w:t>モ</w:t>
      </w:r>
      <w:r w:rsidR="00D35E3F" w:rsidRPr="005F6047">
        <w:lastRenderedPageBreak/>
        <w:t>ーリーの実験の結果との関連で，少なくとも次の</w:t>
      </w:r>
      <w:r w:rsidR="00D35E3F" w:rsidRPr="005F6047">
        <w:t>2</w:t>
      </w:r>
      <w:r w:rsidR="00D35E3F" w:rsidRPr="005F6047">
        <w:t>つの疑問が生じてくる。（</w:t>
      </w:r>
      <w:r w:rsidR="00D35E3F" w:rsidRPr="005F6047">
        <w:t>1</w:t>
      </w:r>
      <w:r w:rsidR="00D35E3F" w:rsidRPr="005F6047">
        <w:t>）光速度は光の伝播</w:t>
      </w:r>
      <w:r w:rsidR="009603CF" w:rsidRPr="005F6047">
        <w:t>方向にかかわらず一定（</w:t>
      </w:r>
      <m:oMath>
        <m:sSub>
          <m:sSubPr>
            <m:ctrlPr>
              <w:rPr>
                <w:i/>
              </w:rPr>
            </m:ctrlPr>
          </m:sSubPr>
          <m:e>
            <m:r>
              <m:rPr>
                <m:sty m:val="b"/>
              </m:rPr>
              <m:t>k</m:t>
            </m:r>
          </m:e>
          <m:sub>
            <m:r>
              <m:t>1</m:t>
            </m:r>
          </m:sub>
        </m:sSub>
        <m:r>
          <m:t>=</m:t>
        </m:r>
        <m:r>
          <m:rPr>
            <m:sty m:val="b"/>
          </m:rPr>
          <m:t>k</m:t>
        </m:r>
        <m:r>
          <m:t>/k</m:t>
        </m:r>
      </m:oMath>
      <w:r w:rsidR="009603CF" w:rsidRPr="005F6047">
        <w:t>）なのか，それとも異方的（</w:t>
      </w:r>
      <m:oMath>
        <m:r>
          <m:t>c=c(</m:t>
        </m:r>
        <m:sSub>
          <m:sSubPr>
            <m:ctrlPr>
              <w:rPr>
                <w:i/>
              </w:rPr>
            </m:ctrlPr>
          </m:sSubPr>
          <m:e>
            <m:r>
              <m:rPr>
                <m:sty m:val="b"/>
              </m:rPr>
              <m:t>k</m:t>
            </m:r>
          </m:e>
          <m:sub>
            <m:r>
              <m:t>1</m:t>
            </m:r>
          </m:sub>
        </m:sSub>
        <m:r>
          <m:t>)</m:t>
        </m:r>
      </m:oMath>
      <w:r w:rsidR="009603CF" w:rsidRPr="005F6047">
        <w:t>）なのか？</w:t>
      </w:r>
      <w:r w:rsidR="009603CF" w:rsidRPr="005F6047">
        <w:t xml:space="preserve"> </w:t>
      </w:r>
      <w:r w:rsidR="009603CF" w:rsidRPr="005F6047">
        <w:t>この疑問は若干拡張して次のように変えることができる。光速度は空間座標</w:t>
      </w:r>
      <m:oMath>
        <m:r>
          <m:rPr>
            <m:sty m:val="b"/>
          </m:rPr>
          <m:t>r</m:t>
        </m:r>
      </m:oMath>
      <w:r w:rsidR="009603CF" w:rsidRPr="005F6047">
        <w:t>および時間</w:t>
      </w:r>
      <w:r w:rsidR="009603CF" w:rsidRPr="005F6047">
        <w:rPr>
          <w:i/>
        </w:rPr>
        <w:t>t</w:t>
      </w:r>
      <w:r w:rsidR="009603CF" w:rsidRPr="005F6047">
        <w:t>に依存するのか</w:t>
      </w:r>
      <w:r w:rsidR="002618B2" w:rsidRPr="005F6047">
        <w:t>？</w:t>
      </w:r>
      <w:r w:rsidR="002618B2" w:rsidRPr="005F6047">
        <w:t xml:space="preserve"> </w:t>
      </w:r>
      <w:r w:rsidR="0018741C" w:rsidRPr="005F6047">
        <w:t>しかし，相対性理論の観点からのこの種の</w:t>
      </w:r>
      <w:r w:rsidR="00695620" w:rsidRPr="005F6047">
        <w:t>疑問</w:t>
      </w:r>
      <w:r w:rsidR="0058455E" w:rsidRPr="005F6047">
        <w:t>は，現在の理論的および実際</w:t>
      </w:r>
      <w:r w:rsidR="0018741C" w:rsidRPr="005F6047">
        <w:t>的な可能性の範囲を超えている</w:t>
      </w:r>
      <w:r w:rsidR="00695620" w:rsidRPr="005F6047">
        <w:t>。なぜなら，この種の疑問は，そのようなものとしての空間の構造の問題に触れることになるからである。これらの疑問については，ここでは論じない。これらの疑問に関する特殊相対性理論の観点からの実験的検証を行なうためには，</w:t>
      </w:r>
      <w:r w:rsidR="00053069" w:rsidRPr="005F6047">
        <w:t>距離測定および時間同期化のための，</w:t>
      </w:r>
      <w:r w:rsidR="00CF4258" w:rsidRPr="005F6047">
        <w:t>非電磁的な性質を持つ「基本</w:t>
      </w:r>
      <w:r w:rsidR="00173CBD" w:rsidRPr="005F6047">
        <w:t>系</w:t>
      </w:r>
      <w:r w:rsidR="00173CBD" w:rsidRPr="005F6047">
        <w:rPr>
          <w:sz w:val="18"/>
          <w:szCs w:val="18"/>
        </w:rPr>
        <w:t>[basic system]</w:t>
      </w:r>
      <w:r w:rsidR="00CF4258" w:rsidRPr="005F6047">
        <w:t>」</w:t>
      </w:r>
      <w:r w:rsidR="00053069" w:rsidRPr="005F6047">
        <w:t>が必要とされるからである。</w:t>
      </w:r>
    </w:p>
    <w:p w14:paraId="3B0778EC" w14:textId="77777777" w:rsidR="00053069" w:rsidRPr="005F6047" w:rsidRDefault="00053069" w:rsidP="001D117F">
      <w:pPr>
        <w:autoSpaceDE w:val="0"/>
        <w:autoSpaceDN w:val="0"/>
        <w:adjustRightInd w:val="0"/>
      </w:pPr>
      <w:r w:rsidRPr="005F6047">
        <w:t xml:space="preserve">  </w:t>
      </w:r>
      <w:r w:rsidRPr="005F6047">
        <w:t>（</w:t>
      </w:r>
      <w:r w:rsidRPr="005F6047">
        <w:t>2</w:t>
      </w:r>
      <w:r w:rsidRPr="005F6047">
        <w:t>）より</w:t>
      </w:r>
      <w:r w:rsidR="0058455E" w:rsidRPr="005F6047">
        <w:t>実際</w:t>
      </w:r>
      <w:r w:rsidR="0067140D" w:rsidRPr="005F6047">
        <w:t>的な疑問が存在する。真空中における光速度は，光自体が持つ</w:t>
      </w:r>
      <w:r w:rsidRPr="005F6047">
        <w:t>特性に依存するのか？</w:t>
      </w:r>
      <w:r w:rsidRPr="005F6047">
        <w:t xml:space="preserve"> </w:t>
      </w:r>
      <w:r w:rsidRPr="005F6047">
        <w:t>特に，周波数</w:t>
      </w:r>
      <w:r w:rsidRPr="005F6047">
        <w:rPr>
          <w:i/>
        </w:rPr>
        <w:t>ω</w:t>
      </w:r>
      <w:r w:rsidRPr="005F6047">
        <w:t>に対する依存性，すなわち</w:t>
      </w:r>
      <m:oMath>
        <m:r>
          <m:t>c=c(ω)</m:t>
        </m:r>
      </m:oMath>
      <w:r w:rsidRPr="005F6047">
        <w:t>はあり得るか？</w:t>
      </w:r>
    </w:p>
    <w:p w14:paraId="28B6C203" w14:textId="77777777" w:rsidR="00053069" w:rsidRPr="005F6047" w:rsidRDefault="00053069" w:rsidP="001D117F">
      <w:pPr>
        <w:autoSpaceDE w:val="0"/>
        <w:autoSpaceDN w:val="0"/>
        <w:adjustRightInd w:val="0"/>
      </w:pPr>
      <w:r w:rsidRPr="005F6047">
        <w:t xml:space="preserve">  </w:t>
      </w:r>
      <w:r w:rsidR="005D41EB" w:rsidRPr="005F6047">
        <w:t>光速度不変</w:t>
      </w:r>
      <w:r w:rsidRPr="005F6047">
        <w:t>の物理学的（哲学的）意味（特殊相対性理論に関する教科書による）は次のとおりである。</w:t>
      </w:r>
      <w:r w:rsidR="00173CBD" w:rsidRPr="005F6047">
        <w:t>光が中間媒質なしに真空中を伝播する性質を持つとする。参照系は「空虚」と固く結合することはできないのだから，我々の系が真空に対していかなる速度で運動するかは，どうでもよいことである。したがって，我々の系との関係における光速度は</w:t>
      </w:r>
      <w:r w:rsidR="0067140D" w:rsidRPr="005F6047">
        <w:t>，</w:t>
      </w:r>
      <w:r w:rsidR="00173CBD" w:rsidRPr="005F6047">
        <w:t>系の運動から独立でなければならない（どうしたわけか</w:t>
      </w:r>
      <w:r w:rsidR="00237F03">
        <w:rPr>
          <w:rFonts w:hint="eastAsia"/>
        </w:rPr>
        <w:t>，</w:t>
      </w:r>
      <w:r w:rsidR="00173CBD" w:rsidRPr="005F6047">
        <w:t>他の粒子は真空中で実に様々な速度で運動することができるにもかかわらず！）。しかし，次のような疑問が生じる。</w:t>
      </w:r>
      <w:r w:rsidR="00173CBD" w:rsidRPr="005F6047">
        <w:t>1</w:t>
      </w:r>
      <w:r w:rsidR="00173CBD" w:rsidRPr="005F6047">
        <w:t>）</w:t>
      </w:r>
      <w:r w:rsidR="004228C3" w:rsidRPr="005F6047">
        <w:t>真空中に粒子（光子）を入れると，真空の性質は変化するのだろうか？</w:t>
      </w:r>
      <w:r w:rsidR="004228C3" w:rsidRPr="005F6047">
        <w:t xml:space="preserve"> 2</w:t>
      </w:r>
      <w:r w:rsidR="004228C3" w:rsidRPr="005F6047">
        <w:t>）真空中における電磁振動の伝播メカニズムはどのようなものか？</w:t>
      </w:r>
      <w:r w:rsidR="004228C3" w:rsidRPr="005F6047">
        <w:t xml:space="preserve"> </w:t>
      </w:r>
      <w:r w:rsidR="004228C3" w:rsidRPr="005F6047">
        <w:t>これらの疑問に答えるための</w:t>
      </w:r>
      <w:r w:rsidR="00543335" w:rsidRPr="005F6047">
        <w:t>個別的仮説が本書の付論</w:t>
      </w:r>
      <w:r w:rsidR="00237F03">
        <w:rPr>
          <w:rFonts w:hint="eastAsia"/>
        </w:rPr>
        <w:t>B</w:t>
      </w:r>
      <w:r w:rsidR="00237F03">
        <w:rPr>
          <w:rFonts w:hint="eastAsia"/>
        </w:rPr>
        <w:t>と</w:t>
      </w:r>
      <w:r w:rsidR="00237F03">
        <w:rPr>
          <w:rFonts w:hint="eastAsia"/>
        </w:rPr>
        <w:t>C</w:t>
      </w:r>
      <w:r w:rsidR="00543335" w:rsidRPr="005F6047">
        <w:t>において提出されている。</w:t>
      </w:r>
    </w:p>
    <w:p w14:paraId="063DC37C" w14:textId="77777777" w:rsidR="00DB0048" w:rsidRPr="005F6047" w:rsidRDefault="00543335" w:rsidP="001D117F">
      <w:pPr>
        <w:autoSpaceDE w:val="0"/>
        <w:autoSpaceDN w:val="0"/>
        <w:adjustRightInd w:val="0"/>
      </w:pPr>
      <w:r w:rsidRPr="005F6047">
        <w:t xml:space="preserve">  </w:t>
      </w:r>
      <w:r w:rsidRPr="005F6047">
        <w:t>本章では，既存の実験においてはいったい何が現実に決定され得たのか</w:t>
      </w:r>
      <w:r w:rsidR="00DB0048" w:rsidRPr="005F6047">
        <w:t>という問題が</w:t>
      </w:r>
      <w:r w:rsidRPr="005F6047">
        <w:t>詳しく分析される。</w:t>
      </w:r>
      <w:r w:rsidR="00DB0048" w:rsidRPr="005F6047">
        <w:t>その結果，不適切にも特殊および一般相対性理論の功績に帰せられている一連の有名な実験や観測データの相対論的解釈に対する詳しい批判が与えられる（相対論者たちを刺激しないため，</w:t>
      </w:r>
      <w:r w:rsidR="00ED62E3" w:rsidRPr="005F6047">
        <w:t>我々は相対性理論と明らかに矛盾していた</w:t>
      </w:r>
      <w:r w:rsidR="00DB0048" w:rsidRPr="005F6047">
        <w:t>実験，また</w:t>
      </w:r>
      <w:r w:rsidR="00ED62E3" w:rsidRPr="005F6047">
        <w:rPr>
          <w:lang w:val="ru-RU"/>
        </w:rPr>
        <w:t>通常は</w:t>
      </w:r>
      <w:r w:rsidR="00DB0048" w:rsidRPr="005F6047">
        <w:t>相対性理論</w:t>
      </w:r>
      <w:r w:rsidR="00DB0048" w:rsidRPr="005F6047">
        <w:rPr>
          <w:lang w:val="ru-RU"/>
        </w:rPr>
        <w:t>の擁護者たちによって無視されている実験については検討</w:t>
      </w:r>
      <w:r w:rsidR="00ED62E3" w:rsidRPr="005F6047">
        <w:rPr>
          <w:lang w:val="ru-RU"/>
        </w:rPr>
        <w:t>を行なわない</w:t>
      </w:r>
      <w:r w:rsidR="00DB0048" w:rsidRPr="005F6047">
        <w:rPr>
          <w:lang w:val="ru-RU"/>
        </w:rPr>
        <w:t>）。</w:t>
      </w:r>
      <w:r w:rsidR="000F5518" w:rsidRPr="005F6047">
        <w:t>特殊相対性理論の中で「正常に機能している</w:t>
      </w:r>
      <w:r w:rsidR="00D5766A" w:rsidRPr="005F6047">
        <w:t>かの</w:t>
      </w:r>
      <w:r w:rsidR="000F5518" w:rsidRPr="005F6047">
        <w:t>ように見える</w:t>
      </w:r>
      <w:r w:rsidR="00827B45" w:rsidRPr="005F6047">
        <w:t>」唯一の</w:t>
      </w:r>
      <w:r w:rsidR="00ED62E3" w:rsidRPr="005F6047">
        <w:t>部分</w:t>
      </w:r>
      <w:r w:rsidR="00ED62E3" w:rsidRPr="005F6047">
        <w:t>――</w:t>
      </w:r>
      <w:r w:rsidR="00ED62E3" w:rsidRPr="005F6047">
        <w:t>動力学</w:t>
      </w:r>
      <w:r w:rsidR="00ED62E3" w:rsidRPr="005F6047">
        <w:t>――</w:t>
      </w:r>
      <w:r w:rsidR="00ED62E3" w:rsidRPr="005F6047">
        <w:t>については次の第</w:t>
      </w:r>
      <w:r w:rsidR="00ED62E3" w:rsidRPr="005F6047">
        <w:t>4</w:t>
      </w:r>
      <w:r w:rsidR="00ED62E3" w:rsidRPr="005F6047">
        <w:t>章で詳しく検討する。</w:t>
      </w:r>
    </w:p>
    <w:p w14:paraId="0A813016" w14:textId="77777777" w:rsidR="00ED62E3" w:rsidRPr="005F6047" w:rsidRDefault="00ED62E3" w:rsidP="001D117F">
      <w:pPr>
        <w:autoSpaceDE w:val="0"/>
        <w:autoSpaceDN w:val="0"/>
        <w:adjustRightInd w:val="0"/>
      </w:pPr>
    </w:p>
    <w:p w14:paraId="191E6CC6" w14:textId="77777777" w:rsidR="00ED62E3" w:rsidRPr="005F6047" w:rsidRDefault="00ED62E3" w:rsidP="001D117F">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3.2</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一</w:t>
      </w:r>
      <w:r w:rsidRPr="005F6047">
        <w:rPr>
          <w:rFonts w:eastAsia="ＭＳ ゴシック"/>
          <w:sz w:val="28"/>
          <w:szCs w:val="28"/>
        </w:rPr>
        <w:t>連の実験の相対論的解釈に対する批判</w:t>
      </w:r>
    </w:p>
    <w:p w14:paraId="3F3FA4EC" w14:textId="77777777" w:rsidR="00ED62E3" w:rsidRPr="005F6047" w:rsidRDefault="00ED62E3" w:rsidP="001D117F">
      <w:pPr>
        <w:autoSpaceDE w:val="0"/>
        <w:autoSpaceDN w:val="0"/>
        <w:adjustRightInd w:val="0"/>
      </w:pPr>
    </w:p>
    <w:p w14:paraId="07A6C608" w14:textId="77777777" w:rsidR="00ED62E3" w:rsidRPr="005F6047" w:rsidRDefault="00ED62E3" w:rsidP="001D117F">
      <w:pPr>
        <w:autoSpaceDE w:val="0"/>
        <w:autoSpaceDN w:val="0"/>
        <w:adjustRightInd w:val="0"/>
        <w:rPr>
          <w:lang w:val="ru-RU"/>
        </w:rPr>
      </w:pPr>
      <w:r w:rsidRPr="005F6047">
        <w:rPr>
          <w:lang w:val="ru-RU"/>
        </w:rPr>
        <w:t xml:space="preserve">  </w:t>
      </w:r>
      <w:r w:rsidR="005D41EB" w:rsidRPr="005F6047">
        <w:rPr>
          <w:lang w:val="ru-RU"/>
        </w:rPr>
        <w:t>特殊相対性理論が（</w:t>
      </w:r>
      <w:r w:rsidR="005D41EB" w:rsidRPr="005F6047">
        <w:rPr>
          <w:lang w:val="ru-RU"/>
        </w:rPr>
        <w:t>1</w:t>
      </w:r>
      <w:r w:rsidR="005D41EB" w:rsidRPr="005F6047">
        <w:rPr>
          <w:lang w:val="ru-RU"/>
        </w:rPr>
        <w:t>）光速度不変の</w:t>
      </w:r>
      <w:r w:rsidR="002B6688" w:rsidRPr="005F6047">
        <w:rPr>
          <w:lang w:val="ru-RU"/>
        </w:rPr>
        <w:t>公準</w:t>
      </w:r>
      <w:r w:rsidR="005D41EB" w:rsidRPr="005F6047">
        <w:rPr>
          <w:lang w:val="ru-RU"/>
        </w:rPr>
        <w:t>と</w:t>
      </w:r>
      <w:r w:rsidR="004C2C3E" w:rsidRPr="005F6047">
        <w:rPr>
          <w:lang w:val="ru-RU"/>
        </w:rPr>
        <w:t>，</w:t>
      </w:r>
      <w:r w:rsidR="005D41EB" w:rsidRPr="005F6047">
        <w:rPr>
          <w:lang w:val="ru-RU"/>
        </w:rPr>
        <w:t>（</w:t>
      </w:r>
      <w:r w:rsidR="005D41EB" w:rsidRPr="005F6047">
        <w:rPr>
          <w:lang w:val="ru-RU"/>
        </w:rPr>
        <w:t>2</w:t>
      </w:r>
      <w:r w:rsidR="005D41EB" w:rsidRPr="005F6047">
        <w:rPr>
          <w:lang w:val="ru-RU"/>
        </w:rPr>
        <w:t>）電磁現象に適用されている相対性原理の</w:t>
      </w:r>
      <w:r w:rsidR="005D41EB" w:rsidRPr="005F6047">
        <w:rPr>
          <w:lang w:val="ru-RU"/>
        </w:rPr>
        <w:t>2</w:t>
      </w:r>
      <w:r w:rsidR="005D41EB" w:rsidRPr="005F6047">
        <w:rPr>
          <w:lang w:val="ru-RU"/>
        </w:rPr>
        <w:t>つの公準に依拠していることは広く知られている。光速度</w:t>
      </w:r>
      <w:r w:rsidR="00C57EAE" w:rsidRPr="005F6047">
        <w:rPr>
          <w:lang w:val="ru-RU"/>
        </w:rPr>
        <w:t>不変の原理の正しさを証明する主な証拠の</w:t>
      </w:r>
      <w:r w:rsidR="00C57EAE" w:rsidRPr="005F6047">
        <w:rPr>
          <w:lang w:val="ru-RU"/>
        </w:rPr>
        <w:t>1</w:t>
      </w:r>
      <w:r w:rsidR="00C57EAE" w:rsidRPr="005F6047">
        <w:rPr>
          <w:lang w:val="ru-RU"/>
        </w:rPr>
        <w:t>つと</w:t>
      </w:r>
      <w:r w:rsidR="005F6923" w:rsidRPr="005F6047">
        <w:rPr>
          <w:lang w:val="ru-RU"/>
        </w:rPr>
        <w:t>みな</w:t>
      </w:r>
      <w:r w:rsidR="00C57EAE" w:rsidRPr="005F6047">
        <w:rPr>
          <w:lang w:val="ru-RU"/>
        </w:rPr>
        <w:t>されているのは，</w:t>
      </w:r>
      <w:r w:rsidR="005D41EB" w:rsidRPr="005F6047">
        <w:rPr>
          <w:lang w:val="ru-RU"/>
        </w:rPr>
        <w:t>エーテル風の検出に関する実験の否定的結果</w:t>
      </w:r>
      <w:r w:rsidR="0049297C" w:rsidRPr="005F6047">
        <w:rPr>
          <w:lang w:val="ru-RU"/>
        </w:rPr>
        <w:t>である。我々は以下において，真空</w:t>
      </w:r>
      <w:r w:rsidR="00C57EAE" w:rsidRPr="005F6047">
        <w:rPr>
          <w:lang w:val="ru-RU"/>
        </w:rPr>
        <w:t>空間（より正確にはガリレイの相対性原理）の立場からは，マイケルソン</w:t>
      </w:r>
      <w:r w:rsidR="00C57EAE" w:rsidRPr="005F6047">
        <w:rPr>
          <w:lang w:val="ru-RU"/>
        </w:rPr>
        <w:t>−</w:t>
      </w:r>
      <w:r w:rsidR="00C57EAE" w:rsidRPr="005F6047">
        <w:rPr>
          <w:lang w:val="ru-RU"/>
        </w:rPr>
        <w:t>モーリーらの</w:t>
      </w:r>
      <w:r w:rsidR="00B00F6B" w:rsidRPr="005F6047">
        <w:rPr>
          <w:lang w:val="ru-RU"/>
        </w:rPr>
        <w:t>諸</w:t>
      </w:r>
      <w:r w:rsidR="00C57EAE" w:rsidRPr="005F6047">
        <w:rPr>
          <w:lang w:val="ru-RU"/>
        </w:rPr>
        <w:t>実験において何が得られなければならないかについて分析する。地球の運動に関して</w:t>
      </w:r>
      <w:r w:rsidR="00B00F6B" w:rsidRPr="005F6047">
        <w:rPr>
          <w:lang w:val="ru-RU"/>
        </w:rPr>
        <w:t>あらかじめ</w:t>
      </w:r>
      <w:r w:rsidR="00C57EAE" w:rsidRPr="005F6047">
        <w:rPr>
          <w:lang w:val="ru-RU"/>
        </w:rPr>
        <w:t>何かを前提として想定してはならないこと</w:t>
      </w:r>
      <w:r w:rsidR="00B00F6B" w:rsidRPr="005F6047">
        <w:rPr>
          <w:lang w:val="ru-RU"/>
        </w:rPr>
        <w:t>，また，ガリレイの時代には，そのような実験は，例えば地球は静止していることを証明したかもしれないということを心にとめておこう。概して言えば，「計器」を使う前に，そもそもそれが何を測定するものなのかを知るため</w:t>
      </w:r>
      <w:r w:rsidR="0067140D" w:rsidRPr="005F6047">
        <w:rPr>
          <w:lang w:val="ru-RU"/>
        </w:rPr>
        <w:t>に</w:t>
      </w:r>
      <w:r w:rsidR="009F7370" w:rsidRPr="005F6047">
        <w:rPr>
          <w:lang w:val="ru-RU"/>
        </w:rPr>
        <w:t>，</w:t>
      </w:r>
      <w:r w:rsidR="00B00F6B" w:rsidRPr="005F6047">
        <w:rPr>
          <w:lang w:val="ru-RU"/>
        </w:rPr>
        <w:t>実験室の条件下で計器の試験と校正を</w:t>
      </w:r>
      <w:r w:rsidR="00B00F6B" w:rsidRPr="005F6047">
        <w:rPr>
          <w:lang w:val="ru-RU"/>
        </w:rPr>
        <w:lastRenderedPageBreak/>
        <w:t>行なう必要がある（</w:t>
      </w:r>
      <w:r w:rsidR="007B79FE" w:rsidRPr="005F6047">
        <w:rPr>
          <w:lang w:val="ru-RU"/>
        </w:rPr>
        <w:t>ところが</w:t>
      </w:r>
      <w:r w:rsidR="00883097" w:rsidRPr="005F6047">
        <w:rPr>
          <w:lang w:val="ru-RU"/>
        </w:rPr>
        <w:t>現実に</w:t>
      </w:r>
      <w:r w:rsidR="007B79FE" w:rsidRPr="005F6047">
        <w:rPr>
          <w:lang w:val="ru-RU"/>
        </w:rPr>
        <w:t>は</w:t>
      </w:r>
      <w:r w:rsidR="00B00F6B" w:rsidRPr="005F6047">
        <w:rPr>
          <w:lang w:val="ru-RU"/>
        </w:rPr>
        <w:t>，ある</w:t>
      </w:r>
      <w:r w:rsidR="00A61813" w:rsidRPr="005F6047">
        <w:rPr>
          <w:lang w:val="ru-RU"/>
        </w:rPr>
        <w:t>小話</w:t>
      </w:r>
      <w:r w:rsidR="007B79FE" w:rsidRPr="005F6047">
        <w:rPr>
          <w:lang w:val="ru-RU"/>
        </w:rPr>
        <w:t>のようなことが起きている</w:t>
      </w:r>
      <w:r w:rsidR="00D4120A" w:rsidRPr="005F6047">
        <w:rPr>
          <w:lang w:val="ru-RU"/>
        </w:rPr>
        <w:t>のだ</w:t>
      </w:r>
      <w:r w:rsidR="007B79FE" w:rsidRPr="005F6047">
        <w:rPr>
          <w:lang w:val="ru-RU"/>
        </w:rPr>
        <w:t>。</w:t>
      </w:r>
      <w:r w:rsidR="004A4905">
        <w:rPr>
          <w:rFonts w:hint="eastAsia"/>
          <w:lang w:val="ru-RU"/>
        </w:rPr>
        <w:t>――</w:t>
      </w:r>
      <w:r w:rsidR="007B79FE" w:rsidRPr="005F6047">
        <w:rPr>
          <w:lang w:val="ru-RU"/>
        </w:rPr>
        <w:t>「</w:t>
      </w:r>
      <w:r w:rsidR="00D4120A" w:rsidRPr="005F6047">
        <w:rPr>
          <w:lang w:val="ru-RU"/>
        </w:rPr>
        <w:t>ペーチカ</w:t>
      </w:r>
      <w:r w:rsidR="0089448B" w:rsidRPr="005F6047">
        <w:rPr>
          <w:lang w:val="ru-RU"/>
        </w:rPr>
        <w:t>君</w:t>
      </w:r>
      <w:r w:rsidR="007B79FE" w:rsidRPr="005F6047">
        <w:rPr>
          <w:lang w:val="ru-RU"/>
        </w:rPr>
        <w:t>，計器</w:t>
      </w:r>
      <w:r w:rsidR="001F20D5" w:rsidRPr="005F6047">
        <w:rPr>
          <w:lang w:val="ru-RU"/>
        </w:rPr>
        <w:t>は？」</w:t>
      </w:r>
      <w:r w:rsidR="00D4120A" w:rsidRPr="005F6047">
        <w:rPr>
          <w:lang w:val="ru-RU"/>
        </w:rPr>
        <w:t>「</w:t>
      </w:r>
      <w:r w:rsidR="007B79FE" w:rsidRPr="005F6047">
        <w:rPr>
          <w:lang w:val="ru-RU"/>
        </w:rPr>
        <w:t>3</w:t>
      </w:r>
      <w:r w:rsidR="002B6688" w:rsidRPr="005F6047">
        <w:rPr>
          <w:lang w:val="ru-RU"/>
        </w:rPr>
        <w:t>です</w:t>
      </w:r>
      <w:r w:rsidR="007B79FE" w:rsidRPr="005F6047">
        <w:rPr>
          <w:lang w:val="ru-RU"/>
        </w:rPr>
        <w:t>！」</w:t>
      </w:r>
      <w:r w:rsidR="00D4120A" w:rsidRPr="005F6047">
        <w:rPr>
          <w:lang w:val="ru-RU"/>
        </w:rPr>
        <w:t>「</w:t>
      </w:r>
      <w:r w:rsidR="002B6688" w:rsidRPr="005F6047">
        <w:rPr>
          <w:lang w:val="ru-RU"/>
        </w:rPr>
        <w:t>えっ，</w:t>
      </w:r>
      <w:r w:rsidR="007B79FE" w:rsidRPr="005F6047">
        <w:rPr>
          <w:lang w:val="ru-RU"/>
        </w:rPr>
        <w:t>3</w:t>
      </w:r>
      <w:r w:rsidR="002B6688" w:rsidRPr="005F6047">
        <w:rPr>
          <w:lang w:val="ru-RU"/>
        </w:rPr>
        <w:t>だと</w:t>
      </w:r>
      <w:r w:rsidR="007B79FE" w:rsidRPr="005F6047">
        <w:rPr>
          <w:lang w:val="ru-RU"/>
        </w:rPr>
        <w:t>？」「</w:t>
      </w:r>
      <w:r w:rsidR="0067140D" w:rsidRPr="005F6047">
        <w:rPr>
          <w:lang w:val="ru-RU"/>
        </w:rPr>
        <w:t>ところで</w:t>
      </w:r>
      <w:r w:rsidR="006B3B1E">
        <w:rPr>
          <w:rFonts w:hint="eastAsia"/>
          <w:lang w:val="ru-RU"/>
        </w:rPr>
        <w:t>，</w:t>
      </w:r>
      <w:r w:rsidR="004A4905">
        <w:rPr>
          <w:rFonts w:hint="eastAsia"/>
          <w:lang w:val="ru-RU"/>
        </w:rPr>
        <w:t>“</w:t>
      </w:r>
      <w:r w:rsidR="00C56E90" w:rsidRPr="005F6047">
        <w:rPr>
          <w:lang w:val="ru-RU"/>
        </w:rPr>
        <w:t>ケーキ</w:t>
      </w:r>
      <w:r w:rsidR="004A4905">
        <w:rPr>
          <w:rFonts w:hint="eastAsia"/>
          <w:lang w:val="ru-RU"/>
        </w:rPr>
        <w:t>”</w:t>
      </w:r>
      <w:r w:rsidR="00D4120A" w:rsidRPr="005F6047">
        <w:rPr>
          <w:lang w:val="ru-RU"/>
        </w:rPr>
        <w:t>って</w:t>
      </w:r>
      <w:r w:rsidR="0089448B" w:rsidRPr="005F6047">
        <w:rPr>
          <w:lang w:val="ru-RU"/>
        </w:rPr>
        <w:t>何のこと</w:t>
      </w:r>
      <w:r w:rsidR="006B3B1E">
        <w:rPr>
          <w:rFonts w:hint="eastAsia"/>
          <w:lang w:val="ru-RU"/>
        </w:rPr>
        <w:t>でしょうか</w:t>
      </w:r>
      <w:r w:rsidR="007B79FE" w:rsidRPr="005F6047">
        <w:rPr>
          <w:lang w:val="ru-RU"/>
        </w:rPr>
        <w:t>？」</w:t>
      </w:r>
      <w:r w:rsidR="00883097" w:rsidRPr="005F6047">
        <w:rPr>
          <w:lang w:val="ru-RU"/>
        </w:rPr>
        <w:t>）。</w:t>
      </w:r>
      <w:r w:rsidR="005607E0" w:rsidRPr="005F6047">
        <w:rPr>
          <w:lang w:val="ru-RU"/>
        </w:rPr>
        <w:t>地球の自転により，平行線に沿っておよそ</w:t>
      </w:r>
      <w:r w:rsidR="005607E0" w:rsidRPr="005F6047">
        <w:rPr>
          <w:lang w:val="ru-RU"/>
        </w:rPr>
        <w:t>400 m/s</w:t>
      </w:r>
      <w:r w:rsidR="005607E0" w:rsidRPr="005F6047">
        <w:rPr>
          <w:lang w:val="ru-RU"/>
        </w:rPr>
        <w:t>の定常風が観測されるはずであるという「理論」が誰かの頭の中に生じたと想像していただきたい。</w:t>
      </w:r>
      <w:r w:rsidR="004873D2" w:rsidRPr="005F6047">
        <w:rPr>
          <w:lang w:val="ru-RU"/>
        </w:rPr>
        <w:t>風向計と</w:t>
      </w:r>
      <w:r w:rsidR="005607E0" w:rsidRPr="005F6047">
        <w:rPr>
          <w:lang w:val="ru-RU"/>
        </w:rPr>
        <w:t>風速計による風の測定が開始され，</w:t>
      </w:r>
      <w:r w:rsidR="004873D2" w:rsidRPr="005F6047">
        <w:rPr>
          <w:lang w:val="ru-RU"/>
        </w:rPr>
        <w:t>風は時間と場所に応じて，風向・風速ともに大きな範囲で常時変動しているという説明がなされたとしよう。この結果から，地球上には大気はまったく存在しないという「結論」が下されたかもしれない。</w:t>
      </w:r>
      <w:r w:rsidR="00260F1F" w:rsidRPr="005F6047">
        <w:rPr>
          <w:lang w:val="ru-RU"/>
        </w:rPr>
        <w:t>我々はいくつかのエーテル</w:t>
      </w:r>
      <w:r w:rsidR="005741FA">
        <w:rPr>
          <w:rFonts w:hint="eastAsia"/>
          <w:lang w:val="ru-RU"/>
        </w:rPr>
        <w:t>構想</w:t>
      </w:r>
      <w:r w:rsidR="00260F1F" w:rsidRPr="005F6047">
        <w:rPr>
          <w:lang w:val="ru-RU"/>
        </w:rPr>
        <w:t>にも手短に言及するつもりであるが，</w:t>
      </w:r>
      <w:r w:rsidR="004873D2" w:rsidRPr="005F6047">
        <w:rPr>
          <w:lang w:val="ru-RU"/>
        </w:rPr>
        <w:t>本書は</w:t>
      </w:r>
      <w:r w:rsidR="00260F1F" w:rsidRPr="005F6047">
        <w:rPr>
          <w:lang w:val="ru-RU"/>
        </w:rPr>
        <w:t>具体的に</w:t>
      </w:r>
      <w:r w:rsidR="004873D2" w:rsidRPr="005F6047">
        <w:rPr>
          <w:lang w:val="ru-RU"/>
        </w:rPr>
        <w:t>相対性理論に対する批判をテーマとしている</w:t>
      </w:r>
      <w:r w:rsidR="00260F1F" w:rsidRPr="005F6047">
        <w:rPr>
          <w:lang w:val="ru-RU"/>
        </w:rPr>
        <w:t>以上</w:t>
      </w:r>
      <w:r w:rsidR="004873D2" w:rsidRPr="005F6047">
        <w:rPr>
          <w:lang w:val="ru-RU"/>
        </w:rPr>
        <w:t>，</w:t>
      </w:r>
      <w:r w:rsidR="00260F1F" w:rsidRPr="005F6047">
        <w:rPr>
          <w:lang w:val="ru-RU"/>
        </w:rPr>
        <w:t>現在一般に受け入れられている相対性理論の理解について</w:t>
      </w:r>
      <w:r w:rsidR="00AD21C9" w:rsidRPr="005F6047">
        <w:rPr>
          <w:lang w:val="ru-RU"/>
        </w:rPr>
        <w:t>優先的に</w:t>
      </w:r>
      <w:r w:rsidR="00260F1F" w:rsidRPr="005F6047">
        <w:rPr>
          <w:lang w:val="ru-RU"/>
        </w:rPr>
        <w:t>論じることにしよう。</w:t>
      </w:r>
    </w:p>
    <w:p w14:paraId="2407E1A5" w14:textId="77777777" w:rsidR="00AD21C9" w:rsidRPr="005F6047" w:rsidRDefault="00AD21C9" w:rsidP="001D117F">
      <w:pPr>
        <w:autoSpaceDE w:val="0"/>
        <w:autoSpaceDN w:val="0"/>
        <w:adjustRightInd w:val="0"/>
        <w:rPr>
          <w:lang w:val="ru-RU"/>
        </w:rPr>
      </w:pPr>
    </w:p>
    <w:p w14:paraId="5D684E62" w14:textId="77777777" w:rsidR="00AD21C9" w:rsidRDefault="00AD21C9" w:rsidP="001D117F">
      <w:pPr>
        <w:autoSpaceDE w:val="0"/>
        <w:autoSpaceDN w:val="0"/>
        <w:adjustRightInd w:val="0"/>
        <w:rPr>
          <w:rFonts w:eastAsia="ＭＳ ゴシック"/>
          <w:sz w:val="24"/>
          <w:lang w:val="ru-RU"/>
        </w:rPr>
      </w:pPr>
      <w:r w:rsidRPr="005F6047">
        <w:rPr>
          <w:rFonts w:eastAsia="ＭＳ ゴシック"/>
          <w:sz w:val="24"/>
          <w:lang w:val="ru-RU"/>
        </w:rPr>
        <w:t>マイケルソン</w:t>
      </w:r>
      <w:r w:rsidRPr="00F9537B">
        <w:rPr>
          <w:rFonts w:ascii="ＭＳ ゴシック" w:eastAsia="ＭＳ ゴシック" w:hAnsi="ＭＳ ゴシック"/>
          <w:sz w:val="24"/>
          <w:lang w:val="ru-RU"/>
        </w:rPr>
        <w:t>−</w:t>
      </w:r>
      <w:r w:rsidRPr="005F6047">
        <w:rPr>
          <w:rFonts w:eastAsia="ＭＳ ゴシック"/>
          <w:sz w:val="24"/>
          <w:lang w:val="ru-RU"/>
        </w:rPr>
        <w:t>モーリーの実験</w:t>
      </w:r>
    </w:p>
    <w:p w14:paraId="0593DE78" w14:textId="77777777" w:rsidR="00F9537B" w:rsidRPr="005F6047" w:rsidRDefault="00F9537B" w:rsidP="001D117F">
      <w:pPr>
        <w:autoSpaceDE w:val="0"/>
        <w:autoSpaceDN w:val="0"/>
        <w:adjustRightInd w:val="0"/>
        <w:rPr>
          <w:rFonts w:eastAsia="ＭＳ ゴシック"/>
          <w:sz w:val="24"/>
          <w:lang w:val="ru-RU"/>
        </w:rPr>
      </w:pPr>
    </w:p>
    <w:p w14:paraId="14CA6568" w14:textId="77777777" w:rsidR="00F514D7" w:rsidRPr="005F6047" w:rsidRDefault="00237F03" w:rsidP="001D117F">
      <w:pPr>
        <w:autoSpaceDE w:val="0"/>
        <w:autoSpaceDN w:val="0"/>
        <w:adjustRightInd w:val="0"/>
        <w:rPr>
          <w:lang w:val="ru-RU"/>
        </w:rPr>
      </w:pPr>
      <w:r>
        <w:rPr>
          <w:noProof/>
          <w:lang w:val="ru-RU"/>
        </w:rPr>
        <mc:AlternateContent>
          <mc:Choice Requires="wps">
            <w:drawing>
              <wp:anchor distT="0" distB="0" distL="114300" distR="114300" simplePos="0" relativeHeight="251661312" behindDoc="0" locked="0" layoutInCell="1" allowOverlap="1" wp14:anchorId="125F3B58" wp14:editId="6A744867">
                <wp:simplePos x="0" y="0"/>
                <wp:positionH relativeFrom="margin">
                  <wp:align>right</wp:align>
                </wp:positionH>
                <wp:positionV relativeFrom="page">
                  <wp:posOffset>9303385</wp:posOffset>
                </wp:positionV>
                <wp:extent cx="5396760" cy="304200"/>
                <wp:effectExtent l="0" t="0" r="0" b="635"/>
                <wp:wrapTopAndBottom/>
                <wp:docPr id="5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17CA7" w14:textId="77777777" w:rsidR="004B4570" w:rsidRDefault="004B4570" w:rsidP="00237F03">
                            <w:pPr>
                              <w:jc w:val="center"/>
                            </w:pPr>
                            <w:r>
                              <w:rPr>
                                <w:rFonts w:hint="eastAsia"/>
                              </w:rPr>
                              <w:t>図</w:t>
                            </w:r>
                            <w:r>
                              <w:rPr>
                                <w:rFonts w:hint="eastAsia"/>
                              </w:rPr>
                              <w:t>3.1.</w:t>
                            </w:r>
                            <w:r>
                              <w:t xml:space="preserve"> </w:t>
                            </w:r>
                            <w:r>
                              <w:rPr>
                                <w:rFonts w:hint="eastAsia"/>
                              </w:rPr>
                              <w:t>マイケルソン</w:t>
                            </w:r>
                            <w:r w:rsidRPr="00F514D7">
                              <w:rPr>
                                <w:lang w:val="ru-RU"/>
                              </w:rPr>
                              <w:t>−</w:t>
                            </w:r>
                            <w:r w:rsidRPr="00F514D7">
                              <w:rPr>
                                <w:rFonts w:hint="eastAsia"/>
                                <w:lang w:val="ru-RU"/>
                              </w:rPr>
                              <w:t>モーリーの</w:t>
                            </w:r>
                            <w:r>
                              <w:rPr>
                                <w:rFonts w:hint="eastAsia"/>
                              </w:rPr>
                              <w:t>実験の粒子モデル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5F3B58" id="Text Box 401" o:spid="_x0000_s1110" type="#_x0000_t202" style="position:absolute;left:0;text-align:left;margin-left:373.75pt;margin-top:732.55pt;width:424.95pt;height:23.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" stroked="f">
                <v:textbox style="mso-fit-shape-to-text:t">
                  <w:txbxContent>
                    <w:p w14:paraId="5E517CA7" w14:textId="77777777" w:rsidR="004B4570" w:rsidRDefault="004B4570" w:rsidP="00237F03">
                      <w:pPr>
                        <w:jc w:val="center"/>
                      </w:pPr>
                      <w:r>
                        <w:rPr>
                          <w:rFonts w:hint="eastAsia"/>
                        </w:rPr>
                        <w:t>図</w:t>
                      </w:r>
                      <w:r>
                        <w:rPr>
                          <w:rFonts w:hint="eastAsia"/>
                        </w:rPr>
                        <w:t>3.1.</w:t>
                      </w:r>
                      <w:r>
                        <w:t xml:space="preserve"> </w:t>
                      </w:r>
                      <w:r>
                        <w:rPr>
                          <w:rFonts w:hint="eastAsia"/>
                        </w:rPr>
                        <w:t>マイケルソン</w:t>
                      </w:r>
                      <w:r w:rsidRPr="00F514D7">
                        <w:rPr>
                          <w:lang w:val="ru-RU"/>
                        </w:rPr>
                        <w:t>−</w:t>
                      </w:r>
                      <w:r w:rsidRPr="00F514D7">
                        <w:rPr>
                          <w:rFonts w:hint="eastAsia"/>
                          <w:lang w:val="ru-RU"/>
                        </w:rPr>
                        <w:t>モーリーの</w:t>
                      </w:r>
                      <w:r>
                        <w:rPr>
                          <w:rFonts w:hint="eastAsia"/>
                        </w:rPr>
                        <w:t>実験の粒子モデル</w:t>
                      </w:r>
                    </w:p>
                  </w:txbxContent>
                </v:textbox>
                <w10:wrap type="topAndBottom" anchorx="margin" anchory="page"/>
              </v:shape>
            </w:pict>
          </mc:Fallback>
        </mc:AlternateContent>
      </w:r>
      <w:r>
        <w:rPr>
          <w:noProof/>
        </w:rPr>
        <w:drawing>
          <wp:anchor distT="0" distB="0" distL="114300" distR="114300" simplePos="0" relativeHeight="251760640" behindDoc="0" locked="0" layoutInCell="1" allowOverlap="1" wp14:anchorId="0A0A826B" wp14:editId="503A0508">
            <wp:simplePos x="0" y="0"/>
            <wp:positionH relativeFrom="column">
              <wp:posOffset>534909</wp:posOffset>
            </wp:positionH>
            <wp:positionV relativeFrom="page">
              <wp:posOffset>6757060</wp:posOffset>
            </wp:positionV>
            <wp:extent cx="4097520" cy="2561040"/>
            <wp:effectExtent l="0" t="0" r="0" b="0"/>
            <wp:wrapTopAndBottom/>
            <wp:docPr id="5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7520" cy="25610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D21C9" w:rsidRPr="005F6047">
        <w:rPr>
          <w:lang w:val="ru-RU"/>
        </w:rPr>
        <w:t xml:space="preserve">  </w:t>
      </w:r>
      <w:r w:rsidR="0067140D" w:rsidRPr="005F6047">
        <w:rPr>
          <w:lang w:val="ru-RU"/>
        </w:rPr>
        <w:t>周知のように</w:t>
      </w:r>
      <w:r w:rsidR="00AD21C9" w:rsidRPr="005F6047">
        <w:rPr>
          <w:lang w:val="ru-RU"/>
        </w:rPr>
        <w:t>，光は相異なる現象において</w:t>
      </w:r>
      <w:r w:rsidR="004A4905">
        <w:rPr>
          <w:rFonts w:hint="eastAsia"/>
          <w:lang w:val="ru-RU"/>
        </w:rPr>
        <w:t>，</w:t>
      </w:r>
      <w:r w:rsidR="009E6E52" w:rsidRPr="005F6047">
        <w:rPr>
          <w:lang w:val="ru-RU"/>
        </w:rPr>
        <w:t>その姿を</w:t>
      </w:r>
      <w:r w:rsidR="00AD21C9" w:rsidRPr="005F6047">
        <w:rPr>
          <w:lang w:val="ru-RU"/>
        </w:rPr>
        <w:t>粒子として，また波動として現す（</w:t>
      </w:r>
      <w:r w:rsidR="00635FF1" w:rsidRPr="005F6047">
        <w:rPr>
          <w:lang w:val="ru-RU"/>
        </w:rPr>
        <w:t>粒子と波動の二重性という言葉は</w:t>
      </w:r>
      <w:r w:rsidR="00F1642D" w:rsidRPr="005F6047">
        <w:rPr>
          <w:lang w:val="ru-RU"/>
        </w:rPr>
        <w:t>，</w:t>
      </w:r>
      <w:r w:rsidR="00635FF1" w:rsidRPr="005F6047">
        <w:rPr>
          <w:lang w:val="ru-RU"/>
        </w:rPr>
        <w:t>今検討している問題とは何の関係もない）。最初に，光</w:t>
      </w:r>
      <w:r w:rsidR="00B819D6" w:rsidRPr="005F6047">
        <w:rPr>
          <w:lang w:val="ru-RU"/>
        </w:rPr>
        <w:t>の粒子性を</w:t>
      </w:r>
      <w:r w:rsidR="00635FF1" w:rsidRPr="005F6047">
        <w:rPr>
          <w:lang w:val="ru-RU"/>
        </w:rPr>
        <w:t>仮定しよう。</w:t>
      </w:r>
      <w:r w:rsidR="00BF016E" w:rsidRPr="005F6047">
        <w:rPr>
          <w:lang w:val="ru-RU"/>
        </w:rPr>
        <w:t>この場合には，マイケルソン</w:t>
      </w:r>
      <w:r w:rsidR="00BF016E" w:rsidRPr="005F6047">
        <w:rPr>
          <w:lang w:val="ru-RU"/>
        </w:rPr>
        <w:t>−</w:t>
      </w:r>
      <w:r w:rsidR="00BF016E" w:rsidRPr="005F6047">
        <w:rPr>
          <w:lang w:val="ru-RU"/>
        </w:rPr>
        <w:t>モーリーの干渉計モデルは互いに垂直な</w:t>
      </w:r>
      <w:r w:rsidR="00BF016E" w:rsidRPr="005F6047">
        <w:rPr>
          <w:lang w:val="ru-RU"/>
        </w:rPr>
        <w:t>2</w:t>
      </w:r>
      <w:r w:rsidR="00BF016E" w:rsidRPr="005F6047">
        <w:rPr>
          <w:lang w:val="ru-RU"/>
        </w:rPr>
        <w:t>本のアームの形で提示することができる。</w:t>
      </w:r>
      <w:r w:rsidR="00D3205F" w:rsidRPr="005F6047">
        <w:rPr>
          <w:lang w:val="ru-RU"/>
        </w:rPr>
        <w:t>理想的な反射器が</w:t>
      </w:r>
      <w:r w:rsidR="00BF016E" w:rsidRPr="005F6047">
        <w:rPr>
          <w:lang w:val="ru-RU"/>
        </w:rPr>
        <w:t>装置の中央に</w:t>
      </w:r>
      <w:r w:rsidR="00BF016E" w:rsidRPr="005F6047">
        <w:rPr>
          <w:lang w:val="ru-RU"/>
        </w:rPr>
        <w:t>1</w:t>
      </w:r>
      <w:r w:rsidR="00BF016E" w:rsidRPr="005F6047">
        <w:rPr>
          <w:lang w:val="ru-RU"/>
        </w:rPr>
        <w:t>つ，</w:t>
      </w:r>
      <w:r w:rsidR="00D3205F" w:rsidRPr="005F6047">
        <w:rPr>
          <w:lang w:val="ru-RU"/>
        </w:rPr>
        <w:t>各アームの端部に</w:t>
      </w:r>
      <w:r w:rsidR="00F1642D" w:rsidRPr="005F6047">
        <w:rPr>
          <w:lang w:val="ru-RU"/>
        </w:rPr>
        <w:t>1</w:t>
      </w:r>
      <w:r w:rsidR="00F1642D" w:rsidRPr="005F6047">
        <w:rPr>
          <w:lang w:val="ru-RU"/>
        </w:rPr>
        <w:t>つずつ</w:t>
      </w:r>
      <w:r w:rsidR="00D3205F" w:rsidRPr="005F6047">
        <w:rPr>
          <w:lang w:val="ru-RU"/>
        </w:rPr>
        <w:t>設置されている（図</w:t>
      </w:r>
      <w:r w:rsidR="00D3205F" w:rsidRPr="005F6047">
        <w:rPr>
          <w:lang w:val="ru-RU"/>
        </w:rPr>
        <w:t>3.1</w:t>
      </w:r>
      <w:r w:rsidR="00D3205F" w:rsidRPr="005F6047">
        <w:rPr>
          <w:lang w:val="ru-RU"/>
        </w:rPr>
        <w:t>）。</w:t>
      </w:r>
      <w:r w:rsidR="00F1642D" w:rsidRPr="005F6047">
        <w:rPr>
          <w:lang w:val="ru-RU"/>
        </w:rPr>
        <w:t>互いに平行に速度</w:t>
      </w:r>
      <m:oMath>
        <m:sSub>
          <m:sSubPr>
            <m:ctrlPr>
              <w:rPr>
                <w:vertAlign w:val="subscript"/>
                <w:lang w:val="ru-RU"/>
              </w:rPr>
            </m:ctrlPr>
          </m:sSubPr>
          <m:e>
            <m:r>
              <m:rPr>
                <m:sty m:val="b"/>
              </m:rPr>
              <w:rPr>
                <w:vertAlign w:val="subscript"/>
                <w:lang w:val="ru-RU"/>
              </w:rPr>
              <m:t>v</m:t>
            </m:r>
          </m:e>
          <m:sub>
            <m:r>
              <w:rPr>
                <w:vertAlign w:val="subscript"/>
                <w:lang w:val="ru-RU"/>
              </w:rPr>
              <m:t>1</m:t>
            </m:r>
          </m:sub>
        </m:sSub>
      </m:oMath>
      <w:r w:rsidR="00F1642D" w:rsidRPr="005F6047">
        <w:rPr>
          <w:lang w:val="ru-RU"/>
        </w:rPr>
        <w:t>（「世界の参照系」に対する速度）で運動している</w:t>
      </w:r>
      <w:r w:rsidR="00F1642D" w:rsidRPr="005F6047">
        <w:rPr>
          <w:lang w:val="ru-RU"/>
        </w:rPr>
        <w:t>2</w:t>
      </w:r>
      <w:r w:rsidR="00F1642D" w:rsidRPr="005F6047">
        <w:rPr>
          <w:lang w:val="ru-RU"/>
        </w:rPr>
        <w:t>つの粒子が，それ自体</w:t>
      </w:r>
      <w:r w:rsidR="00B819D6" w:rsidRPr="005F6047">
        <w:rPr>
          <w:lang w:val="ru-RU"/>
        </w:rPr>
        <w:t>が</w:t>
      </w:r>
      <w:r w:rsidR="00F1642D" w:rsidRPr="005F6047">
        <w:rPr>
          <w:lang w:val="ru-RU"/>
        </w:rPr>
        <w:t>速度</w:t>
      </w:r>
      <w:r w:rsidR="00F1642D" w:rsidRPr="00F41D59">
        <w:rPr>
          <w:b/>
          <w:lang w:val="ru-RU"/>
        </w:rPr>
        <w:t>V</w:t>
      </w:r>
      <w:r w:rsidR="00F1642D" w:rsidRPr="005F6047">
        <w:t>（前記と同一の系に対する速度）で運動している</w:t>
      </w:r>
      <w:r w:rsidR="00F1642D" w:rsidRPr="005F6047">
        <w:rPr>
          <w:lang w:val="ru-RU"/>
        </w:rPr>
        <w:t>この装置に入ったとしよう。</w:t>
      </w:r>
      <w:r w:rsidR="007C5EA0" w:rsidRPr="005F6047">
        <w:t>ただし</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&gt;V</m:t>
        </m:r>
      </m:oMath>
      <w:r w:rsidR="007C5EA0" w:rsidRPr="005F6047">
        <w:t>である。すると，装置に対する粒子の速度は点</w:t>
      </w:r>
      <m:oMath>
        <m:sSub>
          <m:sSubPr>
            <m:ctrlPr>
              <w:rPr>
                <w:vertAlign w:val="subscript"/>
              </w:rPr>
            </m:ctrlPr>
          </m:sSubPr>
          <m:e>
            <m:r>
              <w:rPr>
                <w:vertAlign w:val="subscript"/>
              </w:rPr>
              <m:t>O</m:t>
            </m:r>
          </m:e>
          <m:sub>
            <m:r>
              <w:rPr>
                <w:vertAlign w:val="subscript"/>
              </w:rPr>
              <m:t>1</m:t>
            </m:r>
          </m:sub>
        </m:sSub>
      </m:oMath>
      <w:r w:rsidR="007C5EA0" w:rsidRPr="005F6047">
        <w:t>において</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-V</m:t>
        </m:r>
      </m:oMath>
      <w:r w:rsidR="007C5EA0" w:rsidRPr="005F6047">
        <w:t>となる。粒子</w:t>
      </w:r>
      <w:r w:rsidR="007C5EA0" w:rsidRPr="005F6047">
        <w:t>1</w:t>
      </w:r>
      <w:r w:rsidR="007C5EA0" w:rsidRPr="005F6047">
        <w:t>は装置の中央で反射</w:t>
      </w:r>
      <w:r w:rsidR="005505C1" w:rsidRPr="005F6047">
        <w:t>し</w:t>
      </w:r>
      <w:r w:rsidR="007C5EA0" w:rsidRPr="005F6047">
        <w:t>た後，それと同一の速度（装置に対する速度）</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-V</m:t>
        </m:r>
      </m:oMath>
      <w:r w:rsidR="007C5EA0" w:rsidRPr="005F6047">
        <w:t>（絶対値）で垂直方向に運動する</w:t>
      </w:r>
      <w:r w:rsidR="005505C1" w:rsidRPr="005F6047">
        <w:t>。</w:t>
      </w:r>
      <w:r w:rsidR="005505C1" w:rsidRPr="005F6047">
        <w:t>2</w:t>
      </w:r>
      <w:r w:rsidR="005505C1" w:rsidRPr="005F6047">
        <w:t>つの粒子は各アームの端部から同時に反射する。また，両粒子は点</w:t>
      </w:r>
      <w:r w:rsidR="005505C1" w:rsidRPr="005F6047">
        <w:rPr>
          <w:i/>
        </w:rPr>
        <w:t>O</w:t>
      </w:r>
      <w:r w:rsidR="005505C1" w:rsidRPr="005F6047">
        <w:t>にも点</w:t>
      </w:r>
      <m:oMath>
        <m:sSub>
          <m:sSubPr>
            <m:ctrlPr>
              <w:rPr>
                <w:vertAlign w:val="subscript"/>
              </w:rPr>
            </m:ctrlPr>
          </m:sSubPr>
          <m:e>
            <m:r>
              <w:rPr>
                <w:vertAlign w:val="subscript"/>
              </w:rPr>
              <m:t>O</m:t>
            </m:r>
          </m:e>
          <m:sub>
            <m:r>
              <w:rPr>
                <w:vertAlign w:val="subscript"/>
              </w:rPr>
              <m:t>1</m:t>
            </m:r>
          </m:sub>
        </m:sSub>
      </m:oMath>
      <w:r w:rsidR="005505C1" w:rsidRPr="005F6047">
        <w:t>にも同時に到達する。速度</w:t>
      </w:r>
      <m:oMath>
        <m:sSub>
          <m:sSubPr>
            <m:ctrlPr>
              <w:rPr>
                <w:vertAlign w:val="subscript"/>
                <w:lang w:val="ru-RU"/>
              </w:rPr>
            </m:ctrlPr>
          </m:sSubPr>
          <m:e>
            <m:r>
              <w:rPr>
                <w:vertAlign w:val="subscript"/>
                <w:lang w:val="ru-RU"/>
              </w:rPr>
              <m:t>v</m:t>
            </m:r>
          </m:e>
          <m:sub>
            <m:r>
              <w:rPr>
                <w:vertAlign w:val="subscript"/>
                <w:lang w:val="ru-RU"/>
              </w:rPr>
              <m:t>1</m:t>
            </m:r>
          </m:sub>
        </m:sSub>
      </m:oMath>
      <w:r w:rsidR="005505C1" w:rsidRPr="005F6047">
        <w:t>および</w:t>
      </w:r>
      <m:oMath>
        <m:r>
          <w:rPr>
            <w:vertAlign w:val="subscript"/>
            <w:lang w:val="ru-RU"/>
          </w:rPr>
          <m:t xml:space="preserve"> V</m:t>
        </m:r>
      </m:oMath>
      <w:r w:rsidR="005505C1" w:rsidRPr="005F6047">
        <w:t>の如何にかかわらず，</w:t>
      </w:r>
      <w:r w:rsidR="005505C1" w:rsidRPr="005F6047">
        <w:t>2</w:t>
      </w:r>
      <w:r w:rsidR="005505C1" w:rsidRPr="005F6047">
        <w:t>つの相互に垂直な方向において，これら</w:t>
      </w:r>
      <w:r w:rsidR="005505C1" w:rsidRPr="005F6047">
        <w:t>2</w:t>
      </w:r>
      <w:r w:rsidR="005505C1" w:rsidRPr="005F6047">
        <w:t>つの粒子の速度にはいかなる差も認められないことになる。</w:t>
      </w:r>
      <w:r w:rsidR="0095528C" w:rsidRPr="005F6047">
        <w:t>したがって，光を粒子の流れと</w:t>
      </w:r>
      <w:r w:rsidR="005F6923" w:rsidRPr="005F6047">
        <w:t>みな</w:t>
      </w:r>
      <w:r w:rsidR="0095528C" w:rsidRPr="005F6047">
        <w:t>した場合，</w:t>
      </w:r>
      <w:r w:rsidR="0095528C" w:rsidRPr="005F6047">
        <w:rPr>
          <w:lang w:val="ru-RU"/>
        </w:rPr>
        <w:t>マイケルソン</w:t>
      </w:r>
      <w:r w:rsidR="0095528C" w:rsidRPr="005F6047">
        <w:rPr>
          <w:lang w:val="ru-RU"/>
        </w:rPr>
        <w:t>−</w:t>
      </w:r>
      <w:r w:rsidR="0095528C" w:rsidRPr="005F6047">
        <w:rPr>
          <w:lang w:val="ru-RU"/>
        </w:rPr>
        <w:t>モーリーの実験（</w:t>
      </w:r>
      <w:r w:rsidR="0095528C" w:rsidRPr="005F6047">
        <w:t>ケネディ</w:t>
      </w:r>
      <w:r w:rsidR="0095528C" w:rsidRPr="005F6047">
        <w:t>−</w:t>
      </w:r>
      <w:r w:rsidR="0095528C" w:rsidRPr="005F6047">
        <w:t>ソーンダイクの実験，トマーシェク</w:t>
      </w:r>
      <w:r w:rsidR="00246614" w:rsidRPr="005F6047">
        <w:rPr>
          <w:sz w:val="18"/>
          <w:szCs w:val="18"/>
        </w:rPr>
        <w:lastRenderedPageBreak/>
        <w:t>［</w:t>
      </w:r>
      <w:r w:rsidR="00246614" w:rsidRPr="005F6047">
        <w:rPr>
          <w:sz w:val="18"/>
          <w:szCs w:val="18"/>
        </w:rPr>
        <w:t>Tomachek</w:t>
      </w:r>
      <w:r w:rsidR="00246614" w:rsidRPr="005F6047">
        <w:rPr>
          <w:sz w:val="18"/>
          <w:szCs w:val="18"/>
        </w:rPr>
        <w:t>］</w:t>
      </w:r>
      <w:r w:rsidR="0095528C" w:rsidRPr="005F6047">
        <w:t>の実験，ボンチ</w:t>
      </w:r>
      <w:r w:rsidR="0095528C" w:rsidRPr="005F6047">
        <w:rPr>
          <w:lang w:val="ru-RU"/>
        </w:rPr>
        <w:t>=</w:t>
      </w:r>
      <w:r w:rsidR="0095528C" w:rsidRPr="005F6047">
        <w:rPr>
          <w:lang w:val="ru-RU"/>
        </w:rPr>
        <w:t>ブルエヴィチ</w:t>
      </w:r>
      <w:r w:rsidR="00246614" w:rsidRPr="005F6047">
        <w:rPr>
          <w:sz w:val="18"/>
          <w:szCs w:val="18"/>
          <w:lang w:val="ru-RU"/>
        </w:rPr>
        <w:t>［</w:t>
      </w:r>
      <w:r w:rsidR="00246614" w:rsidRPr="005F6047">
        <w:rPr>
          <w:sz w:val="18"/>
          <w:szCs w:val="18"/>
        </w:rPr>
        <w:t>Bonch-Bruevich</w:t>
      </w:r>
      <w:r w:rsidR="00246614" w:rsidRPr="005F6047">
        <w:rPr>
          <w:sz w:val="18"/>
          <w:szCs w:val="18"/>
        </w:rPr>
        <w:t>］</w:t>
      </w:r>
      <w:r w:rsidR="0095528C" w:rsidRPr="005F6047">
        <w:t>お</w:t>
      </w:r>
      <w:r w:rsidR="0095528C" w:rsidRPr="005F6047">
        <w:rPr>
          <w:lang w:val="ru-RU"/>
        </w:rPr>
        <w:t>よびモルチャノフ</w:t>
      </w:r>
      <w:r w:rsidR="00246614" w:rsidRPr="005F6047">
        <w:rPr>
          <w:sz w:val="18"/>
          <w:szCs w:val="18"/>
          <w:lang w:val="ru-RU"/>
        </w:rPr>
        <w:t>［</w:t>
      </w:r>
      <w:r w:rsidR="00246614" w:rsidRPr="005F6047">
        <w:rPr>
          <w:sz w:val="18"/>
          <w:szCs w:val="18"/>
          <w:lang w:val="ru-RU"/>
        </w:rPr>
        <w:t>Molchanov</w:t>
      </w:r>
      <w:r w:rsidR="00246614" w:rsidRPr="005F6047">
        <w:rPr>
          <w:sz w:val="18"/>
          <w:szCs w:val="18"/>
          <w:lang w:val="ru-RU"/>
        </w:rPr>
        <w:t>］</w:t>
      </w:r>
      <w:r w:rsidR="0095528C" w:rsidRPr="005F6047">
        <w:rPr>
          <w:lang w:val="ru-RU"/>
        </w:rPr>
        <w:t>の実験</w:t>
      </w:r>
      <w:r w:rsidR="00B819D6" w:rsidRPr="005F6047">
        <w:rPr>
          <w:lang w:val="ru-RU"/>
        </w:rPr>
        <w:t>，</w:t>
      </w:r>
      <w:r w:rsidR="0095528C" w:rsidRPr="005F6047">
        <w:rPr>
          <w:lang w:val="ru-RU"/>
        </w:rPr>
        <w:t>等々）の結果は，いかなる肯定的結果も与えることはできなかった。</w:t>
      </w:r>
    </w:p>
    <w:p w14:paraId="33A10905" w14:textId="77777777" w:rsidR="0095528C" w:rsidRPr="005F6047" w:rsidRDefault="0095528C" w:rsidP="001D117F">
      <w:pPr>
        <w:autoSpaceDE w:val="0"/>
        <w:autoSpaceDN w:val="0"/>
        <w:adjustRightInd w:val="0"/>
        <w:rPr>
          <w:lang w:val="ru-RU"/>
        </w:rPr>
      </w:pPr>
      <w:r w:rsidRPr="005F6047">
        <w:rPr>
          <w:lang w:val="ru-RU"/>
        </w:rPr>
        <w:t xml:space="preserve">  </w:t>
      </w:r>
      <w:r w:rsidRPr="005F6047">
        <w:rPr>
          <w:lang w:val="ru-RU"/>
        </w:rPr>
        <w:t>今度は光の波動性を仮定しよう。</w:t>
      </w:r>
      <w:r w:rsidR="003B4310" w:rsidRPr="005F6047">
        <w:rPr>
          <w:lang w:val="ru-RU"/>
        </w:rPr>
        <w:t>この場合には，光速度は媒質（エーテルまたは真空）の性質および／または伝播しつつある光自体の内的特性にしか依存し得ない。エーテルが存在するという仮説を採用した場合には，光速度はその媒質の性質に依存する（音とのアナロジーによる）。</w:t>
      </w:r>
      <w:r w:rsidR="00215BB8" w:rsidRPr="005F6047">
        <w:rPr>
          <w:lang w:val="ru-RU"/>
        </w:rPr>
        <w:t>この場合，光速度が光源の運動速度と重ね合わさることができないことは明らかである（超音速機の轟音は媒質によって定まる一定の速度で伝播し，その結果，超音速機は音を追い越す）。さらに，光は物質と相互作用し（</w:t>
      </w:r>
      <w:r w:rsidR="008B0A04" w:rsidRPr="005F6047">
        <w:rPr>
          <w:lang w:val="ru-RU"/>
        </w:rPr>
        <w:t>物質によって</w:t>
      </w:r>
      <w:r w:rsidR="00215BB8" w:rsidRPr="005F6047">
        <w:rPr>
          <w:lang w:val="ru-RU"/>
        </w:rPr>
        <w:t>散乱または吸収される）</w:t>
      </w:r>
      <w:r w:rsidR="008B0A04" w:rsidRPr="005F6047">
        <w:rPr>
          <w:lang w:val="ru-RU"/>
        </w:rPr>
        <w:t>，エーテルとも相互作用する（エーテル中を伝播する）のだから，エーテルと物質の相互作用も観察されるはずである。ところが</w:t>
      </w:r>
      <w:r w:rsidR="00C3748C" w:rsidRPr="005F6047">
        <w:rPr>
          <w:lang w:val="ru-RU"/>
        </w:rPr>
        <w:t>，</w:t>
      </w:r>
      <w:r w:rsidR="008B0A04" w:rsidRPr="005F6047">
        <w:rPr>
          <w:lang w:val="ru-RU"/>
        </w:rPr>
        <w:t>マイケルソン</w:t>
      </w:r>
      <w:r w:rsidR="008B0A04" w:rsidRPr="005F6047">
        <w:rPr>
          <w:lang w:val="ru-RU"/>
        </w:rPr>
        <w:t>−</w:t>
      </w:r>
      <w:r w:rsidR="008B0A04" w:rsidRPr="005F6047">
        <w:rPr>
          <w:lang w:val="ru-RU"/>
        </w:rPr>
        <w:t>モーリーの実験の相対論的解釈においては，エーテルに対する光の固い「結合」，</w:t>
      </w:r>
      <w:r w:rsidR="00C3748C" w:rsidRPr="005F6047">
        <w:rPr>
          <w:lang w:val="ru-RU"/>
        </w:rPr>
        <w:t>また</w:t>
      </w:r>
      <w:r w:rsidR="008B0A04" w:rsidRPr="005F6047">
        <w:rPr>
          <w:lang w:val="ru-RU"/>
        </w:rPr>
        <w:t>エーテルと物体の相互作用の完全な非存在（</w:t>
      </w:r>
      <w:r w:rsidR="00C3748C" w:rsidRPr="005F6047">
        <w:rPr>
          <w:lang w:val="ru-RU"/>
        </w:rPr>
        <w:t>地球や装置によるエーテルの引きずりは存在しない）という，あり得ないことが仮定されていた。</w:t>
      </w:r>
      <w:r w:rsidR="00F14DA6" w:rsidRPr="005F6047">
        <w:rPr>
          <w:lang w:val="ru-RU"/>
        </w:rPr>
        <w:t>当然のことながら，エーテルの部分的</w:t>
      </w:r>
      <w:r w:rsidR="00DD6254" w:rsidRPr="005F6047">
        <w:rPr>
          <w:lang w:val="ru-RU"/>
        </w:rPr>
        <w:t>引きずり（なお，薄い境界層内における一連の局所的実験の場合，エーテルの引きずりは事実上完全な引きずりとなる可能性がある）が存在する場合には，理論は複雑化する。</w:t>
      </w:r>
      <w:r w:rsidR="00D21A04" w:rsidRPr="005F6047">
        <w:rPr>
          <w:lang w:val="ru-RU"/>
        </w:rPr>
        <w:t>しかし，このことはけっしてエー</w:t>
      </w:r>
      <w:r w:rsidR="00373FBB" w:rsidRPr="005F6047">
        <w:rPr>
          <w:lang w:val="ru-RU"/>
        </w:rPr>
        <w:t>テル仮説を覆すものではない（相対論者たちはと言えば，彼らは，</w:t>
      </w:r>
      <w:r w:rsidR="00A61813" w:rsidRPr="005F6047">
        <w:rPr>
          <w:lang w:val="ru-RU"/>
        </w:rPr>
        <w:t>ある小話にあるように，夜，暗がりで落とした鍵を街灯の明かりの下で探している</w:t>
      </w:r>
      <w:r w:rsidR="00D21A04" w:rsidRPr="005F6047">
        <w:rPr>
          <w:lang w:val="ru-RU"/>
        </w:rPr>
        <w:t>酔っ払いのように行動することを提案している</w:t>
      </w:r>
      <w:r w:rsidR="00D21A04" w:rsidRPr="005F6047">
        <w:rPr>
          <w:lang w:val="ru-RU"/>
        </w:rPr>
        <w:t>――</w:t>
      </w:r>
      <w:r w:rsidR="00D21A04" w:rsidRPr="005F6047">
        <w:rPr>
          <w:lang w:val="ru-RU"/>
        </w:rPr>
        <w:t>見つけ</w:t>
      </w:r>
      <w:r w:rsidR="00430AB7" w:rsidRPr="005F6047">
        <w:rPr>
          <w:lang w:val="ru-RU"/>
        </w:rPr>
        <w:t>られる</w:t>
      </w:r>
      <w:r w:rsidR="00D21A04" w:rsidRPr="005F6047">
        <w:rPr>
          <w:lang w:val="ru-RU"/>
        </w:rPr>
        <w:t>場所ではなく</w:t>
      </w:r>
      <w:r w:rsidR="00A61813" w:rsidRPr="005F6047">
        <w:rPr>
          <w:lang w:val="ru-RU"/>
        </w:rPr>
        <w:t>て</w:t>
      </w:r>
      <w:r w:rsidR="00D21A04" w:rsidRPr="005F6047">
        <w:rPr>
          <w:lang w:val="ru-RU"/>
        </w:rPr>
        <w:t>，探すのが楽な場所で探せ，と）。</w:t>
      </w:r>
      <w:r w:rsidR="00F300DB" w:rsidRPr="005F6047">
        <w:rPr>
          <w:lang w:val="ru-RU"/>
        </w:rPr>
        <w:t>我々は以下においてエーテル</w:t>
      </w:r>
      <w:r w:rsidR="005741FA">
        <w:rPr>
          <w:rFonts w:hint="eastAsia"/>
          <w:lang w:val="ru-RU"/>
        </w:rPr>
        <w:t>構想</w:t>
      </w:r>
      <w:r w:rsidR="00F300DB" w:rsidRPr="005F6047">
        <w:rPr>
          <w:lang w:val="ru-RU"/>
        </w:rPr>
        <w:t>に簡単に触れるが，その際には，しばらくの間，真空中における場合の古典的相対性原理にのみ依拠することにしよう。特殊相対性理論のあらゆるパラドックスや本書の結果にとって，我々のところにあるのは真空なのか，それともエーテル</w:t>
      </w:r>
      <w:r w:rsidR="00501122" w:rsidRPr="005F6047">
        <w:rPr>
          <w:lang w:val="ru-RU"/>
        </w:rPr>
        <w:t>なのかは重要でないからである。</w:t>
      </w:r>
    </w:p>
    <w:p w14:paraId="43E3CE2C" w14:textId="77777777" w:rsidR="00501122" w:rsidRPr="005F6047" w:rsidRDefault="00501122" w:rsidP="001D117F">
      <w:pPr>
        <w:autoSpaceDE w:val="0"/>
        <w:autoSpaceDN w:val="0"/>
        <w:adjustRightInd w:val="0"/>
      </w:pPr>
      <w:r w:rsidRPr="005F6047">
        <w:rPr>
          <w:lang w:val="ru-RU"/>
        </w:rPr>
        <w:t xml:space="preserve">  </w:t>
      </w:r>
      <w:r w:rsidRPr="005F6047">
        <w:rPr>
          <w:lang w:val="ru-RU"/>
        </w:rPr>
        <w:t>光が波動であるとすると，光源の速度は周波数のみを変化させる。したがって，その周波数</w:t>
      </w:r>
      <w:r w:rsidR="00951342" w:rsidRPr="005F6047">
        <w:rPr>
          <w:lang w:val="ru-RU"/>
        </w:rPr>
        <w:t>を</w:t>
      </w:r>
      <w:r w:rsidRPr="005F6047">
        <w:rPr>
          <w:i/>
          <w:lang w:val="ru-RU"/>
        </w:rPr>
        <w:t>ω</w:t>
      </w:r>
      <w:r w:rsidR="00951342" w:rsidRPr="005F6047">
        <w:t>とした</w:t>
      </w:r>
      <w:r w:rsidRPr="005F6047">
        <w:t>とき，光速度</w:t>
      </w:r>
      <m:oMath>
        <m:r>
          <m:t>c(ω)</m:t>
        </m:r>
      </m:oMath>
      <w:r w:rsidRPr="005F6047">
        <w:t>は光源の速度に依存しない。</w:t>
      </w:r>
      <w:r w:rsidRPr="005F6047">
        <w:rPr>
          <w:lang w:val="ru-RU"/>
        </w:rPr>
        <w:t>ここで念頭におかれているのは次のことである。すなわち，同じ周波数の光の波動は互いに同一である</w:t>
      </w:r>
      <w:r w:rsidR="00951342" w:rsidRPr="005F6047">
        <w:rPr>
          <w:lang w:val="ru-RU"/>
        </w:rPr>
        <w:t>ということ，また</w:t>
      </w:r>
      <w:r w:rsidRPr="005F6047">
        <w:rPr>
          <w:lang w:val="ru-RU"/>
        </w:rPr>
        <w:t>，</w:t>
      </w:r>
      <w:r w:rsidR="00951342" w:rsidRPr="005F6047">
        <w:rPr>
          <w:lang w:val="ru-RU"/>
        </w:rPr>
        <w:t>我々が周波数</w:t>
      </w:r>
      <w:r w:rsidR="00951342" w:rsidRPr="005F6047">
        <w:rPr>
          <w:i/>
          <w:lang w:val="ru-RU"/>
        </w:rPr>
        <w:t>ω</w:t>
      </w:r>
      <w:r w:rsidR="00951342" w:rsidRPr="005F6047">
        <w:t>の光を知覚したとしても，その光が，光源によってその周波数</w:t>
      </w:r>
      <w:r w:rsidR="007204EB" w:rsidRPr="005F6047">
        <w:t>そのもの</w:t>
      </w:r>
      <w:r w:rsidR="00951342" w:rsidRPr="005F6047">
        <w:t>で放射された</w:t>
      </w:r>
      <w:r w:rsidR="007204EB" w:rsidRPr="005F6047">
        <w:t>ものな</w:t>
      </w:r>
      <w:r w:rsidR="00951342" w:rsidRPr="005F6047">
        <w:t>のか</w:t>
      </w:r>
      <w:r w:rsidR="007204EB" w:rsidRPr="005F6047">
        <w:t>，それとも周波数</w:t>
      </w:r>
      <m:oMath>
        <m:sSub>
          <m:sSubPr>
            <m:ctrlPr>
              <w:rPr>
                <w:i/>
                <w:vertAlign w:val="subscript"/>
              </w:rPr>
            </m:ctrlPr>
          </m:sSubPr>
          <m:e>
            <m:r>
              <w:rPr>
                <w:vertAlign w:val="subscript"/>
              </w:rPr>
              <m:t>ω</m:t>
            </m:r>
          </m:e>
          <m:sub>
            <m:r>
              <w:rPr>
                <w:vertAlign w:val="subscript"/>
              </w:rPr>
              <m:t>1</m:t>
            </m:r>
          </m:sub>
        </m:sSub>
      </m:oMath>
      <w:r w:rsidR="007204EB" w:rsidRPr="005F6047">
        <w:t>で放射されたが，光源の運動によって周波数が</w:t>
      </w:r>
      <m:oMath>
        <m:sSub>
          <m:sSubPr>
            <m:ctrlPr>
              <w:rPr>
                <w:i/>
                <w:vertAlign w:val="subscript"/>
              </w:rPr>
            </m:ctrlPr>
          </m:sSubPr>
          <m:e>
            <m:r>
              <w:rPr>
                <w:vertAlign w:val="subscript"/>
              </w:rPr>
              <m:t>ω</m:t>
            </m:r>
          </m:e>
          <m:sub>
            <m:r>
              <w:rPr>
                <w:vertAlign w:val="subscript"/>
              </w:rPr>
              <m:t>1</m:t>
            </m:r>
          </m:sub>
        </m:sSub>
        <m:r>
          <w:rPr>
            <w:vertAlign w:val="subscript"/>
          </w:rPr>
          <m:t>→ω</m:t>
        </m:r>
      </m:oMath>
      <w:r w:rsidR="007204EB" w:rsidRPr="005F6047">
        <w:t>（ドップラー効果）</w:t>
      </w:r>
      <w:r w:rsidR="007204EB" w:rsidRPr="005F6047">
        <w:rPr>
          <w:lang w:val="ru-RU"/>
        </w:rPr>
        <w:t>に変化したものなのかは，まったく区別することができないということである。いずれの場合も測定される値</w:t>
      </w:r>
      <m:oMath>
        <m:r>
          <m:t>c(ω)</m:t>
        </m:r>
      </m:oMath>
      <w:r w:rsidR="007204EB" w:rsidRPr="005F6047">
        <w:t>は同一となる。</w:t>
      </w:r>
    </w:p>
    <w:p w14:paraId="15694128" w14:textId="77777777" w:rsidR="007204EB" w:rsidRPr="005F6047" w:rsidRDefault="00373FBB" w:rsidP="00A37833">
      <w:pPr>
        <w:autoSpaceDE w:val="0"/>
        <w:autoSpaceDN w:val="0"/>
        <w:adjustRightInd w:val="0"/>
      </w:pPr>
      <w:r w:rsidRPr="005F6047">
        <w:t xml:space="preserve">  </w:t>
      </w:r>
      <w:r w:rsidRPr="005F6047">
        <w:t>さて，</w:t>
      </w:r>
      <w:r w:rsidRPr="005F6047">
        <w:rPr>
          <w:lang w:val="ru-RU"/>
        </w:rPr>
        <w:t>マイケルソン</w:t>
      </w:r>
      <w:r w:rsidRPr="005F6047">
        <w:rPr>
          <w:lang w:val="ru-RU"/>
        </w:rPr>
        <w:t>−</w:t>
      </w:r>
      <w:r w:rsidRPr="005F6047">
        <w:rPr>
          <w:lang w:val="ru-RU"/>
        </w:rPr>
        <w:t>モーリーの実験</w:t>
      </w:r>
      <w:r w:rsidR="00E80921" w:rsidRPr="005F6047">
        <w:rPr>
          <w:lang w:val="ru-RU"/>
        </w:rPr>
        <w:t>および</w:t>
      </w:r>
      <w:r w:rsidR="00066078" w:rsidRPr="005F6047">
        <w:rPr>
          <w:lang w:val="ru-RU"/>
        </w:rPr>
        <w:t>その類似実験</w:t>
      </w:r>
      <w:r w:rsidRPr="005F6047">
        <w:rPr>
          <w:lang w:val="ru-RU"/>
        </w:rPr>
        <w:t>に話題を戻そう。</w:t>
      </w:r>
      <w:r w:rsidR="00E80921" w:rsidRPr="005F6047">
        <w:rPr>
          <w:lang w:val="ru-RU"/>
        </w:rPr>
        <w:t>入射光，</w:t>
      </w:r>
      <w:r w:rsidR="004E0EB6">
        <w:rPr>
          <w:lang w:val="ru-RU"/>
        </w:rPr>
        <w:t>平板</w:t>
      </w:r>
      <w:r w:rsidR="00E80921" w:rsidRPr="005F6047">
        <w:rPr>
          <w:lang w:val="ru-RU"/>
        </w:rPr>
        <w:t>を通過した光</w:t>
      </w:r>
      <w:r w:rsidR="00B819D6" w:rsidRPr="005F6047">
        <w:rPr>
          <w:lang w:val="ru-RU"/>
        </w:rPr>
        <w:t>，</w:t>
      </w:r>
      <w:r w:rsidR="00E80921" w:rsidRPr="005F6047">
        <w:rPr>
          <w:lang w:val="ru-RU"/>
        </w:rPr>
        <w:t>および鏡からの反射光は同じ観測系内では同一の周波数を持つ</w:t>
      </w:r>
      <w:r w:rsidR="00492F44" w:rsidRPr="005F6047">
        <w:rPr>
          <w:lang w:val="ru-RU"/>
        </w:rPr>
        <w:t>。それゆえ，</w:t>
      </w:r>
      <w:r w:rsidR="00E80921" w:rsidRPr="005F6047">
        <w:t>光速度</w:t>
      </w:r>
      <m:oMath>
        <m:r>
          <m:t>c(ω)</m:t>
        </m:r>
      </m:oMath>
      <w:r w:rsidR="00E80921" w:rsidRPr="005F6047">
        <w:t>は</w:t>
      </w:r>
      <w:r w:rsidR="00E80921" w:rsidRPr="005F6047">
        <w:t>2</w:t>
      </w:r>
      <w:r w:rsidR="00E80921" w:rsidRPr="005F6047">
        <w:t>つの互いに垂直な方向について一定であり続け，これらの実験は何も検出することができなかった</w:t>
      </w:r>
      <w:r w:rsidR="00492F44" w:rsidRPr="005F6047">
        <w:t>。</w:t>
      </w:r>
      <w:r w:rsidR="00C07C22" w:rsidRPr="005F6047">
        <w:t>2</w:t>
      </w:r>
      <w:r w:rsidR="00C07C22" w:rsidRPr="005F6047">
        <w:t>本の同じレーザー光線による</w:t>
      </w:r>
      <w:r w:rsidR="00190A96">
        <w:rPr>
          <w:rFonts w:hint="eastAsia"/>
        </w:rPr>
        <w:t>タウソン</w:t>
      </w:r>
      <w:r w:rsidR="00190A96" w:rsidRPr="00160474">
        <w:rPr>
          <w:rFonts w:hint="eastAsia"/>
          <w:sz w:val="18"/>
          <w:szCs w:val="18"/>
        </w:rPr>
        <w:t>［</w:t>
      </w:r>
      <w:r w:rsidR="00190A96" w:rsidRPr="00160474">
        <w:rPr>
          <w:sz w:val="18"/>
          <w:szCs w:val="18"/>
          <w:lang w:val="ru-RU"/>
        </w:rPr>
        <w:t>Towson</w:t>
      </w:r>
      <w:r w:rsidR="00190A96" w:rsidRPr="00160474">
        <w:rPr>
          <w:rFonts w:hint="eastAsia"/>
          <w:sz w:val="18"/>
          <w:szCs w:val="18"/>
          <w:lang w:val="ru-RU"/>
        </w:rPr>
        <w:t>］</w:t>
      </w:r>
      <w:r w:rsidR="00C07C22" w:rsidRPr="005F6047">
        <w:t>の実験もまた，何も検出することができなかった。</w:t>
      </w:r>
      <w:r w:rsidR="00001C8A" w:rsidRPr="005F6047">
        <w:t>なぜなら，</w:t>
      </w:r>
      <w:r w:rsidR="00001C8A" w:rsidRPr="005F6047">
        <w:rPr>
          <w:lang w:val="ru-RU"/>
        </w:rPr>
        <w:t>複数の光線を（同一方向の）単一のパターンに合流させると周波数は同一となり，規則的なうなりは観測されなくなるからである。</w:t>
      </w:r>
      <w:r w:rsidR="00EC4AE0" w:rsidRPr="005F6047">
        <w:rPr>
          <w:lang w:val="ru-RU"/>
        </w:rPr>
        <w:t>このように</w:t>
      </w:r>
      <w:r w:rsidR="00001C8A" w:rsidRPr="005F6047">
        <w:rPr>
          <w:lang w:val="ru-RU"/>
        </w:rPr>
        <w:t>，</w:t>
      </w:r>
      <w:r w:rsidR="00001C8A" w:rsidRPr="005F6047">
        <w:rPr>
          <w:lang w:val="ru-RU"/>
        </w:rPr>
        <w:t>1</w:t>
      </w:r>
      <w:r w:rsidR="00001C8A" w:rsidRPr="005F6047">
        <w:rPr>
          <w:lang w:val="ru-RU"/>
        </w:rPr>
        <w:t>つの固定周波数を用いた実験によって光速度の変化を検出する試みは</w:t>
      </w:r>
      <w:r w:rsidR="000D0538" w:rsidRPr="005F6047">
        <w:rPr>
          <w:lang w:val="ru-RU"/>
        </w:rPr>
        <w:t>，</w:t>
      </w:r>
      <w:r w:rsidR="00001C8A" w:rsidRPr="005F6047">
        <w:rPr>
          <w:lang w:val="ru-RU"/>
        </w:rPr>
        <w:t>その本質</w:t>
      </w:r>
      <w:r w:rsidR="00EC4AE0" w:rsidRPr="005F6047">
        <w:rPr>
          <w:lang w:val="ru-RU"/>
        </w:rPr>
        <w:t>そのものが誤っている。検出を試みることが可能な唯一の依存性は</w:t>
      </w:r>
      <m:oMath>
        <m:r>
          <m:t>c</m:t>
        </m:r>
        <m:d>
          <m:dPr>
            <m:ctrlPr>
              <w:rPr>
                <w:i/>
              </w:rPr>
            </m:ctrlPr>
          </m:dPr>
          <m:e>
            <m:r>
              <m:t>ω</m:t>
            </m:r>
          </m:e>
        </m:d>
      </m:oMath>
      <w:r w:rsidR="00CF76BA" w:rsidRPr="005F6047">
        <w:t>依存性</w:t>
      </w:r>
      <w:r w:rsidR="00EC4AE0" w:rsidRPr="005F6047">
        <w:t>のみであ</w:t>
      </w:r>
      <w:r w:rsidR="000D0538" w:rsidRPr="005F6047">
        <w:t>って，</w:t>
      </w:r>
      <w:r w:rsidR="00EC4AE0" w:rsidRPr="005F6047">
        <w:t>それ以外のすべての依存性は</w:t>
      </w:r>
      <w:r w:rsidR="000D0538" w:rsidRPr="005F6047">
        <w:t>間接的な形で，すなわち</w:t>
      </w:r>
      <w:r w:rsidR="00EC4AE0" w:rsidRPr="005F6047">
        <w:t>ドップラー効果を通じて</w:t>
      </w:r>
      <w:r w:rsidR="000D0538" w:rsidRPr="005F6047">
        <w:t>登場すること</w:t>
      </w:r>
      <w:r w:rsidR="00DA6362" w:rsidRPr="005F6047">
        <w:t>しか</w:t>
      </w:r>
      <w:r w:rsidR="000D0538" w:rsidRPr="005F6047">
        <w:t>できない。</w:t>
      </w:r>
    </w:p>
    <w:p w14:paraId="01F566D7" w14:textId="77777777" w:rsidR="00D72446" w:rsidRPr="005F6047" w:rsidRDefault="000D0538" w:rsidP="001D117F">
      <w:pPr>
        <w:autoSpaceDE w:val="0"/>
        <w:autoSpaceDN w:val="0"/>
        <w:adjustRightInd w:val="0"/>
        <w:rPr>
          <w:lang w:val="ru-RU"/>
        </w:rPr>
      </w:pPr>
      <w:r w:rsidRPr="005F6047">
        <w:t xml:space="preserve">  </w:t>
      </w:r>
      <w:r w:rsidR="00DA6362" w:rsidRPr="005F6047">
        <w:t>方法論上の目的のため</w:t>
      </w:r>
      <w:r w:rsidR="00B819D6" w:rsidRPr="005F6047">
        <w:t>に</w:t>
      </w:r>
      <w:r w:rsidR="00DA6362" w:rsidRPr="005F6047">
        <w:t>，教科書に含まれている一見真理のように見えるいくつかの誤</w:t>
      </w:r>
      <w:r w:rsidR="00D8645E" w:rsidRPr="005F6047">
        <w:rPr>
          <w:noProof/>
        </w:rPr>
        <w:lastRenderedPageBreak/>
        <mc:AlternateContent>
          <mc:Choice Requires="wpg">
            <w:drawing>
              <wp:anchor distT="0" distB="144145" distL="114300" distR="114300" simplePos="0" relativeHeight="251662336" behindDoc="0" locked="0" layoutInCell="1" allowOverlap="1" wp14:anchorId="5CDFECA8" wp14:editId="1586C053">
                <wp:simplePos x="0" y="0"/>
                <wp:positionH relativeFrom="column">
                  <wp:posOffset>1009650</wp:posOffset>
                </wp:positionH>
                <wp:positionV relativeFrom="page">
                  <wp:posOffset>1104265</wp:posOffset>
                </wp:positionV>
                <wp:extent cx="3860165" cy="2906395"/>
                <wp:effectExtent l="0" t="0" r="6985" b="8255"/>
                <wp:wrapTopAndBottom/>
                <wp:docPr id="5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2906395"/>
                          <a:chOff x="3094" y="5934"/>
                          <a:chExt cx="6080" cy="4577"/>
                        </a:xfrm>
                      </wpg:grpSpPr>
                      <pic:pic xmlns:pic="http://schemas.openxmlformats.org/drawingml/2006/picture">
                        <pic:nvPicPr>
                          <pic:cNvPr id="53" name="Picture 4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094" y="5934"/>
                            <a:ext cx="608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09"/>
                        <wps:cNvSpPr txBox="1">
                          <a:spLocks noChangeArrowheads="1"/>
                        </wps:cNvSpPr>
                        <wps:spPr bwMode="auto">
                          <a:xfrm>
                            <a:off x="4974" y="10032"/>
                            <a:ext cx="26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54B3A" w14:textId="77777777" w:rsidR="004B4570" w:rsidRPr="002566F7" w:rsidRDefault="004B4570" w:rsidP="005D269F">
                              <w:r>
                                <w:rPr>
                                  <w:rFonts w:hint="eastAsia"/>
                                </w:rPr>
                                <w:t>図</w:t>
                              </w:r>
                              <w:r>
                                <w:rPr>
                                  <w:rFonts w:hint="eastAsia"/>
                                </w:rPr>
                                <w:t>3.2.</w:t>
                              </w:r>
                              <w:r>
                                <w:t xml:space="preserve"> </w:t>
                              </w:r>
                              <w:r>
                                <w:rPr>
                                  <w:rFonts w:hint="eastAsia"/>
                                </w:rPr>
                                <w:t>干渉計の模式図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DFECA8" id="Group 407" o:spid="_x0000_s1111" style="position:absolute;left:0;text-align:left;margin-left:79.5pt;margin-top:86.95pt;width:303.95pt;height:228.85pt;z-index:251662336;mso-wrap-distance-bottom:11.35pt;mso-position-vertical-relative:page" coordorigin="3094,5934" coordsize="6080,4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">
                <v:shape id="Picture 408" o:spid="_x0000_s1112" type="#_x0000_t75" style="position:absolute;left:3094;top:5934;width:608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">
                  <v:imagedata r:id="rId86" o:title=""/>
                </v:shape>
                <v:shape id="Text Box 409" o:spid="_x0000_s1113" type="#_x0000_t202" style="position:absolute;left:4974;top:10032;width:26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51754B3A" w14:textId="77777777" w:rsidR="004B4570" w:rsidRPr="002566F7" w:rsidRDefault="004B4570" w:rsidP="005D269F">
                        <w:r>
                          <w:rPr>
                            <w:rFonts w:hint="eastAsia"/>
                          </w:rPr>
                          <w:t>図</w:t>
                        </w:r>
                        <w:r>
                          <w:rPr>
                            <w:rFonts w:hint="eastAsia"/>
                          </w:rPr>
                          <w:t>3.2.</w:t>
                        </w:r>
                        <w:r>
                          <w:t xml:space="preserve"> </w:t>
                        </w:r>
                        <w:r>
                          <w:rPr>
                            <w:rFonts w:hint="eastAsia"/>
                          </w:rPr>
                          <w:t>干渉計の模式図</w:t>
                        </w:r>
                      </w:p>
                    </w:txbxContent>
                  </v:textbox>
                </v:shape>
                <w10:wrap type="topAndBottom" anchory="page"/>
              </v:group>
            </w:pict>
          </mc:Fallback>
        </mc:AlternateContent>
      </w:r>
      <w:r w:rsidR="00DA6362" w:rsidRPr="005F6047">
        <w:t>りについて検討しよう。</w:t>
      </w:r>
      <w:r w:rsidR="00D72446" w:rsidRPr="005F6047">
        <w:rPr>
          <w:lang w:val="ru-RU"/>
        </w:rPr>
        <w:t>一部の</w:t>
      </w:r>
      <w:r w:rsidR="00C0223F" w:rsidRPr="005F6047">
        <w:t>研究者たちは</w:t>
      </w:r>
      <w:r w:rsidR="00271CFF" w:rsidRPr="005F6047">
        <w:t>「古典的な観点」</w:t>
      </w:r>
      <w:r w:rsidR="007E5FBA" w:rsidRPr="005F6047">
        <w:t>に立ち</w:t>
      </w:r>
      <w:r w:rsidR="00271CFF" w:rsidRPr="005F6047">
        <w:t>，</w:t>
      </w:r>
      <w:r w:rsidR="00271CFF" w:rsidRPr="005F6047">
        <w:rPr>
          <w:lang w:val="ru-RU"/>
        </w:rPr>
        <w:t>エーテルは</w:t>
      </w:r>
      <w:r w:rsidR="00DC66E9" w:rsidRPr="005F6047">
        <w:rPr>
          <w:lang w:val="ru-RU"/>
        </w:rPr>
        <w:t>不動であり</w:t>
      </w:r>
      <w:r w:rsidR="00271CFF" w:rsidRPr="005F6047">
        <w:rPr>
          <w:lang w:val="ru-RU"/>
        </w:rPr>
        <w:t>引きずられることはないという仮説から出発し</w:t>
      </w:r>
      <w:r w:rsidR="00DC66E9" w:rsidRPr="005F6047">
        <w:rPr>
          <w:lang w:val="ru-RU"/>
        </w:rPr>
        <w:t>つつ</w:t>
      </w:r>
      <w:r w:rsidR="00271CFF" w:rsidRPr="005F6047">
        <w:rPr>
          <w:lang w:val="ru-RU"/>
        </w:rPr>
        <w:t>，</w:t>
      </w:r>
      <w:r w:rsidR="007E5FBA" w:rsidRPr="005F6047">
        <w:rPr>
          <w:lang w:val="ru-RU"/>
        </w:rPr>
        <w:t>干渉計内における光線の走行時間の差を計算するため</w:t>
      </w:r>
      <w:r w:rsidR="00C0223F" w:rsidRPr="005F6047">
        <w:rPr>
          <w:lang w:val="ru-RU"/>
        </w:rPr>
        <w:t>に奇妙な模式図を描</w:t>
      </w:r>
      <w:r w:rsidR="00D72446" w:rsidRPr="005F6047">
        <w:rPr>
          <w:lang w:val="ru-RU"/>
        </w:rPr>
        <w:t>くのを常としている</w:t>
      </w:r>
      <w:r w:rsidR="00C0223F" w:rsidRPr="005F6047">
        <w:rPr>
          <w:lang w:val="ru-RU"/>
        </w:rPr>
        <w:t>［</w:t>
      </w:r>
      <w:r w:rsidR="00C0223F" w:rsidRPr="005F6047">
        <w:rPr>
          <w:lang w:val="ru-RU"/>
        </w:rPr>
        <w:t>35</w:t>
      </w:r>
      <w:r w:rsidR="00C0223F" w:rsidRPr="005F6047">
        <w:rPr>
          <w:lang w:val="ru-RU"/>
        </w:rPr>
        <w:t>］。この模式図では反射の法則が働かない，つまり入射角が反射角と等しくない（図</w:t>
      </w:r>
      <w:r w:rsidR="00C0223F" w:rsidRPr="005F6047">
        <w:rPr>
          <w:lang w:val="ru-RU"/>
        </w:rPr>
        <w:t>3.2</w:t>
      </w:r>
      <w:r w:rsidR="00C0223F" w:rsidRPr="005F6047">
        <w:rPr>
          <w:lang w:val="ru-RU"/>
        </w:rPr>
        <w:t>）。これは実験と矛盾する。そうだとすれば，少なくとも，そのような</w:t>
      </w:r>
      <w:r w:rsidR="00D72446" w:rsidRPr="005F6047">
        <w:rPr>
          <w:lang w:val="ru-RU"/>
        </w:rPr>
        <w:t>偏差のメカニズムを説明し，実験に対するそのメカニズムの影響を決定する必要がある（古典的法則に従って光の速度と干渉計の鏡の速度との重ね合わせを仮定すれば，それを決定することは可能かもしれない）。</w:t>
      </w:r>
      <w:r w:rsidR="00257716" w:rsidRPr="005F6047">
        <w:rPr>
          <w:lang w:val="ru-RU"/>
        </w:rPr>
        <w:t>また，同一の光線の干渉を可能とする角度をどうやって</w:t>
      </w:r>
      <w:r w:rsidR="005D269F" w:rsidRPr="005F6047">
        <w:rPr>
          <w:lang w:val="ru-RU"/>
        </w:rPr>
        <w:t>推定</w:t>
      </w:r>
      <w:r w:rsidR="00257716" w:rsidRPr="005F6047">
        <w:rPr>
          <w:lang w:val="ru-RU"/>
        </w:rPr>
        <w:t>するのかも不明である。すべてのデータを記録するのは干渉計といっしょに運動している観測者だけなのだから，実際問題として，まさにその観測者の視点から実験を分析することが必要とされる［</w:t>
      </w:r>
      <w:r w:rsidR="00257716" w:rsidRPr="005F6047">
        <w:rPr>
          <w:lang w:val="ru-RU"/>
        </w:rPr>
        <w:t>50</w:t>
      </w:r>
      <w:r w:rsidR="00257716" w:rsidRPr="005F6047">
        <w:rPr>
          <w:lang w:val="ru-RU"/>
        </w:rPr>
        <w:t>］。</w:t>
      </w:r>
    </w:p>
    <w:p w14:paraId="3E76E846" w14:textId="77777777" w:rsidR="002566F7" w:rsidRPr="005F6047" w:rsidRDefault="002566F7" w:rsidP="001D117F">
      <w:pPr>
        <w:autoSpaceDE w:val="0"/>
        <w:autoSpaceDN w:val="0"/>
        <w:adjustRightInd w:val="0"/>
        <w:rPr>
          <w:lang w:val="ru-RU"/>
        </w:rPr>
      </w:pPr>
      <w:r w:rsidRPr="005F6047">
        <w:rPr>
          <w:lang w:val="ru-RU"/>
        </w:rPr>
        <w:t xml:space="preserve">  </w:t>
      </w:r>
      <w:r w:rsidRPr="005F6047">
        <w:rPr>
          <w:lang w:val="ru-RU"/>
        </w:rPr>
        <w:t>アインシュタインの方法にもとづく時間同期化は，実験のアイデアにさえ人為的な制約を持ちこむ。</w:t>
      </w:r>
      <w:r w:rsidR="00E609C0" w:rsidRPr="005F6047">
        <w:rPr>
          <w:lang w:val="ru-RU"/>
        </w:rPr>
        <w:t>相対運動の可逆性（</w:t>
      </w:r>
      <m:oMath>
        <m:r>
          <m:rPr>
            <m:sty m:val="p"/>
          </m:rPr>
          <w:rPr>
            <w:lang w:val="ru-RU"/>
          </w:rPr>
          <m:t>-</m:t>
        </m:r>
        <m:r>
          <m:rPr>
            <m:sty m:val="b"/>
          </m:rPr>
          <w:rPr>
            <w:lang w:val="ru-RU"/>
          </w:rPr>
          <m:t>v</m:t>
        </m:r>
        <m:r>
          <m:rPr>
            <m:sty m:val="p"/>
          </m:rPr>
          <w:rPr>
            <w:lang w:val="ru-RU"/>
          </w:rPr>
          <m:t>+</m:t>
        </m:r>
        <m:r>
          <m:rPr>
            <m:sty m:val="b"/>
          </m:rPr>
          <w:rPr>
            <w:lang w:val="ru-RU"/>
          </w:rPr>
          <m:t>v</m:t>
        </m:r>
        <m:r>
          <m:rPr>
            <m:sty m:val="p"/>
          </m:rPr>
          <w:rPr>
            <w:lang w:val="ru-RU"/>
          </w:rPr>
          <m:t>=0</m:t>
        </m:r>
      </m:oMath>
      <w:r w:rsidR="00E609C0" w:rsidRPr="005F6047">
        <w:rPr>
          <w:lang w:val="ru-RU"/>
        </w:rPr>
        <w:t>）により，</w:t>
      </w:r>
      <w:r w:rsidR="00E609C0" w:rsidRPr="005F6047">
        <w:t>系の運動速度に対して光速度が依存性を持つようにするため</w:t>
      </w:r>
      <w:r w:rsidR="00EE1A4C" w:rsidRPr="005F6047">
        <w:t>には</w:t>
      </w:r>
      <w:r w:rsidR="00E609C0" w:rsidRPr="005F6047">
        <w:t>，奇</w:t>
      </w:r>
      <w:r w:rsidR="00EE1A4C" w:rsidRPr="005F6047">
        <w:t>数の</w:t>
      </w:r>
      <w:r w:rsidR="00E609C0" w:rsidRPr="005F6047">
        <w:t>効果</w:t>
      </w:r>
      <w:r w:rsidR="00EE1A4C" w:rsidRPr="005F6047">
        <w:t>しか</w:t>
      </w:r>
      <w:r w:rsidR="00E609C0" w:rsidRPr="005F6047">
        <w:t>存在することができ</w:t>
      </w:r>
      <w:r w:rsidR="00EE1A4C" w:rsidRPr="005F6047">
        <w:t>ない。ところが，</w:t>
      </w:r>
      <w:r w:rsidR="00EE1A4C" w:rsidRPr="005F6047">
        <w:rPr>
          <w:lang w:val="ru-RU"/>
        </w:rPr>
        <w:t>光速度を（閉じた経路に沿った）互いに逆向きの</w:t>
      </w:r>
      <w:r w:rsidR="00EE1A4C" w:rsidRPr="005F6047">
        <w:rPr>
          <w:lang w:val="ru-RU"/>
        </w:rPr>
        <w:t>2</w:t>
      </w:r>
      <w:r w:rsidR="00EE1A4C" w:rsidRPr="005F6047">
        <w:rPr>
          <w:lang w:val="ru-RU"/>
        </w:rPr>
        <w:t>方向についての平均速度として決定しようと試みられている。</w:t>
      </w:r>
      <w:r w:rsidR="005D269F" w:rsidRPr="005F6047">
        <w:rPr>
          <w:lang w:val="ru-RU"/>
        </w:rPr>
        <w:t>その結果</w:t>
      </w:r>
      <w:r w:rsidR="00EE1A4C" w:rsidRPr="005F6047">
        <w:rPr>
          <w:lang w:val="ru-RU"/>
        </w:rPr>
        <w:t>，</w:t>
      </w:r>
      <w:r w:rsidR="00BA57F1" w:rsidRPr="005F6047">
        <w:rPr>
          <w:lang w:val="ru-RU"/>
        </w:rPr>
        <w:t>系の運動速度に対する唯一の古典的線形依存性が互いに</w:t>
      </w:r>
      <w:r w:rsidR="00A37A79" w:rsidRPr="005F6047">
        <w:rPr>
          <w:lang w:val="ru-RU"/>
        </w:rPr>
        <w:t>消去され合っている。このように，この種のアプローチ</w:t>
      </w:r>
      <w:r w:rsidR="005D269F" w:rsidRPr="005F6047">
        <w:rPr>
          <w:lang w:val="ru-RU"/>
        </w:rPr>
        <w:t>は</w:t>
      </w:r>
      <w:r w:rsidR="00A37A79" w:rsidRPr="005F6047">
        <w:rPr>
          <w:lang w:val="ru-RU"/>
        </w:rPr>
        <w:t>，</w:t>
      </w:r>
      <w:r w:rsidR="005D269F" w:rsidRPr="005F6047">
        <w:rPr>
          <w:lang w:val="ru-RU"/>
        </w:rPr>
        <w:t>そのアプローチ自体が，</w:t>
      </w:r>
      <w:r w:rsidR="00A37A79" w:rsidRPr="005F6047">
        <w:rPr>
          <w:lang w:val="ru-RU"/>
        </w:rPr>
        <w:t>実験的に検証される必要</w:t>
      </w:r>
      <w:r w:rsidR="006C7BB4" w:rsidRPr="005F6047">
        <w:rPr>
          <w:lang w:val="ru-RU"/>
        </w:rPr>
        <w:t>が</w:t>
      </w:r>
      <w:r w:rsidR="00A37A79" w:rsidRPr="005F6047">
        <w:rPr>
          <w:lang w:val="ru-RU"/>
        </w:rPr>
        <w:t>あった光速度不変の公準</w:t>
      </w:r>
      <w:r w:rsidR="006C7BB4" w:rsidRPr="005F6047">
        <w:rPr>
          <w:lang w:val="ru-RU"/>
        </w:rPr>
        <w:t>と</w:t>
      </w:r>
      <w:r w:rsidR="00EF5A6F" w:rsidRPr="005F6047">
        <w:rPr>
          <w:lang w:val="ru-RU"/>
        </w:rPr>
        <w:t>，既に</w:t>
      </w:r>
      <w:r w:rsidR="00A37A79" w:rsidRPr="005F6047">
        <w:rPr>
          <w:lang w:val="ru-RU"/>
        </w:rPr>
        <w:t>こっそり</w:t>
      </w:r>
      <w:r w:rsidR="00EF5A6F" w:rsidRPr="005F6047">
        <w:rPr>
          <w:lang w:val="ru-RU"/>
        </w:rPr>
        <w:t>と</w:t>
      </w:r>
      <w:r w:rsidR="00A37A79" w:rsidRPr="005F6047">
        <w:rPr>
          <w:lang w:val="ru-RU"/>
        </w:rPr>
        <w:t>すり替わっているのである。</w:t>
      </w:r>
    </w:p>
    <w:p w14:paraId="72B998AD" w14:textId="77777777" w:rsidR="00791D80" w:rsidRPr="005F6047" w:rsidRDefault="005D269F" w:rsidP="001D117F">
      <w:pPr>
        <w:autoSpaceDE w:val="0"/>
        <w:autoSpaceDN w:val="0"/>
        <w:adjustRightInd w:val="0"/>
        <w:rPr>
          <w:lang w:val="ru-RU"/>
        </w:rPr>
      </w:pPr>
      <w:r w:rsidRPr="005F6047">
        <w:rPr>
          <w:lang w:val="ru-RU"/>
        </w:rPr>
        <w:t xml:space="preserve">  </w:t>
      </w:r>
      <w:r w:rsidR="00EF5A6F" w:rsidRPr="005F6047">
        <w:rPr>
          <w:lang w:val="ru-RU"/>
        </w:rPr>
        <w:t>マイケルソン</w:t>
      </w:r>
      <w:r w:rsidR="00EF5A6F" w:rsidRPr="005F6047">
        <w:rPr>
          <w:lang w:val="ru-RU"/>
        </w:rPr>
        <w:t>−</w:t>
      </w:r>
      <w:r w:rsidR="00EF5A6F" w:rsidRPr="005F6047">
        <w:rPr>
          <w:lang w:val="ru-RU"/>
        </w:rPr>
        <w:t>モーリーの実験および</w:t>
      </w:r>
      <w:r w:rsidR="00066078" w:rsidRPr="005F6047">
        <w:rPr>
          <w:lang w:val="ru-RU"/>
        </w:rPr>
        <w:t>その類似実験</w:t>
      </w:r>
      <w:r w:rsidR="00B7345D" w:rsidRPr="005F6047">
        <w:rPr>
          <w:lang w:val="ru-RU"/>
        </w:rPr>
        <w:t>はガリレイの原理と矛盾しておらず，したがって上記において，</w:t>
      </w:r>
      <w:r w:rsidR="00EC26D0" w:rsidRPr="005F6047">
        <w:rPr>
          <w:lang w:val="ru-RU"/>
        </w:rPr>
        <w:t>この実験に</w:t>
      </w:r>
      <w:r w:rsidR="0049297C" w:rsidRPr="005F6047">
        <w:rPr>
          <w:lang w:val="ru-RU"/>
        </w:rPr>
        <w:t>ついて</w:t>
      </w:r>
      <w:r w:rsidR="002B5224">
        <w:rPr>
          <w:rFonts w:hint="eastAsia"/>
          <w:lang w:val="ru-RU"/>
        </w:rPr>
        <w:t>真空</w:t>
      </w:r>
      <w:r w:rsidR="00383841" w:rsidRPr="005F6047">
        <w:rPr>
          <w:lang w:val="ru-RU"/>
        </w:rPr>
        <w:t>空間の立場から詳しく検討した</w:t>
      </w:r>
      <w:r w:rsidR="00B7345D" w:rsidRPr="005F6047">
        <w:rPr>
          <w:lang w:val="ru-RU"/>
        </w:rPr>
        <w:t>のであった</w:t>
      </w:r>
      <w:r w:rsidR="00383841" w:rsidRPr="005F6047">
        <w:rPr>
          <w:lang w:val="ru-RU"/>
        </w:rPr>
        <w:t>。</w:t>
      </w:r>
      <w:r w:rsidR="00D8645E">
        <w:rPr>
          <w:rFonts w:hint="eastAsia"/>
          <w:lang w:val="ru-RU"/>
        </w:rPr>
        <w:t>我々は，強度の比較が行なわれていた実験については</w:t>
      </w:r>
      <w:r w:rsidR="00A70ECB">
        <w:rPr>
          <w:rFonts w:hint="eastAsia"/>
          <w:lang w:val="ru-RU"/>
        </w:rPr>
        <w:t>検討しないことにして（それらの実験は，</w:t>
      </w:r>
      <w:r w:rsidR="0097017C">
        <w:rPr>
          <w:rFonts w:hint="eastAsia"/>
          <w:lang w:val="ru-RU"/>
        </w:rPr>
        <w:t xml:space="preserve"> </w:t>
      </w:r>
      <w:r w:rsidR="00A70ECB">
        <w:rPr>
          <w:rFonts w:hint="eastAsia"/>
          <w:lang w:val="ru-RU"/>
        </w:rPr>
        <w:t>2</w:t>
      </w:r>
      <w:r w:rsidR="00A70ECB">
        <w:rPr>
          <w:rFonts w:hint="eastAsia"/>
          <w:lang w:val="ru-RU"/>
        </w:rPr>
        <w:t>つの病院の患者の平均体温を</w:t>
      </w:r>
      <w:r w:rsidR="0097017C">
        <w:rPr>
          <w:rFonts w:hint="eastAsia"/>
          <w:lang w:val="ru-RU"/>
        </w:rPr>
        <w:t>遺体安置室を含めて</w:t>
      </w:r>
      <w:r w:rsidR="00A70ECB">
        <w:rPr>
          <w:rFonts w:hint="eastAsia"/>
          <w:lang w:val="ru-RU"/>
        </w:rPr>
        <w:t>比較するのに等しい），干渉実験の元々のアイデアに関する若干のコメントを，</w:t>
      </w:r>
      <w:r w:rsidR="00A70ECB" w:rsidRPr="005F6047">
        <w:rPr>
          <w:lang w:val="ru-RU"/>
        </w:rPr>
        <w:t>エーテル</w:t>
      </w:r>
      <w:r w:rsidR="005741FA">
        <w:rPr>
          <w:rFonts w:hint="eastAsia"/>
          <w:lang w:val="ru-RU"/>
        </w:rPr>
        <w:t>構想</w:t>
      </w:r>
      <w:r w:rsidR="00A70ECB" w:rsidRPr="005F6047">
        <w:rPr>
          <w:lang w:val="ru-RU"/>
        </w:rPr>
        <w:t>の観点から</w:t>
      </w:r>
      <w:r w:rsidR="00A70ECB">
        <w:rPr>
          <w:rFonts w:hint="eastAsia"/>
          <w:lang w:val="ru-RU"/>
        </w:rPr>
        <w:t>行うことにしよう。</w:t>
      </w:r>
      <w:r w:rsidR="005D1524" w:rsidRPr="005F6047">
        <w:t>精度のオーダーが</w:t>
      </w:r>
      <w:r w:rsidR="005D1524" w:rsidRPr="005F6047">
        <w:t>1</w:t>
      </w:r>
      <w:r w:rsidR="005D1524" w:rsidRPr="005F6047">
        <w:t>桁の実験であれ</w:t>
      </w:r>
      <w:r w:rsidR="005D1524" w:rsidRPr="005F6047">
        <w:t>2</w:t>
      </w:r>
      <w:r w:rsidR="005D1524" w:rsidRPr="005F6047">
        <w:t>桁の実験であれ</w:t>
      </w:r>
      <w:r w:rsidR="00F36AA7" w:rsidRPr="005F6047">
        <w:t>，その実験の正しさが実用精度で</w:t>
      </w:r>
      <w:r w:rsidR="00B51D59">
        <w:t>裏付け</w:t>
      </w:r>
      <w:r w:rsidR="00F36AA7" w:rsidRPr="005F6047">
        <w:t>られる程度に，</w:t>
      </w:r>
      <w:r w:rsidR="005D1524" w:rsidRPr="005F6047">
        <w:t>ほんの少しだけフレネルの随伴係数を修正することがいつでも可</w:t>
      </w:r>
      <w:r w:rsidR="005D1524" w:rsidRPr="005F6047">
        <w:lastRenderedPageBreak/>
        <w:t>能であること</w:t>
      </w:r>
      <w:r w:rsidR="004A550A" w:rsidRPr="005F6047">
        <w:t>を心にとめておこう。公平</w:t>
      </w:r>
      <w:r w:rsidR="00066078" w:rsidRPr="005F6047">
        <w:t>を期す</w:t>
      </w:r>
      <w:r w:rsidR="00791D80" w:rsidRPr="005F6047">
        <w:t>る</w:t>
      </w:r>
      <w:r w:rsidR="00066078" w:rsidRPr="005F6047">
        <w:t>ため，次の</w:t>
      </w:r>
      <w:r w:rsidR="00791D80" w:rsidRPr="005F6047">
        <w:t>点</w:t>
      </w:r>
      <w:r w:rsidR="00066078" w:rsidRPr="005F6047">
        <w:t>を指摘しておく必要がある。すなわち，</w:t>
      </w:r>
      <w:r w:rsidR="00066078" w:rsidRPr="005F6047">
        <w:rPr>
          <w:lang w:val="ru-RU"/>
        </w:rPr>
        <w:t>マイケルソン</w:t>
      </w:r>
      <w:r w:rsidR="00066078" w:rsidRPr="005F6047">
        <w:rPr>
          <w:lang w:val="ru-RU"/>
        </w:rPr>
        <w:t>−</w:t>
      </w:r>
      <w:r w:rsidR="00066078" w:rsidRPr="005F6047">
        <w:rPr>
          <w:lang w:val="ru-RU"/>
        </w:rPr>
        <w:t>モーリーの実験およびその類似実験は</w:t>
      </w:r>
      <w:r w:rsidR="00791D80" w:rsidRPr="005F6047">
        <w:rPr>
          <w:lang w:val="ru-RU"/>
        </w:rPr>
        <w:t>，</w:t>
      </w:r>
      <w:r w:rsidR="00066078" w:rsidRPr="005F6047">
        <w:rPr>
          <w:lang w:val="ru-RU"/>
        </w:rPr>
        <w:t>（計器の構造や理論に関する論争はあったものの）</w:t>
      </w:r>
      <w:r w:rsidR="00791D80" w:rsidRPr="005F6047">
        <w:rPr>
          <w:lang w:val="ru-RU"/>
        </w:rPr>
        <w:t>あり得る誤差を考慮に入れた上で，エーテル風の速度はゼロではないという結果を常に確信をもって与えていた［</w:t>
      </w:r>
      <w:r w:rsidR="00791D80" w:rsidRPr="005F6047">
        <w:rPr>
          <w:lang w:val="ru-RU"/>
        </w:rPr>
        <w:t>94, 95</w:t>
      </w:r>
      <w:r w:rsidR="00791D80" w:rsidRPr="005F6047">
        <w:rPr>
          <w:lang w:val="ru-RU"/>
        </w:rPr>
        <w:t>］。マリノフ</w:t>
      </w:r>
      <w:r w:rsidR="00791D80" w:rsidRPr="005F6047">
        <w:rPr>
          <w:sz w:val="18"/>
          <w:szCs w:val="18"/>
          <w:lang w:val="ru-RU"/>
        </w:rPr>
        <w:t>［</w:t>
      </w:r>
      <w:r w:rsidR="00791D80" w:rsidRPr="005F6047">
        <w:rPr>
          <w:sz w:val="18"/>
          <w:szCs w:val="18"/>
          <w:lang w:val="ru-RU"/>
        </w:rPr>
        <w:t>Marinov</w:t>
      </w:r>
      <w:r w:rsidR="00791D80" w:rsidRPr="005F6047">
        <w:rPr>
          <w:sz w:val="18"/>
          <w:szCs w:val="18"/>
          <w:lang w:val="ru-RU"/>
        </w:rPr>
        <w:t>］</w:t>
      </w:r>
      <w:r w:rsidR="00791D80" w:rsidRPr="005F6047">
        <w:rPr>
          <w:lang w:val="ru-RU"/>
        </w:rPr>
        <w:t>［</w:t>
      </w:r>
      <w:r w:rsidR="00791D80" w:rsidRPr="005F6047">
        <w:rPr>
          <w:lang w:val="ru-RU"/>
        </w:rPr>
        <w:t>90, 91</w:t>
      </w:r>
      <w:r w:rsidR="00791D80" w:rsidRPr="005F6047">
        <w:rPr>
          <w:lang w:val="ru-RU"/>
        </w:rPr>
        <w:t>］と</w:t>
      </w:r>
      <w:r w:rsidR="00791D80" w:rsidRPr="005F6047">
        <w:t>シルバートゥース</w:t>
      </w:r>
      <w:r w:rsidR="00791D80" w:rsidRPr="005F6047">
        <w:rPr>
          <w:sz w:val="18"/>
          <w:szCs w:val="18"/>
          <w:lang w:val="ru-RU"/>
        </w:rPr>
        <w:t>［</w:t>
      </w:r>
      <w:r w:rsidR="00791D80" w:rsidRPr="005F6047">
        <w:rPr>
          <w:sz w:val="18"/>
          <w:szCs w:val="18"/>
          <w:lang w:val="ru-RU"/>
        </w:rPr>
        <w:t>Silvertooth</w:t>
      </w:r>
      <w:r w:rsidR="00791D80" w:rsidRPr="005F6047">
        <w:rPr>
          <w:sz w:val="18"/>
          <w:szCs w:val="18"/>
          <w:lang w:val="ru-RU"/>
        </w:rPr>
        <w:t>］</w:t>
      </w:r>
      <w:r w:rsidR="00791D80" w:rsidRPr="005F6047">
        <w:rPr>
          <w:lang w:val="ru-RU"/>
        </w:rPr>
        <w:t>［</w:t>
      </w:r>
      <w:r w:rsidR="00791D80" w:rsidRPr="005F6047">
        <w:rPr>
          <w:lang w:val="ru-RU"/>
        </w:rPr>
        <w:t>115</w:t>
      </w:r>
      <w:r w:rsidR="00791D80" w:rsidRPr="005F6047">
        <w:rPr>
          <w:lang w:val="ru-RU"/>
        </w:rPr>
        <w:t>］は残存放射に対する</w:t>
      </w:r>
      <w:r w:rsidR="00B7345D" w:rsidRPr="005F6047">
        <w:rPr>
          <w:lang w:val="ru-RU"/>
        </w:rPr>
        <w:t>確実な速度を発見した。結果がゼロに近い値になったのは，計器を</w:t>
      </w:r>
      <w:r w:rsidR="00F14DA6" w:rsidRPr="005F6047">
        <w:rPr>
          <w:lang w:val="ru-RU"/>
        </w:rPr>
        <w:t>金属</w:t>
      </w:r>
      <w:r w:rsidR="00B7345D" w:rsidRPr="005F6047">
        <w:rPr>
          <w:lang w:val="ru-RU"/>
        </w:rPr>
        <w:t>カバーで遮蔽した場合のみであった。</w:t>
      </w:r>
      <w:r w:rsidR="00245733" w:rsidRPr="005F6047">
        <w:rPr>
          <w:lang w:val="ru-RU"/>
        </w:rPr>
        <w:t>エーテル理論を無条件に受け入れ</w:t>
      </w:r>
      <w:r w:rsidR="00340AC1" w:rsidRPr="005F6047">
        <w:rPr>
          <w:lang w:val="ru-RU"/>
        </w:rPr>
        <w:t>ないまでも</w:t>
      </w:r>
      <w:r w:rsidR="00245733" w:rsidRPr="005F6047">
        <w:rPr>
          <w:lang w:val="ru-RU"/>
        </w:rPr>
        <w:t>，</w:t>
      </w:r>
      <w:r w:rsidR="00340AC1" w:rsidRPr="005F6047">
        <w:rPr>
          <w:lang w:val="ru-RU"/>
        </w:rPr>
        <w:t>現在，すべての計器が真空化されている（局所的に閉じた系にされている）事実を</w:t>
      </w:r>
      <w:r w:rsidR="005D719F" w:rsidRPr="005F6047">
        <w:rPr>
          <w:lang w:val="ru-RU"/>
        </w:rPr>
        <w:t>，</w:t>
      </w:r>
      <w:r w:rsidR="00340AC1" w:rsidRPr="005F6047">
        <w:rPr>
          <w:lang w:val="ru-RU"/>
        </w:rPr>
        <w:t>客観性のために想起しよう。</w:t>
      </w:r>
      <w:r w:rsidR="005D719F" w:rsidRPr="005F6047">
        <w:rPr>
          <w:lang w:val="ru-RU"/>
        </w:rPr>
        <w:t>そこで，例えば，飛行機が超音速で運動している時でさえ，飛行機の客室内における局所的な音速は一定である（機外の風に依存しない）。エーテル的観点は得られた結果と矛盾しないことになる。すなわち，</w:t>
      </w:r>
      <w:r w:rsidR="00F14DA6" w:rsidRPr="005F6047">
        <w:rPr>
          <w:lang w:val="ru-RU"/>
        </w:rPr>
        <w:t>フレネルの引きずりは金属物体にとっては完全である（金属についてはヘルツの電気力学は確実に正しい），つまり，</w:t>
      </w:r>
      <w:r w:rsidR="00B42938" w:rsidRPr="005F6047">
        <w:rPr>
          <w:lang w:val="ru-RU"/>
        </w:rPr>
        <w:t>エーテルは</w:t>
      </w:r>
      <w:r w:rsidR="00F14DA6" w:rsidRPr="005F6047">
        <w:rPr>
          <w:u w:val="single"/>
          <w:lang w:val="ru-RU"/>
        </w:rPr>
        <w:t>金属</w:t>
      </w:r>
      <w:r w:rsidR="00F14DA6" w:rsidRPr="005F6047">
        <w:rPr>
          <w:lang w:val="ru-RU"/>
        </w:rPr>
        <w:t>カバー内部の計器に対して</w:t>
      </w:r>
      <w:r w:rsidR="00B42938" w:rsidRPr="005F6047">
        <w:rPr>
          <w:lang w:val="ru-RU"/>
        </w:rPr>
        <w:t>（局所的に）静止しているのだから，内部でエーテル風を探すのは無意味なのである。さらにもう</w:t>
      </w:r>
      <w:r w:rsidR="00B42938" w:rsidRPr="005F6047">
        <w:rPr>
          <w:lang w:val="ru-RU"/>
        </w:rPr>
        <w:t>1</w:t>
      </w:r>
      <w:r w:rsidR="00B42938" w:rsidRPr="005F6047">
        <w:rPr>
          <w:lang w:val="ru-RU"/>
        </w:rPr>
        <w:t>つの点が相対論者たちによって</w:t>
      </w:r>
      <w:r w:rsidR="00683AB7" w:rsidRPr="005F6047">
        <w:rPr>
          <w:lang w:val="ru-RU"/>
        </w:rPr>
        <w:t>通常黙殺</w:t>
      </w:r>
      <w:r w:rsidR="002D0CC4" w:rsidRPr="005F6047">
        <w:rPr>
          <w:lang w:val="ru-RU"/>
        </w:rPr>
        <w:t>されている。</w:t>
      </w:r>
      <w:r w:rsidR="0097017C">
        <w:rPr>
          <w:rFonts w:hint="eastAsia"/>
          <w:lang w:val="ru-RU"/>
        </w:rPr>
        <w:t>光学に関する実験データの総体は，ホイヘンスの原理の正しさを証明している。すなわち，波が到達した各地点は</w:t>
      </w:r>
      <w:r w:rsidR="0097017C">
        <w:rPr>
          <w:rFonts w:hint="eastAsia"/>
          <w:lang w:val="ru-RU"/>
        </w:rPr>
        <w:t>2</w:t>
      </w:r>
      <w:r w:rsidR="0097017C">
        <w:rPr>
          <w:rFonts w:hint="eastAsia"/>
          <w:lang w:val="ru-RU"/>
        </w:rPr>
        <w:t>次波の波源なのである。</w:t>
      </w:r>
      <w:r w:rsidR="002D0CC4" w:rsidRPr="005F6047">
        <w:rPr>
          <w:lang w:val="ru-RU"/>
        </w:rPr>
        <w:t>金属製</w:t>
      </w:r>
      <w:r w:rsidR="00E40BD6" w:rsidRPr="005F6047">
        <w:rPr>
          <w:lang w:val="ru-RU"/>
        </w:rPr>
        <w:t>シールド</w:t>
      </w:r>
      <w:r w:rsidR="00B42938" w:rsidRPr="005F6047">
        <w:rPr>
          <w:lang w:val="ru-RU"/>
        </w:rPr>
        <w:t>が存在しない場合でさえ，そのような局所的に静止した</w:t>
      </w:r>
      <w:r w:rsidR="00592F34" w:rsidRPr="005F6047">
        <w:rPr>
          <w:lang w:val="ru-RU"/>
        </w:rPr>
        <w:t>要素による光の再放射を考慮することが必要となるためには，</w:t>
      </w:r>
      <w:r w:rsidR="00B0656D" w:rsidRPr="005F6047">
        <w:rPr>
          <w:lang w:val="ru-RU"/>
        </w:rPr>
        <w:t>1</w:t>
      </w:r>
      <w:r w:rsidR="00B0656D" w:rsidRPr="005F6047">
        <w:rPr>
          <w:lang w:val="ru-RU"/>
        </w:rPr>
        <w:t>枚の</w:t>
      </w:r>
      <w:r w:rsidR="00592F34" w:rsidRPr="005F6047">
        <w:rPr>
          <w:lang w:val="ru-RU"/>
        </w:rPr>
        <w:t>薄いガラス板（あるいは初期の諸実験においては空気）があれば十分である。</w:t>
      </w:r>
      <w:r w:rsidR="00B0656D" w:rsidRPr="005F6047">
        <w:rPr>
          <w:lang w:val="ru-RU"/>
        </w:rPr>
        <w:t>その結果，</w:t>
      </w:r>
      <w:r w:rsidR="00683AB7" w:rsidRPr="005F6047">
        <w:rPr>
          <w:lang w:val="ru-RU"/>
        </w:rPr>
        <w:t>実際に観測される速度は，エーテル</w:t>
      </w:r>
      <w:r w:rsidR="005741FA">
        <w:rPr>
          <w:rFonts w:hint="eastAsia"/>
          <w:lang w:val="ru-RU"/>
        </w:rPr>
        <w:t>構想</w:t>
      </w:r>
      <w:r w:rsidR="00683AB7" w:rsidRPr="005F6047">
        <w:rPr>
          <w:lang w:val="ru-RU"/>
        </w:rPr>
        <w:t>においては地球の軌道運動速度よりも明らかに小さいものとならなければならなくなっている。したがって，マイケルソン</w:t>
      </w:r>
      <w:r w:rsidR="00683AB7" w:rsidRPr="005F6047">
        <w:rPr>
          <w:lang w:val="ru-RU"/>
        </w:rPr>
        <w:t>−</w:t>
      </w:r>
      <w:r w:rsidR="00683AB7" w:rsidRPr="005F6047">
        <w:rPr>
          <w:lang w:val="ru-RU"/>
        </w:rPr>
        <w:t>モーリーの実験は光速度不変を支持する証拠となっておらず，いかなる古典的原理も覆してはいない。</w:t>
      </w:r>
    </w:p>
    <w:p w14:paraId="55230E1F" w14:textId="77777777" w:rsidR="00683AB7" w:rsidRPr="005F6047" w:rsidRDefault="00683AB7" w:rsidP="001D117F">
      <w:pPr>
        <w:autoSpaceDE w:val="0"/>
        <w:autoSpaceDN w:val="0"/>
        <w:adjustRightInd w:val="0"/>
        <w:rPr>
          <w:lang w:val="ru-RU"/>
        </w:rPr>
      </w:pPr>
    </w:p>
    <w:p w14:paraId="3CE19D0B" w14:textId="77777777" w:rsidR="00683AB7" w:rsidRDefault="00683AB7" w:rsidP="001D117F">
      <w:pPr>
        <w:autoSpaceDE w:val="0"/>
        <w:autoSpaceDN w:val="0"/>
        <w:adjustRightInd w:val="0"/>
        <w:rPr>
          <w:rFonts w:eastAsia="ＭＳ ゴシック"/>
          <w:sz w:val="24"/>
          <w:lang w:val="ru-RU"/>
        </w:rPr>
      </w:pPr>
      <w:r w:rsidRPr="005F6047">
        <w:rPr>
          <w:rFonts w:eastAsia="ＭＳ ゴシック"/>
          <w:sz w:val="24"/>
          <w:lang w:val="ru-RU"/>
        </w:rPr>
        <w:t>光行差，フィゾーの実験およびその他の実験</w:t>
      </w:r>
    </w:p>
    <w:p w14:paraId="36528A69" w14:textId="77777777" w:rsidR="00F9537B" w:rsidRPr="005F6047" w:rsidRDefault="00F9537B" w:rsidP="001D117F">
      <w:pPr>
        <w:autoSpaceDE w:val="0"/>
        <w:autoSpaceDN w:val="0"/>
        <w:adjustRightInd w:val="0"/>
        <w:rPr>
          <w:rFonts w:eastAsia="ＭＳ ゴシック"/>
          <w:sz w:val="24"/>
          <w:lang w:val="ru-RU"/>
        </w:rPr>
      </w:pPr>
    </w:p>
    <w:p w14:paraId="1794A8B3" w14:textId="77777777" w:rsidR="00683AB7" w:rsidRPr="005F6047" w:rsidRDefault="00683AB7" w:rsidP="001D117F">
      <w:pPr>
        <w:autoSpaceDE w:val="0"/>
        <w:autoSpaceDN w:val="0"/>
        <w:adjustRightInd w:val="0"/>
      </w:pPr>
      <w:r w:rsidRPr="005F6047">
        <w:rPr>
          <w:lang w:val="ru-RU"/>
        </w:rPr>
        <w:t xml:space="preserve">  </w:t>
      </w:r>
      <w:r w:rsidR="00F43E0F" w:rsidRPr="005F6047">
        <w:rPr>
          <w:lang w:val="ru-RU"/>
        </w:rPr>
        <w:t>どうしても説明することが不可能な実験が特殊相対性理論を導入した実験以外にあるとすれば，それはいったいどんな実験なのだろうか？</w:t>
      </w:r>
      <w:r w:rsidR="00F43E0F" w:rsidRPr="005F6047">
        <w:rPr>
          <w:lang w:val="ru-RU"/>
        </w:rPr>
        <w:t xml:space="preserve"> </w:t>
      </w:r>
      <w:r w:rsidR="00F43E0F" w:rsidRPr="005F6047">
        <w:rPr>
          <w:lang w:val="ru-RU"/>
        </w:rPr>
        <w:t>いくつかの補助的コメントから始めよう。</w:t>
      </w:r>
      <w:r w:rsidR="0022184F" w:rsidRPr="005F6047">
        <w:rPr>
          <w:lang w:val="ru-RU"/>
        </w:rPr>
        <w:t>我々は量子</w:t>
      </w:r>
      <w:r w:rsidR="00812228" w:rsidRPr="005F6047">
        <w:rPr>
          <w:lang w:val="ru-RU"/>
        </w:rPr>
        <w:t>電磁力学</w:t>
      </w:r>
      <w:r w:rsidR="0022184F" w:rsidRPr="005F6047">
        <w:rPr>
          <w:lang w:val="ru-RU"/>
        </w:rPr>
        <w:t>には詳しく</w:t>
      </w:r>
      <w:r w:rsidR="00CC384D" w:rsidRPr="005F6047">
        <w:rPr>
          <w:lang w:val="ru-RU"/>
        </w:rPr>
        <w:t>触れない</w:t>
      </w:r>
      <w:r w:rsidR="0022184F" w:rsidRPr="005F6047">
        <w:rPr>
          <w:lang w:val="ru-RU"/>
        </w:rPr>
        <w:t>。</w:t>
      </w:r>
      <w:r w:rsidR="00C94FDE" w:rsidRPr="005F6047">
        <w:rPr>
          <w:lang w:val="ru-RU"/>
        </w:rPr>
        <w:t>量子</w:t>
      </w:r>
      <w:r w:rsidR="00812228" w:rsidRPr="005F6047">
        <w:rPr>
          <w:lang w:val="ru-RU"/>
        </w:rPr>
        <w:t>電磁力学</w:t>
      </w:r>
      <w:r w:rsidR="0022184F" w:rsidRPr="005F6047">
        <w:rPr>
          <w:lang w:val="ru-RU"/>
        </w:rPr>
        <w:t>の予測精度は精度</w:t>
      </w:r>
      <m:oMath>
        <m:r>
          <m:rPr>
            <m:sty m:val="p"/>
          </m:rPr>
          <w:rPr>
            <w:vertAlign w:val="superscript"/>
          </w:rPr>
          <m:t xml:space="preserve"> (∆</m:t>
        </m:r>
        <m:r>
          <w:rPr>
            <w:vertAlign w:val="superscript"/>
          </w:rPr>
          <m:t>c</m:t>
        </m:r>
      </m:oMath>
      <w:r w:rsidR="00A37833">
        <w:rPr>
          <w:rFonts w:hint="eastAsia"/>
        </w:rPr>
        <w:t>/</w:t>
      </w:r>
      <w:r w:rsidR="00A37833">
        <w:t>c)</w:t>
      </w:r>
      <m:oMath>
        <m:r>
          <m:rPr>
            <m:sty m:val="p"/>
          </m:rPr>
          <m:t>~</m:t>
        </m:r>
        <m:sSup>
          <m:sSupPr>
            <m:ctrlPr/>
          </m:sSupPr>
          <m:e>
            <m:r>
              <m:t>10</m:t>
            </m:r>
          </m:e>
          <m:sup>
            <m:r>
              <m:t>-8</m:t>
            </m:r>
          </m:sup>
        </m:sSup>
      </m:oMath>
      <w:r w:rsidR="0022184F" w:rsidRPr="005F6047">
        <w:t>に</w:t>
      </w:r>
      <w:r w:rsidR="00BA57F1" w:rsidRPr="005F6047">
        <w:t>対して</w:t>
      </w:r>
      <w:r w:rsidR="00C94FDE" w:rsidRPr="005F6047">
        <w:t>ごくわずかしか</w:t>
      </w:r>
      <w:r w:rsidR="0022184F" w:rsidRPr="005F6047">
        <w:t>依存していないからである（これは</w:t>
      </w:r>
      <w:r w:rsidR="00D04278" w:rsidRPr="005F6047">
        <w:t>受信装置</w:t>
      </w:r>
      <w:r w:rsidR="0022184F" w:rsidRPr="005F6047">
        <w:t>が運動している場合である。</w:t>
      </w:r>
      <w:r w:rsidR="00BD42DC" w:rsidRPr="005F6047">
        <w:t>光源</w:t>
      </w:r>
      <w:r w:rsidR="00C94FDE" w:rsidRPr="005F6047">
        <w:t>が運動している場合には，例えば音速の場合と同様，光速度は</w:t>
      </w:r>
      <w:r w:rsidR="00CC384D" w:rsidRPr="005F6047">
        <w:t>一般的には一定のままであり得る）。しかし，光速度は一定でないとは，誰も考えようとすらしなかった。</w:t>
      </w:r>
    </w:p>
    <w:p w14:paraId="3D18AA9A" w14:textId="77777777" w:rsidR="00CC384D" w:rsidRPr="005F6047" w:rsidRDefault="00CC384D" w:rsidP="001D117F">
      <w:pPr>
        <w:autoSpaceDE w:val="0"/>
        <w:autoSpaceDN w:val="0"/>
        <w:adjustRightInd w:val="0"/>
      </w:pPr>
      <w:r w:rsidRPr="005F6047">
        <w:t xml:space="preserve">  </w:t>
      </w:r>
      <w:r w:rsidRPr="005F6047">
        <w:t>光行差現象は古典物理学によって見事に説明されており［</w:t>
      </w:r>
      <w:r w:rsidRPr="005F6047">
        <w:t>23</w:t>
      </w:r>
      <w:r w:rsidRPr="005F6047">
        <w:t>］，次の</w:t>
      </w:r>
      <w:r w:rsidRPr="005F6047">
        <w:t>2</w:t>
      </w:r>
      <w:r w:rsidRPr="005F6047">
        <w:t>つの原理的事実によって決定される。</w:t>
      </w:r>
    </w:p>
    <w:p w14:paraId="7655AC09" w14:textId="77777777" w:rsidR="00CC384D" w:rsidRPr="005F6047" w:rsidRDefault="00BA57F1" w:rsidP="001D117F">
      <w:pPr>
        <w:autoSpaceDE w:val="0"/>
        <w:autoSpaceDN w:val="0"/>
        <w:adjustRightInd w:val="0"/>
      </w:pPr>
      <w:r w:rsidRPr="005F6047">
        <w:t xml:space="preserve">  </w:t>
      </w:r>
      <w:r w:rsidR="00CC384D" w:rsidRPr="005F6047">
        <w:t>（</w:t>
      </w:r>
      <w:r w:rsidR="00CC384D" w:rsidRPr="005F6047">
        <w:t>1</w:t>
      </w:r>
      <w:r w:rsidR="00CC384D" w:rsidRPr="005F6047">
        <w:t>）</w:t>
      </w:r>
      <w:r w:rsidR="00CC384D" w:rsidRPr="005F6047">
        <w:t>1</w:t>
      </w:r>
      <w:r w:rsidR="00CC384D" w:rsidRPr="005F6047">
        <w:t>年の間における観測系の速度の変化，主として地球の交点による変化</w:t>
      </w:r>
      <w:r w:rsidR="00BD42DC" w:rsidRPr="005F6047">
        <w:t>（この状態は絶対的であり，慣性系の直線運動速度あるいはエーテルその他の媒質の存在には依存しない）。</w:t>
      </w:r>
    </w:p>
    <w:p w14:paraId="4FB5CA28" w14:textId="77777777" w:rsidR="00BD42DC" w:rsidRPr="005F6047" w:rsidRDefault="00BA57F1" w:rsidP="001D117F">
      <w:pPr>
        <w:autoSpaceDE w:val="0"/>
        <w:autoSpaceDN w:val="0"/>
        <w:adjustRightInd w:val="0"/>
      </w:pPr>
      <w:r w:rsidRPr="005F6047">
        <w:t xml:space="preserve">  </w:t>
      </w:r>
      <w:r w:rsidR="00BD42DC" w:rsidRPr="005F6047">
        <w:t>（</w:t>
      </w:r>
      <w:r w:rsidR="00BD42DC" w:rsidRPr="005F6047">
        <w:t>2</w:t>
      </w:r>
      <w:r w:rsidR="00BD42DC" w:rsidRPr="005F6047">
        <w:t>）慣性系における光源</w:t>
      </w:r>
      <w:r w:rsidR="00F62C45" w:rsidRPr="005F6047">
        <w:t>から</w:t>
      </w:r>
      <w:r w:rsidR="00D04278" w:rsidRPr="005F6047">
        <w:t>受信点</w:t>
      </w:r>
      <w:r w:rsidR="00F62C45" w:rsidRPr="005F6047">
        <w:t>まで</w:t>
      </w:r>
      <w:r w:rsidR="00BD42DC" w:rsidRPr="005F6047">
        <w:t>の光線の直線</w:t>
      </w:r>
      <w:r w:rsidR="00F62C45" w:rsidRPr="005F6047">
        <w:t>的</w:t>
      </w:r>
      <w:r w:rsidR="00BD42DC" w:rsidRPr="005F6047">
        <w:t>伝播（</w:t>
      </w:r>
      <w:r w:rsidR="00D94A0D" w:rsidRPr="005F6047">
        <w:t>これは粒子</w:t>
      </w:r>
      <w:r w:rsidR="00BD42DC" w:rsidRPr="005F6047">
        <w:t>説の場合</w:t>
      </w:r>
      <w:r w:rsidR="00D94A0D" w:rsidRPr="005F6047">
        <w:t>には光粒子の運動の慣性的性質の結果であり，波動説の場合にはホイヘンスの原理の結果である</w:t>
      </w:r>
      <w:r w:rsidR="00F62C45" w:rsidRPr="005F6047">
        <w:t>）</w:t>
      </w:r>
      <w:r w:rsidR="00D94A0D" w:rsidRPr="005F6047">
        <w:t>。</w:t>
      </w:r>
    </w:p>
    <w:p w14:paraId="0C194829" w14:textId="77777777" w:rsidR="00D94A0D" w:rsidRDefault="00D94A0D" w:rsidP="001D117F">
      <w:pPr>
        <w:autoSpaceDE w:val="0"/>
        <w:autoSpaceDN w:val="0"/>
        <w:adjustRightInd w:val="0"/>
      </w:pPr>
      <w:r w:rsidRPr="005F6047">
        <w:t xml:space="preserve">  </w:t>
      </w:r>
      <w:r w:rsidR="00387F61" w:rsidRPr="005F6047">
        <w:t>我々の測定装置に「入ってくる」際，光は固定された方向と周波数を持っており（過程</w:t>
      </w:r>
      <w:r w:rsidR="00387F61" w:rsidRPr="005F6047">
        <w:lastRenderedPageBreak/>
        <w:t>の履歴（光源の運動，媒質，受信装置）は重要ではない），あらゆる測定はまさにその「具体的な光」について行なわれるのだということをもう一度思い出そう。フィゾーの実験は決定的実験</w:t>
      </w:r>
      <w:r w:rsidR="00387F61" w:rsidRPr="005F6047">
        <w:rPr>
          <w:sz w:val="18"/>
          <w:szCs w:val="18"/>
        </w:rPr>
        <w:t>［</w:t>
      </w:r>
      <w:r w:rsidR="00387F61" w:rsidRPr="005F6047">
        <w:rPr>
          <w:sz w:val="18"/>
          <w:szCs w:val="18"/>
        </w:rPr>
        <w:t>experimentum crucis</w:t>
      </w:r>
      <w:r w:rsidR="00387F61" w:rsidRPr="005F6047">
        <w:rPr>
          <w:sz w:val="18"/>
          <w:szCs w:val="18"/>
        </w:rPr>
        <w:t>］</w:t>
      </w:r>
      <w:r w:rsidR="00387F61" w:rsidRPr="005F6047">
        <w:t>ではない。なぜなら，この実験は媒質中における光速度を</w:t>
      </w:r>
    </w:p>
    <w:tbl>
      <w:tblPr>
        <w:tblStyle w:val="aa"/>
        <w:tblW w:w="0" w:type="auto"/>
        <w:tblLook w:val="04A0" w:firstRow="1" w:lastRow="0" w:firstColumn="1" w:lastColumn="0" w:noHBand="0" w:noVBand="1"/>
      </w:tblPr>
      <w:tblGrid>
        <w:gridCol w:w="7789"/>
        <w:gridCol w:w="705"/>
      </w:tblGrid>
      <w:tr w:rsidR="00A37833" w14:paraId="376C3CC4" w14:textId="77777777" w:rsidTr="005F4A75">
        <w:trPr>
          <w:trHeight w:val="826"/>
        </w:trPr>
        <w:tc>
          <w:tcPr>
            <w:tcW w:w="7789" w:type="dxa"/>
            <w:tcBorders>
              <w:top w:val="nil"/>
              <w:left w:val="nil"/>
              <w:bottom w:val="nil"/>
              <w:right w:val="nil"/>
            </w:tcBorders>
            <w:vAlign w:val="center"/>
          </w:tcPr>
          <w:p w14:paraId="40F20863" w14:textId="77777777" w:rsidR="00A37833" w:rsidRPr="004D2308" w:rsidRDefault="00A37833" w:rsidP="00A37833">
            <w:pPr>
              <w:autoSpaceDE w:val="0"/>
              <w:autoSpaceDN w:val="0"/>
              <w:adjustRightInd w:val="0"/>
              <w:jc w:val="center"/>
              <w:rPr>
                <w:lang w:val="ru-RU"/>
              </w:rPr>
            </w:pPr>
            <m:oMathPara>
              <m:oMath>
                <m:r>
                  <m:t>u=</m:t>
                </m:r>
                <m:f>
                  <m:fPr>
                    <m:ctrlPr>
                      <w:rPr>
                        <w:i/>
                      </w:rPr>
                    </m:ctrlPr>
                  </m:fPr>
                  <m:num>
                    <m:r>
                      <m:t>c</m:t>
                    </m:r>
                    <m:d>
                      <m:dPr>
                        <m:ctrlPr>
                          <w:rPr>
                            <w:i/>
                          </w:rPr>
                        </m:ctrlPr>
                      </m:dPr>
                      <m:e>
                        <m:r>
                          <m:t>ω</m:t>
                        </m:r>
                      </m:e>
                    </m:d>
                  </m:num>
                  <m:den>
                    <m:r>
                      <m:t>n</m:t>
                    </m:r>
                  </m:den>
                </m:f>
                <m:r>
                  <m:t>±v</m:t>
                </m:r>
                <m:d>
                  <m:dPr>
                    <m:ctrlPr>
                      <w:rPr>
                        <w:i/>
                      </w:rPr>
                    </m:ctrlPr>
                  </m:dPr>
                  <m:e>
                    <m:r>
                      <m:t>1-</m:t>
                    </m:r>
                    <m:f>
                      <m:fPr>
                        <m:ctrlPr>
                          <w:rPr>
                            <w:i/>
                          </w:rPr>
                        </m:ctrlPr>
                      </m:fPr>
                      <m:num>
                        <m:r>
                          <m:t>1</m:t>
                        </m:r>
                      </m:num>
                      <m:den>
                        <m:sSup>
                          <m:sSupPr>
                            <m:ctrlPr>
                              <w:rPr>
                                <w:i/>
                              </w:rPr>
                            </m:ctrlPr>
                          </m:sSupPr>
                          <m:e>
                            <m:r>
                              <m:t>n</m:t>
                            </m:r>
                          </m:e>
                          <m:sup>
                            <m:r>
                              <m:t>2</m:t>
                            </m:r>
                          </m:sup>
                        </m:sSup>
                      </m:den>
                    </m:f>
                  </m:e>
                </m:d>
              </m:oMath>
            </m:oMathPara>
          </w:p>
        </w:tc>
        <w:tc>
          <w:tcPr>
            <w:tcW w:w="705" w:type="dxa"/>
            <w:tcBorders>
              <w:top w:val="nil"/>
              <w:left w:val="nil"/>
              <w:bottom w:val="nil"/>
              <w:right w:val="nil"/>
            </w:tcBorders>
            <w:vAlign w:val="center"/>
          </w:tcPr>
          <w:p w14:paraId="2038A059" w14:textId="77777777" w:rsidR="00A37833" w:rsidRPr="00CE4FBA" w:rsidRDefault="00A37833" w:rsidP="005F4A75">
            <w:pPr>
              <w:jc w:val="center"/>
              <w:rPr>
                <w:lang w:val="ru-RU"/>
              </w:rPr>
            </w:pPr>
          </w:p>
        </w:tc>
      </w:tr>
    </w:tbl>
    <w:p w14:paraId="4E63FB27" w14:textId="77777777" w:rsidR="000934CF" w:rsidRPr="005F6047" w:rsidRDefault="00387F61" w:rsidP="001D117F">
      <w:pPr>
        <w:autoSpaceDE w:val="0"/>
        <w:autoSpaceDN w:val="0"/>
        <w:adjustRightInd w:val="0"/>
      </w:pPr>
      <w:r w:rsidRPr="005F6047">
        <w:t>として記録することを許容しており，測定は具体的な固定周波数</w:t>
      </w:r>
      <w:r w:rsidRPr="005F6047">
        <w:rPr>
          <w:i/>
        </w:rPr>
        <w:t>ω</w:t>
      </w:r>
      <w:r w:rsidRPr="005F6047">
        <w:t>について行なわれた，すなわち</w:t>
      </w:r>
      <m:oMath>
        <m:r>
          <m:t>u(</m:t>
        </m:r>
        <m:sSub>
          <m:sSubPr>
            <m:ctrlPr>
              <w:rPr>
                <w:i/>
              </w:rPr>
            </m:ctrlPr>
          </m:sSubPr>
          <m:e>
            <m:r>
              <m:t>ω</m:t>
            </m:r>
          </m:e>
          <m:sub>
            <m:r>
              <m:t>1</m:t>
            </m:r>
          </m:sub>
        </m:sSub>
        <m:r>
          <m:t>)</m:t>
        </m:r>
      </m:oMath>
      <w:r w:rsidR="000934CF" w:rsidRPr="005F6047">
        <w:t>と</w:t>
      </w:r>
      <m:oMath>
        <m:r>
          <m:t>u(</m:t>
        </m:r>
        <m:sSub>
          <m:sSubPr>
            <m:ctrlPr>
              <w:rPr>
                <w:i/>
              </w:rPr>
            </m:ctrlPr>
          </m:sSubPr>
          <m:e>
            <m:r>
              <m:t>ω</m:t>
            </m:r>
          </m:e>
          <m:sub>
            <m:r>
              <m:t>2</m:t>
            </m:r>
          </m:sub>
        </m:sSub>
        <m:r>
          <m:t>)</m:t>
        </m:r>
      </m:oMath>
      <w:r w:rsidR="000934CF" w:rsidRPr="005F6047">
        <w:t>の比較は</w:t>
      </w:r>
      <w:r w:rsidR="00373279" w:rsidRPr="005F6047">
        <w:t>なさ</w:t>
      </w:r>
      <w:r w:rsidR="000934CF" w:rsidRPr="005F6047">
        <w:t>れなかった</w:t>
      </w:r>
      <w:r w:rsidR="00BA57F1" w:rsidRPr="005F6047">
        <w:t>からである</w:t>
      </w:r>
      <w:r w:rsidR="000934CF" w:rsidRPr="005F6047">
        <w:t>（</w:t>
      </w:r>
      <w:r w:rsidR="00BA57F1" w:rsidRPr="005F6047">
        <w:t>フィゾーの実験ではその比較を行なうことは不可能であった）</w:t>
      </w:r>
      <w:r w:rsidR="000934CF" w:rsidRPr="005F6047">
        <w:t>。</w:t>
      </w:r>
    </w:p>
    <w:p w14:paraId="6CA6D9BD" w14:textId="77777777" w:rsidR="000934CF" w:rsidRPr="005F6047" w:rsidRDefault="000934CF" w:rsidP="001D117F">
      <w:pPr>
        <w:autoSpaceDE w:val="0"/>
        <w:autoSpaceDN w:val="0"/>
        <w:adjustRightInd w:val="0"/>
      </w:pPr>
      <w:r w:rsidRPr="005F6047">
        <w:t xml:space="preserve">  </w:t>
      </w:r>
      <w:r w:rsidR="004413FE" w:rsidRPr="005F6047">
        <w:t>一般相対性理論の証明のためにミューオンの寿命を援用すること</w:t>
      </w:r>
      <w:r w:rsidR="00B043DB">
        <w:rPr>
          <w:rFonts w:hint="eastAsia"/>
        </w:rPr>
        <w:t>――</w:t>
      </w:r>
      <w:r w:rsidR="004413FE" w:rsidRPr="005F6047">
        <w:t>それは</w:t>
      </w:r>
      <w:r w:rsidR="00BA57F1" w:rsidRPr="005F6047">
        <w:t>，</w:t>
      </w:r>
      <w:r w:rsidR="004413FE" w:rsidRPr="005F6047">
        <w:t>純然たる空理空論である。互いに対して相対論的速度で運動する</w:t>
      </w:r>
      <w:r w:rsidR="004413FE" w:rsidRPr="005F6047">
        <w:t>2</w:t>
      </w:r>
      <w:r w:rsidR="004413FE" w:rsidRPr="005F6047">
        <w:t>つの慣性系を創出することは，現在の人類にとってまだとても手に負える仕事ではない。</w:t>
      </w:r>
      <w:r w:rsidR="00EE757B" w:rsidRPr="005F6047">
        <w:t>そして</w:t>
      </w:r>
      <w:r w:rsidR="00580DE7" w:rsidRPr="005F6047">
        <w:t>，</w:t>
      </w:r>
      <w:r w:rsidR="00EE757B" w:rsidRPr="005F6047">
        <w:t>そのような実験</w:t>
      </w:r>
      <w:r w:rsidR="00580DE7" w:rsidRPr="005F6047">
        <w:t>の下に</w:t>
      </w:r>
      <w:r w:rsidR="00EE757B" w:rsidRPr="005F6047">
        <w:t>まったく別の現実を</w:t>
      </w:r>
      <w:r w:rsidR="00580DE7" w:rsidRPr="005F6047">
        <w:t>カムフラージュ</w:t>
      </w:r>
      <w:r w:rsidR="002809E2" w:rsidRPr="005F6047">
        <w:t>するべきでは</w:t>
      </w:r>
      <w:r w:rsidR="00580DE7" w:rsidRPr="005F6047">
        <w:t>ない。不安定粒子の寿命はその生成条件に依存している</w:t>
      </w:r>
      <w:r w:rsidR="006B1024" w:rsidRPr="005F6047">
        <w:t>に違いない</w:t>
      </w:r>
      <w:r w:rsidR="00580DE7" w:rsidRPr="005F6047">
        <w:t>（安定核でさえ励起状態や不安定状態となることがあり，あるいは逆に再結合等々が生じることもある）</w:t>
      </w:r>
      <w:r w:rsidR="006B1024" w:rsidRPr="005F6047">
        <w:t>。</w:t>
      </w:r>
      <w:r w:rsidR="00580DE7" w:rsidRPr="005F6047">
        <w:t>高エネルギー宇宙線と窒素原子および酸素原子の衝突時</w:t>
      </w:r>
      <w:r w:rsidR="006B1024" w:rsidRPr="005F6047">
        <w:t>における</w:t>
      </w:r>
      <w:r w:rsidR="00580DE7" w:rsidRPr="005F6047">
        <w:t>高度</w:t>
      </w:r>
      <w:r w:rsidR="00580DE7" w:rsidRPr="005F6047">
        <w:t>20 ~ 30 km</w:t>
      </w:r>
      <w:r w:rsidR="006B1024" w:rsidRPr="005F6047">
        <w:t>でのミューオン生成条件は</w:t>
      </w:r>
      <w:r w:rsidR="006D6AF5" w:rsidRPr="005F6047">
        <w:t>，</w:t>
      </w:r>
      <w:r w:rsidR="006B1024" w:rsidRPr="005F6047">
        <w:t>実験室におけるその生成条件とは異なっている。</w:t>
      </w:r>
      <w:r w:rsidR="00912AEE" w:rsidRPr="005F6047">
        <w:t>言うまでもなく，</w:t>
      </w:r>
      <w:r w:rsidR="006B1024" w:rsidRPr="005F6047">
        <w:t>ミューオンの速度，ミューオン流速の加速度および密度</w:t>
      </w:r>
      <w:r w:rsidR="00EF3ECC" w:rsidRPr="005F6047">
        <w:t>ですら，</w:t>
      </w:r>
      <w:r w:rsidR="00912AEE" w:rsidRPr="005F6047">
        <w:t>様々な高度で測定されたことはない。</w:t>
      </w:r>
      <w:r w:rsidR="00EF3ECC" w:rsidRPr="005F6047">
        <w:t>加速器で行なわれた測定は，</w:t>
      </w:r>
      <w:r w:rsidR="000B3905" w:rsidRPr="005F6047">
        <w:t>より正確に言えば，</w:t>
      </w:r>
      <w:r w:rsidR="00EF3ECC" w:rsidRPr="005F6047">
        <w:t>具体的な粒子の具体的な崩壊過程に対する加速度および各種の場の影響</w:t>
      </w:r>
      <w:r w:rsidR="000B3905" w:rsidRPr="005F6047">
        <w:t>の証拠を示しているのである</w:t>
      </w:r>
      <w:r w:rsidR="00480E7C">
        <w:rPr>
          <w:rFonts w:hint="eastAsia"/>
        </w:rPr>
        <w:t>（これもまた，相対論者たちのダブルスタンダードを示す指標</w:t>
      </w:r>
      <w:r w:rsidR="00B043DB">
        <w:rPr>
          <w:rFonts w:hint="eastAsia"/>
        </w:rPr>
        <w:t>となっている</w:t>
      </w:r>
      <w:r w:rsidR="00480E7C">
        <w:rPr>
          <w:rFonts w:hint="eastAsia"/>
        </w:rPr>
        <w:t>。すなわち，彼らは，</w:t>
      </w:r>
      <w:r w:rsidR="006209C4">
        <w:rPr>
          <w:rFonts w:hint="eastAsia"/>
        </w:rPr>
        <w:t>あるときには，最小の非慣性を擁護するために一般相対性理論を参照するよう推奨しているにもかかわらず，</w:t>
      </w:r>
      <w:r w:rsidR="00B043DB">
        <w:rPr>
          <w:rFonts w:hint="eastAsia"/>
        </w:rPr>
        <w:t>それと</w:t>
      </w:r>
      <w:r w:rsidR="006209C4">
        <w:rPr>
          <w:rFonts w:hint="eastAsia"/>
        </w:rPr>
        <w:t>別のときには，</w:t>
      </w:r>
      <w:r w:rsidR="00B043DB">
        <w:rPr>
          <w:rFonts w:hint="eastAsia"/>
        </w:rPr>
        <w:t>それが特殊相対性理論の擁護を目的としている場合には，</w:t>
      </w:r>
      <w:r w:rsidR="006209C4">
        <w:rPr>
          <w:rFonts w:hint="eastAsia"/>
        </w:rPr>
        <w:t>加速器におけるきわめて大きな加速度に対して，また特殊相対性理論の慣性的イデオロギー自体をそのような疑似説明に適用することはできないことに対して目をつぶる</w:t>
      </w:r>
      <w:r w:rsidR="00B043DB">
        <w:rPr>
          <w:rFonts w:hint="eastAsia"/>
        </w:rPr>
        <w:t>のだ）。</w:t>
      </w:r>
      <w:r w:rsidR="00F11A80" w:rsidRPr="005F6047">
        <w:t>「ミューオンによる証明」が</w:t>
      </w:r>
      <w:r w:rsidR="000B3905" w:rsidRPr="005F6047">
        <w:t>特殊相対性理論の教科書に</w:t>
      </w:r>
      <w:r w:rsidR="00F11A80" w:rsidRPr="005F6047">
        <w:t>載せられるようになったのは</w:t>
      </w:r>
      <w:r w:rsidR="000B3905" w:rsidRPr="005F6047">
        <w:t>1930</w:t>
      </w:r>
      <w:r w:rsidR="000B3905" w:rsidRPr="005F6047">
        <w:t>年代半ば</w:t>
      </w:r>
      <w:r w:rsidR="00F11A80" w:rsidRPr="005F6047">
        <w:t>のことであ</w:t>
      </w:r>
      <w:r w:rsidR="00D773FD" w:rsidRPr="005F6047">
        <w:t>った</w:t>
      </w:r>
      <w:r w:rsidR="00F11A80" w:rsidRPr="005F6047">
        <w:t>。それから数年後，</w:t>
      </w:r>
      <w:r w:rsidR="00F336BC" w:rsidRPr="005F6047">
        <w:t>第</w:t>
      </w:r>
      <w:r w:rsidR="00F336BC" w:rsidRPr="005F6047">
        <w:t>1</w:t>
      </w:r>
      <w:r w:rsidR="00F11A80" w:rsidRPr="005F6047">
        <w:t>に，ミューオンは事実上任意の高度で生成していること，</w:t>
      </w:r>
      <w:r w:rsidR="00F336BC" w:rsidRPr="005F6047">
        <w:t>第</w:t>
      </w:r>
      <w:r w:rsidR="00F336BC" w:rsidRPr="005F6047">
        <w:t>2</w:t>
      </w:r>
      <w:r w:rsidR="00F11A80" w:rsidRPr="005F6047">
        <w:t>に，ミューオンのエネルギーの増加に伴い，その透過力が著しく増大することが発見された。</w:t>
      </w:r>
      <w:r w:rsidR="00F11A80" w:rsidRPr="005F6047">
        <w:rPr>
          <w:lang w:val="ru-RU"/>
        </w:rPr>
        <w:t>にもかかわらず，相対論者たちの偽造証拠は教科書から削除され</w:t>
      </w:r>
      <w:r w:rsidR="008551EA" w:rsidRPr="005F6047">
        <w:rPr>
          <w:lang w:val="ru-RU"/>
        </w:rPr>
        <w:t>ることなく，学生たちの</w:t>
      </w:r>
      <w:r w:rsidR="00F256C4" w:rsidRPr="005F6047">
        <w:rPr>
          <w:lang w:val="ru-RU"/>
        </w:rPr>
        <w:t>頭</w:t>
      </w:r>
      <w:r w:rsidR="008551EA" w:rsidRPr="005F6047">
        <w:rPr>
          <w:lang w:val="ru-RU"/>
        </w:rPr>
        <w:t>を混乱させ続けている（これは科学倫理にかかわる問題である）。</w:t>
      </w:r>
    </w:p>
    <w:p w14:paraId="57FC07F1" w14:textId="77777777" w:rsidR="008551EA" w:rsidRPr="005F6047" w:rsidRDefault="008551EA" w:rsidP="001D117F">
      <w:pPr>
        <w:autoSpaceDE w:val="0"/>
        <w:autoSpaceDN w:val="0"/>
        <w:adjustRightInd w:val="0"/>
        <w:rPr>
          <w:lang w:val="ru-RU"/>
        </w:rPr>
      </w:pPr>
    </w:p>
    <w:p w14:paraId="7AC9921F" w14:textId="77777777" w:rsidR="008551EA" w:rsidRDefault="00B308F2" w:rsidP="001D117F">
      <w:pPr>
        <w:autoSpaceDE w:val="0"/>
        <w:autoSpaceDN w:val="0"/>
        <w:adjustRightInd w:val="0"/>
        <w:rPr>
          <w:rFonts w:eastAsia="ＭＳ ゴシック"/>
          <w:sz w:val="24"/>
          <w:lang w:val="ru-RU"/>
        </w:rPr>
      </w:pPr>
      <w:r w:rsidRPr="005F6047">
        <w:rPr>
          <w:rFonts w:eastAsia="ＭＳ ゴシック"/>
          <w:sz w:val="24"/>
          <w:lang w:val="ru-RU"/>
        </w:rPr>
        <w:t>リッツの仮説</w:t>
      </w:r>
    </w:p>
    <w:p w14:paraId="21F7ACD8" w14:textId="77777777" w:rsidR="00F9537B" w:rsidRPr="005F6047" w:rsidRDefault="00F9537B" w:rsidP="001D117F">
      <w:pPr>
        <w:autoSpaceDE w:val="0"/>
        <w:autoSpaceDN w:val="0"/>
        <w:adjustRightInd w:val="0"/>
        <w:rPr>
          <w:rFonts w:eastAsia="ＭＳ ゴシック"/>
          <w:sz w:val="24"/>
          <w:lang w:val="ru-RU"/>
        </w:rPr>
      </w:pPr>
    </w:p>
    <w:p w14:paraId="35AE9E6E" w14:textId="77777777" w:rsidR="00E004A1" w:rsidRPr="005F6047" w:rsidRDefault="00B308F2" w:rsidP="00A37833">
      <w:pPr>
        <w:autoSpaceDE w:val="0"/>
        <w:autoSpaceDN w:val="0"/>
        <w:adjustRightInd w:val="0"/>
      </w:pPr>
      <w:r w:rsidRPr="005F6047">
        <w:rPr>
          <w:lang w:val="ru-RU"/>
        </w:rPr>
        <w:t xml:space="preserve">  </w:t>
      </w:r>
      <w:r w:rsidR="004A550A" w:rsidRPr="005F6047">
        <w:rPr>
          <w:lang w:val="ru-RU"/>
        </w:rPr>
        <w:t>公平</w:t>
      </w:r>
      <w:r w:rsidR="004033E8" w:rsidRPr="005F6047">
        <w:rPr>
          <w:lang w:val="ru-RU"/>
        </w:rPr>
        <w:t>を期するために指摘しておくが，</w:t>
      </w:r>
      <w:r w:rsidR="004033E8" w:rsidRPr="005F6047">
        <w:rPr>
          <w:lang w:val="ru-RU"/>
        </w:rPr>
        <w:t>20</w:t>
      </w:r>
      <w:r w:rsidR="004033E8" w:rsidRPr="005F6047">
        <w:rPr>
          <w:lang w:val="ru-RU"/>
        </w:rPr>
        <w:t>世紀初頭という時代に</w:t>
      </w:r>
      <w:r w:rsidR="00564E51" w:rsidRPr="005F6047">
        <w:rPr>
          <w:lang w:val="ru-RU"/>
        </w:rPr>
        <w:t>おいて</w:t>
      </w:r>
      <w:r w:rsidR="004033E8" w:rsidRPr="005F6047">
        <w:rPr>
          <w:lang w:val="ru-RU"/>
        </w:rPr>
        <w:t>は，</w:t>
      </w:r>
      <w:r w:rsidR="00B2424A">
        <w:rPr>
          <w:rFonts w:hint="eastAsia"/>
          <w:lang w:val="ru-RU"/>
        </w:rPr>
        <w:t>W.</w:t>
      </w:r>
      <w:r w:rsidR="004033E8" w:rsidRPr="005F6047">
        <w:rPr>
          <w:lang w:val="ru-RU"/>
        </w:rPr>
        <w:t>リッツの弾道仮説（これは本質上，粒子の場合の古典的な</w:t>
      </w:r>
      <w:r w:rsidR="00564E51" w:rsidRPr="005F6047">
        <w:rPr>
          <w:lang w:val="ru-RU"/>
        </w:rPr>
        <w:t>速度合成則である）でさえ，それほど容易に覆すことはできなかっただ</w:t>
      </w:r>
      <w:r w:rsidR="004033E8" w:rsidRPr="005F6047">
        <w:rPr>
          <w:lang w:val="ru-RU"/>
        </w:rPr>
        <w:t>ろう。文献［</w:t>
      </w:r>
      <w:r w:rsidR="004033E8" w:rsidRPr="005F6047">
        <w:rPr>
          <w:lang w:val="ru-RU"/>
        </w:rPr>
        <w:t>29</w:t>
      </w:r>
      <w:r w:rsidR="004033E8" w:rsidRPr="005F6047">
        <w:rPr>
          <w:lang w:val="ru-RU"/>
        </w:rPr>
        <w:t>］</w:t>
      </w:r>
      <w:r w:rsidR="0048371D" w:rsidRPr="005F6047">
        <w:rPr>
          <w:lang w:val="ru-RU"/>
        </w:rPr>
        <w:t>からその</w:t>
      </w:r>
      <w:r w:rsidR="004033E8" w:rsidRPr="005F6047">
        <w:rPr>
          <w:lang w:val="ru-RU"/>
        </w:rPr>
        <w:t>結論を手短な形で引用し，いくつかのコメントを与えよう。</w:t>
      </w:r>
      <w:r w:rsidR="0048371D" w:rsidRPr="005F6047">
        <w:rPr>
          <w:lang w:val="ru-RU"/>
        </w:rPr>
        <w:t>距離</w:t>
      </w:r>
      <w:r w:rsidR="0048371D" w:rsidRPr="005F6047">
        <w:rPr>
          <w:i/>
          <w:lang w:val="ru-RU"/>
        </w:rPr>
        <w:t>L</w:t>
      </w:r>
      <w:r w:rsidR="0048371D" w:rsidRPr="005F6047">
        <w:rPr>
          <w:lang w:val="ru-RU"/>
        </w:rPr>
        <w:t>の所にある中心星の衛星からの信号が到着するまでの時間は，</w:t>
      </w:r>
      <w:r w:rsidR="00C20292" w:rsidRPr="005F6047">
        <w:rPr>
          <w:lang w:val="ru-RU"/>
        </w:rPr>
        <w:t>衛星が中心星の陰に入る瞬間の信号</w:t>
      </w:r>
      <w:r w:rsidR="00DC7BC0" w:rsidRPr="005F6047">
        <w:rPr>
          <w:lang w:val="ru-RU"/>
        </w:rPr>
        <w:t>の場合</w:t>
      </w:r>
      <w:r w:rsidR="00C20292" w:rsidRPr="005F6047">
        <w:rPr>
          <w:lang w:val="ru-RU"/>
        </w:rPr>
        <w:t>は</w:t>
      </w:r>
      <m:oMath>
        <m:sSub>
          <m:sSubPr>
            <m:ctrlPr>
              <w:rPr>
                <w:i/>
                <w:lang w:val="ru-RU"/>
              </w:rPr>
            </m:ctrlPr>
          </m:sSubPr>
          <m:e>
            <m:r>
              <w:rPr>
                <w:lang w:val="ru-RU"/>
              </w:rPr>
              <m:t>t</m:t>
            </m:r>
          </m:e>
          <m:sub>
            <m:r>
              <w:rPr>
                <w:lang w:val="ru-RU"/>
              </w:rPr>
              <m:t>1</m:t>
            </m:r>
          </m:sub>
        </m:sSub>
        <m:r>
          <w:rPr>
            <w:lang w:val="ru-RU"/>
          </w:rPr>
          <m:t>=L/</m:t>
        </m:r>
        <m:d>
          <m:dPr>
            <m:ctrlPr>
              <w:rPr>
                <w:i/>
                <w:lang w:val="ru-RU"/>
              </w:rPr>
            </m:ctrlPr>
          </m:dPr>
          <m:e>
            <m:r>
              <w:rPr>
                <w:lang w:val="ru-RU"/>
              </w:rPr>
              <m:t>c-v</m:t>
            </m:r>
          </m:e>
        </m:d>
      </m:oMath>
      <w:r w:rsidR="00C20292" w:rsidRPr="005F6047">
        <w:rPr>
          <w:lang w:val="ru-RU"/>
        </w:rPr>
        <w:t>，陰から出る瞬間の信号</w:t>
      </w:r>
      <w:r w:rsidR="00DC7BC0" w:rsidRPr="005F6047">
        <w:rPr>
          <w:lang w:val="ru-RU"/>
        </w:rPr>
        <w:t>の場合</w:t>
      </w:r>
      <w:r w:rsidR="00C20292" w:rsidRPr="005F6047">
        <w:rPr>
          <w:lang w:val="ru-RU"/>
        </w:rPr>
        <w:t>は</w:t>
      </w:r>
      <m:oMath>
        <m:sSub>
          <m:sSubPr>
            <m:ctrlPr>
              <w:rPr>
                <w:i/>
                <w:lang w:val="ru-RU"/>
              </w:rPr>
            </m:ctrlPr>
          </m:sSubPr>
          <m:e>
            <m:r>
              <w:rPr>
                <w:lang w:val="ru-RU"/>
              </w:rPr>
              <m:t>t</m:t>
            </m:r>
          </m:e>
          <m:sub>
            <m:r>
              <w:rPr>
                <w:lang w:val="ru-RU"/>
              </w:rPr>
              <m:t>2</m:t>
            </m:r>
          </m:sub>
        </m:sSub>
        <m:r>
          <w:rPr>
            <w:lang w:val="ru-RU"/>
          </w:rPr>
          <m:t>=</m:t>
        </m:r>
        <m:f>
          <m:fPr>
            <m:ctrlPr>
              <w:rPr>
                <w:i/>
                <w:lang w:val="ru-RU"/>
              </w:rPr>
            </m:ctrlPr>
          </m:fPr>
          <m:num>
            <m:r>
              <w:rPr>
                <w:lang w:val="ru-RU"/>
              </w:rPr>
              <m:t>T</m:t>
            </m:r>
          </m:num>
          <m:den>
            <m:r>
              <w:rPr>
                <w:lang w:val="ru-RU"/>
              </w:rPr>
              <m:t>2</m:t>
            </m:r>
          </m:den>
        </m:f>
        <m:r>
          <w:rPr>
            <w:lang w:val="ru-RU"/>
          </w:rPr>
          <m:t>+L/</m:t>
        </m:r>
        <m:d>
          <m:dPr>
            <m:ctrlPr>
              <w:rPr>
                <w:i/>
                <w:lang w:val="ru-RU"/>
              </w:rPr>
            </m:ctrlPr>
          </m:dPr>
          <m:e>
            <m:r>
              <w:rPr>
                <w:lang w:val="ru-RU"/>
              </w:rPr>
              <m:t>c+v</m:t>
            </m:r>
          </m:e>
        </m:d>
      </m:oMath>
      <w:r w:rsidR="00C20292" w:rsidRPr="005F6047">
        <w:rPr>
          <w:lang w:val="ru-RU"/>
        </w:rPr>
        <w:t>（</w:t>
      </w:r>
      <w:r w:rsidR="00AE31C4">
        <w:rPr>
          <w:lang w:val="ru-RU"/>
        </w:rPr>
        <w:t>ここで，</w:t>
      </w:r>
      <m:oMath>
        <m:r>
          <w:rPr>
            <w:lang w:val="ru-RU"/>
          </w:rPr>
          <m:t>T</m:t>
        </m:r>
      </m:oMath>
      <w:r w:rsidR="00C20292" w:rsidRPr="005F6047">
        <w:rPr>
          <w:lang w:val="ru-RU"/>
        </w:rPr>
        <w:t>は軌道運動の周期）である。</w:t>
      </w:r>
      <w:r w:rsidR="00D15541" w:rsidRPr="005F6047">
        <w:rPr>
          <w:lang w:val="ru-RU"/>
        </w:rPr>
        <w:t>目に見える効果（</w:t>
      </w:r>
      <w:r w:rsidR="00521435" w:rsidRPr="005F6047">
        <w:rPr>
          <w:lang w:val="ru-RU"/>
        </w:rPr>
        <w:t>二</w:t>
      </w:r>
      <w:r w:rsidR="00521435" w:rsidRPr="005F6047">
        <w:rPr>
          <w:lang w:val="ru-RU"/>
        </w:rPr>
        <w:lastRenderedPageBreak/>
        <w:t>体</w:t>
      </w:r>
      <w:r w:rsidR="00A323EF" w:rsidRPr="005F6047">
        <w:rPr>
          <w:lang w:val="ru-RU"/>
        </w:rPr>
        <w:t>系は見かけ上</w:t>
      </w:r>
      <w:r w:rsidR="00521435" w:rsidRPr="005F6047">
        <w:rPr>
          <w:lang w:val="ru-RU"/>
        </w:rPr>
        <w:t>三</w:t>
      </w:r>
      <w:r w:rsidR="00A323EF" w:rsidRPr="005F6047">
        <w:rPr>
          <w:lang w:val="ru-RU"/>
        </w:rPr>
        <w:t>体系となる）について</w:t>
      </w:r>
      <m:oMath>
        <m:sSub>
          <m:sSubPr>
            <m:ctrlPr>
              <w:rPr>
                <w:i/>
                <w:lang w:val="ru-RU"/>
              </w:rPr>
            </m:ctrlPr>
          </m:sSubPr>
          <m:e>
            <m:r>
              <w:rPr>
                <w:lang w:val="ru-RU"/>
              </w:rPr>
              <m:t>t</m:t>
            </m:r>
          </m:e>
          <m:sub>
            <m:r>
              <w:rPr>
                <w:lang w:val="ru-RU"/>
              </w:rPr>
              <m:t>1</m:t>
            </m:r>
          </m:sub>
        </m:sSub>
        <m:r>
          <m:rPr>
            <m:sty m:val="p"/>
          </m:rPr>
          <w:rPr>
            <w:vertAlign w:val="subscript"/>
            <w:lang w:val="ru-RU"/>
          </w:rPr>
          <m:t>=</m:t>
        </m:r>
        <m:sSub>
          <m:sSubPr>
            <m:ctrlPr>
              <w:rPr>
                <w:i/>
                <w:lang w:val="ru-RU"/>
              </w:rPr>
            </m:ctrlPr>
          </m:sSubPr>
          <m:e>
            <m:r>
              <w:rPr>
                <w:lang w:val="ru-RU"/>
              </w:rPr>
              <m:t>t</m:t>
            </m:r>
          </m:e>
          <m:sub>
            <m:r>
              <w:rPr>
                <w:lang w:val="ru-RU"/>
              </w:rPr>
              <m:t>2</m:t>
            </m:r>
          </m:sub>
        </m:sSub>
      </m:oMath>
      <w:r w:rsidR="00A323EF" w:rsidRPr="005F6047">
        <w:rPr>
          <w:lang w:val="ru-RU"/>
        </w:rPr>
        <w:t>と</w:t>
      </w:r>
      <w:r w:rsidR="005F6923" w:rsidRPr="005F6047">
        <w:rPr>
          <w:lang w:val="ru-RU"/>
        </w:rPr>
        <w:t>みな</w:t>
      </w:r>
      <w:r w:rsidR="00A323EF" w:rsidRPr="005F6047">
        <w:rPr>
          <w:lang w:val="ru-RU"/>
        </w:rPr>
        <w:t>すと，</w:t>
      </w:r>
      <m:oMath>
        <m:r>
          <w:rPr>
            <w:lang w:val="ru-RU"/>
          </w:rPr>
          <m:t>L</m:t>
        </m:r>
        <m:r>
          <m:rPr>
            <m:sty m:val="p"/>
          </m:rPr>
          <w:rPr>
            <w:lang w:val="ru-RU"/>
          </w:rPr>
          <m:t>=</m:t>
        </m:r>
        <m:r>
          <w:rPr>
            <w:rFonts w:hint="eastAsia"/>
            <w:lang w:val="ru-RU"/>
          </w:rPr>
          <m:t>T</m:t>
        </m:r>
        <m:r>
          <m:rPr>
            <m:sty m:val="p"/>
          </m:rPr>
          <w:rPr>
            <w:lang w:val="ru-RU"/>
          </w:rPr>
          <m:t>(</m:t>
        </m:r>
        <m:sSup>
          <m:sSupPr>
            <m:ctrlPr>
              <w:rPr>
                <w:lang w:val="ru-RU"/>
              </w:rPr>
            </m:ctrlPr>
          </m:sSupPr>
          <m:e>
            <m:r>
              <w:rPr>
                <w:lang w:val="ru-RU"/>
              </w:rPr>
              <m:t>c</m:t>
            </m:r>
          </m:e>
          <m:sup>
            <m:r>
              <w:rPr>
                <w:lang w:val="ru-RU"/>
              </w:rPr>
              <m:t>2</m:t>
            </m:r>
          </m:sup>
        </m:sSup>
        <m:r>
          <m:rPr>
            <m:sty m:val="p"/>
          </m:rPr>
          <w:rPr>
            <w:lang w:val="ru-RU"/>
          </w:rPr>
          <m:t>-</m:t>
        </m:r>
        <m:sSup>
          <m:sSupPr>
            <m:ctrlPr>
              <w:rPr>
                <w:lang w:val="ru-RU"/>
              </w:rPr>
            </m:ctrlPr>
          </m:sSupPr>
          <m:e>
            <m:r>
              <w:rPr>
                <w:lang w:val="ru-RU"/>
              </w:rPr>
              <m:t>v</m:t>
            </m:r>
          </m:e>
          <m:sup>
            <m:r>
              <w:rPr>
                <w:lang w:val="ru-RU"/>
              </w:rPr>
              <m:t>2</m:t>
            </m:r>
          </m:sup>
        </m:sSup>
        <m:r>
          <m:rPr>
            <m:sty m:val="p"/>
          </m:rPr>
          <w:rPr>
            <w:lang w:val="ru-RU"/>
          </w:rPr>
          <m:t>)/(4</m:t>
        </m:r>
        <m:r>
          <w:rPr>
            <w:lang w:val="ru-RU"/>
          </w:rPr>
          <m:t>v</m:t>
        </m:r>
        <m:r>
          <m:rPr>
            <m:sty m:val="p"/>
          </m:rPr>
          <w:rPr>
            <w:lang w:val="ru-RU"/>
          </w:rPr>
          <m:t>)</m:t>
        </m:r>
      </m:oMath>
      <w:r w:rsidR="00E004A1" w:rsidRPr="005F6047">
        <w:rPr>
          <w:lang w:val="ru-RU"/>
        </w:rPr>
        <w:t>を得る。軌道の直径については</w:t>
      </w:r>
      <m:oMath>
        <m:r>
          <w:rPr>
            <w:lang w:val="ru-RU"/>
          </w:rPr>
          <m:t>D=Tv/π</m:t>
        </m:r>
      </m:oMath>
      <w:r w:rsidR="00192CDC" w:rsidRPr="005F6047">
        <w:t>を得る</w:t>
      </w:r>
      <w:r w:rsidR="00E004A1" w:rsidRPr="005F6047">
        <w:t>。</w:t>
      </w:r>
      <w:r w:rsidR="00E004A1" w:rsidRPr="005F6047">
        <w:rPr>
          <w:i/>
        </w:rPr>
        <w:t>α</w:t>
      </w:r>
      <w:r w:rsidR="00E004A1" w:rsidRPr="005F6047">
        <w:t>を</w:t>
      </w:r>
      <w:r w:rsidR="009A1F24" w:rsidRPr="005F6047">
        <w:t>観測角とすると，</w:t>
      </w:r>
      <m:oMath>
        <m:r>
          <m:t>α≈</m:t>
        </m:r>
        <m:func>
          <m:funcPr>
            <m:ctrlPr>
              <w:rPr>
                <w:i/>
              </w:rPr>
            </m:ctrlPr>
          </m:funcPr>
          <m:fName>
            <m:r>
              <m:rPr>
                <m:sty m:val="p"/>
              </m:rPr>
              <m:t>tan</m:t>
            </m:r>
          </m:fName>
          <m:e>
            <m:r>
              <m:t>α</m:t>
            </m:r>
          </m:e>
        </m:func>
        <m:r>
          <m:t>≈D/L</m:t>
        </m:r>
      </m:oMath>
      <w:r w:rsidR="009A1F24" w:rsidRPr="005F6047">
        <w:t>であり，また</w:t>
      </w:r>
      <m:oMath>
        <m:r>
          <w:rPr>
            <w:lang w:val="ru-RU"/>
          </w:rPr>
          <m:t xml:space="preserve"> v≪c</m:t>
        </m:r>
      </m:oMath>
      <w:r w:rsidR="009A1F24" w:rsidRPr="005F6047">
        <w:t>であるから，</w:t>
      </w:r>
      <m:oMath>
        <m:r>
          <m:t>α=4</m:t>
        </m:r>
        <m:sSup>
          <m:sSupPr>
            <m:ctrlPr>
              <w:rPr>
                <w:lang w:val="ru-RU"/>
              </w:rPr>
            </m:ctrlPr>
          </m:sSupPr>
          <m:e>
            <m:r>
              <w:rPr>
                <w:lang w:val="ru-RU"/>
              </w:rPr>
              <m:t>v</m:t>
            </m:r>
          </m:e>
          <m:sup>
            <m:r>
              <w:rPr>
                <w:lang w:val="ru-RU"/>
              </w:rPr>
              <m:t>2</m:t>
            </m:r>
          </m:sup>
        </m:sSup>
        <m:r>
          <w:rPr>
            <w:lang w:val="ru-RU"/>
          </w:rPr>
          <m:t>/(π</m:t>
        </m:r>
        <m:sSup>
          <m:sSupPr>
            <m:ctrlPr>
              <w:rPr>
                <w:lang w:val="ru-RU"/>
              </w:rPr>
            </m:ctrlPr>
          </m:sSupPr>
          <m:e>
            <m:r>
              <w:rPr>
                <w:lang w:val="ru-RU"/>
              </w:rPr>
              <m:t>c</m:t>
            </m:r>
          </m:e>
          <m:sup>
            <m:r>
              <w:rPr>
                <w:lang w:val="ru-RU"/>
              </w:rPr>
              <m:t>2</m:t>
            </m:r>
          </m:sup>
        </m:sSup>
        <m:r>
          <w:rPr>
            <w:lang w:val="ru-RU"/>
          </w:rPr>
          <m:t>)</m:t>
        </m:r>
      </m:oMath>
      <w:r w:rsidR="009A1F24" w:rsidRPr="005F6047">
        <w:t>となる。</w:t>
      </w:r>
      <w:r w:rsidR="00192CDC" w:rsidRPr="005F6047">
        <w:t>観測</w:t>
      </w:r>
      <w:r w:rsidR="0072053A">
        <w:rPr>
          <w:rFonts w:hint="eastAsia"/>
        </w:rPr>
        <w:t>される</w:t>
      </w:r>
      <w:r w:rsidR="00192CDC" w:rsidRPr="005F6047">
        <w:t>様々な衛星の実際の速度は</w:t>
      </w:r>
      <m:oMath>
        <m:r>
          <w:rPr>
            <w:lang w:val="ru-RU"/>
          </w:rPr>
          <m:t>v≪350</m:t>
        </m:r>
      </m:oMath>
      <w:r w:rsidR="002517BA" w:rsidRPr="005F6047">
        <w:t xml:space="preserve"> </w:t>
      </w:r>
      <w:r w:rsidR="00192CDC" w:rsidRPr="005F6047">
        <w:t>km/</w:t>
      </w:r>
      <w:r w:rsidR="00D037EB" w:rsidRPr="005F6047">
        <w:rPr>
          <w:lang w:val="ru-RU"/>
        </w:rPr>
        <w:t>s</w:t>
      </w:r>
      <w:r w:rsidR="00192CDC" w:rsidRPr="005F6047">
        <w:t>である。その結果，そのような効果の観測については</w:t>
      </w:r>
      <m:oMath>
        <m:r>
          <m:t xml:space="preserve"> α≪2×</m:t>
        </m:r>
        <m:sSup>
          <m:sSupPr>
            <m:ctrlPr>
              <w:rPr>
                <w:i/>
              </w:rPr>
            </m:ctrlPr>
          </m:sSupPr>
          <m:e>
            <m:r>
              <m:t>10</m:t>
            </m:r>
          </m:e>
          <m:sup>
            <m:r>
              <m:t>-6</m:t>
            </m:r>
          </m:sup>
        </m:sSup>
      </m:oMath>
      <w:r w:rsidR="00ED63CA" w:rsidRPr="005F6047">
        <w:t>ラジアンでなければならない（これは最新の望遠鏡の精度を超えている）。</w:t>
      </w:r>
    </w:p>
    <w:p w14:paraId="0700B223" w14:textId="77777777" w:rsidR="00ED63CA" w:rsidRPr="005F6047" w:rsidRDefault="00ED63CA" w:rsidP="000B5679">
      <w:pPr>
        <w:autoSpaceDE w:val="0"/>
        <w:autoSpaceDN w:val="0"/>
        <w:adjustRightInd w:val="0"/>
      </w:pPr>
      <w:r w:rsidRPr="005F6047">
        <w:t xml:space="preserve">  </w:t>
      </w:r>
      <w:r w:rsidRPr="005F6047">
        <w:t>もちろん，この結論はかなり粗っぽいものである。</w:t>
      </w:r>
      <m:oMath>
        <m:sSub>
          <m:sSubPr>
            <m:ctrlPr>
              <w:rPr>
                <w:vertAlign w:val="subscript"/>
                <w:lang w:val="ru-RU"/>
              </w:rPr>
            </m:ctrlPr>
          </m:sSubPr>
          <m:e>
            <m:r>
              <w:rPr>
                <w:vertAlign w:val="subscript"/>
                <w:lang w:val="ru-RU"/>
              </w:rPr>
              <m:t>t</m:t>
            </m:r>
          </m:e>
          <m:sub>
            <m:r>
              <w:rPr>
                <w:vertAlign w:val="subscript"/>
                <w:lang w:val="ru-RU"/>
              </w:rPr>
              <m:t>2</m:t>
            </m:r>
          </m:sub>
        </m:sSub>
      </m:oMath>
      <w:r w:rsidRPr="005F6047">
        <w:t>についての式では，</w:t>
      </w:r>
      <m:oMath>
        <m:f>
          <m:fPr>
            <m:ctrlPr>
              <w:rPr>
                <w:i/>
                <w:lang w:val="ru-RU"/>
              </w:rPr>
            </m:ctrlPr>
          </m:fPr>
          <m:num>
            <m:r>
              <w:rPr>
                <w:lang w:val="ru-RU"/>
              </w:rPr>
              <m:t>T</m:t>
            </m:r>
          </m:num>
          <m:den>
            <m:r>
              <w:rPr>
                <w:lang w:val="ru-RU"/>
              </w:rPr>
              <m:t>2</m:t>
            </m:r>
          </m:den>
        </m:f>
      </m:oMath>
      <w:r w:rsidRPr="005F6047">
        <w:rPr>
          <w:lang w:val="ru-RU"/>
        </w:rPr>
        <w:t>の代わりに</w:t>
      </w:r>
      <m:oMath>
        <m:r>
          <w:rPr>
            <w:lang w:val="ru-RU"/>
          </w:rPr>
          <m:t>Tx</m:t>
        </m:r>
      </m:oMath>
      <w:r w:rsidRPr="005F6047">
        <w:rPr>
          <w:lang w:val="ru-RU"/>
        </w:rPr>
        <w:t>と</w:t>
      </w:r>
      <w:r w:rsidR="009919FA" w:rsidRPr="005F6047">
        <w:rPr>
          <w:lang w:val="ru-RU"/>
        </w:rPr>
        <w:t>書く必要がある。</w:t>
      </w:r>
      <w:r w:rsidR="00AE31C4">
        <w:t>ここで，</w:t>
      </w:r>
      <m:oMath>
        <m:r>
          <w:rPr>
            <w:lang w:val="ru-RU"/>
          </w:rPr>
          <m:t>x</m:t>
        </m:r>
      </m:oMath>
      <w:r w:rsidR="009919FA" w:rsidRPr="005F6047">
        <w:t>は衛星が陰にある期間の割合であり，常に</w:t>
      </w:r>
      <m:oMath>
        <m:r>
          <w:rPr>
            <w:lang w:val="ru-RU"/>
          </w:rPr>
          <m:t>x≪</m:t>
        </m:r>
        <m:f>
          <m:fPr>
            <m:ctrlPr>
              <w:rPr>
                <w:lang w:val="ru-RU"/>
              </w:rPr>
            </m:ctrlPr>
          </m:fPr>
          <m:num>
            <m:r>
              <w:rPr>
                <w:lang w:val="ru-RU"/>
              </w:rPr>
              <m:t>1</m:t>
            </m:r>
          </m:num>
          <m:den>
            <m:r>
              <w:rPr>
                <w:lang w:val="ru-RU"/>
              </w:rPr>
              <m:t>2</m:t>
            </m:r>
          </m:den>
        </m:f>
      </m:oMath>
      <w:r w:rsidR="009919FA" w:rsidRPr="005F6047">
        <w:rPr>
          <w:lang w:val="ru-RU"/>
        </w:rPr>
        <w:t>であって，このことが</w:t>
      </w:r>
      <m:oMath>
        <m:r>
          <m:t>α</m:t>
        </m:r>
      </m:oMath>
      <w:r w:rsidR="009919FA" w:rsidRPr="005F6047">
        <w:t>の限界精度を増大させる。それだけでなく，今日では写真を用いて</w:t>
      </w:r>
      <w:r w:rsidR="00564E51" w:rsidRPr="005F6047">
        <w:t>（現像がそれを可能にしてくれるなら）</w:t>
      </w:r>
      <w:r w:rsidR="009919FA" w:rsidRPr="005F6047">
        <w:t>きわめて短い時間間隔を記録することが可能である。つまり，</w:t>
      </w:r>
      <m:oMath>
        <m:sSub>
          <m:sSubPr>
            <m:ctrlPr>
              <w:rPr>
                <w:i/>
                <w:lang w:val="ru-RU"/>
              </w:rPr>
            </m:ctrlPr>
          </m:sSubPr>
          <m:e>
            <m:r>
              <w:rPr>
                <w:lang w:val="ru-RU"/>
              </w:rPr>
              <m:t>t</m:t>
            </m:r>
          </m:e>
          <m:sub>
            <m:r>
              <w:rPr>
                <w:lang w:val="ru-RU"/>
              </w:rPr>
              <m:t>2</m:t>
            </m:r>
          </m:sub>
        </m:sSub>
        <m:r>
          <w:rPr>
            <w:lang w:val="ru-RU"/>
          </w:rPr>
          <m:t>-</m:t>
        </m:r>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m:t>
            </m:r>
          </m:num>
          <m:den>
            <m:r>
              <w:rPr>
                <w:lang w:val="ru-RU"/>
              </w:rPr>
              <m:t>2</m:t>
            </m:r>
          </m:den>
        </m:f>
        <m:r>
          <w:rPr>
            <w:lang w:val="ru-RU"/>
          </w:rPr>
          <m:t>+y</m:t>
        </m:r>
      </m:oMath>
      <w:r w:rsidR="009919FA" w:rsidRPr="005F6047">
        <w:t>（</w:t>
      </w:r>
      <w:r w:rsidR="00AE31C4">
        <w:t>ここで，</w:t>
      </w:r>
      <m:oMath>
        <m:r>
          <m:t>y≪T</m:t>
        </m:r>
      </m:oMath>
      <w:r w:rsidR="009919FA" w:rsidRPr="005F6047">
        <w:t>）と書くことができ，このことが</w:t>
      </w:r>
      <w:r w:rsidR="00CA68F5" w:rsidRPr="005F6047">
        <w:t>限界精度をさらに増大させる。</w:t>
      </w:r>
      <w:r w:rsidR="0008740F" w:rsidRPr="005F6047">
        <w:t>しかし</w:t>
      </w:r>
      <w:r w:rsidR="00CA68F5" w:rsidRPr="005F6047">
        <w:t>，</w:t>
      </w:r>
      <w:r w:rsidR="00B93E5B" w:rsidRPr="005F6047">
        <w:t>リッツの仮説を</w:t>
      </w:r>
      <w:r w:rsidR="0016437D" w:rsidRPr="005F6047">
        <w:t>擁護</w:t>
      </w:r>
      <w:r w:rsidR="005F7B69" w:rsidRPr="005F6047">
        <w:t>する</w:t>
      </w:r>
      <w:r w:rsidR="00A72DB5" w:rsidRPr="005F6047">
        <w:t>ためにも</w:t>
      </w:r>
      <w:r w:rsidR="00CC53D5" w:rsidRPr="005F6047">
        <w:t>，</w:t>
      </w:r>
      <w:r w:rsidR="005F7B69" w:rsidRPr="005F6047">
        <w:t>いくつ</w:t>
      </w:r>
      <w:r w:rsidR="0008740F" w:rsidRPr="005F6047">
        <w:t>か</w:t>
      </w:r>
      <w:r w:rsidR="005F7B69" w:rsidRPr="005F6047">
        <w:t>のコメント</w:t>
      </w:r>
      <w:r w:rsidR="0008740F" w:rsidRPr="005F6047">
        <w:t>を</w:t>
      </w:r>
      <w:r w:rsidR="005F7B69" w:rsidRPr="005F6047">
        <w:t>述べよう。</w:t>
      </w:r>
    </w:p>
    <w:p w14:paraId="40BEA9D4" w14:textId="77777777" w:rsidR="004A550A" w:rsidRPr="005F6047" w:rsidRDefault="006D6AF5" w:rsidP="000B5679">
      <w:pPr>
        <w:autoSpaceDE w:val="0"/>
        <w:autoSpaceDN w:val="0"/>
        <w:adjustRightInd w:val="0"/>
        <w:rPr>
          <w:lang w:val="ru-RU"/>
        </w:rPr>
      </w:pPr>
      <w:r w:rsidRPr="005F6047">
        <w:t xml:space="preserve">  </w:t>
      </w:r>
      <w:r w:rsidR="004A550A" w:rsidRPr="005F6047">
        <w:t>（</w:t>
      </w:r>
      <w:r w:rsidR="004A550A" w:rsidRPr="005F6047">
        <w:t>1</w:t>
      </w:r>
      <w:r w:rsidR="004A550A" w:rsidRPr="005F6047">
        <w:t>）</w:t>
      </w:r>
      <m:oMath>
        <m:sSub>
          <m:sSubPr>
            <m:ctrlPr>
              <w:rPr>
                <w:i/>
                <w:lang w:val="ru-RU"/>
              </w:rPr>
            </m:ctrlPr>
          </m:sSubPr>
          <m:e>
            <m:r>
              <w:rPr>
                <w:lang w:val="ru-RU"/>
              </w:rPr>
              <m:t>t</m:t>
            </m:r>
          </m:e>
          <m:sub>
            <m:r>
              <w:rPr>
                <w:lang w:val="ru-RU"/>
              </w:rPr>
              <m:t>2</m:t>
            </m:r>
          </m:sub>
        </m:sSub>
        <m:r>
          <w:rPr>
            <w:lang w:val="ru-RU"/>
          </w:rPr>
          <m:t>≥</m:t>
        </m:r>
        <m:sSub>
          <m:sSubPr>
            <m:ctrlPr>
              <w:rPr>
                <w:i/>
                <w:lang w:val="ru-RU"/>
              </w:rPr>
            </m:ctrlPr>
          </m:sSubPr>
          <m:e>
            <m:r>
              <w:rPr>
                <w:lang w:val="ru-RU"/>
              </w:rPr>
              <m:t>t</m:t>
            </m:r>
          </m:e>
          <m:sub>
            <m:r>
              <w:rPr>
                <w:lang w:val="ru-RU"/>
              </w:rPr>
              <m:t>1</m:t>
            </m:r>
          </m:sub>
        </m:sSub>
      </m:oMath>
      <w:r w:rsidR="00B078D5" w:rsidRPr="005F6047">
        <w:rPr>
          <w:lang w:val="ru-RU"/>
        </w:rPr>
        <w:t>について分析することは非生産的である。なぜなら，観測されるすべての星食は周期的となり，</w:t>
      </w:r>
      <w:r w:rsidR="00B14B4E" w:rsidRPr="005F6047">
        <w:rPr>
          <w:lang w:val="ru-RU"/>
        </w:rPr>
        <w:t>また</w:t>
      </w:r>
      <w:r w:rsidR="003D4FAC" w:rsidRPr="005F6047">
        <w:rPr>
          <w:lang w:val="ru-RU"/>
        </w:rPr>
        <w:t>，</w:t>
      </w:r>
      <w:r w:rsidR="00B078D5" w:rsidRPr="005F6047">
        <w:rPr>
          <w:lang w:val="ru-RU"/>
        </w:rPr>
        <w:t>我々が観測しているのは現実に</w:t>
      </w:r>
      <w:r w:rsidR="00521435" w:rsidRPr="005F6047">
        <w:rPr>
          <w:lang w:val="ru-RU"/>
        </w:rPr>
        <w:t>三</w:t>
      </w:r>
      <w:r w:rsidR="00B078D5" w:rsidRPr="005F6047">
        <w:rPr>
          <w:lang w:val="ru-RU"/>
        </w:rPr>
        <w:t>体系（あるいは</w:t>
      </w:r>
      <w:r w:rsidR="00521435" w:rsidRPr="005F6047">
        <w:rPr>
          <w:lang w:val="ru-RU"/>
        </w:rPr>
        <w:t>四</w:t>
      </w:r>
      <w:r w:rsidR="00B078D5" w:rsidRPr="005F6047">
        <w:rPr>
          <w:lang w:val="ru-RU"/>
        </w:rPr>
        <w:t>体系，等々）なのか，それともそれは見かけにすぎないのかを</w:t>
      </w:r>
      <w:r w:rsidR="003D4FAC" w:rsidRPr="005F6047">
        <w:rPr>
          <w:lang w:val="ru-RU"/>
        </w:rPr>
        <w:t>，</w:t>
      </w:r>
      <w:r w:rsidR="00B078D5" w:rsidRPr="005F6047">
        <w:rPr>
          <w:lang w:val="ru-RU"/>
        </w:rPr>
        <w:t>我々はどうしても</w:t>
      </w:r>
      <w:r w:rsidR="003D4FAC" w:rsidRPr="005F6047">
        <w:rPr>
          <w:lang w:val="ru-RU"/>
        </w:rPr>
        <w:t>調べることができないからである。</w:t>
      </w:r>
    </w:p>
    <w:p w14:paraId="6D85FDEF" w14:textId="77777777" w:rsidR="003D4FAC" w:rsidRPr="005F6047" w:rsidRDefault="006D6AF5" w:rsidP="001D117F">
      <w:pPr>
        <w:autoSpaceDE w:val="0"/>
        <w:autoSpaceDN w:val="0"/>
        <w:adjustRightInd w:val="0"/>
        <w:rPr>
          <w:lang w:val="ru-RU"/>
        </w:rPr>
      </w:pPr>
      <w:r w:rsidRPr="005F6047">
        <w:rPr>
          <w:lang w:val="ru-RU"/>
        </w:rPr>
        <w:t xml:space="preserve">  </w:t>
      </w:r>
      <w:r w:rsidR="003D4FAC" w:rsidRPr="005F6047">
        <w:rPr>
          <w:lang w:val="ru-RU"/>
        </w:rPr>
        <w:t>（</w:t>
      </w:r>
      <w:r w:rsidR="003D4FAC" w:rsidRPr="005F6047">
        <w:rPr>
          <w:lang w:val="ru-RU"/>
        </w:rPr>
        <w:t>2</w:t>
      </w:r>
      <w:r w:rsidR="003D4FAC" w:rsidRPr="005F6047">
        <w:rPr>
          <w:lang w:val="ru-RU"/>
        </w:rPr>
        <w:t>）衛星の軌道運動の過程で，観測地点に信号が到着するまでの時間はなめらかに変化し（実際の物体たる衛星とその見かけ上の像とは一致しない），このことが実際の軌道および</w:t>
      </w:r>
      <m:oMath>
        <m:r>
          <w:rPr>
            <w:lang w:val="ru-RU"/>
          </w:rPr>
          <m:t>x</m:t>
        </m:r>
      </m:oMath>
      <w:r w:rsidR="003D4FAC" w:rsidRPr="005F6047">
        <w:rPr>
          <w:lang w:val="ru-RU"/>
        </w:rPr>
        <w:t>の大きさの決定を</w:t>
      </w:r>
      <w:r w:rsidR="001F1912" w:rsidRPr="005F6047">
        <w:rPr>
          <w:lang w:val="ru-RU"/>
        </w:rPr>
        <w:t>ひず</w:t>
      </w:r>
      <w:r w:rsidR="003D4FAC" w:rsidRPr="005F6047">
        <w:rPr>
          <w:lang w:val="ru-RU"/>
        </w:rPr>
        <w:t>ませる。</w:t>
      </w:r>
    </w:p>
    <w:p w14:paraId="486BA472" w14:textId="77777777" w:rsidR="005F7B69" w:rsidRPr="005F6047" w:rsidRDefault="005F6047" w:rsidP="001D117F">
      <w:pPr>
        <w:autoSpaceDE w:val="0"/>
        <w:autoSpaceDN w:val="0"/>
        <w:adjustRightInd w:val="0"/>
        <w:rPr>
          <w:lang w:val="ru-RU"/>
        </w:rPr>
      </w:pPr>
      <w:r w:rsidRPr="005F6047">
        <w:rPr>
          <w:noProof/>
        </w:rPr>
        <mc:AlternateContent>
          <mc:Choice Requires="wpg">
            <w:drawing>
              <wp:anchor distT="0" distB="144145" distL="114300" distR="114300" simplePos="0" relativeHeight="251663360" behindDoc="0" locked="0" layoutInCell="1" allowOverlap="1" wp14:anchorId="6D8CFB14" wp14:editId="548920AE">
                <wp:simplePos x="0" y="0"/>
                <wp:positionH relativeFrom="column">
                  <wp:posOffset>172720</wp:posOffset>
                </wp:positionH>
                <wp:positionV relativeFrom="page">
                  <wp:posOffset>1127125</wp:posOffset>
                </wp:positionV>
                <wp:extent cx="5029200" cy="1843920"/>
                <wp:effectExtent l="0" t="0" r="0" b="4445"/>
                <wp:wrapTopAndBottom/>
                <wp:docPr id="4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843920"/>
                          <a:chOff x="1973" y="4095"/>
                          <a:chExt cx="7920" cy="2904"/>
                        </a:xfrm>
                      </wpg:grpSpPr>
                      <pic:pic xmlns:pic="http://schemas.openxmlformats.org/drawingml/2006/picture">
                        <pic:nvPicPr>
                          <pic:cNvPr id="50" name="Picture 4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73" y="4095"/>
                            <a:ext cx="7920"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11"/>
                        <wps:cNvSpPr txBox="1">
                          <a:spLocks noChangeArrowheads="1"/>
                        </wps:cNvSpPr>
                        <wps:spPr bwMode="auto">
                          <a:xfrm>
                            <a:off x="4746" y="6520"/>
                            <a:ext cx="266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2C67E" w14:textId="77777777" w:rsidR="004B4570" w:rsidRDefault="004B4570">
                              <w:r>
                                <w:rPr>
                                  <w:rFonts w:hint="eastAsia"/>
                                </w:rPr>
                                <w:t>図</w:t>
                              </w:r>
                              <w:r>
                                <w:rPr>
                                  <w:rFonts w:hint="eastAsia"/>
                                </w:rPr>
                                <w:t>3.3.</w:t>
                              </w:r>
                              <w:r>
                                <w:t xml:space="preserve"> </w:t>
                              </w:r>
                              <w:r>
                                <w:rPr>
                                  <w:rFonts w:hint="eastAsia"/>
                                </w:rPr>
                                <w:t>陰の区間の決定</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CFB14" id="Group 412" o:spid="_x0000_s1114" style="position:absolute;left:0;text-align:left;margin-left:13.6pt;margin-top:88.75pt;width:396pt;height:145.2pt;z-index:251663360;mso-wrap-distance-bottom:11.35pt;mso-position-vertical-relative:page" coordorigin="1973,4095" coordsize="7920,2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">
                <v:shape id="Picture 410" o:spid="_x0000_s1115" type="#_x0000_t75" style="position:absolute;left:1973;top:4095;width:7920;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">
                  <v:imagedata r:id="rId88" o:title=""/>
                </v:shape>
                <v:shape id="Text Box 411" o:spid="_x0000_s1116" type="#_x0000_t202" style="position:absolute;left:4746;top:6520;width:266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2682C67E" w14:textId="77777777" w:rsidR="004B4570" w:rsidRDefault="004B4570">
                        <w:r>
                          <w:rPr>
                            <w:rFonts w:hint="eastAsia"/>
                          </w:rPr>
                          <w:t>図</w:t>
                        </w:r>
                        <w:r>
                          <w:rPr>
                            <w:rFonts w:hint="eastAsia"/>
                          </w:rPr>
                          <w:t>3.3.</w:t>
                        </w:r>
                        <w:r>
                          <w:t xml:space="preserve"> </w:t>
                        </w:r>
                        <w:r>
                          <w:rPr>
                            <w:rFonts w:hint="eastAsia"/>
                          </w:rPr>
                          <w:t>陰の区間の決定</w:t>
                        </w:r>
                      </w:p>
                    </w:txbxContent>
                  </v:textbox>
                </v:shape>
                <w10:wrap type="topAndBottom" anchory="page"/>
              </v:group>
            </w:pict>
          </mc:Fallback>
        </mc:AlternateContent>
      </w:r>
      <w:r w:rsidR="006D6AF5" w:rsidRPr="005F6047">
        <w:rPr>
          <w:lang w:val="ru-RU"/>
        </w:rPr>
        <w:t xml:space="preserve">  </w:t>
      </w:r>
      <w:r w:rsidR="003D4FAC" w:rsidRPr="005F6047">
        <w:rPr>
          <w:lang w:val="ru-RU"/>
        </w:rPr>
        <w:t>（</w:t>
      </w:r>
      <w:r w:rsidR="003D4FAC" w:rsidRPr="005F6047">
        <w:rPr>
          <w:lang w:val="ru-RU"/>
        </w:rPr>
        <w:t>3</w:t>
      </w:r>
      <w:r w:rsidR="003D4FAC" w:rsidRPr="005F6047">
        <w:rPr>
          <w:lang w:val="ru-RU"/>
        </w:rPr>
        <w:t>）光が非一様な媒質（大気</w:t>
      </w:r>
      <w:r w:rsidR="00352D34" w:rsidRPr="005F6047">
        <w:rPr>
          <w:lang w:val="ru-RU"/>
        </w:rPr>
        <w:t>，それに宇宙空間）中を通過する結果，</w:t>
      </w:r>
      <w:r w:rsidR="00DD604E" w:rsidRPr="005F6047">
        <w:rPr>
          <w:lang w:val="ru-RU"/>
        </w:rPr>
        <w:t>シンチレーションや分散が生じることが知られている。それらの悪影響を減少させるため</w:t>
      </w:r>
      <w:r w:rsidR="00564E51" w:rsidRPr="005F6047">
        <w:rPr>
          <w:lang w:val="ru-RU"/>
        </w:rPr>
        <w:t>に</w:t>
      </w:r>
      <w:r w:rsidR="00DD604E" w:rsidRPr="005F6047">
        <w:rPr>
          <w:lang w:val="ru-RU"/>
        </w:rPr>
        <w:t>，（</w:t>
      </w:r>
      <w:r w:rsidR="00B14B4E" w:rsidRPr="005F6047">
        <w:rPr>
          <w:lang w:val="ru-RU"/>
        </w:rPr>
        <w:t>部分食ではなく）完全食の観測，しかも望ましくは地球の人工衛星から観測を行なうべきである。</w:t>
      </w:r>
    </w:p>
    <w:p w14:paraId="64909589" w14:textId="77777777" w:rsidR="00B14B4E" w:rsidRPr="005F6047" w:rsidRDefault="006D6AF5" w:rsidP="001D117F">
      <w:pPr>
        <w:autoSpaceDE w:val="0"/>
        <w:autoSpaceDN w:val="0"/>
        <w:adjustRightInd w:val="0"/>
        <w:rPr>
          <w:lang w:val="ru-RU"/>
        </w:rPr>
      </w:pPr>
      <w:r w:rsidRPr="005F6047">
        <w:rPr>
          <w:lang w:val="ru-RU"/>
        </w:rPr>
        <w:t xml:space="preserve">  </w:t>
      </w:r>
      <w:r w:rsidR="00B14B4E" w:rsidRPr="005F6047">
        <w:rPr>
          <w:lang w:val="ru-RU"/>
        </w:rPr>
        <w:t>（</w:t>
      </w:r>
      <w:r w:rsidR="00B14B4E" w:rsidRPr="005F6047">
        <w:rPr>
          <w:lang w:val="ru-RU"/>
        </w:rPr>
        <w:t>4</w:t>
      </w:r>
      <w:r w:rsidR="00B14B4E" w:rsidRPr="005F6047">
        <w:rPr>
          <w:lang w:val="ru-RU"/>
        </w:rPr>
        <w:t>）我々が手に入れることができるのは軌道の</w:t>
      </w:r>
      <w:r w:rsidR="009F24FE" w:rsidRPr="005F6047">
        <w:rPr>
          <w:lang w:val="ru-RU"/>
        </w:rPr>
        <w:t>平面射影のみであるから，一般的な場合には，我々は陰の区間の長さ</w:t>
      </w:r>
      <m:oMath>
        <m:r>
          <w:rPr>
            <w:lang w:val="ru-RU"/>
          </w:rPr>
          <m:t>x</m:t>
        </m:r>
      </m:oMath>
      <w:r w:rsidR="009F24FE" w:rsidRPr="005F6047">
        <w:rPr>
          <w:lang w:val="ru-RU"/>
        </w:rPr>
        <w:t>を確実に</w:t>
      </w:r>
      <w:r w:rsidR="009C062B" w:rsidRPr="005F6047">
        <w:rPr>
          <w:lang w:val="ru-RU"/>
        </w:rPr>
        <w:t>評価</w:t>
      </w:r>
      <w:r w:rsidR="009F24FE" w:rsidRPr="005F6047">
        <w:rPr>
          <w:lang w:val="ru-RU"/>
        </w:rPr>
        <w:t>することができない（図</w:t>
      </w:r>
      <w:r w:rsidR="009F24FE" w:rsidRPr="005F6047">
        <w:rPr>
          <w:lang w:val="ru-RU"/>
        </w:rPr>
        <w:t>3.3</w:t>
      </w:r>
      <w:r w:rsidR="009F24FE" w:rsidRPr="005F6047">
        <w:rPr>
          <w:lang w:val="ru-RU"/>
        </w:rPr>
        <w:t>）。陰の区間における運動時間は観測者（地球）に対する方向によって相異な</w:t>
      </w:r>
      <w:r w:rsidR="008636BE" w:rsidRPr="005F6047">
        <w:rPr>
          <w:lang w:val="ru-RU"/>
        </w:rPr>
        <w:t>った</w:t>
      </w:r>
      <w:r w:rsidR="009F24FE" w:rsidRPr="005F6047">
        <w:rPr>
          <w:lang w:val="ru-RU"/>
        </w:rPr>
        <w:t>ものとなる。</w:t>
      </w:r>
      <w:r w:rsidR="00A8563B" w:rsidRPr="005F6047">
        <w:rPr>
          <w:lang w:val="ru-RU"/>
        </w:rPr>
        <w:t>したがって，対称的な方角を持つ軌道が必要とされる。さらに，</w:t>
      </w:r>
      <w:r w:rsidR="007D687B" w:rsidRPr="005F6047">
        <w:rPr>
          <w:lang w:val="ru-RU"/>
        </w:rPr>
        <w:t>軌道の射影の「両肩」および両天体の大きさの決定精度が，信号が到着するまでの時間の決定精度（計算精度）に制限を与える。</w:t>
      </w:r>
    </w:p>
    <w:p w14:paraId="19C586BB" w14:textId="77777777" w:rsidR="007D687B" w:rsidRPr="005F6047" w:rsidRDefault="006D6AF5" w:rsidP="001D117F">
      <w:pPr>
        <w:autoSpaceDE w:val="0"/>
        <w:autoSpaceDN w:val="0"/>
        <w:adjustRightInd w:val="0"/>
      </w:pPr>
      <w:r w:rsidRPr="005F6047">
        <w:rPr>
          <w:lang w:val="ru-RU"/>
        </w:rPr>
        <w:t xml:space="preserve">  </w:t>
      </w:r>
      <w:r w:rsidR="007D687B" w:rsidRPr="005F6047">
        <w:rPr>
          <w:lang w:val="ru-RU"/>
        </w:rPr>
        <w:t>（</w:t>
      </w:r>
      <w:r w:rsidR="007D687B" w:rsidRPr="005F6047">
        <w:rPr>
          <w:lang w:val="ru-RU"/>
        </w:rPr>
        <w:t>5</w:t>
      </w:r>
      <w:r w:rsidR="007D687B" w:rsidRPr="005F6047">
        <w:rPr>
          <w:lang w:val="ru-RU"/>
        </w:rPr>
        <w:t>）既に述べたように，抽象的な光速度は存在せず，観測されるのは</w:t>
      </w:r>
      <m:oMath>
        <m:r>
          <w:rPr>
            <w:lang w:val="ru-RU"/>
          </w:rPr>
          <m:t>c</m:t>
        </m:r>
        <m:d>
          <m:dPr>
            <m:ctrlPr>
              <w:rPr>
                <w:lang w:val="ru-RU"/>
              </w:rPr>
            </m:ctrlPr>
          </m:dPr>
          <m:e>
            <m:sSub>
              <m:sSubPr>
                <m:ctrlPr>
                  <w:rPr>
                    <w:i/>
                    <w:lang w:val="ru-RU"/>
                  </w:rPr>
                </m:ctrlPr>
              </m:sSubPr>
              <m:e>
                <m:r>
                  <w:rPr>
                    <w:lang w:val="ru-RU"/>
                  </w:rPr>
                  <m:t>ω</m:t>
                </m:r>
              </m:e>
              <m:sub>
                <m:r>
                  <w:rPr>
                    <w:lang w:val="ru-RU"/>
                  </w:rPr>
                  <m:t>1</m:t>
                </m:r>
              </m:sub>
            </m:sSub>
            <m:d>
              <m:dPr>
                <m:begChr m:val="["/>
                <m:endChr m:val="]"/>
                <m:ctrlPr>
                  <w:rPr>
                    <w:i/>
                    <w:lang w:val="ru-RU"/>
                  </w:rPr>
                </m:ctrlPr>
              </m:dPr>
              <m:e>
                <m:r>
                  <w:rPr>
                    <w:lang w:val="ru-RU"/>
                  </w:rPr>
                  <m:t>v</m:t>
                </m:r>
              </m:e>
            </m:d>
          </m:e>
        </m:d>
      </m:oMath>
      <w:r w:rsidR="007D687B" w:rsidRPr="005F6047">
        <w:rPr>
          <w:lang w:val="ru-RU"/>
        </w:rPr>
        <w:t>と</w:t>
      </w:r>
      <m:oMath>
        <m:r>
          <w:rPr>
            <w:lang w:val="ru-RU"/>
          </w:rPr>
          <w:lastRenderedPageBreak/>
          <m:t xml:space="preserve"> c</m:t>
        </m:r>
        <m:d>
          <m:dPr>
            <m:ctrlPr>
              <w:rPr>
                <w:lang w:val="ru-RU"/>
              </w:rPr>
            </m:ctrlPr>
          </m:dPr>
          <m:e>
            <m:sSub>
              <m:sSubPr>
                <m:ctrlPr>
                  <w:rPr>
                    <w:i/>
                    <w:lang w:val="ru-RU"/>
                  </w:rPr>
                </m:ctrlPr>
              </m:sSubPr>
              <m:e>
                <m:r>
                  <w:rPr>
                    <w:lang w:val="ru-RU"/>
                  </w:rPr>
                  <m:t>ω</m:t>
                </m:r>
              </m:e>
              <m:sub>
                <m:r>
                  <w:rPr>
                    <w:lang w:val="ru-RU"/>
                  </w:rPr>
                  <m:t>2</m:t>
                </m:r>
              </m:sub>
            </m:sSub>
            <m:d>
              <m:dPr>
                <m:begChr m:val="["/>
                <m:endChr m:val="]"/>
                <m:ctrlPr>
                  <w:rPr>
                    <w:i/>
                    <w:lang w:val="ru-RU"/>
                  </w:rPr>
                </m:ctrlPr>
              </m:dPr>
              <m:e>
                <m:r>
                  <w:rPr>
                    <w:lang w:val="ru-RU"/>
                  </w:rPr>
                  <m:t>-v</m:t>
                </m:r>
              </m:e>
            </m:d>
          </m:e>
        </m:d>
      </m:oMath>
      <w:r w:rsidR="007D687B" w:rsidRPr="005F6047">
        <w:rPr>
          <w:lang w:val="ru-RU"/>
        </w:rPr>
        <w:t>の具体的な値である</w:t>
      </w:r>
      <w:r w:rsidR="009C062B" w:rsidRPr="005F6047">
        <w:rPr>
          <w:lang w:val="ru-RU"/>
        </w:rPr>
        <w:t>。したがって，周波数</w:t>
      </w:r>
      <m:oMath>
        <m:r>
          <m:rPr>
            <m:sty m:val="p"/>
          </m:rPr>
          <m:t>(</m:t>
        </m:r>
        <m:r>
          <m:t>∆ω/</m:t>
        </m:r>
        <m:sSub>
          <m:sSubPr>
            <m:ctrlPr>
              <w:rPr>
                <w:i/>
              </w:rPr>
            </m:ctrlPr>
          </m:sSubPr>
          <m:e>
            <m:r>
              <m:t>ω</m:t>
            </m:r>
          </m:e>
          <m:sub>
            <m:r>
              <m:t>0</m:t>
            </m:r>
          </m:sub>
        </m:sSub>
        <m:r>
          <m:t>)</m:t>
        </m:r>
      </m:oMath>
      <w:r w:rsidR="009C062B" w:rsidRPr="005F6047">
        <w:t>の決定精度が</w:t>
      </w:r>
      <m:oMath>
        <m:r>
          <m:rPr>
            <m:sty m:val="p"/>
          </m:rPr>
          <m:t xml:space="preserve"> (</m:t>
        </m:r>
        <m:r>
          <m:t>∆c/</m:t>
        </m:r>
        <m:sSub>
          <m:sSubPr>
            <m:ctrlPr>
              <w:rPr>
                <w:i/>
              </w:rPr>
            </m:ctrlPr>
          </m:sSubPr>
          <m:e>
            <m:r>
              <m:t>c</m:t>
            </m:r>
          </m:e>
          <m:sub>
            <m:r>
              <m:t>0</m:t>
            </m:r>
          </m:sub>
        </m:sSub>
        <m:r>
          <m:t>)</m:t>
        </m:r>
      </m:oMath>
      <w:r w:rsidR="009C062B" w:rsidRPr="005F6047">
        <w:t>の精度の理論的評価，したがってまた</w:t>
      </w:r>
      <m:oMath>
        <m:r>
          <m:rPr>
            <m:sty m:val="p"/>
          </m:rPr>
          <m:t xml:space="preserve"> (</m:t>
        </m:r>
        <m:r>
          <m:t>∆t/t)</m:t>
        </m:r>
      </m:oMath>
      <w:r w:rsidR="009C062B" w:rsidRPr="005F6047">
        <w:t>に対して制限を与える。</w:t>
      </w:r>
    </w:p>
    <w:p w14:paraId="49CE853B" w14:textId="77777777" w:rsidR="009C062B" w:rsidRPr="005F6047" w:rsidRDefault="009C062B" w:rsidP="001D117F">
      <w:pPr>
        <w:autoSpaceDE w:val="0"/>
        <w:autoSpaceDN w:val="0"/>
        <w:adjustRightInd w:val="0"/>
      </w:pPr>
      <w:r w:rsidRPr="005F6047">
        <w:t xml:space="preserve">  </w:t>
      </w:r>
      <w:r w:rsidRPr="005F6047">
        <w:t>最も重要なのは次のコメントである。</w:t>
      </w:r>
    </w:p>
    <w:p w14:paraId="12DA0559" w14:textId="77777777" w:rsidR="00450689" w:rsidRPr="005F6047" w:rsidRDefault="006D6AF5" w:rsidP="001D117F">
      <w:pPr>
        <w:autoSpaceDE w:val="0"/>
        <w:autoSpaceDN w:val="0"/>
        <w:adjustRightInd w:val="0"/>
      </w:pPr>
      <w:r w:rsidRPr="005F6047">
        <w:t xml:space="preserve">  </w:t>
      </w:r>
      <w:r w:rsidR="009C062B" w:rsidRPr="005F6047">
        <w:t>（</w:t>
      </w:r>
      <w:r w:rsidR="009C062B" w:rsidRPr="005F6047">
        <w:t>6</w:t>
      </w:r>
      <w:r w:rsidR="009C062B" w:rsidRPr="005F6047">
        <w:t>）</w:t>
      </w:r>
      <w:r w:rsidR="00C54CA7" w:rsidRPr="005F6047">
        <w:t>決定された周波数</w:t>
      </w:r>
      <m:oMath>
        <m:sSub>
          <m:sSubPr>
            <m:ctrlPr>
              <w:rPr>
                <w:i/>
              </w:rPr>
            </m:ctrlPr>
          </m:sSubPr>
          <m:e>
            <m:r>
              <m:t>ω</m:t>
            </m:r>
          </m:e>
          <m:sub>
            <m:r>
              <m:t>0</m:t>
            </m:r>
          </m:sub>
        </m:sSub>
      </m:oMath>
      <w:r w:rsidR="00C54CA7" w:rsidRPr="005F6047">
        <w:t>を持つ光を放射しているのは，</w:t>
      </w:r>
      <w:r w:rsidRPr="005F6047">
        <w:t>統一体</w:t>
      </w:r>
      <w:r w:rsidR="00B93E5B" w:rsidRPr="005F6047">
        <w:t>として</w:t>
      </w:r>
      <w:r w:rsidR="00C54CA7" w:rsidRPr="005F6047">
        <w:t>速度</w:t>
      </w:r>
      <m:oMath>
        <m:r>
          <m:rPr>
            <m:sty m:val="p"/>
          </m:rPr>
          <m:t xml:space="preserve"> </m:t>
        </m:r>
        <m:r>
          <m:rPr>
            <m:sty m:val="b"/>
          </m:rPr>
          <m:t>v</m:t>
        </m:r>
      </m:oMath>
      <w:r w:rsidR="00C54CA7" w:rsidRPr="005F6047">
        <w:t>で運動する</w:t>
      </w:r>
      <w:r w:rsidR="00B93E5B" w:rsidRPr="005F6047">
        <w:t>1</w:t>
      </w:r>
      <w:r w:rsidR="00B93E5B" w:rsidRPr="005F6047">
        <w:t>つの</w:t>
      </w:r>
      <w:r w:rsidR="00C54CA7" w:rsidRPr="005F6047">
        <w:t>物体ではなく，様々な熱速度でカオス的に運動する諸粒子である。したがって，</w:t>
      </w:r>
      <w:r w:rsidR="00B36FA5">
        <w:t>微視的</w:t>
      </w:r>
      <w:r w:rsidR="007B5F8F" w:rsidRPr="005F6047">
        <w:t>スケールにおいて特有な</w:t>
      </w:r>
      <w:r w:rsidR="00EA195F" w:rsidRPr="005F6047">
        <w:t>いかなる</w:t>
      </w:r>
      <w:r w:rsidR="007B5F8F" w:rsidRPr="005F6047">
        <w:t>周波数（輝線）を利用しても，</w:t>
      </w:r>
      <w:r w:rsidRPr="005F6047">
        <w:t>統一体</w:t>
      </w:r>
      <w:r w:rsidR="00B93E5B" w:rsidRPr="005F6047">
        <w:t>としての物体の速度から計算時間の遅れを決定することは不可能である。</w:t>
      </w:r>
      <w:r w:rsidR="00EA195F" w:rsidRPr="005F6047">
        <w:t>衛星のスペクトル強度</w:t>
      </w:r>
      <m:oMath>
        <m:r>
          <m:t>I(ω)</m:t>
        </m:r>
      </m:oMath>
      <w:r w:rsidR="00EA195F" w:rsidRPr="005F6047">
        <w:t>のグラフがある特有の形状</w:t>
      </w:r>
      <w:r w:rsidR="00954656">
        <w:rPr>
          <w:rFonts w:hint="eastAsia"/>
        </w:rPr>
        <w:t>（例えば，最大値</w:t>
      </w:r>
      <m:oMath>
        <m:sSub>
          <m:sSubPr>
            <m:ctrlPr>
              <w:rPr>
                <w:i/>
                <w:lang w:val="ru-RU"/>
              </w:rPr>
            </m:ctrlPr>
          </m:sSubPr>
          <m:e>
            <m:r>
              <w:rPr>
                <w:lang w:val="ru-RU"/>
              </w:rPr>
              <m:t>I</m:t>
            </m:r>
          </m:e>
          <m:sub>
            <m:r>
              <w:rPr>
                <w:lang w:val="ru-RU"/>
              </w:rPr>
              <m:t>max</m:t>
            </m:r>
          </m:sub>
        </m:sSub>
        <m:sSub>
          <m:sSubPr>
            <m:ctrlPr>
              <w:rPr>
                <w:i/>
              </w:rPr>
            </m:ctrlPr>
          </m:sSubPr>
          <m:e>
            <m:r>
              <m:rPr>
                <m:sty m:val="p"/>
              </m:rPr>
              <m:t>(</m:t>
            </m:r>
            <m:r>
              <m:t>ω</m:t>
            </m:r>
          </m:e>
          <m:sub>
            <m:r>
              <m:t>1</m:t>
            </m:r>
          </m:sub>
        </m:sSub>
        <m:r>
          <m:t>)</m:t>
        </m:r>
      </m:oMath>
      <w:r w:rsidR="0033284C">
        <w:rPr>
          <w:rFonts w:hint="eastAsia"/>
        </w:rPr>
        <w:t>）</w:t>
      </w:r>
      <w:r w:rsidR="00EA195F" w:rsidRPr="005F6047">
        <w:t>を持ち，かつそのグラフが</w:t>
      </w:r>
      <w:r w:rsidR="00F77AFC" w:rsidRPr="005F6047">
        <w:t>主星のスペクトル強度グラフと</w:t>
      </w:r>
      <w:r w:rsidR="00450689" w:rsidRPr="005F6047">
        <w:t>（形状の点で）</w:t>
      </w:r>
      <w:r w:rsidR="00F77AFC" w:rsidRPr="005F6047">
        <w:t>識別可能なほど異なっている場合にのみ，</w:t>
      </w:r>
      <w:r w:rsidR="001B613B" w:rsidRPr="005F6047">
        <w:t>選別された</w:t>
      </w:r>
      <w:r w:rsidR="00F77AFC" w:rsidRPr="005F6047">
        <w:t>変動</w:t>
      </w:r>
      <w:r w:rsidR="00450689" w:rsidRPr="005F6047">
        <w:t>（！）</w:t>
      </w:r>
      <w:r w:rsidR="001B613B" w:rsidRPr="005F6047">
        <w:t>周波数</w:t>
      </w:r>
      <m:oMath>
        <m:r>
          <m:t xml:space="preserve"> </m:t>
        </m:r>
        <m:sSub>
          <m:sSubPr>
            <m:ctrlPr>
              <w:rPr>
                <w:i/>
              </w:rPr>
            </m:ctrlPr>
          </m:sSubPr>
          <m:e>
            <m:r>
              <m:t>ω</m:t>
            </m:r>
          </m:e>
          <m:sub>
            <m:r>
              <m:t>1</m:t>
            </m:r>
          </m:sub>
        </m:sSub>
        <m:r>
          <m:t>(t)</m:t>
        </m:r>
      </m:oMath>
      <w:r w:rsidR="001B613B" w:rsidRPr="005F6047">
        <w:rPr>
          <w:lang w:val="ru-RU"/>
        </w:rPr>
        <w:t>（これは最大値</w:t>
      </w:r>
      <m:oMath>
        <m:sSub>
          <m:sSubPr>
            <m:ctrlPr>
              <w:rPr>
                <w:i/>
                <w:lang w:val="ru-RU"/>
              </w:rPr>
            </m:ctrlPr>
          </m:sSubPr>
          <m:e>
            <m:r>
              <w:rPr>
                <w:lang w:val="ru-RU"/>
              </w:rPr>
              <m:t>I</m:t>
            </m:r>
          </m:e>
          <m:sub>
            <m:r>
              <w:rPr>
                <w:lang w:val="ru-RU"/>
              </w:rPr>
              <m:t>max</m:t>
            </m:r>
          </m:sub>
        </m:sSub>
        <m:sSub>
          <m:sSubPr>
            <m:ctrlPr>
              <w:rPr>
                <w:i/>
              </w:rPr>
            </m:ctrlPr>
          </m:sSubPr>
          <m:e>
            <m:r>
              <m:rPr>
                <m:sty m:val="p"/>
              </m:rPr>
              <m:t>(</m:t>
            </m:r>
            <m:r>
              <m:t>ω</m:t>
            </m:r>
          </m:e>
          <m:sub>
            <m:r>
              <m:t>1</m:t>
            </m:r>
          </m:sub>
        </m:sSub>
        <m:r>
          <m:t>(t))</m:t>
        </m:r>
      </m:oMath>
      <w:r w:rsidR="001B613B" w:rsidRPr="005F6047">
        <w:rPr>
          <w:lang w:val="ru-RU"/>
        </w:rPr>
        <w:t>に相当する）におけるスペクトル強度</w:t>
      </w:r>
      <m:oMath>
        <m:r>
          <m:t xml:space="preserve"> I(ω, t)</m:t>
        </m:r>
      </m:oMath>
      <w:r w:rsidR="001B613B" w:rsidRPr="005F6047">
        <w:t>の変化を観測することにより，リッツの弾道仮説を証明</w:t>
      </w:r>
      <w:r w:rsidR="00450689" w:rsidRPr="005F6047">
        <w:t>または覆すことができるかもしれない。</w:t>
      </w:r>
    </w:p>
    <w:p w14:paraId="510BE3CC" w14:textId="77777777" w:rsidR="00A72DB5" w:rsidRPr="005F6047" w:rsidRDefault="00A72DB5" w:rsidP="001D117F">
      <w:pPr>
        <w:autoSpaceDE w:val="0"/>
        <w:autoSpaceDN w:val="0"/>
        <w:adjustRightInd w:val="0"/>
      </w:pPr>
      <w:r w:rsidRPr="005F6047">
        <w:t xml:space="preserve">  </w:t>
      </w:r>
      <w:r w:rsidRPr="005F6047">
        <w:t>筆者が知る限り，このような最</w:t>
      </w:r>
      <w:r w:rsidR="00B805B3" w:rsidRPr="005F6047">
        <w:t>も</w:t>
      </w:r>
      <w:r w:rsidRPr="005F6047">
        <w:t>重要</w:t>
      </w:r>
      <w:r w:rsidR="00B805B3" w:rsidRPr="005F6047">
        <w:t>な点に関して天文データの詳細分析が行なわれたことは</w:t>
      </w:r>
      <w:r w:rsidRPr="005F6047">
        <w:t>ない。</w:t>
      </w:r>
      <w:r w:rsidR="00A935BF" w:rsidRPr="005F6047">
        <w:t>さらに指摘してお</w:t>
      </w:r>
      <w:r w:rsidR="00B805B3" w:rsidRPr="005F6047">
        <w:t>かなければならないの</w:t>
      </w:r>
      <w:r w:rsidR="00A935BF" w:rsidRPr="005F6047">
        <w:t>は，</w:t>
      </w:r>
      <w:r w:rsidR="00521435" w:rsidRPr="005F6047">
        <w:t>二</w:t>
      </w:r>
      <w:r w:rsidR="00A935BF" w:rsidRPr="005F6047">
        <w:t>体系の場合についてのリッツの仮説は到着する信号の位相変調だけでなく，振幅変調も予測しているということである（空間内の固定地点においては，様々な光伝播速度の結果，相異なる時点に放出された光の重ね合わせに起因する強度の脈動が生じる）。このとき，</w:t>
      </w:r>
      <w:r w:rsidR="00521435" w:rsidRPr="005F6047">
        <w:t>二</w:t>
      </w:r>
      <w:r w:rsidR="0053635C" w:rsidRPr="005F6047">
        <w:t>体系までの距離が大きければ大きいほど，脈動の相対的強度は増大し，また脈動の周波数も（ある</w:t>
      </w:r>
      <w:r w:rsidR="00C66751" w:rsidRPr="005F6047">
        <w:t>限界</w:t>
      </w:r>
      <w:r w:rsidR="0053635C" w:rsidRPr="005F6047">
        <w:t>まで）増大する。一部の著者［</w:t>
      </w:r>
      <w:r w:rsidR="0053635C" w:rsidRPr="005F6047">
        <w:t>29</w:t>
      </w:r>
      <w:r w:rsidR="0053635C" w:rsidRPr="005F6047">
        <w:t>］は，クエーサーやパルサーの「存在」をリッツの仮説を</w:t>
      </w:r>
      <w:r w:rsidR="00B51D59">
        <w:t>裏付け</w:t>
      </w:r>
      <w:r w:rsidR="0053635C" w:rsidRPr="005F6047">
        <w:t>る証拠と</w:t>
      </w:r>
      <w:r w:rsidR="005F6923" w:rsidRPr="005F6047">
        <w:t>みな</w:t>
      </w:r>
      <w:r w:rsidR="0053635C" w:rsidRPr="005F6047">
        <w:t>している。実際，これらのものの脈動周期</w:t>
      </w:r>
      <w:r w:rsidR="00C30E0B" w:rsidRPr="005F6047">
        <w:t>が短いこと</w:t>
      </w:r>
      <w:r w:rsidR="0053635C" w:rsidRPr="005F6047">
        <w:t>（ときには</w:t>
      </w:r>
      <w:r w:rsidR="0053635C" w:rsidRPr="005F6047">
        <w:t>1</w:t>
      </w:r>
      <w:r w:rsidR="0053635C" w:rsidRPr="005F6047">
        <w:t>秒未満）はこれらの物体のコンパクトさを，</w:t>
      </w:r>
      <w:r w:rsidR="00C30E0B" w:rsidRPr="005F6047">
        <w:t>そして放射が強いこと（これらのものの遠さを考慮した強度）はその逆のことを物語っている。リッツの仮説をより徹底的に検証する必要があるか，あるいは幻想的な（検証不可能な）</w:t>
      </w:r>
      <w:r w:rsidR="00DA4F73" w:rsidRPr="005F6047">
        <w:t>最新</w:t>
      </w:r>
      <w:r w:rsidR="00C30E0B" w:rsidRPr="005F6047">
        <w:t>バージョンを信じ続けるかのいずれかである。</w:t>
      </w:r>
      <w:r w:rsidR="00DA4F73" w:rsidRPr="005F6047">
        <w:t>さらにまた，金星のレーダー観測処理の複雑さは，光には慣性的性質が存在する可能性があると考えることを余儀なくさせている。しかし，リッツの仮説を擁護</w:t>
      </w:r>
      <w:r w:rsidR="003746B5" w:rsidRPr="005F6047">
        <w:t>したり</w:t>
      </w:r>
      <w:r w:rsidR="00DA4F73" w:rsidRPr="005F6047">
        <w:t>展開</w:t>
      </w:r>
      <w:r w:rsidR="003746B5" w:rsidRPr="005F6047">
        <w:t>したり</w:t>
      </w:r>
      <w:r w:rsidR="00DA4F73" w:rsidRPr="005F6047">
        <w:t>することは本書の目的ではない。</w:t>
      </w:r>
      <w:r w:rsidR="00B2424A">
        <w:rPr>
          <w:rFonts w:hint="eastAsia"/>
        </w:rPr>
        <w:t>弾道仮説を含め，リッツのきわめて興味深いアイデアに関するより詳しい情報はサイト</w:t>
      </w:r>
      <w:hyperlink r:id="rId89" w:history="1">
        <w:r w:rsidR="00B2424A" w:rsidRPr="00CF1AEB">
          <w:rPr>
            <w:rStyle w:val="af1"/>
            <w:rFonts w:hint="eastAsia"/>
          </w:rPr>
          <w:t>h</w:t>
        </w:r>
        <w:r w:rsidR="00B2424A" w:rsidRPr="00CF1AEB">
          <w:rPr>
            <w:rStyle w:val="af1"/>
          </w:rPr>
          <w:t>ttp://www.ritz-btr.narod.ru/</w:t>
        </w:r>
      </w:hyperlink>
      <w:r w:rsidR="00B2424A">
        <w:rPr>
          <w:rFonts w:hint="eastAsia"/>
        </w:rPr>
        <w:t>で得ることができる。</w:t>
      </w:r>
    </w:p>
    <w:p w14:paraId="502EF95A" w14:textId="77777777" w:rsidR="00DA4F73" w:rsidRPr="00B2424A" w:rsidRDefault="00DA4F73" w:rsidP="001D117F">
      <w:pPr>
        <w:autoSpaceDE w:val="0"/>
        <w:autoSpaceDN w:val="0"/>
        <w:adjustRightInd w:val="0"/>
      </w:pPr>
    </w:p>
    <w:p w14:paraId="3520CF48" w14:textId="77777777" w:rsidR="00DA4F73" w:rsidRDefault="00DA4F73" w:rsidP="001D117F">
      <w:pPr>
        <w:autoSpaceDE w:val="0"/>
        <w:autoSpaceDN w:val="0"/>
        <w:adjustRightInd w:val="0"/>
        <w:rPr>
          <w:rFonts w:eastAsia="ＭＳ ゴシック"/>
          <w:sz w:val="24"/>
          <w:lang w:val="ru-RU"/>
        </w:rPr>
      </w:pPr>
      <w:r w:rsidRPr="005F6047">
        <w:rPr>
          <w:rFonts w:eastAsia="ＭＳ ゴシック"/>
          <w:sz w:val="24"/>
          <w:lang w:val="ru-RU"/>
        </w:rPr>
        <w:t>サニャックの実験</w:t>
      </w:r>
    </w:p>
    <w:p w14:paraId="46BCD1FA" w14:textId="77777777" w:rsidR="00F9537B" w:rsidRPr="005F6047" w:rsidRDefault="00F9537B" w:rsidP="001D117F">
      <w:pPr>
        <w:autoSpaceDE w:val="0"/>
        <w:autoSpaceDN w:val="0"/>
        <w:adjustRightInd w:val="0"/>
        <w:rPr>
          <w:rFonts w:eastAsia="ＭＳ ゴシック"/>
          <w:sz w:val="24"/>
          <w:lang w:val="ru-RU"/>
        </w:rPr>
      </w:pPr>
    </w:p>
    <w:p w14:paraId="54D02EF9" w14:textId="77777777" w:rsidR="00551E40" w:rsidRPr="005F6047" w:rsidRDefault="00DA4F73" w:rsidP="001D117F">
      <w:pPr>
        <w:autoSpaceDE w:val="0"/>
        <w:autoSpaceDN w:val="0"/>
        <w:adjustRightInd w:val="0"/>
      </w:pPr>
      <w:r w:rsidRPr="005F6047">
        <w:rPr>
          <w:lang w:val="ru-RU"/>
        </w:rPr>
        <w:t xml:space="preserve">  </w:t>
      </w:r>
      <w:r w:rsidR="008E7F86" w:rsidRPr="005F6047">
        <w:rPr>
          <w:lang w:val="ru-RU"/>
        </w:rPr>
        <w:t>サニャックの実験は光速度可変性</w:t>
      </w:r>
      <m:oMath>
        <m:r>
          <w:rPr>
            <w:lang w:val="ru-RU"/>
          </w:rPr>
          <m:t>c≠constant</m:t>
        </m:r>
      </m:oMath>
      <w:r w:rsidR="008E7F86" w:rsidRPr="005F6047">
        <w:rPr>
          <w:lang w:val="ru-RU"/>
        </w:rPr>
        <w:t>の直接的証拠である（そして光に関する古典的速度合成則の間接的証拠でもある）。この実験の要点を思い出そう。角周波数</w:t>
      </w:r>
      <m:oMath>
        <m:r>
          <m:rPr>
            <m:sty m:val="p"/>
          </m:rPr>
          <w:rPr>
            <w:lang w:val="ru-RU"/>
          </w:rPr>
          <m:t>Ω</m:t>
        </m:r>
      </m:oMath>
      <w:r w:rsidR="008E7F86" w:rsidRPr="005F6047">
        <w:t>で回転する円板のへりに沿って</w:t>
      </w:r>
      <w:r w:rsidR="008E7F86" w:rsidRPr="005F6047">
        <w:t>4</w:t>
      </w:r>
      <w:r w:rsidR="008E7F86" w:rsidRPr="005F6047">
        <w:t>つの鏡（より正確には</w:t>
      </w:r>
      <w:r w:rsidR="008E7F86" w:rsidRPr="005F6047">
        <w:t>3</w:t>
      </w:r>
      <w:r w:rsidR="008E7F86" w:rsidRPr="005F6047">
        <w:t>つの鏡</w:t>
      </w:r>
      <w:r w:rsidR="008E7F86" w:rsidRPr="005F6047">
        <w:rPr>
          <w:i/>
        </w:rPr>
        <w:t>B</w:t>
      </w:r>
      <w:r w:rsidR="008E7F86" w:rsidRPr="005F6047">
        <w:t>と</w:t>
      </w:r>
      <w:r w:rsidR="008E7F86" w:rsidRPr="005F6047">
        <w:t>1</w:t>
      </w:r>
      <w:r w:rsidR="008E7F86" w:rsidRPr="005F6047">
        <w:t>枚の</w:t>
      </w:r>
      <w:r w:rsidR="008935ED" w:rsidRPr="005F6047">
        <w:t>プレート</w:t>
      </w:r>
      <w:r w:rsidR="008935ED" w:rsidRPr="005F6047">
        <w:rPr>
          <w:i/>
        </w:rPr>
        <w:t>H</w:t>
      </w:r>
      <w:r w:rsidR="008935ED" w:rsidRPr="005F6047">
        <w:t>。図</w:t>
      </w:r>
      <w:r w:rsidR="008935ED" w:rsidRPr="005F6047">
        <w:t>3.4</w:t>
      </w:r>
      <w:r w:rsidR="008935ED" w:rsidRPr="005F6047">
        <w:t>参照）が設置された。</w:t>
      </w:r>
      <w:r w:rsidR="008935ED" w:rsidRPr="005F6047">
        <w:t>1</w:t>
      </w:r>
      <w:r w:rsidR="007118D4" w:rsidRPr="005F6047">
        <w:t>つ</w:t>
      </w:r>
      <w:r w:rsidR="008935ED" w:rsidRPr="005F6047">
        <w:t>の光線が（プレート</w:t>
      </w:r>
      <w:r w:rsidR="008935ED" w:rsidRPr="005F6047">
        <w:rPr>
          <w:i/>
        </w:rPr>
        <w:t>H</w:t>
      </w:r>
      <w:r w:rsidR="00D4611D">
        <w:rPr>
          <w:i/>
        </w:rPr>
        <w:t xml:space="preserve"> </w:t>
      </w:r>
      <w:r w:rsidR="008935ED" w:rsidRPr="005F6047">
        <w:t>によって）</w:t>
      </w:r>
      <w:r w:rsidR="008935ED" w:rsidRPr="005F6047">
        <w:t>2</w:t>
      </w:r>
      <w:r w:rsidR="007118D4" w:rsidRPr="005F6047">
        <w:t>つ</w:t>
      </w:r>
      <w:r w:rsidR="008935ED" w:rsidRPr="005F6047">
        <w:t>の光線に分割され，うち</w:t>
      </w:r>
      <w:r w:rsidR="008935ED" w:rsidRPr="005F6047">
        <w:t>1</w:t>
      </w:r>
      <w:r w:rsidR="007118D4" w:rsidRPr="005F6047">
        <w:t>つ</w:t>
      </w:r>
      <w:r w:rsidR="008935ED" w:rsidRPr="005F6047">
        <w:t>は反時計回り（回転方向），もう</w:t>
      </w:r>
      <w:r w:rsidR="008935ED" w:rsidRPr="005F6047">
        <w:t>1</w:t>
      </w:r>
      <w:r w:rsidR="007118D4" w:rsidRPr="005F6047">
        <w:t>つ</w:t>
      </w:r>
      <w:r w:rsidR="008935ED" w:rsidRPr="005F6047">
        <w:t>は時計回りに運動した。</w:t>
      </w:r>
      <w:r w:rsidR="008935ED" w:rsidRPr="005F6047">
        <w:t>2</w:t>
      </w:r>
      <w:r w:rsidR="007118D4" w:rsidRPr="005F6047">
        <w:t>つ</w:t>
      </w:r>
      <w:r w:rsidR="008935ED" w:rsidRPr="005F6047">
        <w:t>の光線が出会った時，干渉像が生じた。</w:t>
      </w:r>
      <w:r w:rsidR="00C25F69" w:rsidRPr="005F6047">
        <w:t>帯域の偏移（信号到達時間の差による）は相等しく，</w:t>
      </w:r>
      <m:oMath>
        <m:r>
          <m:t>∆z=8</m:t>
        </m:r>
        <m:r>
          <m:rPr>
            <m:sty m:val="p"/>
          </m:rPr>
          <m:t>Ω</m:t>
        </m:r>
        <m:sSup>
          <m:sSupPr>
            <m:ctrlPr>
              <w:rPr>
                <w:i/>
              </w:rPr>
            </m:ctrlPr>
          </m:sSupPr>
          <m:e>
            <m:r>
              <m:t>r</m:t>
            </m:r>
          </m:e>
          <m:sup>
            <m:r>
              <m:t>2</m:t>
            </m:r>
          </m:sup>
        </m:sSup>
        <m:r>
          <m:t>/(cλ)</m:t>
        </m:r>
      </m:oMath>
      <w:r w:rsidR="00C25F69" w:rsidRPr="005F6047">
        <w:t>であることが分かった。</w:t>
      </w:r>
      <w:r w:rsidR="00C25F69" w:rsidRPr="005F6047">
        <w:rPr>
          <w:lang w:val="ru-RU"/>
        </w:rPr>
        <w:t>周波数</w:t>
      </w:r>
      <m:oMath>
        <m:r>
          <m:rPr>
            <m:sty m:val="p"/>
          </m:rPr>
          <m:t>Ω</m:t>
        </m:r>
      </m:oMath>
      <w:r w:rsidR="00C25F69" w:rsidRPr="005F6047">
        <w:t>の系の回転が持つ非慣性的性質が</w:t>
      </w:r>
      <w:r w:rsidR="006E5288" w:rsidRPr="005F6047">
        <w:t>，</w:t>
      </w:r>
      <w:r w:rsidR="00C25F69" w:rsidRPr="005F6047">
        <w:t>ここでは決定的要因となっていないことは明らかである。真空中で</w:t>
      </w:r>
      <w:r w:rsidR="00BD13A3" w:rsidRPr="005F6047">
        <w:t>曲がった光を見た者は誰もいない（</w:t>
      </w:r>
      <w:r w:rsidR="00BD13A3" w:rsidRPr="005F6047">
        <w:t>2</w:t>
      </w:r>
      <w:r w:rsidR="00BD13A3" w:rsidRPr="005F6047">
        <w:t>つの反射点の間で光線は直線的に運動する）。にもかかわらず，次の思考実験について検討してみよう。円板の半径が無限大</w:t>
      </w:r>
      <m:oMath>
        <m:r>
          <m:t>r→∞</m:t>
        </m:r>
      </m:oMath>
      <w:r w:rsidR="00BD13A3" w:rsidRPr="005F6047">
        <w:t>に向かって</w:t>
      </w:r>
      <w:r w:rsidR="00991880" w:rsidRPr="005F6047">
        <w:t>，</w:t>
      </w:r>
      <w:r w:rsidR="00BD13A3" w:rsidRPr="005F6047">
        <w:t>ただし</w:t>
      </w:r>
      <m:oMath>
        <m:r>
          <m:rPr>
            <m:sty m:val="p"/>
          </m:rPr>
          <m:t>Ω</m:t>
        </m:r>
        <m:r>
          <m:t>r</m:t>
        </m:r>
        <m:r>
          <m:rPr>
            <m:sty m:val="p"/>
          </m:rPr>
          <m:t>=</m:t>
        </m:r>
        <m:r>
          <m:t>v</m:t>
        </m:r>
      </m:oMath>
      <w:r w:rsidR="00991880" w:rsidRPr="005F6047">
        <w:t>の値は一定のままとなるように</w:t>
      </w:r>
      <w:r w:rsidR="00F81566" w:rsidRPr="005F6047">
        <w:t>急速に</w:t>
      </w:r>
      <w:r w:rsidR="00991880" w:rsidRPr="005F6047">
        <w:t>拡</w:t>
      </w:r>
      <w:r w:rsidR="00991880" w:rsidRPr="005F6047">
        <w:lastRenderedPageBreak/>
        <w:t>大</w:t>
      </w:r>
      <w:r w:rsidR="00D4611D" w:rsidRPr="005F6047">
        <w:rPr>
          <w:noProof/>
        </w:rPr>
        <mc:AlternateContent>
          <mc:Choice Requires="wpg">
            <w:drawing>
              <wp:anchor distT="0" distB="144145" distL="114300" distR="114300" simplePos="0" relativeHeight="251664384" behindDoc="0" locked="0" layoutInCell="1" allowOverlap="1" wp14:anchorId="2BB79B23" wp14:editId="3DC76515">
                <wp:simplePos x="0" y="0"/>
                <wp:positionH relativeFrom="column">
                  <wp:posOffset>1401445</wp:posOffset>
                </wp:positionH>
                <wp:positionV relativeFrom="page">
                  <wp:posOffset>1109980</wp:posOffset>
                </wp:positionV>
                <wp:extent cx="3015615" cy="3876040"/>
                <wp:effectExtent l="0" t="0" r="0" b="0"/>
                <wp:wrapTopAndBottom/>
                <wp:docPr id="4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3876040"/>
                          <a:chOff x="3912" y="2295"/>
                          <a:chExt cx="4749" cy="6104"/>
                        </a:xfrm>
                      </wpg:grpSpPr>
                      <pic:pic xmlns:pic="http://schemas.openxmlformats.org/drawingml/2006/picture">
                        <pic:nvPicPr>
                          <pic:cNvPr id="47" name="Picture 4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12" y="2295"/>
                            <a:ext cx="4749" cy="5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14"/>
                        <wps:cNvSpPr txBox="1">
                          <a:spLocks noChangeArrowheads="1"/>
                        </wps:cNvSpPr>
                        <wps:spPr bwMode="auto">
                          <a:xfrm>
                            <a:off x="4544" y="7920"/>
                            <a:ext cx="28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AD0B" w14:textId="77777777" w:rsidR="004B4570" w:rsidRDefault="004B4570" w:rsidP="00551E40">
                              <w:r>
                                <w:rPr>
                                  <w:rFonts w:hint="eastAsia"/>
                                </w:rPr>
                                <w:t>図</w:t>
                              </w:r>
                              <w:r>
                                <w:rPr>
                                  <w:rFonts w:hint="eastAsia"/>
                                </w:rPr>
                                <w:t xml:space="preserve">3.4. </w:t>
                              </w:r>
                              <w:r>
                                <w:rPr>
                                  <w:rFonts w:hint="eastAsia"/>
                                </w:rPr>
                                <w:t>サニャックの実験</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BB79B23" id="Group 415" o:spid="_x0000_s1117" style="position:absolute;left:0;text-align:left;margin-left:110.35pt;margin-top:87.4pt;width:237.45pt;height:305.2pt;z-index:251664384;mso-wrap-distance-bottom:11.35pt;mso-position-vertical-relative:page" coordorigin="3912,2295" coordsize="4749,6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">
                <v:shape id="Picture 413" o:spid="_x0000_s1118" type="#_x0000_t75" style="position:absolute;left:3912;top:2295;width:4749;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">
                  <v:imagedata r:id="rId91" o:title=""/>
                </v:shape>
                <v:shape id="Text Box 414" o:spid="_x0000_s1119" type="#_x0000_t202" style="position:absolute;left:4544;top:7920;width:28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2A2CAD0B" w14:textId="77777777" w:rsidR="004B4570" w:rsidRDefault="004B4570" w:rsidP="00551E40">
                        <w:r>
                          <w:rPr>
                            <w:rFonts w:hint="eastAsia"/>
                          </w:rPr>
                          <w:t>図</w:t>
                        </w:r>
                        <w:r>
                          <w:rPr>
                            <w:rFonts w:hint="eastAsia"/>
                          </w:rPr>
                          <w:t xml:space="preserve">3.4. </w:t>
                        </w:r>
                        <w:r>
                          <w:rPr>
                            <w:rFonts w:hint="eastAsia"/>
                          </w:rPr>
                          <w:t>サニャックの実験</w:t>
                        </w:r>
                      </w:p>
                    </w:txbxContent>
                  </v:textbox>
                </v:shape>
                <w10:wrap type="topAndBottom" anchory="page"/>
              </v:group>
            </w:pict>
          </mc:Fallback>
        </mc:AlternateContent>
      </w:r>
      <w:r w:rsidR="00991880" w:rsidRPr="005F6047">
        <w:t>していくことを想像してみよう。すると</w:t>
      </w:r>
      <m:oMath>
        <m:r>
          <m:rPr>
            <m:sty m:val="p"/>
          </m:rPr>
          <m:t>Ω→0</m:t>
        </m:r>
      </m:oMath>
      <w:r w:rsidR="00991880" w:rsidRPr="005F6047">
        <w:t>となる。したがって加速度の値</w:t>
      </w:r>
      <m:oMath>
        <m:sSup>
          <m:sSupPr>
            <m:ctrlPr>
              <w:rPr>
                <w:i/>
              </w:rPr>
            </m:ctrlPr>
          </m:sSupPr>
          <m:e>
            <m:r>
              <m:rPr>
                <m:sty m:val="p"/>
              </m:rPr>
              <m:t>Ω</m:t>
            </m:r>
          </m:e>
          <m:sup>
            <m:r>
              <m:t>2</m:t>
            </m:r>
          </m:sup>
        </m:sSup>
        <m:r>
          <m:t>r</m:t>
        </m:r>
      </m:oMath>
      <w:r w:rsidR="00991880" w:rsidRPr="005F6047">
        <w:t>は</w:t>
      </w:r>
      <w:r w:rsidR="00991880" w:rsidRPr="005F6047">
        <w:t>0</w:t>
      </w:r>
      <w:r w:rsidR="00991880" w:rsidRPr="005F6047">
        <w:t>に向かって</w:t>
      </w:r>
      <w:r w:rsidR="00F81566" w:rsidRPr="005F6047">
        <w:t>急速に</w:t>
      </w:r>
      <w:r w:rsidR="00991880" w:rsidRPr="005F6047">
        <w:t>減少していく。</w:t>
      </w:r>
      <w:r w:rsidR="00F81566" w:rsidRPr="005F6047">
        <w:t>加速度が事前に与えられた任意の値（例えば既存の実験精度）より</w:t>
      </w:r>
      <w:r w:rsidR="00021B97" w:rsidRPr="005F6047">
        <w:t>も</w:t>
      </w:r>
      <w:r w:rsidR="00F81566" w:rsidRPr="005F6047">
        <w:t>はるかに小さくなる</w:t>
      </w:r>
      <w:r w:rsidR="00021B97" w:rsidRPr="005F6047">
        <w:t>ような半径</w:t>
      </w:r>
      <m:oMath>
        <m:r>
          <m:t>r</m:t>
        </m:r>
      </m:oMath>
      <w:r w:rsidR="00021B97" w:rsidRPr="005F6047">
        <w:t>を選ぼう。すると，誰もこの「ほぼ慣性系」を慣性系と区別することができなくなる。ここで等間隔の鏡の数を増加させると（</w:t>
      </w:r>
      <w:r w:rsidR="00021B97" w:rsidRPr="005F6047">
        <w:rPr>
          <w:i/>
        </w:rPr>
        <w:t>N</w:t>
      </w:r>
      <w:r w:rsidR="00021B97" w:rsidRPr="005F6047">
        <w:t xml:space="preserve"> → ∞</w:t>
      </w:r>
      <w:r w:rsidR="00021B97" w:rsidRPr="005F6047">
        <w:t>），鏡同士の間の直線（光線）は円板の円周に近づいていく。その結果，帯域の偏移</w:t>
      </w:r>
      <w:r w:rsidR="00826BC4" w:rsidRPr="005F6047">
        <w:t>について</w:t>
      </w:r>
      <m:oMath>
        <m:r>
          <m:t>∆z=αLv/c</m:t>
        </m:r>
      </m:oMath>
      <w:r w:rsidR="00826BC4" w:rsidRPr="005F6047">
        <w:t>（</w:t>
      </w:r>
      <w:r w:rsidR="00AE31C4">
        <w:t>ここで，</w:t>
      </w:r>
      <w:r w:rsidR="00826BC4" w:rsidRPr="005F6047">
        <w:t>α</w:t>
      </w:r>
      <w:r w:rsidR="00826BC4" w:rsidRPr="005F6047">
        <w:t>は選択した光（</w:t>
      </w:r>
      <w:r w:rsidR="00826BC4" w:rsidRPr="005F6047">
        <w:rPr>
          <w:i/>
        </w:rPr>
        <w:t>λ</w:t>
      </w:r>
      <w:r w:rsidR="00826BC4" w:rsidRPr="005F6047">
        <w:t>）に関する定数，</w:t>
      </w:r>
      <m:oMath>
        <m:r>
          <m:t>L</m:t>
        </m:r>
      </m:oMath>
      <w:r w:rsidR="00826BC4" w:rsidRPr="005F6047">
        <w:t>は円周の長さ）という式を得る。実験の明らかな対象により，効果は</w:t>
      </w:r>
      <m:oMath>
        <m:r>
          <m:t>L</m:t>
        </m:r>
      </m:oMath>
      <w:r w:rsidR="00826BC4" w:rsidRPr="005F6047">
        <w:t>に関して加法的であり，効果の大きさは長さの単位と</w:t>
      </w:r>
      <w:r w:rsidR="00551E40" w:rsidRPr="005F6047">
        <w:t>関連</w:t>
      </w:r>
      <w:r w:rsidR="006E5288" w:rsidRPr="005F6047">
        <w:t>付ける</w:t>
      </w:r>
      <w:r w:rsidR="00551E40" w:rsidRPr="005F6047">
        <w:t>ことができる。選択した</w:t>
      </w:r>
      <w:r w:rsidR="00551E40" w:rsidRPr="005F6047">
        <w:t>1</w:t>
      </w:r>
      <w:r w:rsidR="00551E40" w:rsidRPr="005F6047">
        <w:t>つの直線区間についての加速度の「蓄積効果」は</w:t>
      </w:r>
      <w:r w:rsidR="00EE5733" w:rsidRPr="005F6047">
        <w:t>，事前に与えられた任意の値よりも小さくすることができる。したがって，帯域の偏移について</w:t>
      </w:r>
      <m:oMath>
        <m:r>
          <m:t>∆z~v/c</m:t>
        </m:r>
      </m:oMath>
      <w:r w:rsidR="00EE5733" w:rsidRPr="005F6047">
        <w:t>を得る（</w:t>
      </w:r>
      <m:oMath>
        <m:r>
          <m:t>v=</m:t>
        </m:r>
        <m:r>
          <m:rPr>
            <m:sty m:val="p"/>
          </m:rPr>
          <m:t>Ω</m:t>
        </m:r>
        <m:r>
          <m:t>r</m:t>
        </m:r>
      </m:oMath>
      <w:r w:rsidR="00EE5733" w:rsidRPr="005F6047">
        <w:t>は有限値であるから，</w:t>
      </w:r>
      <m:oMath>
        <m:r>
          <m:rPr>
            <m:sty m:val="p"/>
          </m:rPr>
          <m:t>Ω</m:t>
        </m:r>
      </m:oMath>
      <w:r w:rsidR="00EE5733" w:rsidRPr="005F6047">
        <w:t>のある変化はそれに相当する</w:t>
      </w:r>
      <m:oMath>
        <m:r>
          <m:t>v</m:t>
        </m:r>
      </m:oMath>
      <w:r w:rsidR="00EE5733" w:rsidRPr="005F6047">
        <w:t>の変化をもたらす）。したがって，信号伝播時間は系の運動速度に対して線形的に依存する，すなわち</w:t>
      </w:r>
      <m:oMath>
        <m:r>
          <w:rPr>
            <w:lang w:val="ru-RU"/>
          </w:rPr>
          <m:t>c≠constant</m:t>
        </m:r>
      </m:oMath>
      <w:r w:rsidR="00EE5733" w:rsidRPr="005F6047">
        <w:t>である。</w:t>
      </w:r>
    </w:p>
    <w:p w14:paraId="51A6E76A" w14:textId="77777777" w:rsidR="00413CA4" w:rsidRPr="005F6047" w:rsidRDefault="00413CA4" w:rsidP="001D117F">
      <w:pPr>
        <w:autoSpaceDE w:val="0"/>
        <w:autoSpaceDN w:val="0"/>
        <w:adjustRightInd w:val="0"/>
      </w:pPr>
    </w:p>
    <w:p w14:paraId="0B08A900" w14:textId="77777777" w:rsidR="00413CA4" w:rsidRDefault="00295534" w:rsidP="001D117F">
      <w:pPr>
        <w:autoSpaceDE w:val="0"/>
        <w:autoSpaceDN w:val="0"/>
        <w:adjustRightInd w:val="0"/>
        <w:rPr>
          <w:rFonts w:eastAsia="ＭＳ ゴシック"/>
          <w:sz w:val="24"/>
        </w:rPr>
      </w:pPr>
      <w:r w:rsidRPr="005F6047">
        <w:rPr>
          <w:rFonts w:eastAsia="ＭＳ ゴシック"/>
          <w:sz w:val="24"/>
        </w:rPr>
        <w:t>哀れなエーテルのために</w:t>
      </w:r>
      <w:r w:rsidR="002F3BDA" w:rsidRPr="005F6047">
        <w:rPr>
          <w:rFonts w:eastAsia="ＭＳ ゴシック"/>
          <w:sz w:val="24"/>
        </w:rPr>
        <w:t>お口添えのほどを</w:t>
      </w:r>
    </w:p>
    <w:p w14:paraId="66481028" w14:textId="77777777" w:rsidR="00F9537B" w:rsidRPr="005F6047" w:rsidRDefault="00F9537B" w:rsidP="001D117F">
      <w:pPr>
        <w:autoSpaceDE w:val="0"/>
        <w:autoSpaceDN w:val="0"/>
        <w:adjustRightInd w:val="0"/>
        <w:rPr>
          <w:rFonts w:eastAsia="ＭＳ ゴシック"/>
          <w:sz w:val="24"/>
        </w:rPr>
      </w:pPr>
    </w:p>
    <w:p w14:paraId="75A0C058" w14:textId="77777777" w:rsidR="008602C6" w:rsidRPr="005F6047" w:rsidRDefault="002F3BDA" w:rsidP="001D117F">
      <w:pPr>
        <w:autoSpaceDE w:val="0"/>
        <w:autoSpaceDN w:val="0"/>
        <w:adjustRightInd w:val="0"/>
      </w:pPr>
      <w:r w:rsidRPr="005F6047">
        <w:t xml:space="preserve">  </w:t>
      </w:r>
      <w:r w:rsidRPr="005F6047">
        <w:t>エーテルに関して補助的なコメントをしよう。</w:t>
      </w:r>
      <w:r w:rsidR="008776D4" w:rsidRPr="005F6047">
        <w:t>露骨な言い方をすれば</w:t>
      </w:r>
      <w:r w:rsidR="0049297C" w:rsidRPr="005F6047">
        <w:t>，「絶対的空虚</w:t>
      </w:r>
      <w:r w:rsidRPr="005F6047">
        <w:t>」（物理的性質を持たない空虚）を無視し，それとは別の「物理的真空」（物理的性質を持った真空）といったタイプの概念を</w:t>
      </w:r>
      <w:r w:rsidR="008776D4" w:rsidRPr="005F6047">
        <w:t>捏造するのは，数多くの先行研究者</w:t>
      </w:r>
      <w:r w:rsidR="0062242F" w:rsidRPr="005F6047">
        <w:t>たちに対する不当</w:t>
      </w:r>
      <w:r w:rsidR="008776D4" w:rsidRPr="005F6047">
        <w:t>行為（剽窃）である。「エーテル」という用語がそのような概念のために既に存在しているからである。</w:t>
      </w:r>
      <w:r w:rsidR="00997C7F" w:rsidRPr="005F6047">
        <w:t>すべての実験を単純かつ一目瞭然たるモデルにもとづいて一度に説明せよ，さもなくば「舞台から去れ」という命令を与えられたのはエーテルのみであった。その後における</w:t>
      </w:r>
      <w:r w:rsidR="00997C7F" w:rsidRPr="005F6047">
        <w:lastRenderedPageBreak/>
        <w:t>物理学の展開はそれとは異なった慣行を持ちこんだ（</w:t>
      </w:r>
      <w:r w:rsidR="00BA0D28" w:rsidRPr="005F6047">
        <w:t>光の二重性，量子力学</w:t>
      </w:r>
      <w:r w:rsidR="009A4D98">
        <w:rPr>
          <w:rFonts w:hint="eastAsia"/>
        </w:rPr>
        <w:t>［</w:t>
      </w:r>
      <w:r w:rsidR="009A4D98">
        <w:rPr>
          <w:rFonts w:hint="eastAsia"/>
        </w:rPr>
        <w:t>139</w:t>
      </w:r>
      <w:r w:rsidR="009A4D98">
        <w:rPr>
          <w:rFonts w:hint="eastAsia"/>
        </w:rPr>
        <w:t>］</w:t>
      </w:r>
      <w:r w:rsidR="008666E5">
        <w:rPr>
          <w:rStyle w:val="af"/>
          <w:rFonts w:hint="eastAsia"/>
        </w:rPr>
        <w:footnoteReference w:customMarkFollows="1" w:id="4"/>
        <w:t>［訳注］</w:t>
      </w:r>
      <w:r w:rsidR="00BA0D28" w:rsidRPr="005F6047">
        <w:t>，等々を思い出そう）。すなわち，説明も一目瞭然たる現実的モデルの構築もなしに，物理的な対象や現象の矛盾した性質が事実としてあっさりと仮定されるようになったのである。例えば，超流動ヘリウムの矛盾した性質</w:t>
      </w:r>
      <w:r w:rsidR="005D139C" w:rsidRPr="005F6047">
        <w:t>（毛細管中を粘性なしに流動するが，回転運動時には粘性が存在するという性質）を記述するための二成分系液体モデルがある。現実はこのモデルから遠く離れているが，このモデルは機能している（</w:t>
      </w:r>
      <w:r w:rsidR="009C369F" w:rsidRPr="005F6047">
        <w:t>役に立っている</w:t>
      </w:r>
      <w:r w:rsidR="005D139C" w:rsidRPr="005F6047">
        <w:t>）。ところが相対論者たちは，エーテル理論に対してのみそれ</w:t>
      </w:r>
      <w:r w:rsidR="0075508D" w:rsidRPr="005F6047">
        <w:t>より多く</w:t>
      </w:r>
      <w:r w:rsidR="005D139C" w:rsidRPr="005F6047">
        <w:t>のものを要求してきた。</w:t>
      </w:r>
      <w:r w:rsidR="009C369F" w:rsidRPr="005F6047">
        <w:t>実際には，相対論者たちによって非現実的と宣告されたすべてのエーテル理論に関して，自然</w:t>
      </w:r>
      <w:r w:rsidR="001615B0" w:rsidRPr="005F6047">
        <w:t>において作用している</w:t>
      </w:r>
      <w:r w:rsidR="009C369F" w:rsidRPr="005F6047">
        <w:t>アナロジーが存在していた</w:t>
      </w:r>
      <w:r w:rsidR="001615B0" w:rsidRPr="005F6047">
        <w:t>にもかかわらず</w:t>
      </w:r>
      <w:r w:rsidR="0075508D" w:rsidRPr="005F6047">
        <w:t>（</w:t>
      </w:r>
      <w:r w:rsidR="00E926DB" w:rsidRPr="005F6047">
        <w:t>では</w:t>
      </w:r>
      <w:r w:rsidR="0075508D" w:rsidRPr="005F6047">
        <w:t>，それより多くの何</w:t>
      </w:r>
      <w:r w:rsidR="00E926DB" w:rsidRPr="005F6047">
        <w:t>がモデルに対して</w:t>
      </w:r>
      <w:r w:rsidR="0075508D" w:rsidRPr="005F6047">
        <w:t>要求</w:t>
      </w:r>
      <w:r w:rsidR="00E926DB" w:rsidRPr="005F6047">
        <w:t>すべきことのように思われたのだろうか</w:t>
      </w:r>
      <w:r w:rsidR="0075508D" w:rsidRPr="005F6047">
        <w:t>？）。</w:t>
      </w:r>
      <w:r w:rsidR="00E926DB" w:rsidRPr="005F6047">
        <w:t>例えば，エーテル密度が変化しても光速度は一様であることには</w:t>
      </w:r>
      <w:r w:rsidR="00AD77D0" w:rsidRPr="005F6047">
        <w:t>，</w:t>
      </w:r>
      <w:r w:rsidR="00E926DB" w:rsidRPr="005F6047">
        <w:t>驚くべきことは何もない。</w:t>
      </w:r>
      <m:oMath>
        <m:r>
          <m:t>T=constant</m:t>
        </m:r>
      </m:oMath>
      <w:r w:rsidR="00E926DB" w:rsidRPr="005F6047">
        <w:t>のとき空気中における音速も空気密度に依存しないのだか</w:t>
      </w:r>
      <w:r w:rsidR="00D07F52" w:rsidRPr="005F6047">
        <w:t>ら。エーテル密度が地球表面近傍では宇宙におけるより著しく（</w:t>
      </w:r>
      <w:r w:rsidR="00D07F52" w:rsidRPr="005F6047">
        <w:rPr>
          <w:lang w:val="ru-RU"/>
        </w:rPr>
        <w:t>しかしせいぜい</w:t>
      </w:r>
      <w:r w:rsidR="00E926DB" w:rsidRPr="005F6047">
        <w:t>60000</w:t>
      </w:r>
      <w:r w:rsidR="00E926DB" w:rsidRPr="005F6047">
        <w:t>倍）増大</w:t>
      </w:r>
      <w:r w:rsidR="00AD77D0" w:rsidRPr="005F6047">
        <w:t>する可能性があることにも，驚くべきことは何もない。大気密度はその何桁も大きく増大するのだから。ストークスのモデルは大気を含まないモデルである。</w:t>
      </w:r>
      <w:r w:rsidR="00D07F52" w:rsidRPr="005F6047">
        <w:t>このモデル（渦なしの非圧縮性運動を仮定したモデル）の数学的な難しさは</w:t>
      </w:r>
      <w:r w:rsidR="00D534FD" w:rsidRPr="005F6047">
        <w:t>，今の話にはまったく</w:t>
      </w:r>
      <w:r w:rsidR="00D07F52" w:rsidRPr="005F6047">
        <w:t>何の関係もない</w:t>
      </w:r>
      <w:r w:rsidR="000E7EFB" w:rsidRPr="005F6047">
        <w:t>。自然を記述する現実的な解は，ストークスによって発見された解に近いものであることが明らかになるかもしれない（</w:t>
      </w:r>
      <w:r w:rsidR="00476C92" w:rsidRPr="005F6047">
        <w:t>非線形方程式の単なる真の厳密解を簡略化されていない偏導関数</w:t>
      </w:r>
      <w:r w:rsidR="00FC5FEB" w:rsidRPr="005F6047">
        <w:t>の中に</w:t>
      </w:r>
      <w:r w:rsidR="00476C92" w:rsidRPr="005F6047">
        <w:t>見出す</w:t>
      </w:r>
      <w:r w:rsidR="006E7D14">
        <w:t>方</w:t>
      </w:r>
      <w:r w:rsidR="00476C92" w:rsidRPr="005F6047">
        <w:t>が</w:t>
      </w:r>
      <w:r w:rsidR="00C11C5B">
        <w:rPr>
          <w:rFonts w:hint="eastAsia"/>
        </w:rPr>
        <w:t>，</w:t>
      </w:r>
      <w:r w:rsidR="00476C92" w:rsidRPr="005F6047">
        <w:t>数学的にははるかに困難である）。公平を期するために指摘しておくと，現在では</w:t>
      </w:r>
      <w:r w:rsidR="00F56872" w:rsidRPr="005F6047">
        <w:t>十分に展開された</w:t>
      </w:r>
      <w:r w:rsidR="00476C92" w:rsidRPr="005F6047">
        <w:t>エーテル</w:t>
      </w:r>
      <w:r w:rsidR="005741FA">
        <w:rPr>
          <w:rFonts w:hint="eastAsia"/>
        </w:rPr>
        <w:t>構想</w:t>
      </w:r>
      <w:r w:rsidR="00F56872" w:rsidRPr="005F6047">
        <w:t>（例えば［</w:t>
      </w:r>
      <w:r w:rsidR="00F56872" w:rsidRPr="005F6047">
        <w:t>1, 8</w:t>
      </w:r>
      <w:r w:rsidR="00F56872" w:rsidRPr="005F6047">
        <w:t>］）</w:t>
      </w:r>
      <w:r w:rsidR="009A4D98">
        <w:rPr>
          <w:rFonts w:hint="eastAsia"/>
        </w:rPr>
        <w:t>，またエーテル的理解を用いた十分に展開された数学的アプローチ［</w:t>
      </w:r>
      <w:r w:rsidR="009A4D98">
        <w:rPr>
          <w:rFonts w:hint="eastAsia"/>
        </w:rPr>
        <w:t>142</w:t>
      </w:r>
      <w:r w:rsidR="009A4D98">
        <w:rPr>
          <w:rFonts w:hint="eastAsia"/>
        </w:rPr>
        <w:t>］</w:t>
      </w:r>
      <w:r w:rsidR="009A4D98" w:rsidRPr="005F6047">
        <w:t>が存在する</w:t>
      </w:r>
      <w:r w:rsidR="00F56872" w:rsidRPr="005F6047">
        <w:t>。</w:t>
      </w:r>
    </w:p>
    <w:p w14:paraId="32FFECCD" w14:textId="77777777" w:rsidR="00F56872" w:rsidRPr="005F6047" w:rsidRDefault="00F56872" w:rsidP="001D117F">
      <w:pPr>
        <w:autoSpaceDE w:val="0"/>
        <w:autoSpaceDN w:val="0"/>
        <w:adjustRightInd w:val="0"/>
      </w:pPr>
      <w:r w:rsidRPr="005F6047">
        <w:t xml:space="preserve">  </w:t>
      </w:r>
      <w:r w:rsidR="00D534FD" w:rsidRPr="005F6047">
        <w:t>次に，別の具体的問題に話題を進め，いくつかの有名な実験に関して短くコメントしよう。</w:t>
      </w:r>
      <w:r w:rsidR="0049297C" w:rsidRPr="005F6047">
        <w:t>上記においては，真空</w:t>
      </w:r>
      <w:r w:rsidR="00D722E5" w:rsidRPr="005F6047">
        <w:t>空間内における</w:t>
      </w:r>
      <w:r w:rsidR="00346D78" w:rsidRPr="005F6047">
        <w:t>光行差</w:t>
      </w:r>
      <w:r w:rsidR="00D722E5" w:rsidRPr="005F6047">
        <w:t>について，特殊相対性理論ぬきで粒子説と波動説の両方の観点から分析を行なった。静止エーテル理論の観点から導き出される結果もそれらと同様のものとなる。媒質（例えば気体中の媒質）の密度が段階的に減少した場合，媒質によるエーテルの完全引きずりは理解しがたいものとなる。それゆえ，エーテル完全引きずり仮説を真剣に検討した者は（相対論者たちを除けば）誰もいなかった。仮にエーテルが固体</w:t>
      </w:r>
      <w:r w:rsidR="00AC55DE" w:rsidRPr="005F6047">
        <w:t>および</w:t>
      </w:r>
      <w:r w:rsidR="00D722E5" w:rsidRPr="005F6047">
        <w:t>液体</w:t>
      </w:r>
      <w:r w:rsidR="00AC55DE" w:rsidRPr="005F6047">
        <w:t>の物体</w:t>
      </w:r>
      <w:r w:rsidR="00D722E5" w:rsidRPr="005F6047">
        <w:t>によって完全に</w:t>
      </w:r>
      <w:r w:rsidR="00AC55DE" w:rsidRPr="005F6047">
        <w:t>引きずられるとしても，その分析は簡単ではなか</w:t>
      </w:r>
      <w:r w:rsidR="008C0DAC" w:rsidRPr="005F6047">
        <w:t>っただ</w:t>
      </w:r>
      <w:r w:rsidR="00AC55DE" w:rsidRPr="005F6047">
        <w:t>ろう。すなわち，物体間の遷移層に関する理論を創出し，さらに気体の場合</w:t>
      </w:r>
      <w:r w:rsidR="0040155F" w:rsidRPr="005F6047">
        <w:t>についての</w:t>
      </w:r>
      <w:r w:rsidR="00AC55DE" w:rsidRPr="005F6047">
        <w:t>境界エーテル層に関する理論を気体密度に応じて創出することが必要にな</w:t>
      </w:r>
      <w:r w:rsidR="008C0DAC" w:rsidRPr="005F6047">
        <w:t>った</w:t>
      </w:r>
      <w:r w:rsidR="00AC55DE" w:rsidRPr="005F6047">
        <w:t>だろう</w:t>
      </w:r>
      <w:r w:rsidR="0040155F" w:rsidRPr="005F6047">
        <w:t>（例えばマイケルソンの実験においては，地球自体の軌道速度である</w:t>
      </w:r>
      <w:r w:rsidR="0040155F" w:rsidRPr="005F6047">
        <w:t>30 km/s</w:t>
      </w:r>
      <w:r w:rsidR="0040155F" w:rsidRPr="005F6047">
        <w:t>については，話はどうしても進むことができなかっただろう）。</w:t>
      </w:r>
      <w:r w:rsidR="008C0DAC" w:rsidRPr="005F6047">
        <w:t>しかし物理学は別の道を進み，既にフレネルは，</w:t>
      </w:r>
      <w:r w:rsidR="006466D7" w:rsidRPr="005F6047">
        <w:t>光学的に透明な媒質中ではエーテルの部分引きずりのみを想定すればよいことを示す</w:t>
      </w:r>
      <w:r w:rsidR="006E5288" w:rsidRPr="005F6047">
        <w:t>，</w:t>
      </w:r>
      <w:r w:rsidR="006466D7" w:rsidRPr="005F6047">
        <w:t>ある係数</w:t>
      </w:r>
      <w:r w:rsidR="00105E3B" w:rsidRPr="005F6047">
        <w:t>を導入した。管を水で充填した場合，エーテルの部分引きずりは</w:t>
      </w:r>
      <w:r w:rsidR="00346D78" w:rsidRPr="005F6047">
        <w:t>光行差</w:t>
      </w:r>
      <w:r w:rsidR="006466D7" w:rsidRPr="005F6047">
        <w:t>を事実上（達成された精度において）変化させないことがフレネル自身によって示された（</w:t>
      </w:r>
      <w:r w:rsidR="00FC2A11" w:rsidRPr="005F6047">
        <w:t>非垂直観測の場合には充填媒質内における光線の屈折角を考慮する必要がある）。ただし，概して言えば，このようなあらゆる問題はもはや</w:t>
      </w:r>
      <w:r w:rsidR="00346D78" w:rsidRPr="005F6047">
        <w:t>光行差</w:t>
      </w:r>
      <w:r w:rsidR="00FC2A11" w:rsidRPr="005F6047">
        <w:t>理論ではなく，屈折理論</w:t>
      </w:r>
      <w:r w:rsidR="00FC2A11" w:rsidRPr="005F6047">
        <w:lastRenderedPageBreak/>
        <w:t>に属する。エーテル完全引きずり仮説をまっとうに議論することのできる唯一の</w:t>
      </w:r>
      <w:r w:rsidR="00C05A8E" w:rsidRPr="005F6047">
        <w:t>ケース</w:t>
      </w:r>
      <w:r w:rsidR="00FC2A11" w:rsidRPr="005F6047">
        <w:t>は，</w:t>
      </w:r>
      <w:r w:rsidR="00C05A8E" w:rsidRPr="005F6047">
        <w:t>光学的に不透明な媒質（金属）の場合である。ヘルツが光学現象を自らの電気力学の観点から考察することを</w:t>
      </w:r>
      <w:r w:rsidR="0030781B" w:rsidRPr="005F6047">
        <w:rPr>
          <w:lang w:val="ru-RU"/>
        </w:rPr>
        <w:t>当初</w:t>
      </w:r>
      <w:r w:rsidR="00C05A8E" w:rsidRPr="005F6047">
        <w:t>から拒否した時，彼はこのことを直観的に感じていたのかもしれない（それゆえ，相対論者たちが信用失墜を目的として誘電体に関する彼の理論を利用しているのは不当である）。</w:t>
      </w:r>
    </w:p>
    <w:p w14:paraId="1F2C3FA1" w14:textId="77777777" w:rsidR="00C05A8E" w:rsidRPr="005F6047" w:rsidRDefault="00C05A8E" w:rsidP="001D117F">
      <w:pPr>
        <w:autoSpaceDE w:val="0"/>
        <w:autoSpaceDN w:val="0"/>
        <w:adjustRightInd w:val="0"/>
      </w:pPr>
      <w:r w:rsidRPr="005F6047">
        <w:t xml:space="preserve">  </w:t>
      </w:r>
      <w:r w:rsidR="0030781B" w:rsidRPr="005F6047">
        <w:t>トロウトン</w:t>
      </w:r>
      <w:r w:rsidR="0030781B" w:rsidRPr="005F6047">
        <w:t>−</w:t>
      </w:r>
      <w:r w:rsidR="0030781B" w:rsidRPr="005F6047">
        <w:t>ノーブル</w:t>
      </w:r>
      <w:r w:rsidR="0030781B" w:rsidRPr="005F6047">
        <w:rPr>
          <w:sz w:val="18"/>
          <w:szCs w:val="18"/>
        </w:rPr>
        <w:t>［</w:t>
      </w:r>
      <w:r w:rsidR="0030781B" w:rsidRPr="005F6047">
        <w:rPr>
          <w:sz w:val="18"/>
          <w:szCs w:val="18"/>
        </w:rPr>
        <w:t>Trouton−Noble</w:t>
      </w:r>
      <w:r w:rsidR="0030781B" w:rsidRPr="005F6047">
        <w:rPr>
          <w:sz w:val="18"/>
          <w:szCs w:val="18"/>
        </w:rPr>
        <w:t>］</w:t>
      </w:r>
      <w:r w:rsidR="0030781B" w:rsidRPr="005F6047">
        <w:t>の実験</w:t>
      </w:r>
      <w:r w:rsidR="0049297C" w:rsidRPr="005F6047">
        <w:t>は真空空間</w:t>
      </w:r>
      <w:r w:rsidR="0030781B" w:rsidRPr="005F6047">
        <w:t>におけるガリレイの相対性原理と矛盾しない。概して言えば，誘電体に関するあらゆる実験はガリレイの相対性原理と矛盾しない。なぜなら，光（より正確には場）は</w:t>
      </w:r>
      <w:r w:rsidR="00663038" w:rsidRPr="005F6047">
        <w:t>，</w:t>
      </w:r>
      <w:r w:rsidR="0030781B" w:rsidRPr="005F6047">
        <w:t>その経路の</w:t>
      </w:r>
      <w:r w:rsidR="00663038" w:rsidRPr="005F6047">
        <w:t>一部分</w:t>
      </w:r>
      <w:r w:rsidR="0030781B" w:rsidRPr="005F6047">
        <w:t>において</w:t>
      </w:r>
      <w:r w:rsidR="0049297C" w:rsidRPr="005F6047">
        <w:t>は原子と原子の間の真空</w:t>
      </w:r>
      <w:r w:rsidR="00663038" w:rsidRPr="005F6047">
        <w:t>空間を通過し，経路の他の一部分においては原子によって吸収され，再放射されるからである。エーテル部分引きずり理論の場合には，フレネルの随伴係数</w:t>
      </w:r>
      <w:r w:rsidR="0058455E" w:rsidRPr="005F6047">
        <w:t>を実用</w:t>
      </w:r>
      <w:r w:rsidR="00663038" w:rsidRPr="005F6047">
        <w:t>精度で決定することが（金属</w:t>
      </w:r>
      <w:r w:rsidR="002D0CC4" w:rsidRPr="005F6047">
        <w:t>製</w:t>
      </w:r>
      <w:r w:rsidR="00E40BD6" w:rsidRPr="005F6047">
        <w:t>シールド</w:t>
      </w:r>
      <w:r w:rsidR="00663038" w:rsidRPr="005F6047">
        <w:t>が存在しなければ）常に可能であり，その係数は</w:t>
      </w:r>
      <w:r w:rsidR="00106362" w:rsidRPr="005F6047">
        <w:rPr>
          <w:lang w:val="ru-RU"/>
        </w:rPr>
        <w:t>精度のオーダーが</w:t>
      </w:r>
      <w:r w:rsidR="00106362" w:rsidRPr="005F6047">
        <w:rPr>
          <w:lang w:val="ru-RU"/>
        </w:rPr>
        <w:t>1</w:t>
      </w:r>
      <w:r w:rsidR="00106362" w:rsidRPr="005F6047">
        <w:rPr>
          <w:lang w:val="ru-RU"/>
        </w:rPr>
        <w:t>桁の実験でも</w:t>
      </w:r>
      <w:r w:rsidR="00106362" w:rsidRPr="005F6047">
        <w:rPr>
          <w:lang w:val="ru-RU"/>
        </w:rPr>
        <w:t>2</w:t>
      </w:r>
      <w:r w:rsidR="00106362" w:rsidRPr="005F6047">
        <w:rPr>
          <w:lang w:val="ru-RU"/>
        </w:rPr>
        <w:t>桁の実験でも</w:t>
      </w:r>
      <w:r w:rsidR="00B51D59">
        <w:rPr>
          <w:lang w:val="ru-RU"/>
        </w:rPr>
        <w:t>裏付け</w:t>
      </w:r>
      <w:r w:rsidR="00106362" w:rsidRPr="005F6047">
        <w:rPr>
          <w:lang w:val="ru-RU"/>
        </w:rPr>
        <w:t>られている（本当のところを言えば，精度はあまり高くないことがしばしばあり，実際には</w:t>
      </w:r>
      <w:r w:rsidR="00106362" w:rsidRPr="005F6047">
        <w:rPr>
          <w:lang w:val="ru-RU"/>
        </w:rPr>
        <w:t>1</w:t>
      </w:r>
      <w:r w:rsidR="00106362" w:rsidRPr="005F6047">
        <w:rPr>
          <w:lang w:val="ru-RU"/>
        </w:rPr>
        <w:t>つ以上の「つじつま合わせ用」の係数が導入されている）。</w:t>
      </w:r>
      <w:r w:rsidR="00B42474" w:rsidRPr="005F6047">
        <w:rPr>
          <w:lang w:val="ru-RU"/>
        </w:rPr>
        <w:t>ローランド</w:t>
      </w:r>
      <w:r w:rsidR="000C1773" w:rsidRPr="005F6047">
        <w:rPr>
          <w:sz w:val="18"/>
          <w:szCs w:val="18"/>
          <w:lang w:val="ru-RU"/>
        </w:rPr>
        <w:t>［</w:t>
      </w:r>
      <w:r w:rsidR="000C1773" w:rsidRPr="005F6047">
        <w:rPr>
          <w:sz w:val="18"/>
          <w:szCs w:val="18"/>
        </w:rPr>
        <w:t>Rowland</w:t>
      </w:r>
      <w:r w:rsidR="000C1773" w:rsidRPr="005F6047">
        <w:rPr>
          <w:sz w:val="18"/>
          <w:szCs w:val="18"/>
        </w:rPr>
        <w:t>］</w:t>
      </w:r>
      <w:r w:rsidR="00B42474" w:rsidRPr="005F6047">
        <w:rPr>
          <w:lang w:val="ru-RU"/>
        </w:rPr>
        <w:t>の実験は，エーテル理論の観点から見れば，エーテル</w:t>
      </w:r>
      <w:r w:rsidR="000C1773" w:rsidRPr="005F6047">
        <w:rPr>
          <w:lang w:val="ru-RU"/>
        </w:rPr>
        <w:t>が</w:t>
      </w:r>
      <w:r w:rsidR="00B42474" w:rsidRPr="005F6047">
        <w:rPr>
          <w:lang w:val="ru-RU"/>
        </w:rPr>
        <w:t>金属によって完全に引きずられることを</w:t>
      </w:r>
      <w:r w:rsidR="000C1773" w:rsidRPr="005F6047">
        <w:rPr>
          <w:lang w:val="ru-RU"/>
        </w:rPr>
        <w:t>事実上証明し</w:t>
      </w:r>
      <w:r w:rsidR="00B42474" w:rsidRPr="005F6047">
        <w:rPr>
          <w:lang w:val="ru-RU"/>
        </w:rPr>
        <w:t>，またガリレイの</w:t>
      </w:r>
      <w:r w:rsidR="0049297C" w:rsidRPr="005F6047">
        <w:rPr>
          <w:lang w:val="ru-RU"/>
        </w:rPr>
        <w:t>相対性原理</w:t>
      </w:r>
      <w:r w:rsidR="00B42474" w:rsidRPr="005F6047">
        <w:rPr>
          <w:lang w:val="ru-RU"/>
        </w:rPr>
        <w:t>の観点から見れば，運動する電荷</w:t>
      </w:r>
      <w:r w:rsidR="000C1773" w:rsidRPr="005F6047">
        <w:rPr>
          <w:lang w:val="ru-RU"/>
        </w:rPr>
        <w:t>の</w:t>
      </w:r>
      <w:r w:rsidR="00B42474" w:rsidRPr="005F6047">
        <w:rPr>
          <w:lang w:val="ru-RU"/>
        </w:rPr>
        <w:t>電流</w:t>
      </w:r>
      <w:r w:rsidR="000C1773" w:rsidRPr="005F6047">
        <w:rPr>
          <w:lang w:val="ru-RU"/>
        </w:rPr>
        <w:t>との等価性を証明した。レントゲン，エイヘンヴァルト</w:t>
      </w:r>
      <w:r w:rsidR="000C1773" w:rsidRPr="005F6047">
        <w:rPr>
          <w:sz w:val="18"/>
          <w:szCs w:val="18"/>
          <w:lang w:val="ru-RU"/>
        </w:rPr>
        <w:t>［</w:t>
      </w:r>
      <w:r w:rsidR="000C1773" w:rsidRPr="005F6047">
        <w:rPr>
          <w:sz w:val="18"/>
          <w:szCs w:val="18"/>
        </w:rPr>
        <w:t>Eichenwald</w:t>
      </w:r>
      <w:r w:rsidR="000C1773" w:rsidRPr="005F6047">
        <w:rPr>
          <w:sz w:val="18"/>
          <w:szCs w:val="18"/>
        </w:rPr>
        <w:t>］</w:t>
      </w:r>
      <w:r w:rsidR="000C1773" w:rsidRPr="005F6047">
        <w:t>およびウィルソンの諸実験では，</w:t>
      </w:r>
      <w:r w:rsidR="000C1773" w:rsidRPr="005F6047">
        <w:rPr>
          <w:lang w:val="ru-RU"/>
        </w:rPr>
        <w:t>誘電体内における</w:t>
      </w:r>
      <w:r w:rsidR="000C1773" w:rsidRPr="005F6047">
        <w:t>フレネルの随伴係数が事実上得られた。</w:t>
      </w:r>
    </w:p>
    <w:p w14:paraId="7F91BE14" w14:textId="77777777" w:rsidR="000C1773" w:rsidRPr="005F6047" w:rsidRDefault="000C1773" w:rsidP="001D117F">
      <w:pPr>
        <w:autoSpaceDE w:val="0"/>
        <w:autoSpaceDN w:val="0"/>
        <w:adjustRightInd w:val="0"/>
      </w:pPr>
    </w:p>
    <w:p w14:paraId="1536071F" w14:textId="77777777" w:rsidR="000C1773" w:rsidRDefault="000C1773" w:rsidP="001D117F">
      <w:pPr>
        <w:autoSpaceDE w:val="0"/>
        <w:autoSpaceDN w:val="0"/>
        <w:adjustRightInd w:val="0"/>
        <w:rPr>
          <w:rFonts w:eastAsia="ＭＳ ゴシック"/>
          <w:sz w:val="24"/>
        </w:rPr>
      </w:pPr>
      <w:r w:rsidRPr="005F6047">
        <w:rPr>
          <w:rFonts w:eastAsia="ＭＳ ゴシック"/>
          <w:sz w:val="24"/>
        </w:rPr>
        <w:t>ケネディ</w:t>
      </w:r>
      <w:r w:rsidRPr="00F9537B">
        <w:rPr>
          <w:rFonts w:ascii="ＭＳ ゴシック" w:eastAsia="ＭＳ ゴシック" w:hAnsi="ＭＳ ゴシック"/>
          <w:sz w:val="24"/>
        </w:rPr>
        <w:t>−</w:t>
      </w:r>
      <w:r w:rsidRPr="005F6047">
        <w:rPr>
          <w:rFonts w:eastAsia="ＭＳ ゴシック"/>
          <w:sz w:val="24"/>
        </w:rPr>
        <w:t>ソーンダイクの実験</w:t>
      </w:r>
    </w:p>
    <w:p w14:paraId="54BBDB7F" w14:textId="77777777" w:rsidR="00F9537B" w:rsidRPr="005F6047" w:rsidRDefault="00F9537B" w:rsidP="001D117F">
      <w:pPr>
        <w:autoSpaceDE w:val="0"/>
        <w:autoSpaceDN w:val="0"/>
        <w:adjustRightInd w:val="0"/>
        <w:rPr>
          <w:rFonts w:eastAsia="ＭＳ ゴシック"/>
          <w:sz w:val="24"/>
        </w:rPr>
      </w:pPr>
    </w:p>
    <w:p w14:paraId="45E0698F" w14:textId="77777777" w:rsidR="006B2F3F" w:rsidRDefault="000C1773" w:rsidP="00717DCE">
      <w:pPr>
        <w:autoSpaceDE w:val="0"/>
        <w:autoSpaceDN w:val="0"/>
        <w:adjustRightInd w:val="0"/>
        <w:rPr>
          <w:lang w:val="ru-RU"/>
        </w:rPr>
      </w:pPr>
      <w:r w:rsidRPr="005F6047">
        <w:t xml:space="preserve">  </w:t>
      </w:r>
      <w:r w:rsidR="00AA1399" w:rsidRPr="005F6047">
        <w:t>ケネディ</w:t>
      </w:r>
      <w:r w:rsidR="00AA1399" w:rsidRPr="005F6047">
        <w:t>−</w:t>
      </w:r>
      <w:r w:rsidR="00AA1399" w:rsidRPr="005F6047">
        <w:t>ソーンダイク干渉計とマイケルソン干渉計との唯一の違いは，前者においては，どの場合にも</w:t>
      </w:r>
      <w:r w:rsidR="00A03699" w:rsidRPr="005F6047">
        <w:t>両方の</w:t>
      </w:r>
      <w:r w:rsidR="00AA1399" w:rsidRPr="005F6047">
        <w:t>垂直アームの長さが等しくならないように選ばれていたことにある。しかし，干渉像にとって重要な</w:t>
      </w:r>
      <w:r w:rsidR="007266A8" w:rsidRPr="005F6047">
        <w:t>の</w:t>
      </w:r>
      <w:r w:rsidR="00AA1399" w:rsidRPr="005F6047">
        <w:t>は，</w:t>
      </w:r>
      <w:r w:rsidR="007118D4" w:rsidRPr="005F6047">
        <w:t>利用</w:t>
      </w:r>
      <w:r w:rsidR="00CD5FBC" w:rsidRPr="005F6047">
        <w:t>され</w:t>
      </w:r>
      <w:r w:rsidR="00A03699" w:rsidRPr="005F6047">
        <w:t>る</w:t>
      </w:r>
      <w:r w:rsidR="007118D4" w:rsidRPr="005F6047">
        <w:t>光の波長との関係における光路差（波長に対する光路差の比率）</w:t>
      </w:r>
      <w:r w:rsidR="00A03699" w:rsidRPr="005F6047">
        <w:t>のみである。さらに，干渉計（例えばマイケルソン干渉計）のアーム長の測定精度は</w:t>
      </w:r>
      <w:r w:rsidR="00CD5FBC" w:rsidRPr="005F6047">
        <w:t>，</w:t>
      </w:r>
      <w:r w:rsidR="00A03699" w:rsidRPr="005F6047">
        <w:t>利用</w:t>
      </w:r>
      <w:r w:rsidR="00CD5FBC" w:rsidRPr="005F6047">
        <w:t>され</w:t>
      </w:r>
      <w:r w:rsidR="00A03699" w:rsidRPr="005F6047">
        <w:t>る光の波長よりも常に小さい。したがって，文献［</w:t>
      </w:r>
      <w:r w:rsidR="00A03699" w:rsidRPr="005F6047">
        <w:t>38</w:t>
      </w:r>
      <w:r w:rsidR="00A03699" w:rsidRPr="005F6047">
        <w:t>］の</w:t>
      </w:r>
      <w:r w:rsidR="007266A8" w:rsidRPr="005F6047">
        <w:t>見解</w:t>
      </w:r>
      <w:r w:rsidR="00A03699" w:rsidRPr="005F6047">
        <w:t>とは逆に</w:t>
      </w:r>
      <w:r w:rsidR="007266A8" w:rsidRPr="005F6047">
        <w:t>，ケネディ</w:t>
      </w:r>
      <w:r w:rsidR="007266A8" w:rsidRPr="005F6047">
        <w:t>−</w:t>
      </w:r>
      <w:r w:rsidR="007266A8" w:rsidRPr="005F6047">
        <w:t>ソーンダイクの実験はマイケルソン</w:t>
      </w:r>
      <w:r w:rsidR="007266A8" w:rsidRPr="005F6047">
        <w:t>−</w:t>
      </w:r>
      <w:r w:rsidR="007266A8" w:rsidRPr="005F6047">
        <w:t>モーリーの実験といかなる点においても異ならない。それゆえ，既にマイケルソンの実験に関して述べたすべてのコメントは両方の実験に共通することになる。実験の目的（干渉計系の運動が光速度に及ぼす影響の検出）という</w:t>
      </w:r>
      <w:r w:rsidR="00B62164" w:rsidRPr="005F6047">
        <w:rPr>
          <w:lang w:val="ru-RU"/>
        </w:rPr>
        <w:t>見地から</w:t>
      </w:r>
      <w:r w:rsidR="00361A2F" w:rsidRPr="005F6047">
        <w:rPr>
          <w:lang w:val="ru-RU"/>
        </w:rPr>
        <w:t>考えるなら</w:t>
      </w:r>
      <w:r w:rsidR="006035C2" w:rsidRPr="005F6047">
        <w:rPr>
          <w:lang w:val="ru-RU"/>
        </w:rPr>
        <w:t>ば，教科書に書かれている値と比べ，著者</w:t>
      </w:r>
      <w:r w:rsidR="00B62164" w:rsidRPr="005F6047">
        <w:rPr>
          <w:lang w:val="ru-RU"/>
        </w:rPr>
        <w:t>らの評価値である</w:t>
      </w:r>
      <m:oMath>
        <m:r>
          <w:rPr>
            <w:lang w:val="ru-RU"/>
          </w:rPr>
          <m:t>v≤15</m:t>
        </m:r>
      </m:oMath>
      <w:r w:rsidR="00B62164" w:rsidRPr="005F6047">
        <w:rPr>
          <w:lang w:val="ru-RU"/>
        </w:rPr>
        <w:t xml:space="preserve"> km/s</w:t>
      </w:r>
      <w:r w:rsidR="00361A2F" w:rsidRPr="005F6047">
        <w:rPr>
          <w:lang w:val="ru-RU"/>
        </w:rPr>
        <w:t>（この値も不正確ではあるが</w:t>
      </w:r>
      <w:r w:rsidR="00361A2F" w:rsidRPr="005F6047">
        <w:rPr>
          <w:lang w:val="ru-RU"/>
        </w:rPr>
        <w:t>――</w:t>
      </w:r>
      <w:r w:rsidR="00C66751" w:rsidRPr="005F6047">
        <w:rPr>
          <w:lang w:val="ru-RU"/>
        </w:rPr>
        <w:t>下記</w:t>
      </w:r>
      <w:r w:rsidR="00361A2F" w:rsidRPr="005F6047">
        <w:rPr>
          <w:lang w:val="ru-RU"/>
        </w:rPr>
        <w:t>参照）</w:t>
      </w:r>
      <w:r w:rsidR="00B62164" w:rsidRPr="005F6047">
        <w:rPr>
          <w:lang w:val="ru-RU"/>
        </w:rPr>
        <w:t>の</w:t>
      </w:r>
      <w:r w:rsidR="006E7D14">
        <w:rPr>
          <w:lang w:val="ru-RU"/>
        </w:rPr>
        <w:t>方</w:t>
      </w:r>
      <w:r w:rsidR="00B62164" w:rsidRPr="005F6047">
        <w:rPr>
          <w:lang w:val="ru-RU"/>
        </w:rPr>
        <w:t>がより適切である</w:t>
      </w:r>
      <w:r w:rsidR="00361A2F" w:rsidRPr="005F6047">
        <w:rPr>
          <w:lang w:val="ru-RU"/>
        </w:rPr>
        <w:t>。</w:t>
      </w:r>
      <w:r w:rsidR="001115F3" w:rsidRPr="005F6047">
        <w:rPr>
          <w:lang w:val="ru-RU"/>
        </w:rPr>
        <w:t>温度ゆらぎや基板結晶格子の振動が任意の</w:t>
      </w:r>
      <m:oMath>
        <m:r>
          <w:rPr>
            <w:lang w:val="ru-RU"/>
          </w:rPr>
          <m:t>T</m:t>
        </m:r>
        <m:r>
          <m:rPr>
            <m:sty m:val="p"/>
          </m:rPr>
          <w:rPr>
            <w:lang w:val="ru-RU"/>
          </w:rPr>
          <m:t>=</m:t>
        </m:r>
        <m:r>
          <w:rPr>
            <w:lang w:val="ru-RU"/>
          </w:rPr>
          <m:t>constant</m:t>
        </m:r>
      </m:oMath>
      <w:r w:rsidR="001115F3" w:rsidRPr="005F6047">
        <w:rPr>
          <w:lang w:val="ru-RU"/>
        </w:rPr>
        <w:t>（</w:t>
      </w:r>
      <w:r w:rsidR="001115F3" w:rsidRPr="005F6047">
        <w:rPr>
          <w:i/>
          <w:lang w:val="ru-RU"/>
        </w:rPr>
        <w:t>T</w:t>
      </w:r>
      <w:r w:rsidR="001115F3" w:rsidRPr="005F6047">
        <w:rPr>
          <w:lang w:val="ru-RU"/>
        </w:rPr>
        <w:t xml:space="preserve"> ≠ 0</w:t>
      </w:r>
      <w:r w:rsidR="001115F3" w:rsidRPr="005F6047">
        <w:rPr>
          <w:lang w:val="ru-RU"/>
        </w:rPr>
        <w:t>）において常に存在するため，</w:t>
      </w:r>
      <w:r w:rsidR="00361A2F" w:rsidRPr="005F6047">
        <w:rPr>
          <w:lang w:val="ru-RU"/>
        </w:rPr>
        <w:t>温度に関する大きな安定性はある</w:t>
      </w:r>
      <w:r w:rsidR="00C66751" w:rsidRPr="005F6047">
        <w:rPr>
          <w:lang w:val="ru-RU"/>
        </w:rPr>
        <w:t>限界</w:t>
      </w:r>
      <w:r w:rsidR="00361A2F" w:rsidRPr="005F6047">
        <w:rPr>
          <w:lang w:val="ru-RU"/>
        </w:rPr>
        <w:t>を超えたところでは重要性を持たなくなる。</w:t>
      </w:r>
      <w:r w:rsidR="00C66751" w:rsidRPr="005F6047">
        <w:rPr>
          <w:lang w:val="ru-RU"/>
        </w:rPr>
        <w:t>最も重大な点は様々な周波数</w:t>
      </w:r>
      <w:r w:rsidR="00C66751" w:rsidRPr="005F6047">
        <w:rPr>
          <w:i/>
          <w:lang w:val="ru-RU"/>
        </w:rPr>
        <w:t>ω</w:t>
      </w:r>
      <w:r w:rsidR="00C66751" w:rsidRPr="005F6047">
        <w:t>の場合における</w:t>
      </w:r>
      <w:r w:rsidR="00C66751" w:rsidRPr="005F6047">
        <w:rPr>
          <w:lang w:val="ru-RU"/>
        </w:rPr>
        <w:t>相異なる光速度</w:t>
      </w:r>
      <m:oMath>
        <m:r>
          <m:t>c(ω)</m:t>
        </m:r>
      </m:oMath>
      <w:r w:rsidR="00C66751" w:rsidRPr="005F6047">
        <w:rPr>
          <w:lang w:val="ru-RU"/>
        </w:rPr>
        <w:t>の比較が</w:t>
      </w:r>
      <w:r w:rsidR="002D5415" w:rsidRPr="005F6047">
        <w:rPr>
          <w:lang w:val="ru-RU"/>
        </w:rPr>
        <w:t>行なわれなかった</w:t>
      </w:r>
      <w:r w:rsidR="00C66751" w:rsidRPr="005F6047">
        <w:rPr>
          <w:lang w:val="ru-RU"/>
        </w:rPr>
        <w:t>ことであるが，その比較はこのような実験では行ない得ないことであった。</w:t>
      </w:r>
      <w:r w:rsidR="005A3166" w:rsidRPr="005F6047">
        <w:rPr>
          <w:lang w:val="ru-RU"/>
        </w:rPr>
        <w:t>さらに，</w:t>
      </w:r>
      <w:r w:rsidR="0049297C" w:rsidRPr="005F6047">
        <w:rPr>
          <w:lang w:val="ru-RU"/>
        </w:rPr>
        <w:t>真空空間の場合については慣性系に関するあらゆる古典的考察が有効であり続けている</w:t>
      </w:r>
      <w:r w:rsidR="006B2F3F">
        <w:rPr>
          <w:rFonts w:hint="eastAsia"/>
          <w:lang w:val="ru-RU"/>
        </w:rPr>
        <w:t>。</w:t>
      </w:r>
      <w:r w:rsidR="0049297C" w:rsidRPr="005F6047">
        <w:rPr>
          <w:lang w:val="ru-RU"/>
        </w:rPr>
        <w:t>すなわちガリレイの相対性原理が</w:t>
      </w:r>
      <w:r w:rsidR="00CD5FBC" w:rsidRPr="005F6047">
        <w:rPr>
          <w:lang w:val="ru-RU"/>
        </w:rPr>
        <w:t>効力を保っている［</w:t>
      </w:r>
      <w:r w:rsidR="00CD5FBC" w:rsidRPr="005F6047">
        <w:rPr>
          <w:lang w:val="ru-RU"/>
        </w:rPr>
        <w:t>48</w:t>
      </w:r>
      <w:r w:rsidR="00CD5FBC" w:rsidRPr="005F6047">
        <w:rPr>
          <w:lang w:val="ru-RU"/>
        </w:rPr>
        <w:t>］。</w:t>
      </w:r>
      <w:r w:rsidR="00E40BD6" w:rsidRPr="005F6047">
        <w:rPr>
          <w:lang w:val="ru-RU"/>
        </w:rPr>
        <w:t>エーテルモデルの場合における</w:t>
      </w:r>
      <w:r w:rsidR="00CD5FBC" w:rsidRPr="005F6047">
        <w:rPr>
          <w:lang w:val="ru-RU"/>
        </w:rPr>
        <w:t>金属</w:t>
      </w:r>
      <w:r w:rsidR="00E40BD6" w:rsidRPr="005F6047">
        <w:rPr>
          <w:lang w:val="ru-RU"/>
        </w:rPr>
        <w:t>製シールド</w:t>
      </w:r>
      <w:r w:rsidR="00CD5FBC" w:rsidRPr="005F6047">
        <w:rPr>
          <w:lang w:val="ru-RU"/>
        </w:rPr>
        <w:t>に関する一般的コメントは，この実験に</w:t>
      </w:r>
      <w:r w:rsidR="000827FA" w:rsidRPr="005F6047">
        <w:rPr>
          <w:lang w:val="ru-RU"/>
        </w:rPr>
        <w:t>対して</w:t>
      </w:r>
      <w:r w:rsidR="00CD5FBC" w:rsidRPr="005F6047">
        <w:rPr>
          <w:lang w:val="ru-RU"/>
        </w:rPr>
        <w:t>も適用することができる。このように，これまで列挙したすべての実験は，地球の運動の検出に対して</w:t>
      </w:r>
      <w:r w:rsidR="003D0C91" w:rsidRPr="005F6047">
        <w:rPr>
          <w:lang w:val="ru-RU"/>
        </w:rPr>
        <w:t>すら</w:t>
      </w:r>
      <w:r w:rsidR="00CD5FBC" w:rsidRPr="005F6047">
        <w:rPr>
          <w:lang w:val="ru-RU"/>
        </w:rPr>
        <w:t>何の関係も持っていない。</w:t>
      </w:r>
      <w:r w:rsidR="006B2F3F">
        <w:rPr>
          <w:lang w:val="ru-RU"/>
        </w:rPr>
        <w:br w:type="page"/>
      </w:r>
    </w:p>
    <w:p w14:paraId="4D3E654C" w14:textId="77777777" w:rsidR="00CD5FBC" w:rsidRDefault="00921BB4" w:rsidP="001D117F">
      <w:pPr>
        <w:autoSpaceDE w:val="0"/>
        <w:autoSpaceDN w:val="0"/>
        <w:adjustRightInd w:val="0"/>
        <w:rPr>
          <w:rFonts w:eastAsia="ＭＳ ゴシック"/>
          <w:sz w:val="24"/>
        </w:rPr>
      </w:pPr>
      <w:bookmarkStart w:id="16" w:name="_Hlk530902"/>
      <w:r w:rsidRPr="005F6047">
        <w:rPr>
          <w:rFonts w:eastAsia="ＭＳ ゴシック"/>
          <w:sz w:val="24"/>
        </w:rPr>
        <w:lastRenderedPageBreak/>
        <w:t>アイヴズ</w:t>
      </w:r>
      <w:r w:rsidRPr="00F9537B">
        <w:rPr>
          <w:rFonts w:ascii="ＭＳ ゴシック" w:eastAsia="ＭＳ ゴシック" w:hAnsi="ＭＳ ゴシック"/>
          <w:sz w:val="24"/>
        </w:rPr>
        <w:t>−</w:t>
      </w:r>
      <w:r w:rsidRPr="005F6047">
        <w:rPr>
          <w:rFonts w:eastAsia="ＭＳ ゴシック"/>
          <w:sz w:val="24"/>
        </w:rPr>
        <w:t>スティルウェルの実験</w:t>
      </w:r>
      <w:r w:rsidR="006B2F3F">
        <w:rPr>
          <w:rFonts w:eastAsia="ＭＳ ゴシック" w:hint="eastAsia"/>
          <w:sz w:val="24"/>
        </w:rPr>
        <w:t>と球面波の場合の横ドップラー効果</w:t>
      </w:r>
      <w:bookmarkEnd w:id="16"/>
    </w:p>
    <w:p w14:paraId="6DC0DFFC" w14:textId="77777777" w:rsidR="00F9537B" w:rsidRPr="005F6047" w:rsidRDefault="00F9537B" w:rsidP="001D117F">
      <w:pPr>
        <w:autoSpaceDE w:val="0"/>
        <w:autoSpaceDN w:val="0"/>
        <w:adjustRightInd w:val="0"/>
        <w:rPr>
          <w:rFonts w:eastAsia="ＭＳ ゴシック"/>
          <w:sz w:val="24"/>
          <w:lang w:val="ru-RU"/>
        </w:rPr>
      </w:pPr>
    </w:p>
    <w:p w14:paraId="1B5DBC69" w14:textId="77777777" w:rsidR="00E37CBD" w:rsidRDefault="00921BB4" w:rsidP="00F63F92">
      <w:pPr>
        <w:autoSpaceDE w:val="0"/>
        <w:autoSpaceDN w:val="0"/>
        <w:adjustRightInd w:val="0"/>
        <w:rPr>
          <w:lang w:val="ru-RU"/>
        </w:rPr>
      </w:pPr>
      <w:r w:rsidRPr="005F6047">
        <w:rPr>
          <w:lang w:val="ru-RU"/>
        </w:rPr>
        <w:t xml:space="preserve">  </w:t>
      </w:r>
      <w:r w:rsidRPr="005F6047">
        <w:rPr>
          <w:lang w:val="ru-RU"/>
        </w:rPr>
        <w:t>次に</w:t>
      </w:r>
      <w:r w:rsidR="0014648F" w:rsidRPr="005F6047">
        <w:rPr>
          <w:lang w:val="ru-RU"/>
        </w:rPr>
        <w:t>，</w:t>
      </w:r>
      <w:r w:rsidRPr="005F6047">
        <w:t>アイヴズ</w:t>
      </w:r>
      <w:r w:rsidRPr="005F6047">
        <w:t>−</w:t>
      </w:r>
      <w:r w:rsidRPr="005F6047">
        <w:t>スティルウェル</w:t>
      </w:r>
      <w:r w:rsidRPr="005F6047">
        <w:rPr>
          <w:sz w:val="18"/>
          <w:szCs w:val="18"/>
        </w:rPr>
        <w:t>［</w:t>
      </w:r>
      <w:r w:rsidRPr="005F6047">
        <w:rPr>
          <w:sz w:val="18"/>
          <w:szCs w:val="18"/>
        </w:rPr>
        <w:t>Ives-Stilwell</w:t>
      </w:r>
      <w:r w:rsidRPr="005F6047">
        <w:rPr>
          <w:sz w:val="18"/>
          <w:szCs w:val="18"/>
        </w:rPr>
        <w:t>］</w:t>
      </w:r>
      <w:r w:rsidRPr="005F6047">
        <w:t>の実験</w:t>
      </w:r>
      <w:r w:rsidR="005C37F2" w:rsidRPr="005F6047">
        <w:t>についての議論に進もう。アイヴズ自身は特殊相対性理論に対する反対者で，この実験をエーテルの立場から説明していたこと（すなわち，実験をこの立場から解釈することも可能であること）に注意しよう。</w:t>
      </w:r>
      <w:r w:rsidR="007E3F2C" w:rsidRPr="005F6047">
        <w:t>そもそも</w:t>
      </w:r>
      <w:r w:rsidR="00AE15F9" w:rsidRPr="005F6047">
        <w:t>，何も</w:t>
      </w:r>
      <w:r w:rsidR="00F32729" w:rsidRPr="005F6047">
        <w:t>かも一緒くたに</w:t>
      </w:r>
      <w:r w:rsidR="00C64993" w:rsidRPr="005F6047">
        <w:t>して</w:t>
      </w:r>
      <w:r w:rsidR="00F32729" w:rsidRPr="005F6047">
        <w:t>自分の</w:t>
      </w:r>
      <w:r w:rsidR="00EC1953" w:rsidRPr="005F6047">
        <w:t>懐に放りこ</w:t>
      </w:r>
      <w:r w:rsidR="007E3F2C" w:rsidRPr="005F6047">
        <w:t>み</w:t>
      </w:r>
      <w:r w:rsidR="00AE15F9" w:rsidRPr="005F6047">
        <w:t>（きっと，自分を</w:t>
      </w:r>
      <w:r w:rsidR="00C64993" w:rsidRPr="005F6047">
        <w:t>もっと</w:t>
      </w:r>
      <w:r w:rsidR="00EC1953" w:rsidRPr="005F6047">
        <w:t>恰幅のいい</w:t>
      </w:r>
      <w:r w:rsidR="00AE15F9" w:rsidRPr="005F6047">
        <w:t>姿に</w:t>
      </w:r>
      <w:r w:rsidR="00C64993" w:rsidRPr="005F6047">
        <w:t>見</w:t>
      </w:r>
      <w:r w:rsidR="00AE15F9" w:rsidRPr="005F6047">
        <w:t>せる</w:t>
      </w:r>
      <w:r w:rsidR="00C64993" w:rsidRPr="005F6047">
        <w:t>ためだろう），あるいは「特殊相対性理論が沈没したら，科学全体が沈没してしまう」ようなふりをし</w:t>
      </w:r>
      <w:r w:rsidR="007E3F2C" w:rsidRPr="005F6047">
        <w:t>て</w:t>
      </w:r>
      <w:r w:rsidR="00C64993" w:rsidRPr="005F6047">
        <w:t>，特殊相対性理論をあらゆる理論と（まだ最後まで検証</w:t>
      </w:r>
      <w:r w:rsidR="007E3F2C" w:rsidRPr="005F6047">
        <w:t>されて</w:t>
      </w:r>
      <w:r w:rsidR="00AE15F9" w:rsidRPr="005F6047">
        <w:t>いない理論とさえも）結合しようとするのが，特殊相対性理論の</w:t>
      </w:r>
      <w:r w:rsidR="00C64993" w:rsidRPr="005F6047">
        <w:t>特徴である。</w:t>
      </w:r>
      <w:r w:rsidR="007E3F2C" w:rsidRPr="005F6047">
        <w:t>概して言えば，ドップラー効果の基本理論</w:t>
      </w:r>
      <w:r w:rsidR="0014648F" w:rsidRPr="005F6047">
        <w:t>の場合</w:t>
      </w:r>
      <w:r w:rsidR="007E3F2C" w:rsidRPr="005F6047">
        <w:t>とは異なり，</w:t>
      </w:r>
      <w:r w:rsidR="0014648F" w:rsidRPr="005F6047">
        <w:t>任意の配置における周波数依存性の決定は実験の専管事項である（</w:t>
      </w:r>
      <w:r w:rsidR="00A15E2C" w:rsidRPr="005F6047">
        <w:t>それゆえ</w:t>
      </w:r>
      <w:r w:rsidR="0014648F" w:rsidRPr="005F6047">
        <w:t>，ここから時間に関するさらなる仮説を</w:t>
      </w:r>
      <w:r w:rsidR="00A15E2C" w:rsidRPr="005F6047">
        <w:t>編み出す</w:t>
      </w:r>
      <w:r w:rsidR="0014648F" w:rsidRPr="005F6047">
        <w:t>のはまったくのこじつけである）。</w:t>
      </w:r>
      <w:r w:rsidR="00A15E2C" w:rsidRPr="005F6047">
        <w:t>実際，アイヴズ</w:t>
      </w:r>
      <w:r w:rsidR="00A15E2C" w:rsidRPr="005F6047">
        <w:t>−</w:t>
      </w:r>
      <w:r w:rsidR="00A15E2C" w:rsidRPr="005F6047">
        <w:t>スティルウェルの実験</w:t>
      </w:r>
      <w:r w:rsidR="00793ED2" w:rsidRPr="005F6047">
        <w:t>は，その理想的な形においてさえも（過程の現実の</w:t>
      </w:r>
      <w:r w:rsidR="00A15E2C" w:rsidRPr="005F6047">
        <w:t>特殊性を無視したとしても），横ドップラー効果ではなく，</w:t>
      </w:r>
      <w:r w:rsidR="00A15E2C" w:rsidRPr="005F6047">
        <w:t>0°</w:t>
      </w:r>
      <w:r w:rsidR="00A15E2C" w:rsidRPr="005F6047">
        <w:t>と</w:t>
      </w:r>
      <w:r w:rsidR="00A15E2C" w:rsidRPr="005F6047">
        <w:t>180°</w:t>
      </w:r>
      <w:r w:rsidR="00A15E2C" w:rsidRPr="005F6047">
        <w:t>に近い</w:t>
      </w:r>
      <w:r w:rsidR="00A15E2C" w:rsidRPr="005F6047">
        <w:t>2</w:t>
      </w:r>
      <w:r w:rsidR="00A15E2C" w:rsidRPr="005F6047">
        <w:t>つの方向の場合のドップラー効果，すなわち縦ドップラー効果に近似した効果を測定することになるだろう。この実験は間接的な実験である。なぜなら，</w:t>
      </w:r>
      <w:r w:rsidR="007D6D36" w:rsidRPr="005F6047">
        <w:t>補正値（相対論的補正値と称するもの）は計算値であるからである（さらに，この計算値は様々な領域から</w:t>
      </w:r>
      <w:r w:rsidR="00161825" w:rsidRPr="005F6047">
        <w:t>の</w:t>
      </w:r>
      <w:r w:rsidR="007D6D36" w:rsidRPr="005F6047">
        <w:t>比較</w:t>
      </w:r>
      <w:r w:rsidR="00161825" w:rsidRPr="005F6047">
        <w:t>手続き</w:t>
      </w:r>
      <w:r w:rsidR="007D6D36" w:rsidRPr="005F6047">
        <w:t>を</w:t>
      </w:r>
      <w:r w:rsidR="00793ED2" w:rsidRPr="005F6047">
        <w:t>経たものであり</w:t>
      </w:r>
      <w:r w:rsidR="007D6D36" w:rsidRPr="005F6047">
        <w:t>，このことがさらなる非対称性をもたら</w:t>
      </w:r>
      <w:r w:rsidR="00161825" w:rsidRPr="005F6047">
        <w:t>している</w:t>
      </w:r>
      <w:r w:rsidR="007D6D36" w:rsidRPr="005F6047">
        <w:t>）。</w:t>
      </w:r>
      <w:r w:rsidR="00610B28" w:rsidRPr="005F6047">
        <w:t>［</w:t>
      </w:r>
      <w:r w:rsidR="00610B28" w:rsidRPr="005F6047">
        <w:t>2</w:t>
      </w:r>
      <w:r w:rsidR="003C7D77">
        <w:rPr>
          <w:rFonts w:hint="eastAsia"/>
        </w:rPr>
        <w:t>2</w:t>
      </w:r>
      <w:r w:rsidR="00610B28" w:rsidRPr="005F6047">
        <w:t>］の</w:t>
      </w:r>
      <w:r w:rsidR="00793ED2" w:rsidRPr="005F6047">
        <w:t>実験は，相対論</w:t>
      </w:r>
      <w:r w:rsidR="008D3E02" w:rsidRPr="005F6047">
        <w:t>の</w:t>
      </w:r>
      <w:r w:rsidR="00793ED2" w:rsidRPr="005F6047">
        <w:t>式からの著しい</w:t>
      </w:r>
      <w:r w:rsidR="00793ED2" w:rsidRPr="005F6047">
        <w:rPr>
          <w:lang w:val="ru-RU"/>
        </w:rPr>
        <w:t>系統的偏差（ほぼ</w:t>
      </w:r>
      <w:r w:rsidR="00793ED2" w:rsidRPr="005F6047">
        <w:rPr>
          <w:lang w:val="ru-RU"/>
        </w:rPr>
        <w:t>60±10%</w:t>
      </w:r>
      <w:r w:rsidR="00793ED2" w:rsidRPr="005F6047">
        <w:rPr>
          <w:lang w:val="ru-RU"/>
        </w:rPr>
        <w:t>）を示した。</w:t>
      </w:r>
      <w:r w:rsidR="00610B28" w:rsidRPr="005F6047">
        <w:rPr>
          <w:lang w:val="ru-RU"/>
        </w:rPr>
        <w:t>したがってその効果は，ドップラーの式というよりは，むしろ</w:t>
      </w:r>
      <w:r w:rsidR="00F377CA" w:rsidRPr="005F6047">
        <w:rPr>
          <w:lang w:val="ru-RU"/>
        </w:rPr>
        <w:t>光ビーム</w:t>
      </w:r>
      <w:r w:rsidR="00610B28" w:rsidRPr="005F6047">
        <w:rPr>
          <w:lang w:val="ru-RU"/>
        </w:rPr>
        <w:t>内における諸反応の特殊性によって決定されている可能性がある。そ</w:t>
      </w:r>
      <w:r w:rsidR="00F377CA" w:rsidRPr="005F6047">
        <w:rPr>
          <w:lang w:val="ru-RU"/>
        </w:rPr>
        <w:t>れ以外にも代替的な実験データ</w:t>
      </w:r>
      <w:r w:rsidR="000827FA" w:rsidRPr="005F6047">
        <w:rPr>
          <w:lang w:val="ru-RU"/>
        </w:rPr>
        <w:t>［</w:t>
      </w:r>
      <w:r w:rsidR="000827FA" w:rsidRPr="005F6047">
        <w:rPr>
          <w:lang w:val="ru-RU"/>
        </w:rPr>
        <w:t>22, 120</w:t>
      </w:r>
      <w:r w:rsidR="000827FA" w:rsidRPr="005F6047">
        <w:rPr>
          <w:lang w:val="ru-RU"/>
        </w:rPr>
        <w:t>］</w:t>
      </w:r>
      <w:r w:rsidR="00F377CA" w:rsidRPr="005F6047">
        <w:rPr>
          <w:lang w:val="ru-RU"/>
        </w:rPr>
        <w:t>が存在することを紹介しておこう。次に</w:t>
      </w:r>
      <w:r w:rsidR="00413235" w:rsidRPr="005F6047">
        <w:rPr>
          <w:lang w:val="ru-RU"/>
        </w:rPr>
        <w:t>我々は</w:t>
      </w:r>
      <w:r w:rsidR="00F377CA" w:rsidRPr="005F6047">
        <w:rPr>
          <w:lang w:val="ru-RU"/>
        </w:rPr>
        <w:t>，この実験に</w:t>
      </w:r>
      <w:r w:rsidR="00413235" w:rsidRPr="005F6047">
        <w:rPr>
          <w:lang w:val="ru-RU"/>
        </w:rPr>
        <w:t>ついて</w:t>
      </w:r>
      <w:r w:rsidR="00F377CA" w:rsidRPr="005F6047">
        <w:rPr>
          <w:lang w:val="ru-RU"/>
        </w:rPr>
        <w:t>若干の批判を与えよう。</w:t>
      </w:r>
      <w:r w:rsidR="00413235" w:rsidRPr="005F6047">
        <w:rPr>
          <w:lang w:val="ru-RU"/>
        </w:rPr>
        <w:t>相対論者たちはこの実験を，まるで横ドップラー効果が一定の</w:t>
      </w:r>
      <w:r w:rsidR="00E97180" w:rsidRPr="005F6047">
        <w:rPr>
          <w:lang w:val="ru-RU"/>
        </w:rPr>
        <w:t>時点</w:t>
      </w:r>
      <w:r w:rsidR="001B24B4" w:rsidRPr="005F6047">
        <w:rPr>
          <w:lang w:val="ru-RU"/>
        </w:rPr>
        <w:t>（ビームが装置の</w:t>
      </w:r>
      <w:r w:rsidR="00DC02A3">
        <w:t>垂直二等分線</w:t>
      </w:r>
      <w:r w:rsidR="001B24B4" w:rsidRPr="005F6047">
        <w:t>を通過する瞬間）</w:t>
      </w:r>
      <w:r w:rsidR="00413235" w:rsidRPr="005F6047">
        <w:rPr>
          <w:lang w:val="ru-RU"/>
        </w:rPr>
        <w:t>に装置の</w:t>
      </w:r>
      <w:r w:rsidR="00413235" w:rsidRPr="005F6047">
        <w:rPr>
          <w:lang w:val="ru-RU"/>
        </w:rPr>
        <w:t>1</w:t>
      </w:r>
      <w:r w:rsidR="00413235" w:rsidRPr="005F6047">
        <w:rPr>
          <w:lang w:val="ru-RU"/>
        </w:rPr>
        <w:t>点から感知されるかのように</w:t>
      </w:r>
      <w:r w:rsidR="004476CF" w:rsidRPr="005F6047">
        <w:rPr>
          <w:lang w:val="ru-RU"/>
        </w:rPr>
        <w:t>描写している。実際には，感知される信号は別々の</w:t>
      </w:r>
      <w:r w:rsidR="00B817BD" w:rsidRPr="005F6047">
        <w:rPr>
          <w:lang w:val="ru-RU"/>
        </w:rPr>
        <w:t>時点</w:t>
      </w:r>
      <w:r w:rsidR="004476CF" w:rsidRPr="005F6047">
        <w:rPr>
          <w:lang w:val="ru-RU"/>
        </w:rPr>
        <w:t>に放射の別々の領域から</w:t>
      </w:r>
      <w:r w:rsidR="004857C5" w:rsidRPr="005F6047">
        <w:rPr>
          <w:lang w:val="ru-RU"/>
        </w:rPr>
        <w:t>，しかも運動に対して垂直でない領域を含めた領域から</w:t>
      </w:r>
      <w:r w:rsidR="004476CF" w:rsidRPr="005F6047">
        <w:rPr>
          <w:lang w:val="ru-RU"/>
        </w:rPr>
        <w:t>得られた</w:t>
      </w:r>
      <w:r w:rsidR="004857C5" w:rsidRPr="005F6047">
        <w:rPr>
          <w:lang w:val="ru-RU"/>
        </w:rPr>
        <w:t>信号の総和である（例えば，</w:t>
      </w:r>
      <w:r w:rsidR="00346D78" w:rsidRPr="005F6047">
        <w:rPr>
          <w:lang w:val="ru-RU"/>
        </w:rPr>
        <w:t>光行差</w:t>
      </w:r>
      <w:r w:rsidR="004857C5" w:rsidRPr="005F6047">
        <w:rPr>
          <w:lang w:val="ru-RU"/>
        </w:rPr>
        <w:t>はどこに消えてしまったのだろう</w:t>
      </w:r>
      <w:r w:rsidR="00E97180" w:rsidRPr="005F6047">
        <w:rPr>
          <w:lang w:val="ru-RU"/>
        </w:rPr>
        <w:t>か</w:t>
      </w:r>
      <w:r w:rsidR="00010FE2" w:rsidRPr="005F6047">
        <w:rPr>
          <w:lang w:val="ru-RU"/>
        </w:rPr>
        <w:t>？）。つまり，</w:t>
      </w:r>
      <w:r w:rsidR="0056530D" w:rsidRPr="005F6047">
        <w:rPr>
          <w:lang w:val="ru-RU"/>
        </w:rPr>
        <w:t>検討されている</w:t>
      </w:r>
      <w:r w:rsidR="000670FE" w:rsidRPr="005F6047">
        <w:rPr>
          <w:lang w:val="ru-RU"/>
        </w:rPr>
        <w:t>効果は</w:t>
      </w:r>
      <w:r w:rsidR="000670FE" w:rsidRPr="005F6047">
        <w:rPr>
          <w:lang w:val="ru-RU"/>
        </w:rPr>
        <w:t>2</w:t>
      </w:r>
      <w:r w:rsidR="000670FE" w:rsidRPr="005F6047">
        <w:rPr>
          <w:lang w:val="ru-RU"/>
        </w:rPr>
        <w:t>つの縦ドップラー効果の間</w:t>
      </w:r>
      <w:r w:rsidR="00994261" w:rsidRPr="005F6047">
        <w:rPr>
          <w:lang w:val="ru-RU"/>
        </w:rPr>
        <w:t>における</w:t>
      </w:r>
      <w:r w:rsidR="000670FE" w:rsidRPr="005F6047">
        <w:rPr>
          <w:lang w:val="ru-RU"/>
        </w:rPr>
        <w:t>ある種の「合成平均値」</w:t>
      </w:r>
      <w:r w:rsidR="00994261" w:rsidRPr="005F6047">
        <w:rPr>
          <w:lang w:val="ru-RU"/>
        </w:rPr>
        <w:t>なのである。</w:t>
      </w:r>
    </w:p>
    <w:p w14:paraId="7611D757" w14:textId="77777777" w:rsidR="003C7D77" w:rsidRDefault="00F05340" w:rsidP="00F63F92">
      <w:pPr>
        <w:autoSpaceDE w:val="0"/>
        <w:autoSpaceDN w:val="0"/>
        <w:adjustRightInd w:val="0"/>
        <w:rPr>
          <w:lang w:val="ru-RU"/>
        </w:rPr>
      </w:pPr>
      <w:r>
        <w:rPr>
          <w:rFonts w:hint="eastAsia"/>
          <w:lang w:val="ru-RU"/>
        </w:rPr>
        <w:t xml:space="preserve">  </w:t>
      </w:r>
      <w:r w:rsidR="0086418E">
        <w:rPr>
          <w:rFonts w:hint="eastAsia"/>
          <w:lang w:val="ru-RU"/>
        </w:rPr>
        <w:t>相対論者たちは，特殊相対性理論におけるドップラー効果に関して，お定まりの偽造を行っている。すなわち，彼らは点閃光（すなわち，</w:t>
      </w:r>
      <w:r w:rsidR="0086418E" w:rsidRPr="0086418E">
        <w:rPr>
          <w:rFonts w:hint="eastAsia"/>
          <w:b/>
          <w:lang w:val="ru-RU"/>
        </w:rPr>
        <w:t>球面波</w:t>
      </w:r>
      <w:r w:rsidR="0086418E">
        <w:rPr>
          <w:rFonts w:hint="eastAsia"/>
          <w:lang w:val="ru-RU"/>
        </w:rPr>
        <w:t>！）について検討しているのに，その結果を</w:t>
      </w:r>
      <w:r w:rsidR="0086418E" w:rsidRPr="0086418E">
        <w:rPr>
          <w:rFonts w:hint="eastAsia"/>
          <w:b/>
          <w:lang w:val="ru-RU"/>
        </w:rPr>
        <w:t>平行平面波</w:t>
      </w:r>
      <w:r w:rsidR="0086418E">
        <w:rPr>
          <w:rFonts w:hint="eastAsia"/>
          <w:lang w:val="ru-RU"/>
        </w:rPr>
        <w:t>の場合の古典的ドップラー効果と比較している。</w:t>
      </w:r>
      <w:r w:rsidR="00AF61EB">
        <w:rPr>
          <w:rFonts w:hint="eastAsia"/>
          <w:lang w:val="ru-RU"/>
        </w:rPr>
        <w:t>平行平面波の場合，いかなる横ドップラー効果も存在しないことは明らかである（だから，相対論者たちはここで自慢などするべきではない）。しかし，もし誰かが球面波と平行平面波の違いを理解していないとしたら，彼は多分，物理学も数学も理解していないのだろう（例えば，ソ連時代の中等学校の第</w:t>
      </w:r>
      <w:r w:rsidR="00AF61EB">
        <w:rPr>
          <w:rFonts w:hint="eastAsia"/>
          <w:lang w:val="ru-RU"/>
        </w:rPr>
        <w:t>8</w:t>
      </w:r>
      <w:r w:rsidR="00AF61EB">
        <w:rPr>
          <w:rFonts w:hint="eastAsia"/>
          <w:lang w:val="ru-RU"/>
        </w:rPr>
        <w:t>学年のレベルの知識を持っていれば，次の課題の正確な解を厳密に見出すことができる</w:t>
      </w:r>
      <w:r w:rsidR="0043686F">
        <w:rPr>
          <w:rFonts w:hint="eastAsia"/>
          <w:lang w:val="ru-RU"/>
        </w:rPr>
        <w:t>。――上下に振動している浮きが水面上に円形波を励起している。表面波の上方においてある線に沿って運動している観測者</w:t>
      </w:r>
      <w:r w:rsidR="003960B6">
        <w:rPr>
          <w:rFonts w:hint="eastAsia"/>
          <w:lang w:val="ru-RU"/>
        </w:rPr>
        <w:t>が，</w:t>
      </w:r>
      <w:r w:rsidR="0043686F">
        <w:rPr>
          <w:rFonts w:hint="eastAsia"/>
          <w:lang w:val="ru-RU"/>
        </w:rPr>
        <w:t>単位時間に記録する波の最大値の数はいくつになるか？</w:t>
      </w:r>
      <w:r w:rsidR="003960B6">
        <w:rPr>
          <w:rFonts w:hint="eastAsia"/>
          <w:lang w:val="ru-RU"/>
        </w:rPr>
        <w:t>）。様々な人々によってなされた球面波に関するドップラーの公式（および古典的な横ドップラー効果）の発見とその発見に対する</w:t>
      </w:r>
      <w:r w:rsidR="00B931D9">
        <w:rPr>
          <w:rFonts w:hint="eastAsia"/>
          <w:lang w:val="ru-RU"/>
        </w:rPr>
        <w:t>反作用</w:t>
      </w:r>
      <w:r w:rsidR="003960B6">
        <w:rPr>
          <w:rFonts w:hint="eastAsia"/>
          <w:lang w:val="ru-RU"/>
        </w:rPr>
        <w:t>の歴史に関係</w:t>
      </w:r>
      <w:r w:rsidR="00B931D9">
        <w:rPr>
          <w:rFonts w:hint="eastAsia"/>
          <w:lang w:val="ru-RU"/>
        </w:rPr>
        <w:t>する</w:t>
      </w:r>
      <w:r w:rsidR="003960B6">
        <w:rPr>
          <w:rFonts w:hint="eastAsia"/>
          <w:lang w:val="ru-RU"/>
        </w:rPr>
        <w:t>いくつかの有為転変</w:t>
      </w:r>
      <w:r w:rsidR="00B931D9">
        <w:rPr>
          <w:rFonts w:hint="eastAsia"/>
          <w:lang w:val="ru-RU"/>
        </w:rPr>
        <w:t>については，教科書［</w:t>
      </w:r>
      <w:r w:rsidR="00B931D9">
        <w:rPr>
          <w:rFonts w:hint="eastAsia"/>
          <w:lang w:val="ru-RU"/>
        </w:rPr>
        <w:t>132</w:t>
      </w:r>
      <w:r w:rsidR="00B931D9">
        <w:rPr>
          <w:rFonts w:hint="eastAsia"/>
          <w:lang w:val="ru-RU"/>
        </w:rPr>
        <w:t>］とサイト</w:t>
      </w:r>
      <w:hyperlink r:id="rId92" w:history="1">
        <w:r w:rsidR="00B931D9" w:rsidRPr="0088380E">
          <w:rPr>
            <w:rStyle w:val="af1"/>
            <w:rFonts w:hint="eastAsia"/>
            <w:lang w:val="ru-RU"/>
          </w:rPr>
          <w:t>h</w:t>
        </w:r>
        <w:r w:rsidR="00B931D9" w:rsidRPr="0088380E">
          <w:rPr>
            <w:rStyle w:val="af1"/>
            <w:lang w:val="ru-RU"/>
          </w:rPr>
          <w:t>ttp://www.sceptic-ratio.narod.ru</w:t>
        </w:r>
      </w:hyperlink>
      <w:r w:rsidR="00B931D9">
        <w:rPr>
          <w:rFonts w:hint="eastAsia"/>
          <w:lang w:val="ru-RU"/>
        </w:rPr>
        <w:t>に述べられている。</w:t>
      </w:r>
      <w:r w:rsidR="00234FB9">
        <w:rPr>
          <w:rFonts w:hint="eastAsia"/>
          <w:lang w:val="ru-RU"/>
        </w:rPr>
        <w:t>上記の波源の場合とは異なり，我々は波長を調べるのではなく，それ</w:t>
      </w:r>
      <w:r w:rsidR="00FE69DA" w:rsidRPr="00FE69DA">
        <w:rPr>
          <w:noProof/>
          <w:lang w:val="ru-RU"/>
        </w:rPr>
        <w:lastRenderedPageBreak/>
        <mc:AlternateContent>
          <mc:Choice Requires="wps">
            <w:drawing>
              <wp:anchor distT="45720" distB="144145" distL="114300" distR="114300" simplePos="0" relativeHeight="251763712" behindDoc="0" locked="0" layoutInCell="1" allowOverlap="1" wp14:anchorId="257DA887" wp14:editId="60B70AF9">
                <wp:simplePos x="0" y="0"/>
                <wp:positionH relativeFrom="margin">
                  <wp:align>right</wp:align>
                </wp:positionH>
                <wp:positionV relativeFrom="page">
                  <wp:posOffset>4307782</wp:posOffset>
                </wp:positionV>
                <wp:extent cx="5396760" cy="1404620"/>
                <wp:effectExtent l="0" t="0" r="0" b="0"/>
                <wp:wrapTopAndBottom/>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3E18A075" w14:textId="77777777" w:rsidR="004B4570" w:rsidRDefault="004B4570" w:rsidP="00FE69DA">
                            <w:pPr>
                              <w:jc w:val="center"/>
                            </w:pPr>
                            <w:r>
                              <w:rPr>
                                <w:rFonts w:hint="eastAsia"/>
                              </w:rPr>
                              <w:t>図</w:t>
                            </w:r>
                            <w:r>
                              <w:rPr>
                                <w:rFonts w:hint="eastAsia"/>
                              </w:rPr>
                              <w:t>3.5.</w:t>
                            </w:r>
                            <w:r>
                              <w:t xml:space="preserve"> </w:t>
                            </w:r>
                            <w:r>
                              <w:rPr>
                                <w:rFonts w:hint="eastAsia"/>
                              </w:rPr>
                              <w:t>波源が運動しているときのドップラー効果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DA887" id="_x0000_s1120" type="#_x0000_t202" style="position:absolute;left:0;text-align:left;margin-left:373.75pt;margin-top:339.2pt;width:424.95pt;height:110.6pt;z-index:251763712;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" stroked="f">
                <v:textbox style="mso-fit-shape-to-text:t">
                  <w:txbxContent>
                    <w:p w14:paraId="3E18A075" w14:textId="77777777" w:rsidR="004B4570" w:rsidRDefault="004B4570" w:rsidP="00FE69DA">
                      <w:pPr>
                        <w:jc w:val="center"/>
                      </w:pPr>
                      <w:r>
                        <w:rPr>
                          <w:rFonts w:hint="eastAsia"/>
                        </w:rPr>
                        <w:t>図</w:t>
                      </w:r>
                      <w:r>
                        <w:rPr>
                          <w:rFonts w:hint="eastAsia"/>
                        </w:rPr>
                        <w:t>3.5.</w:t>
                      </w:r>
                      <w:r>
                        <w:t xml:space="preserve"> </w:t>
                      </w:r>
                      <w:r>
                        <w:rPr>
                          <w:rFonts w:hint="eastAsia"/>
                        </w:rPr>
                        <w:t>波源が運動しているときのドップラー効果</w:t>
                      </w:r>
                    </w:p>
                  </w:txbxContent>
                </v:textbox>
                <w10:wrap type="topAndBottom" anchorx="margin" anchory="page"/>
              </v:shape>
            </w:pict>
          </mc:Fallback>
        </mc:AlternateContent>
      </w:r>
      <w:r w:rsidR="00FE69DA" w:rsidRPr="00FE69DA">
        <w:rPr>
          <w:rFonts w:hint="eastAsia"/>
          <w:noProof/>
          <w:lang w:val="ru-RU"/>
        </w:rPr>
        <w:drawing>
          <wp:anchor distT="0" distB="0" distL="114300" distR="114300" simplePos="0" relativeHeight="251761664" behindDoc="0" locked="0" layoutInCell="1" allowOverlap="1" wp14:anchorId="692CDAAE" wp14:editId="78CE3873">
            <wp:simplePos x="0" y="0"/>
            <wp:positionH relativeFrom="column">
              <wp:posOffset>1021278</wp:posOffset>
            </wp:positionH>
            <wp:positionV relativeFrom="margin">
              <wp:align>top</wp:align>
            </wp:positionV>
            <wp:extent cx="3645720" cy="3218040"/>
            <wp:effectExtent l="0" t="0" r="0" b="1905"/>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45720" cy="321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B9">
        <w:rPr>
          <w:rFonts w:hint="eastAsia"/>
          <w:lang w:val="ru-RU"/>
        </w:rPr>
        <w:t>よりおなじみの特性――波源および</w:t>
      </w:r>
      <w:r w:rsidR="00234FB9">
        <w:rPr>
          <w:rFonts w:hint="eastAsia"/>
          <w:lang w:val="ru-RU"/>
        </w:rPr>
        <w:t>/</w:t>
      </w:r>
      <w:r w:rsidR="00234FB9">
        <w:rPr>
          <w:rFonts w:hint="eastAsia"/>
          <w:lang w:val="ru-RU"/>
        </w:rPr>
        <w:t>または</w:t>
      </w:r>
      <w:r w:rsidR="00F40081">
        <w:rPr>
          <w:rFonts w:hint="eastAsia"/>
          <w:lang w:val="ru-RU"/>
        </w:rPr>
        <w:t>受信装置</w:t>
      </w:r>
      <w:r w:rsidR="00234FB9">
        <w:rPr>
          <w:rFonts w:hint="eastAsia"/>
          <w:lang w:val="ru-RU"/>
        </w:rPr>
        <w:t>が運動するときの周波数の変化――を探求することにしよう。</w:t>
      </w:r>
    </w:p>
    <w:p w14:paraId="257F2496" w14:textId="77777777" w:rsidR="00AB0ED6" w:rsidRDefault="00234FB9" w:rsidP="00F63F92">
      <w:pPr>
        <w:autoSpaceDE w:val="0"/>
        <w:autoSpaceDN w:val="0"/>
        <w:adjustRightInd w:val="0"/>
        <w:rPr>
          <w:lang w:val="ru-RU"/>
        </w:rPr>
      </w:pPr>
      <w:r>
        <w:rPr>
          <w:rFonts w:hint="eastAsia"/>
          <w:lang w:val="ru-RU"/>
        </w:rPr>
        <w:t xml:space="preserve">  </w:t>
      </w:r>
      <w:r w:rsidR="00F40081">
        <w:rPr>
          <w:rFonts w:hint="eastAsia"/>
          <w:lang w:val="ru-RU"/>
        </w:rPr>
        <w:t>まず最初に，媒質中で</w:t>
      </w:r>
      <w:r w:rsidR="00F40081" w:rsidRPr="00F40081">
        <w:rPr>
          <w:rFonts w:hint="eastAsia"/>
          <w:b/>
          <w:lang w:val="ru-RU"/>
        </w:rPr>
        <w:t>運動する点波源</w:t>
      </w:r>
      <w:r w:rsidR="00F40081">
        <w:rPr>
          <w:rFonts w:hint="eastAsia"/>
          <w:lang w:val="ru-RU"/>
        </w:rPr>
        <w:t>によって励起される球面波（それは例えば</w:t>
      </w:r>
      <w:r w:rsidR="00737B5E">
        <w:rPr>
          <w:rFonts w:hint="eastAsia"/>
          <w:lang w:val="ru-RU"/>
        </w:rPr>
        <w:t>音響</w:t>
      </w:r>
      <w:r w:rsidR="00F40081">
        <w:rPr>
          <w:rFonts w:hint="eastAsia"/>
          <w:lang w:val="ru-RU"/>
        </w:rPr>
        <w:t>，あるいは水面上の円であり得る）について検討しよう。静止している受信装置が点</w:t>
      </w:r>
      <m:oMath>
        <m:r>
          <w:rPr>
            <w:rFonts w:hint="eastAsia"/>
            <w:lang w:val="ru-RU"/>
          </w:rPr>
          <m:t>R</m:t>
        </m:r>
      </m:oMath>
      <w:r w:rsidR="00F40081">
        <w:rPr>
          <w:rFonts w:hint="eastAsia"/>
          <w:lang w:val="ru-RU"/>
        </w:rPr>
        <w:t>（図</w:t>
      </w:r>
      <w:r w:rsidR="00F40081">
        <w:rPr>
          <w:rFonts w:hint="eastAsia"/>
          <w:lang w:val="ru-RU"/>
        </w:rPr>
        <w:t>3.5</w:t>
      </w:r>
      <w:r w:rsidR="00F40081">
        <w:rPr>
          <w:rFonts w:hint="eastAsia"/>
          <w:lang w:val="ru-RU"/>
        </w:rPr>
        <w:t>）にあるとする。波源が常に点</w:t>
      </w:r>
      <m:oMath>
        <m:r>
          <w:rPr>
            <w:rFonts w:hint="eastAsia"/>
            <w:lang w:val="ru-RU"/>
          </w:rPr>
          <m:t>O</m:t>
        </m:r>
      </m:oMath>
      <w:r w:rsidR="00F40081">
        <w:rPr>
          <w:rFonts w:hint="eastAsia"/>
          <w:lang w:val="ru-RU"/>
        </w:rPr>
        <w:t>で静止しているとすると</w:t>
      </w:r>
      <w:r w:rsidR="00FE69DA">
        <w:rPr>
          <w:rFonts w:hint="eastAsia"/>
          <w:lang w:val="ru-RU"/>
        </w:rPr>
        <w:t>，信号の伝播方向は線分</w:t>
      </w:r>
      <m:oMath>
        <m:r>
          <w:rPr>
            <w:rFonts w:hint="eastAsia"/>
            <w:lang w:val="ru-RU"/>
          </w:rPr>
          <m:t>OR</m:t>
        </m:r>
      </m:oMath>
      <w:r w:rsidR="00FE69DA">
        <w:rPr>
          <w:rFonts w:hint="eastAsia"/>
          <w:lang w:val="ru-RU"/>
        </w:rPr>
        <w:t>によって描かれる（波長は，距離</w:t>
      </w:r>
      <m:oMath>
        <m:r>
          <m:rPr>
            <m:sty m:val="p"/>
          </m:rPr>
          <w:rPr>
            <w:lang w:val="ru-RU"/>
          </w:rPr>
          <m:t>|</m:t>
        </m:r>
        <m:r>
          <w:rPr>
            <w:rFonts w:hint="eastAsia"/>
            <w:lang w:val="ru-RU"/>
          </w:rPr>
          <m:t>OR</m:t>
        </m:r>
        <m:r>
          <w:rPr>
            <w:lang w:val="ru-RU"/>
          </w:rPr>
          <m:t>|</m:t>
        </m:r>
      </m:oMath>
      <w:r w:rsidR="00FE69DA">
        <w:rPr>
          <w:rFonts w:hint="eastAsia"/>
          <w:lang w:val="ru-RU"/>
        </w:rPr>
        <w:t>を，その距離を通過する時間中に生じた振動数で割ることによって決定することができる）。それとは別の点</w:t>
      </w:r>
      <m:oMath>
        <m:r>
          <w:rPr>
            <w:lang w:val="ru-RU"/>
          </w:rPr>
          <m:t>i</m:t>
        </m:r>
      </m:oMath>
      <w:r w:rsidR="00FE69DA">
        <w:rPr>
          <w:rFonts w:hint="eastAsia"/>
          <w:lang w:val="ru-RU"/>
        </w:rPr>
        <w:t>で静止している波源の場合にも，状況はそれと類似したものになる。</w:t>
      </w:r>
      <w:r w:rsidR="00D50A96">
        <w:rPr>
          <w:rFonts w:hint="eastAsia"/>
          <w:lang w:val="ru-RU"/>
        </w:rPr>
        <w:t>次に，波源が一定速度</w:t>
      </w:r>
      <m:oMath>
        <m:r>
          <m:rPr>
            <m:sty m:val="b"/>
          </m:rPr>
          <w:rPr>
            <w:lang w:val="ru-RU"/>
          </w:rPr>
          <m:t>v</m:t>
        </m:r>
      </m:oMath>
      <w:r w:rsidR="00D50A96" w:rsidRPr="00D50A96">
        <w:t>で</w:t>
      </w:r>
      <w:r w:rsidR="00D50A96">
        <w:rPr>
          <w:rFonts w:hint="eastAsia"/>
        </w:rPr>
        <w:t>直線運動するとしよう。我々は，波長と等しい長さの区間を検討される信号として暫定的に選び，その信号の始点に対応する点を追跡することにしよう（等速度運動の場合，</w:t>
      </w:r>
      <w:r w:rsidR="00162DF4">
        <w:rPr>
          <w:rFonts w:hint="eastAsia"/>
        </w:rPr>
        <w:t>その暫定的に選ばれた区間の中間点あるいは終点の運動を追跡することは，それと完全に同じ意味を持つことができる）。信号の送出開始時点に波源が点</w:t>
      </w:r>
      <m:oMath>
        <m:r>
          <w:rPr>
            <w:rFonts w:hint="eastAsia"/>
            <w:lang w:val="ru-RU"/>
          </w:rPr>
          <m:t>O</m:t>
        </m:r>
      </m:oMath>
      <w:r w:rsidR="00162DF4">
        <w:rPr>
          <w:rFonts w:hint="eastAsia"/>
          <w:lang w:val="ru-RU"/>
        </w:rPr>
        <w:t>にあったとすると，受信装置によるその信号の受信開始時点には，波源は点</w:t>
      </w:r>
      <m:oMath>
        <m:r>
          <w:rPr>
            <w:lang w:val="ru-RU"/>
          </w:rPr>
          <m:t>j</m:t>
        </m:r>
      </m:oMath>
      <w:r w:rsidR="00162DF4">
        <w:rPr>
          <w:rFonts w:hint="eastAsia"/>
          <w:lang w:val="ru-RU"/>
        </w:rPr>
        <w:t>にある</w:t>
      </w:r>
      <w:r w:rsidR="00C7606C">
        <w:rPr>
          <w:rFonts w:hint="eastAsia"/>
          <w:lang w:val="ru-RU"/>
        </w:rPr>
        <w:t>。普通，ドップラー効果の理論では，角度</w:t>
      </w:r>
      <m:oMath>
        <m:r>
          <w:rPr>
            <w:lang w:val="ru-RU"/>
          </w:rPr>
          <m:t>θ</m:t>
        </m:r>
      </m:oMath>
      <w:r w:rsidR="00C7606C">
        <w:rPr>
          <w:rFonts w:hint="eastAsia"/>
          <w:lang w:val="ru-RU"/>
        </w:rPr>
        <w:t>は「受信装置系において測定される，速度と観測線の間の角度」</w:t>
      </w:r>
      <w:r w:rsidR="001E29D3">
        <w:rPr>
          <w:rFonts w:hint="eastAsia"/>
          <w:lang w:val="ru-RU"/>
        </w:rPr>
        <w:t>とされている</w:t>
      </w:r>
      <w:r w:rsidR="00C7606C">
        <w:rPr>
          <w:rFonts w:hint="eastAsia"/>
          <w:lang w:val="ru-RU"/>
        </w:rPr>
        <w:t>。</w:t>
      </w:r>
      <w:r w:rsidR="00737B5E">
        <w:rPr>
          <w:rFonts w:hint="eastAsia"/>
          <w:lang w:val="ru-RU"/>
        </w:rPr>
        <w:t>三角形の三辺（距離</w:t>
      </w:r>
      <w:r w:rsidR="00AB0ED6">
        <w:rPr>
          <w:rFonts w:hint="eastAsia"/>
          <w:lang w:val="ru-RU"/>
        </w:rPr>
        <w:t>，</w:t>
      </w:r>
      <w:r w:rsidR="00737B5E">
        <w:rPr>
          <w:rFonts w:hint="eastAsia"/>
          <w:lang w:val="ru-RU"/>
        </w:rPr>
        <w:t>あるいは波長――各辺の長さをその時間中に生じた振動数</w:t>
      </w:r>
      <m:oMath>
        <m:r>
          <w:rPr>
            <w:lang w:val="ru-RU"/>
          </w:rPr>
          <m:t>N</m:t>
        </m:r>
      </m:oMath>
      <w:r w:rsidR="00AB0ED6">
        <w:rPr>
          <w:rFonts w:hint="eastAsia"/>
          <w:lang w:val="ru-RU"/>
        </w:rPr>
        <w:t>で割った場合――）の相互関係から，点</w:t>
      </w:r>
      <m:oMath>
        <m:r>
          <w:rPr>
            <w:rFonts w:hint="eastAsia"/>
            <w:lang w:val="ru-RU"/>
          </w:rPr>
          <m:t>O</m:t>
        </m:r>
      </m:oMath>
      <w:r w:rsidR="00AB0ED6">
        <w:rPr>
          <w:rFonts w:hint="eastAsia"/>
          <w:lang w:val="ru-RU"/>
        </w:rPr>
        <w:t>で静止している波源の振動の周期</w:t>
      </w:r>
      <m:oMath>
        <m:r>
          <w:rPr>
            <w:lang w:val="ru-RU"/>
          </w:rPr>
          <m:t>T</m:t>
        </m:r>
      </m:oMath>
      <w:r w:rsidR="00AB0ED6">
        <w:rPr>
          <w:rFonts w:hint="eastAsia"/>
          <w:lang w:val="ru-RU"/>
        </w:rPr>
        <w:t>との比較にもとづき，感知される振動の周期</w:t>
      </w:r>
      <m:oMath>
        <m:r>
          <w:rPr>
            <w:lang w:val="ru-RU"/>
          </w:rPr>
          <m:t>T'</m:t>
        </m:r>
      </m:oMath>
      <w:r w:rsidR="00AB0ED6">
        <w:rPr>
          <w:rFonts w:hint="eastAsia"/>
          <w:lang w:val="ru-RU"/>
        </w:rPr>
        <w:t>を容易に決定することができる（</w:t>
      </w:r>
      <w:r w:rsidR="00AE31C4">
        <w:rPr>
          <w:rFonts w:hint="eastAsia"/>
          <w:lang w:val="ru-RU"/>
        </w:rPr>
        <w:t>ここで，</w:t>
      </w:r>
      <m:oMath>
        <m:r>
          <w:rPr>
            <w:lang w:val="ru-RU"/>
          </w:rPr>
          <m:t>T=t/N,  T'=</m:t>
        </m:r>
        <m:sSup>
          <m:sSupPr>
            <m:ctrlPr>
              <w:rPr>
                <w:i/>
                <w:lang w:val="ru-RU"/>
              </w:rPr>
            </m:ctrlPr>
          </m:sSupPr>
          <m:e>
            <m:r>
              <w:rPr>
                <w:lang w:val="ru-RU"/>
              </w:rPr>
              <m:t>t</m:t>
            </m:r>
          </m:e>
          <m:sup>
            <m:r>
              <w:rPr>
                <w:lang w:val="ru-RU"/>
              </w:rPr>
              <m:t>'</m:t>
            </m:r>
          </m:sup>
        </m:sSup>
        <m:r>
          <w:rPr>
            <w:lang w:val="ru-RU"/>
          </w:rPr>
          <m:t>/N</m:t>
        </m:r>
      </m:oMath>
      <w:r w:rsidR="00AB0ED6">
        <w:rPr>
          <w:rFonts w:hint="eastAsia"/>
          <w:lang w:val="ru-RU"/>
        </w:rPr>
        <w:t>）。そのために余弦定理</w:t>
      </w:r>
    </w:p>
    <w:tbl>
      <w:tblPr>
        <w:tblStyle w:val="aa"/>
        <w:tblW w:w="0" w:type="auto"/>
        <w:tblLook w:val="04A0" w:firstRow="1" w:lastRow="0" w:firstColumn="1" w:lastColumn="0" w:noHBand="0" w:noVBand="1"/>
      </w:tblPr>
      <w:tblGrid>
        <w:gridCol w:w="7797"/>
        <w:gridCol w:w="697"/>
      </w:tblGrid>
      <w:tr w:rsidR="00AB0ED6" w14:paraId="6722BB08" w14:textId="77777777" w:rsidTr="0044270C">
        <w:trPr>
          <w:trHeight w:val="567"/>
        </w:trPr>
        <w:tc>
          <w:tcPr>
            <w:tcW w:w="7797" w:type="dxa"/>
            <w:tcBorders>
              <w:top w:val="nil"/>
              <w:left w:val="nil"/>
              <w:bottom w:val="nil"/>
              <w:right w:val="nil"/>
            </w:tcBorders>
            <w:vAlign w:val="center"/>
          </w:tcPr>
          <w:p w14:paraId="19AB4B43" w14:textId="77777777" w:rsidR="00AB0ED6" w:rsidRPr="004D2308" w:rsidRDefault="004B4570" w:rsidP="0044270C">
            <w:pPr>
              <w:jc w:val="center"/>
              <w:rPr>
                <w:lang w:val="ru-RU"/>
              </w:rPr>
            </w:pPr>
            <m:oMathPara>
              <m:oMath>
                <m:sSup>
                  <m:sSupPr>
                    <m:ctrlPr>
                      <w:rPr>
                        <w:lang w:val="ru-RU"/>
                      </w:rPr>
                    </m:ctrlPr>
                  </m:sSupPr>
                  <m:e>
                    <m:d>
                      <m:dPr>
                        <m:ctrlPr>
                          <w:rPr>
                            <w:i/>
                            <w:lang w:val="ru-RU"/>
                          </w:rPr>
                        </m:ctrlPr>
                      </m:dPr>
                      <m:e>
                        <m:r>
                          <w:rPr>
                            <w:lang w:val="ru-RU"/>
                          </w:rPr>
                          <m:t>ct</m:t>
                        </m:r>
                      </m:e>
                    </m:d>
                  </m:e>
                  <m:sup>
                    <m:r>
                      <w:rPr>
                        <w:lang w:val="ru-RU"/>
                      </w:rPr>
                      <m:t>2</m:t>
                    </m:r>
                  </m:sup>
                </m:sSup>
                <m:r>
                  <w:rPr>
                    <w:lang w:val="ru-RU"/>
                  </w:rPr>
                  <m:t>=</m:t>
                </m:r>
                <m:sSup>
                  <m:sSupPr>
                    <m:ctrlPr>
                      <w:rPr>
                        <w:lang w:val="ru-RU"/>
                      </w:rPr>
                    </m:ctrlPr>
                  </m:sSupPr>
                  <m:e>
                    <m:d>
                      <m:dPr>
                        <m:ctrlPr>
                          <w:rPr>
                            <w:i/>
                            <w:lang w:val="ru-RU"/>
                          </w:rPr>
                        </m:ctrlPr>
                      </m:dPr>
                      <m:e>
                        <m:r>
                          <w:rPr>
                            <w:lang w:val="ru-RU"/>
                          </w:rPr>
                          <m:t>vt</m:t>
                        </m:r>
                      </m:e>
                    </m:d>
                  </m:e>
                  <m:sup>
                    <m:r>
                      <w:rPr>
                        <w:lang w:val="ru-RU"/>
                      </w:rPr>
                      <m:t>2</m:t>
                    </m:r>
                  </m:sup>
                </m:sSup>
                <m:r>
                  <w:rPr>
                    <w:lang w:val="ru-RU"/>
                  </w:rPr>
                  <m:t>+</m:t>
                </m:r>
                <m:sSup>
                  <m:sSupPr>
                    <m:ctrlPr>
                      <w:rPr>
                        <w:lang w:val="ru-RU"/>
                      </w:rPr>
                    </m:ctrlPr>
                  </m:sSupPr>
                  <m:e>
                    <m:d>
                      <m:dPr>
                        <m:ctrlPr>
                          <w:rPr>
                            <w:i/>
                            <w:lang w:val="ru-RU"/>
                          </w:rPr>
                        </m:ctrlPr>
                      </m:dPr>
                      <m:e>
                        <m:r>
                          <w:rPr>
                            <w:lang w:val="ru-RU"/>
                          </w:rPr>
                          <m:t>ct'</m:t>
                        </m:r>
                      </m:e>
                    </m:d>
                  </m:e>
                  <m:sup>
                    <m:r>
                      <w:rPr>
                        <w:lang w:val="ru-RU"/>
                      </w:rPr>
                      <m:t>2</m:t>
                    </m:r>
                  </m:sup>
                </m:sSup>
                <m:r>
                  <w:rPr>
                    <w:lang w:val="ru-RU"/>
                  </w:rPr>
                  <m:t>-2</m:t>
                </m:r>
                <m:d>
                  <m:dPr>
                    <m:ctrlPr>
                      <w:rPr>
                        <w:i/>
                        <w:lang w:val="ru-RU"/>
                      </w:rPr>
                    </m:ctrlPr>
                  </m:dPr>
                  <m:e>
                    <m:r>
                      <w:rPr>
                        <w:rFonts w:hint="eastAsia"/>
                        <w:lang w:val="ru-RU"/>
                      </w:rPr>
                      <m:t>c</m:t>
                    </m:r>
                    <m:r>
                      <w:rPr>
                        <w:lang w:val="ru-RU"/>
                      </w:rPr>
                      <m:t>t'</m:t>
                    </m:r>
                  </m:e>
                </m:d>
                <m:d>
                  <m:dPr>
                    <m:ctrlPr>
                      <w:rPr>
                        <w:i/>
                        <w:lang w:val="ru-RU"/>
                      </w:rPr>
                    </m:ctrlPr>
                  </m:dPr>
                  <m:e>
                    <m:r>
                      <w:rPr>
                        <w:lang w:val="ru-RU"/>
                      </w:rPr>
                      <m:t>vt</m:t>
                    </m:r>
                  </m:e>
                </m:d>
                <m:r>
                  <m:rPr>
                    <m:sty m:val="p"/>
                  </m:rPr>
                  <w:rPr>
                    <w:lang w:val="ru-RU"/>
                  </w:rPr>
                  <m:t xml:space="preserve"> cos</m:t>
                </m:r>
                <m:d>
                  <m:dPr>
                    <m:ctrlPr>
                      <w:rPr>
                        <w:i/>
                        <w:lang w:val="ru-RU"/>
                      </w:rPr>
                    </m:ctrlPr>
                  </m:dPr>
                  <m:e>
                    <m:r>
                      <w:rPr>
                        <w:lang w:val="ru-RU"/>
                      </w:rPr>
                      <m:t>π-θ</m:t>
                    </m:r>
                  </m:e>
                </m:d>
              </m:oMath>
            </m:oMathPara>
          </w:p>
        </w:tc>
        <w:tc>
          <w:tcPr>
            <w:tcW w:w="697" w:type="dxa"/>
            <w:tcBorders>
              <w:top w:val="nil"/>
              <w:left w:val="nil"/>
              <w:bottom w:val="nil"/>
              <w:right w:val="nil"/>
            </w:tcBorders>
            <w:vAlign w:val="center"/>
          </w:tcPr>
          <w:p w14:paraId="5B7308BA" w14:textId="77777777" w:rsidR="00AB0ED6" w:rsidRPr="00CE4FBA" w:rsidRDefault="00AB0ED6" w:rsidP="0044270C">
            <w:pPr>
              <w:jc w:val="right"/>
              <w:rPr>
                <w:lang w:val="ru-RU"/>
              </w:rPr>
            </w:pPr>
          </w:p>
        </w:tc>
      </w:tr>
    </w:tbl>
    <w:p w14:paraId="3A6E1E96" w14:textId="77777777" w:rsidR="00AB0ED6" w:rsidRDefault="003422CD" w:rsidP="00F63F92">
      <w:pPr>
        <w:autoSpaceDE w:val="0"/>
        <w:autoSpaceDN w:val="0"/>
        <w:adjustRightInd w:val="0"/>
        <w:rPr>
          <w:lang w:val="ru-RU"/>
        </w:rPr>
      </w:pPr>
      <w:r>
        <w:rPr>
          <w:rFonts w:hint="eastAsia"/>
          <w:lang w:val="ru-RU"/>
        </w:rPr>
        <w:t>を用いよう。この</w:t>
      </w:r>
      <w:r>
        <w:rPr>
          <w:rFonts w:hint="eastAsia"/>
          <w:lang w:val="ru-RU"/>
        </w:rPr>
        <w:t>2</w:t>
      </w:r>
      <w:r>
        <w:rPr>
          <w:rFonts w:hint="eastAsia"/>
          <w:lang w:val="ru-RU"/>
        </w:rPr>
        <w:t>次方程式を</w:t>
      </w:r>
      <m:oMath>
        <m:r>
          <w:rPr>
            <w:lang w:val="ru-RU"/>
          </w:rPr>
          <m:t>t'</m:t>
        </m:r>
      </m:oMath>
      <w:r>
        <w:rPr>
          <w:rFonts w:hint="eastAsia"/>
          <w:lang w:val="ru-RU"/>
        </w:rPr>
        <w:t>について解くと次式を得る。</w:t>
      </w:r>
    </w:p>
    <w:tbl>
      <w:tblPr>
        <w:tblStyle w:val="aa"/>
        <w:tblW w:w="0" w:type="auto"/>
        <w:tblLook w:val="04A0" w:firstRow="1" w:lastRow="0" w:firstColumn="1" w:lastColumn="0" w:noHBand="0" w:noVBand="1"/>
      </w:tblPr>
      <w:tblGrid>
        <w:gridCol w:w="7797"/>
        <w:gridCol w:w="697"/>
      </w:tblGrid>
      <w:tr w:rsidR="003422CD" w14:paraId="570B0C9E" w14:textId="77777777" w:rsidTr="0044270C">
        <w:trPr>
          <w:trHeight w:val="567"/>
        </w:trPr>
        <w:tc>
          <w:tcPr>
            <w:tcW w:w="7797" w:type="dxa"/>
            <w:tcBorders>
              <w:top w:val="nil"/>
              <w:left w:val="nil"/>
              <w:bottom w:val="nil"/>
              <w:right w:val="nil"/>
            </w:tcBorders>
            <w:vAlign w:val="center"/>
          </w:tcPr>
          <w:p w14:paraId="2D9843EC" w14:textId="77777777" w:rsidR="003422CD" w:rsidRPr="003422CD" w:rsidRDefault="004B4570" w:rsidP="0044270C">
            <w:pPr>
              <w:jc w:val="center"/>
              <w:rPr>
                <w:lang w:val="ru-RU"/>
              </w:rPr>
            </w:pPr>
            <m:oMathPara>
              <m:oMath>
                <m:sSup>
                  <m:sSupPr>
                    <m:ctrlPr>
                      <w:rPr>
                        <w:i/>
                        <w:lang w:val="ru-RU"/>
                      </w:rPr>
                    </m:ctrlPr>
                  </m:sSupPr>
                  <m:e>
                    <m:r>
                      <w:rPr>
                        <w:lang w:val="ru-RU"/>
                      </w:rPr>
                      <m:t>t</m:t>
                    </m:r>
                  </m:e>
                  <m:sup>
                    <m:r>
                      <w:rPr>
                        <w:lang w:val="ru-RU"/>
                      </w:rPr>
                      <m:t>'</m:t>
                    </m:r>
                  </m:sup>
                </m:sSup>
                <m:r>
                  <w:rPr>
                    <w:lang w:val="ru-RU"/>
                  </w:rPr>
                  <m:t>=t</m:t>
                </m:r>
                <m:d>
                  <m:dPr>
                    <m:ctrlPr>
                      <w:rPr>
                        <w:i/>
                        <w:lang w:val="ru-RU"/>
                      </w:rPr>
                    </m:ctrlPr>
                  </m:dPr>
                  <m:e>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e>
                </m:d>
              </m:oMath>
            </m:oMathPara>
          </w:p>
        </w:tc>
        <w:tc>
          <w:tcPr>
            <w:tcW w:w="697" w:type="dxa"/>
            <w:tcBorders>
              <w:top w:val="nil"/>
              <w:left w:val="nil"/>
              <w:bottom w:val="nil"/>
              <w:right w:val="nil"/>
            </w:tcBorders>
            <w:vAlign w:val="center"/>
          </w:tcPr>
          <w:p w14:paraId="45728FFF" w14:textId="77777777" w:rsidR="003422CD" w:rsidRPr="00CE4FBA" w:rsidRDefault="003422CD" w:rsidP="0044270C">
            <w:pPr>
              <w:jc w:val="right"/>
              <w:rPr>
                <w:lang w:val="ru-RU"/>
              </w:rPr>
            </w:pPr>
          </w:p>
        </w:tc>
      </w:tr>
    </w:tbl>
    <w:p w14:paraId="5DEFE137" w14:textId="77777777" w:rsidR="00AB0ED6" w:rsidRDefault="00AE31C4" w:rsidP="00F63F92">
      <w:pPr>
        <w:autoSpaceDE w:val="0"/>
        <w:autoSpaceDN w:val="0"/>
        <w:adjustRightInd w:val="0"/>
        <w:rPr>
          <w:lang w:val="ru-RU"/>
        </w:rPr>
      </w:pPr>
      <w:r>
        <w:rPr>
          <w:rFonts w:hint="eastAsia"/>
          <w:lang w:val="ru-RU"/>
        </w:rPr>
        <w:t>ここで，普通，</w:t>
      </w:r>
      <m:oMath>
        <m:r>
          <w:rPr>
            <w:lang w:val="ru-RU"/>
          </w:rPr>
          <m:t>β=v/c</m:t>
        </m:r>
      </m:oMath>
      <w:r>
        <w:rPr>
          <w:rFonts w:hint="eastAsia"/>
          <w:lang w:val="ru-RU"/>
        </w:rPr>
        <w:t>である。その結果，周波数の変化に関して次式を得る。</w:t>
      </w:r>
    </w:p>
    <w:p w14:paraId="569FD053" w14:textId="77777777" w:rsidR="009D3CFB" w:rsidRPr="00AE31C4" w:rsidRDefault="00717DCE" w:rsidP="00F63F92">
      <w:pPr>
        <w:autoSpaceDE w:val="0"/>
        <w:autoSpaceDN w:val="0"/>
        <w:adjustRightInd w:val="0"/>
        <w:rPr>
          <w:lang w:val="ru-RU"/>
        </w:rPr>
      </w:pPr>
      <w:r w:rsidRPr="009D3CFB">
        <w:rPr>
          <w:noProof/>
          <w:lang w:val="ru-RU"/>
        </w:rPr>
        <w:lastRenderedPageBreak/>
        <mc:AlternateContent>
          <mc:Choice Requires="wps">
            <w:drawing>
              <wp:anchor distT="45720" distB="0" distL="114300" distR="114300" simplePos="0" relativeHeight="251766784" behindDoc="0" locked="0" layoutInCell="1" allowOverlap="1" wp14:anchorId="1A587B8E" wp14:editId="4F88C017">
                <wp:simplePos x="0" y="0"/>
                <wp:positionH relativeFrom="margin">
                  <wp:align>left</wp:align>
                </wp:positionH>
                <wp:positionV relativeFrom="margin">
                  <wp:posOffset>3234397</wp:posOffset>
                </wp:positionV>
                <wp:extent cx="5390640" cy="1404620"/>
                <wp:effectExtent l="0" t="0" r="635" b="0"/>
                <wp:wrapTopAndBottom/>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640" cy="1404620"/>
                        </a:xfrm>
                        <a:prstGeom prst="rect">
                          <a:avLst/>
                        </a:prstGeom>
                        <a:solidFill>
                          <a:srgbClr val="FFFFFF"/>
                        </a:solidFill>
                        <a:ln w="9525">
                          <a:noFill/>
                          <a:miter lim="800000"/>
                          <a:headEnd/>
                          <a:tailEnd/>
                        </a:ln>
                      </wps:spPr>
                      <wps:txbx>
                        <w:txbxContent>
                          <w:p w14:paraId="471C9C07" w14:textId="77777777" w:rsidR="004B4570" w:rsidRDefault="004B4570" w:rsidP="009D3CFB">
                            <w:pPr>
                              <w:jc w:val="center"/>
                            </w:pPr>
                            <w:r>
                              <w:rPr>
                                <w:rFonts w:hint="eastAsia"/>
                              </w:rPr>
                              <w:t>図</w:t>
                            </w:r>
                            <w:r>
                              <w:rPr>
                                <w:rFonts w:hint="eastAsia"/>
                              </w:rPr>
                              <w:t>3.6.</w:t>
                            </w:r>
                            <w:r>
                              <w:t xml:space="preserve"> </w:t>
                            </w:r>
                            <w:r>
                              <w:rPr>
                                <w:rFonts w:hint="eastAsia"/>
                              </w:rPr>
                              <w:t>受信装置が運動しているときのドップラー効果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87B8E" id="_x0000_s1121" type="#_x0000_t202" style="position:absolute;left:0;text-align:left;margin-left:0;margin-top:254.7pt;width:424.45pt;height:110.6pt;z-index:251766784;visibility:visible;mso-wrap-style:square;mso-width-percent:0;mso-height-percent:200;mso-wrap-distance-left:9pt;mso-wrap-distance-top:3.6pt;mso-wrap-distance-right:9pt;mso-wrap-distance-bottom:0;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" stroked="f">
                <v:textbox style="mso-fit-shape-to-text:t">
                  <w:txbxContent>
                    <w:p w14:paraId="471C9C07" w14:textId="77777777" w:rsidR="004B4570" w:rsidRDefault="004B4570" w:rsidP="009D3CFB">
                      <w:pPr>
                        <w:jc w:val="center"/>
                      </w:pPr>
                      <w:r>
                        <w:rPr>
                          <w:rFonts w:hint="eastAsia"/>
                        </w:rPr>
                        <w:t>図</w:t>
                      </w:r>
                      <w:r>
                        <w:rPr>
                          <w:rFonts w:hint="eastAsia"/>
                        </w:rPr>
                        <w:t>3.6.</w:t>
                      </w:r>
                      <w:r>
                        <w:t xml:space="preserve"> </w:t>
                      </w:r>
                      <w:r>
                        <w:rPr>
                          <w:rFonts w:hint="eastAsia"/>
                        </w:rPr>
                        <w:t>受信装置が運動しているときのドップラー効果</w:t>
                      </w:r>
                    </w:p>
                  </w:txbxContent>
                </v:textbox>
                <w10:wrap type="topAndBottom" anchorx="margin" anchory="margin"/>
              </v:shape>
            </w:pict>
          </mc:Fallback>
        </mc:AlternateContent>
      </w:r>
      <w:r w:rsidR="009D3CFB" w:rsidRPr="009D3CFB">
        <w:rPr>
          <w:rFonts w:hint="eastAsia"/>
          <w:noProof/>
          <w:lang w:val="ru-RU"/>
        </w:rPr>
        <w:drawing>
          <wp:anchor distT="0" distB="0" distL="114300" distR="114300" simplePos="0" relativeHeight="251764736" behindDoc="0" locked="0" layoutInCell="1" allowOverlap="1" wp14:anchorId="4C3E1376" wp14:editId="047D7F4C">
            <wp:simplePos x="0" y="0"/>
            <wp:positionH relativeFrom="margin">
              <wp:posOffset>834357</wp:posOffset>
            </wp:positionH>
            <wp:positionV relativeFrom="margin">
              <wp:align>top</wp:align>
            </wp:positionV>
            <wp:extent cx="3687480" cy="3306960"/>
            <wp:effectExtent l="0" t="0" r="8255" b="8255"/>
            <wp:wrapTopAndBottom/>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7480" cy="3306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W w:w="0" w:type="auto"/>
        <w:tblLook w:val="04A0" w:firstRow="1" w:lastRow="0" w:firstColumn="1" w:lastColumn="0" w:noHBand="0" w:noVBand="1"/>
      </w:tblPr>
      <w:tblGrid>
        <w:gridCol w:w="7789"/>
        <w:gridCol w:w="705"/>
      </w:tblGrid>
      <w:tr w:rsidR="00AE31C4" w14:paraId="60C3A789" w14:textId="77777777" w:rsidTr="0044270C">
        <w:trPr>
          <w:trHeight w:val="826"/>
        </w:trPr>
        <w:tc>
          <w:tcPr>
            <w:tcW w:w="7789" w:type="dxa"/>
            <w:tcBorders>
              <w:top w:val="nil"/>
              <w:left w:val="nil"/>
              <w:bottom w:val="nil"/>
              <w:right w:val="nil"/>
            </w:tcBorders>
            <w:vAlign w:val="center"/>
          </w:tcPr>
          <w:p w14:paraId="4C07D5B8" w14:textId="77777777" w:rsidR="00AE31C4" w:rsidRPr="00AE31C4" w:rsidRDefault="004B4570" w:rsidP="0044270C">
            <w:pPr>
              <w:jc w:val="center"/>
              <w:rPr>
                <w:lang w:val="ru-RU"/>
              </w:rPr>
            </w:pPr>
            <m:oMathPara>
              <m:oMath>
                <m:sSup>
                  <m:sSupPr>
                    <m:ctrlPr>
                      <w:rPr>
                        <w:i/>
                        <w:lang w:val="ru-RU"/>
                      </w:rPr>
                    </m:ctrlPr>
                  </m:sSupPr>
                  <m:e>
                    <m:r>
                      <w:rPr>
                        <w:lang w:val="ru-RU"/>
                      </w:rPr>
                      <m:t>ν</m:t>
                    </m:r>
                  </m:e>
                  <m:sup>
                    <m:r>
                      <w:rPr>
                        <w:lang w:val="ru-RU"/>
                      </w:rPr>
                      <m:t>'</m:t>
                    </m:r>
                  </m:sup>
                </m:sSup>
                <m:r>
                  <m:rPr>
                    <m:sty m:val="p"/>
                  </m:rPr>
                  <w:rPr>
                    <w:lang w:val="ru-RU"/>
                  </w:rPr>
                  <m:t>=</m:t>
                </m:r>
                <m:f>
                  <m:fPr>
                    <m:ctrlPr>
                      <w:rPr>
                        <w:lang w:val="ru-RU"/>
                      </w:rPr>
                    </m:ctrlPr>
                  </m:fPr>
                  <m:num>
                    <m:r>
                      <w:rPr>
                        <w:lang w:val="ru-RU"/>
                      </w:rPr>
                      <m:t>ν</m:t>
                    </m:r>
                  </m:num>
                  <m:den>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den>
                </m:f>
              </m:oMath>
            </m:oMathPara>
          </w:p>
        </w:tc>
        <w:tc>
          <w:tcPr>
            <w:tcW w:w="705" w:type="dxa"/>
            <w:tcBorders>
              <w:top w:val="nil"/>
              <w:left w:val="nil"/>
              <w:bottom w:val="nil"/>
              <w:right w:val="nil"/>
            </w:tcBorders>
            <w:vAlign w:val="center"/>
          </w:tcPr>
          <w:p w14:paraId="639EDE51" w14:textId="77777777" w:rsidR="00AE31C4" w:rsidRPr="00CE4FBA" w:rsidRDefault="00AE31C4" w:rsidP="0044270C">
            <w:pPr>
              <w:jc w:val="center"/>
              <w:rPr>
                <w:lang w:val="ru-RU"/>
              </w:rPr>
            </w:pPr>
          </w:p>
        </w:tc>
      </w:tr>
    </w:tbl>
    <w:p w14:paraId="4CFF1201" w14:textId="77777777" w:rsidR="00AE31C4" w:rsidRDefault="0044270C" w:rsidP="00AE31C4">
      <w:pPr>
        <w:autoSpaceDE w:val="0"/>
        <w:autoSpaceDN w:val="0"/>
        <w:adjustRightInd w:val="0"/>
        <w:rPr>
          <w:lang w:val="ru-RU"/>
        </w:rPr>
      </w:pPr>
      <w:r>
        <w:rPr>
          <w:rFonts w:hint="eastAsia"/>
        </w:rPr>
        <w:t xml:space="preserve">  </w:t>
      </w:r>
      <w:r>
        <w:rPr>
          <w:rFonts w:hint="eastAsia"/>
        </w:rPr>
        <w:t>今度は，球面波は媒質中において静止している波源</w:t>
      </w:r>
      <m:oMath>
        <m:r>
          <m:t>j</m:t>
        </m:r>
      </m:oMath>
      <w:r>
        <w:rPr>
          <w:rFonts w:hint="eastAsia"/>
        </w:rPr>
        <w:t>によって励起され，受信装置</w:t>
      </w:r>
      <w:r>
        <w:rPr>
          <w:rFonts w:hint="eastAsia"/>
          <w:lang w:val="ru-RU"/>
        </w:rPr>
        <w:t>は</w:t>
      </w:r>
      <w:r>
        <w:rPr>
          <w:rFonts w:hint="eastAsia"/>
        </w:rPr>
        <w:t>一定速度</w:t>
      </w:r>
      <m:oMath>
        <m:r>
          <m:rPr>
            <m:sty m:val="b"/>
          </m:rPr>
          <m:t>v</m:t>
        </m:r>
      </m:oMath>
      <w:r w:rsidRPr="0044270C">
        <w:t>で</w:t>
      </w:r>
      <w:r>
        <w:rPr>
          <w:rFonts w:hint="eastAsia"/>
        </w:rPr>
        <w:t>直線運動しており，</w:t>
      </w:r>
      <w:r>
        <w:rPr>
          <w:rFonts w:hint="eastAsia"/>
          <w:lang w:val="ru-RU"/>
        </w:rPr>
        <w:t>信号の受信開始時点には点</w:t>
      </w:r>
      <m:oMath>
        <m:r>
          <w:rPr>
            <w:lang w:val="ru-RU"/>
          </w:rPr>
          <m:t>R</m:t>
        </m:r>
      </m:oMath>
      <w:r>
        <w:rPr>
          <w:rFonts w:hint="eastAsia"/>
          <w:lang w:val="ru-RU"/>
        </w:rPr>
        <w:t>にあるとしよう（図</w:t>
      </w:r>
      <w:r>
        <w:rPr>
          <w:rFonts w:hint="eastAsia"/>
          <w:lang w:val="ru-RU"/>
        </w:rPr>
        <w:t>3.6</w:t>
      </w:r>
      <w:r>
        <w:rPr>
          <w:rFonts w:hint="eastAsia"/>
          <w:lang w:val="ru-RU"/>
        </w:rPr>
        <w:t>）。前回と同様，その三角形に対して</w:t>
      </w:r>
      <w:r w:rsidR="00E10330">
        <w:rPr>
          <w:rFonts w:hint="eastAsia"/>
          <w:lang w:val="ru-RU"/>
        </w:rPr>
        <w:t>余弦定理</w:t>
      </w:r>
      <m:oMath>
        <m:sSup>
          <m:sSupPr>
            <m:ctrlPr>
              <w:rPr>
                <w:lang w:val="ru-RU"/>
              </w:rPr>
            </m:ctrlPr>
          </m:sSupPr>
          <m:e>
            <m:d>
              <m:dPr>
                <m:ctrlPr>
                  <w:rPr>
                    <w:i/>
                    <w:lang w:val="ru-RU"/>
                  </w:rPr>
                </m:ctrlPr>
              </m:dPr>
              <m:e>
                <m:r>
                  <w:rPr>
                    <w:lang w:val="ru-RU"/>
                  </w:rPr>
                  <m:t>ct'</m:t>
                </m:r>
              </m:e>
            </m:d>
          </m:e>
          <m:sup>
            <m:r>
              <w:rPr>
                <w:lang w:val="ru-RU"/>
              </w:rPr>
              <m:t>2</m:t>
            </m:r>
          </m:sup>
        </m:sSup>
        <m:r>
          <w:rPr>
            <w:lang w:val="ru-RU"/>
          </w:rPr>
          <m:t>=</m:t>
        </m:r>
        <m:sSup>
          <m:sSupPr>
            <m:ctrlPr>
              <w:rPr>
                <w:lang w:val="ru-RU"/>
              </w:rPr>
            </m:ctrlPr>
          </m:sSupPr>
          <m:e>
            <m:d>
              <m:dPr>
                <m:ctrlPr>
                  <w:rPr>
                    <w:i/>
                    <w:lang w:val="ru-RU"/>
                  </w:rPr>
                </m:ctrlPr>
              </m:dPr>
              <m:e>
                <m:r>
                  <w:rPr>
                    <w:lang w:val="ru-RU"/>
                  </w:rPr>
                  <m:t>vt'</m:t>
                </m:r>
              </m:e>
            </m:d>
          </m:e>
          <m:sup>
            <m:r>
              <w:rPr>
                <w:lang w:val="ru-RU"/>
              </w:rPr>
              <m:t>2</m:t>
            </m:r>
          </m:sup>
        </m:sSup>
        <m:r>
          <w:rPr>
            <w:lang w:val="ru-RU"/>
          </w:rPr>
          <m:t>+</m:t>
        </m:r>
        <m:sSup>
          <m:sSupPr>
            <m:ctrlPr>
              <w:rPr>
                <w:lang w:val="ru-RU"/>
              </w:rPr>
            </m:ctrlPr>
          </m:sSupPr>
          <m:e>
            <m:d>
              <m:dPr>
                <m:ctrlPr>
                  <w:rPr>
                    <w:i/>
                    <w:lang w:val="ru-RU"/>
                  </w:rPr>
                </m:ctrlPr>
              </m:dPr>
              <m:e>
                <m:r>
                  <w:rPr>
                    <w:lang w:val="ru-RU"/>
                  </w:rPr>
                  <m:t>ct</m:t>
                </m:r>
              </m:e>
            </m:d>
          </m:e>
          <m:sup>
            <m:r>
              <w:rPr>
                <w:lang w:val="ru-RU"/>
              </w:rPr>
              <m:t>2</m:t>
            </m:r>
          </m:sup>
        </m:sSup>
        <m:r>
          <w:rPr>
            <w:lang w:val="ru-RU"/>
          </w:rPr>
          <m:t>-2</m:t>
        </m:r>
        <m:d>
          <m:dPr>
            <m:ctrlPr>
              <w:rPr>
                <w:i/>
                <w:lang w:val="ru-RU"/>
              </w:rPr>
            </m:ctrlPr>
          </m:dPr>
          <m:e>
            <m:r>
              <w:rPr>
                <w:rFonts w:hint="eastAsia"/>
                <w:lang w:val="ru-RU"/>
              </w:rPr>
              <m:t>c</m:t>
            </m:r>
            <m:r>
              <w:rPr>
                <w:lang w:val="ru-RU"/>
              </w:rPr>
              <m:t>t</m:t>
            </m:r>
          </m:e>
        </m:d>
        <m:d>
          <m:dPr>
            <m:ctrlPr>
              <w:rPr>
                <w:i/>
                <w:lang w:val="ru-RU"/>
              </w:rPr>
            </m:ctrlPr>
          </m:dPr>
          <m:e>
            <m:r>
              <w:rPr>
                <w:lang w:val="ru-RU"/>
              </w:rPr>
              <m:t>vt'</m:t>
            </m:r>
          </m:e>
        </m:d>
        <m:r>
          <m:rPr>
            <m:sty m:val="p"/>
          </m:rPr>
          <w:rPr>
            <w:lang w:val="ru-RU"/>
          </w:rPr>
          <m:t xml:space="preserve"> cos</m:t>
        </m:r>
        <m:d>
          <m:dPr>
            <m:ctrlPr>
              <w:rPr>
                <w:i/>
                <w:lang w:val="ru-RU"/>
              </w:rPr>
            </m:ctrlPr>
          </m:dPr>
          <m:e>
            <m:r>
              <w:rPr>
                <w:lang w:val="ru-RU"/>
              </w:rPr>
              <m:t>π-θ</m:t>
            </m:r>
          </m:e>
        </m:d>
      </m:oMath>
      <w:r w:rsidR="00E10330">
        <w:rPr>
          <w:rFonts w:hint="eastAsia"/>
          <w:lang w:val="ru-RU"/>
        </w:rPr>
        <w:t>を用い，</w:t>
      </w:r>
      <w:r w:rsidR="00E10330">
        <w:rPr>
          <w:rFonts w:hint="eastAsia"/>
          <w:lang w:val="ru-RU"/>
        </w:rPr>
        <w:t>2</w:t>
      </w:r>
      <w:r w:rsidR="00E10330">
        <w:rPr>
          <w:rFonts w:hint="eastAsia"/>
          <w:lang w:val="ru-RU"/>
        </w:rPr>
        <w:t>次方程式を</w:t>
      </w:r>
      <m:oMath>
        <m:r>
          <w:rPr>
            <w:lang w:val="ru-RU"/>
          </w:rPr>
          <m:t>t'</m:t>
        </m:r>
      </m:oMath>
      <w:r w:rsidR="00E10330">
        <w:rPr>
          <w:rFonts w:hint="eastAsia"/>
          <w:lang w:val="ru-RU"/>
        </w:rPr>
        <w:t>について解くと次式を得る。</w:t>
      </w:r>
    </w:p>
    <w:tbl>
      <w:tblPr>
        <w:tblStyle w:val="aa"/>
        <w:tblW w:w="0" w:type="auto"/>
        <w:tblLook w:val="04A0" w:firstRow="1" w:lastRow="0" w:firstColumn="1" w:lastColumn="0" w:noHBand="0" w:noVBand="1"/>
      </w:tblPr>
      <w:tblGrid>
        <w:gridCol w:w="7789"/>
        <w:gridCol w:w="705"/>
      </w:tblGrid>
      <w:tr w:rsidR="00E10330" w14:paraId="3B0CE952" w14:textId="77777777" w:rsidTr="008275BF">
        <w:trPr>
          <w:trHeight w:val="826"/>
        </w:trPr>
        <w:tc>
          <w:tcPr>
            <w:tcW w:w="7789" w:type="dxa"/>
            <w:tcBorders>
              <w:top w:val="nil"/>
              <w:left w:val="nil"/>
              <w:bottom w:val="nil"/>
              <w:right w:val="nil"/>
            </w:tcBorders>
            <w:vAlign w:val="center"/>
          </w:tcPr>
          <w:p w14:paraId="70628508" w14:textId="77777777" w:rsidR="00E10330" w:rsidRPr="00AE31C4" w:rsidRDefault="004B4570" w:rsidP="008275BF">
            <w:pPr>
              <w:jc w:val="center"/>
              <w:rPr>
                <w:lang w:val="ru-RU"/>
              </w:rPr>
            </w:pPr>
            <m:oMathPara>
              <m:oMath>
                <m:sSup>
                  <m:sSupPr>
                    <m:ctrlPr>
                      <w:rPr>
                        <w:i/>
                        <w:lang w:val="ru-RU"/>
                      </w:rPr>
                    </m:ctrlPr>
                  </m:sSupPr>
                  <m:e>
                    <m:r>
                      <w:rPr>
                        <w:lang w:val="ru-RU"/>
                      </w:rPr>
                      <m:t>t</m:t>
                    </m:r>
                  </m:e>
                  <m:sup>
                    <m:r>
                      <w:rPr>
                        <w:lang w:val="ru-RU"/>
                      </w:rPr>
                      <m:t>'</m:t>
                    </m:r>
                  </m:sup>
                </m:sSup>
                <m:r>
                  <m:rPr>
                    <m:sty m:val="p"/>
                  </m:rPr>
                  <w:rPr>
                    <w:lang w:val="ru-RU"/>
                  </w:rPr>
                  <m:t>=</m:t>
                </m:r>
                <m:r>
                  <w:rPr>
                    <w:lang w:val="ru-RU"/>
                  </w:rPr>
                  <m:t>t</m:t>
                </m:r>
                <m:f>
                  <m:fPr>
                    <m:ctrlPr>
                      <w:rPr>
                        <w:lang w:val="ru-RU"/>
                      </w:rPr>
                    </m:ctrlPr>
                  </m:fPr>
                  <m:num>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num>
                  <m:den>
                    <m:r>
                      <w:rPr>
                        <w:lang w:val="ru-RU"/>
                      </w:rPr>
                      <m:t>1</m:t>
                    </m:r>
                    <m:r>
                      <m:rPr>
                        <m:sty m:val="p"/>
                      </m:rPr>
                      <w:rPr>
                        <w:lang w:val="ru-RU"/>
                      </w:rPr>
                      <m:t>-</m:t>
                    </m:r>
                    <m:sSup>
                      <m:sSupPr>
                        <m:ctrlPr>
                          <w:rPr>
                            <w:lang w:val="ru-RU"/>
                          </w:rPr>
                        </m:ctrlPr>
                      </m:sSupPr>
                      <m:e>
                        <m:r>
                          <w:rPr>
                            <w:lang w:val="ru-RU"/>
                          </w:rPr>
                          <m:t>β</m:t>
                        </m:r>
                      </m:e>
                      <m:sup>
                        <m:r>
                          <w:rPr>
                            <w:lang w:val="ru-RU"/>
                          </w:rPr>
                          <m:t>2</m:t>
                        </m:r>
                      </m:sup>
                    </m:sSup>
                  </m:den>
                </m:f>
              </m:oMath>
            </m:oMathPara>
          </w:p>
        </w:tc>
        <w:tc>
          <w:tcPr>
            <w:tcW w:w="705" w:type="dxa"/>
            <w:tcBorders>
              <w:top w:val="nil"/>
              <w:left w:val="nil"/>
              <w:bottom w:val="nil"/>
              <w:right w:val="nil"/>
            </w:tcBorders>
            <w:vAlign w:val="center"/>
          </w:tcPr>
          <w:p w14:paraId="0E96677D" w14:textId="77777777" w:rsidR="00E10330" w:rsidRPr="00CE4FBA" w:rsidRDefault="00E10330" w:rsidP="008275BF">
            <w:pPr>
              <w:jc w:val="center"/>
              <w:rPr>
                <w:lang w:val="ru-RU"/>
              </w:rPr>
            </w:pPr>
          </w:p>
        </w:tc>
      </w:tr>
    </w:tbl>
    <w:p w14:paraId="795FD07E" w14:textId="77777777" w:rsidR="00E10330" w:rsidRDefault="00E10330" w:rsidP="00AE31C4">
      <w:pPr>
        <w:autoSpaceDE w:val="0"/>
        <w:autoSpaceDN w:val="0"/>
        <w:adjustRightInd w:val="0"/>
      </w:pPr>
      <w:r>
        <w:rPr>
          <w:rFonts w:hint="eastAsia"/>
        </w:rPr>
        <w:t>その結果，球面波の場合のドップラー効果の公式は次の形を持つことになる。</w:t>
      </w:r>
    </w:p>
    <w:tbl>
      <w:tblPr>
        <w:tblStyle w:val="aa"/>
        <w:tblW w:w="0" w:type="auto"/>
        <w:tblLook w:val="04A0" w:firstRow="1" w:lastRow="0" w:firstColumn="1" w:lastColumn="0" w:noHBand="0" w:noVBand="1"/>
      </w:tblPr>
      <w:tblGrid>
        <w:gridCol w:w="7797"/>
        <w:gridCol w:w="697"/>
      </w:tblGrid>
      <w:tr w:rsidR="00E10330" w14:paraId="4CCCB3FB" w14:textId="77777777" w:rsidTr="008275BF">
        <w:trPr>
          <w:trHeight w:val="567"/>
        </w:trPr>
        <w:tc>
          <w:tcPr>
            <w:tcW w:w="7797" w:type="dxa"/>
            <w:tcBorders>
              <w:top w:val="nil"/>
              <w:left w:val="nil"/>
              <w:bottom w:val="nil"/>
              <w:right w:val="nil"/>
            </w:tcBorders>
            <w:vAlign w:val="center"/>
          </w:tcPr>
          <w:p w14:paraId="6BCE6C94" w14:textId="77777777" w:rsidR="00E10330" w:rsidRPr="003422CD" w:rsidRDefault="004B4570" w:rsidP="008275BF">
            <w:pPr>
              <w:jc w:val="center"/>
              <w:rPr>
                <w:lang w:val="ru-RU"/>
              </w:rPr>
            </w:pPr>
            <m:oMathPara>
              <m:oMath>
                <m:sSup>
                  <m:sSupPr>
                    <m:ctrlPr>
                      <w:rPr>
                        <w:i/>
                        <w:lang w:val="ru-RU"/>
                      </w:rPr>
                    </m:ctrlPr>
                  </m:sSupPr>
                  <m:e>
                    <m:r>
                      <w:rPr>
                        <w:lang w:val="ru-RU"/>
                      </w:rPr>
                      <m:t>ν</m:t>
                    </m:r>
                  </m:e>
                  <m:sup>
                    <m:r>
                      <w:rPr>
                        <w:lang w:val="ru-RU"/>
                      </w:rPr>
                      <m:t>'</m:t>
                    </m:r>
                  </m:sup>
                </m:sSup>
                <m:r>
                  <w:rPr>
                    <w:lang w:val="ru-RU"/>
                  </w:rPr>
                  <m:t>=ν</m:t>
                </m:r>
                <m:d>
                  <m:dPr>
                    <m:ctrlPr>
                      <w:rPr>
                        <w:i/>
                        <w:lang w:val="ru-RU"/>
                      </w:rPr>
                    </m:ctrlPr>
                  </m:dPr>
                  <m:e>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e>
                </m:d>
              </m:oMath>
            </m:oMathPara>
          </w:p>
        </w:tc>
        <w:tc>
          <w:tcPr>
            <w:tcW w:w="697" w:type="dxa"/>
            <w:tcBorders>
              <w:top w:val="nil"/>
              <w:left w:val="nil"/>
              <w:bottom w:val="nil"/>
              <w:right w:val="nil"/>
            </w:tcBorders>
            <w:vAlign w:val="center"/>
          </w:tcPr>
          <w:p w14:paraId="69285EE0" w14:textId="77777777" w:rsidR="00E10330" w:rsidRPr="00CE4FBA" w:rsidRDefault="00E10330" w:rsidP="008275BF">
            <w:pPr>
              <w:jc w:val="right"/>
              <w:rPr>
                <w:lang w:val="ru-RU"/>
              </w:rPr>
            </w:pPr>
          </w:p>
        </w:tc>
      </w:tr>
    </w:tbl>
    <w:p w14:paraId="642180A5" w14:textId="77777777" w:rsidR="00E10330" w:rsidRPr="009D3CFB" w:rsidRDefault="00F641B1" w:rsidP="00AE31C4">
      <w:pPr>
        <w:autoSpaceDE w:val="0"/>
        <w:autoSpaceDN w:val="0"/>
        <w:adjustRightInd w:val="0"/>
      </w:pPr>
      <w:r>
        <w:rPr>
          <w:rFonts w:hint="eastAsia"/>
        </w:rPr>
        <w:t>この公式の導出手順それ自体から，この公式は任意のときに正しいという結論が導き出される。実際，角度</w:t>
      </w:r>
      <m:oMath>
        <m:r>
          <w:rPr>
            <w:lang w:val="ru-RU"/>
          </w:rPr>
          <m:t>θ</m:t>
        </m:r>
      </m:oMath>
      <w:r>
        <w:rPr>
          <w:rFonts w:hint="eastAsia"/>
          <w:lang w:val="ru-RU"/>
        </w:rPr>
        <w:t>は波源と受信装置の間の距離を自動的に追っている。なぜなら，平行平面波の場合とは異なり，この角度は運動の過程で変化しているからである。得られた公式において何よりもまず我々の興味を引くのは，球面波の場合には，</w:t>
      </w:r>
      <w:r w:rsidR="009D3CFB">
        <w:rPr>
          <w:rFonts w:hint="eastAsia"/>
          <w:lang w:val="ru-RU"/>
        </w:rPr>
        <w:t>横ドップラー効果が存在し（公式に</w:t>
      </w:r>
      <m:oMath>
        <m:r>
          <w:rPr>
            <w:lang w:val="ru-RU"/>
          </w:rPr>
          <m:t>θ=π/2</m:t>
        </m:r>
      </m:oMath>
      <w:r w:rsidR="009D3CFB">
        <w:rPr>
          <w:rFonts w:hint="eastAsia"/>
          <w:lang w:val="ru-RU"/>
        </w:rPr>
        <w:t>を代入した場合），その効果が相対論的表式と完全に一致しているという事実である。</w:t>
      </w:r>
      <w:r w:rsidR="00701FCD">
        <w:rPr>
          <w:rFonts w:hint="eastAsia"/>
          <w:lang w:val="ru-RU"/>
        </w:rPr>
        <w:t>波源と受信装置が同時に運動しているときには，球面波の場合の</w:t>
      </w:r>
      <w:r w:rsidR="00D439C2">
        <w:rPr>
          <w:rFonts w:hint="eastAsia"/>
          <w:lang w:val="ru-RU"/>
        </w:rPr>
        <w:t>ドップラー効果は次の形を持つ。</w:t>
      </w:r>
    </w:p>
    <w:tbl>
      <w:tblPr>
        <w:tblStyle w:val="aa"/>
        <w:tblW w:w="0" w:type="auto"/>
        <w:tblLook w:val="04A0" w:firstRow="1" w:lastRow="0" w:firstColumn="1" w:lastColumn="0" w:noHBand="0" w:noVBand="1"/>
      </w:tblPr>
      <w:tblGrid>
        <w:gridCol w:w="7789"/>
        <w:gridCol w:w="705"/>
      </w:tblGrid>
      <w:tr w:rsidR="00D439C2" w14:paraId="0FAA58D1" w14:textId="77777777" w:rsidTr="008275BF">
        <w:trPr>
          <w:trHeight w:val="826"/>
        </w:trPr>
        <w:tc>
          <w:tcPr>
            <w:tcW w:w="7789" w:type="dxa"/>
            <w:tcBorders>
              <w:top w:val="nil"/>
              <w:left w:val="nil"/>
              <w:bottom w:val="nil"/>
              <w:right w:val="nil"/>
            </w:tcBorders>
            <w:vAlign w:val="center"/>
          </w:tcPr>
          <w:p w14:paraId="74511952" w14:textId="77777777" w:rsidR="00D439C2" w:rsidRPr="00AE31C4" w:rsidRDefault="004B4570" w:rsidP="008275BF">
            <w:pPr>
              <w:jc w:val="center"/>
              <w:rPr>
                <w:lang w:val="ru-RU"/>
              </w:rPr>
            </w:pPr>
            <m:oMathPara>
              <m:oMath>
                <m:sSup>
                  <m:sSupPr>
                    <m:ctrlPr>
                      <w:rPr>
                        <w:i/>
                        <w:lang w:val="ru-RU"/>
                      </w:rPr>
                    </m:ctrlPr>
                  </m:sSupPr>
                  <m:e>
                    <m:r>
                      <w:rPr>
                        <w:lang w:val="ru-RU"/>
                      </w:rPr>
                      <m:t>ν</m:t>
                    </m:r>
                  </m:e>
                  <m:sup>
                    <m:r>
                      <w:rPr>
                        <w:lang w:val="ru-RU"/>
                      </w:rPr>
                      <m:t>'</m:t>
                    </m:r>
                  </m:sup>
                </m:sSup>
                <m:r>
                  <m:rPr>
                    <m:sty m:val="p"/>
                  </m:rPr>
                  <w:rPr>
                    <w:lang w:val="ru-RU"/>
                  </w:rPr>
                  <m:t>=</m:t>
                </m:r>
                <m:f>
                  <m:fPr>
                    <m:ctrlPr>
                      <w:rPr>
                        <w:lang w:val="ru-RU"/>
                      </w:rPr>
                    </m:ctrlPr>
                  </m:fPr>
                  <m:num>
                    <m:r>
                      <w:rPr>
                        <w:lang w:val="ru-RU"/>
                      </w:rPr>
                      <m:t>ν</m:t>
                    </m:r>
                    <m:d>
                      <m:dPr>
                        <m:ctrlPr>
                          <w:rPr>
                            <w:i/>
                            <w:lang w:val="ru-RU"/>
                          </w:rPr>
                        </m:ctrlPr>
                      </m:dPr>
                      <m:e>
                        <m:rad>
                          <m:radPr>
                            <m:degHide m:val="1"/>
                            <m:ctrlPr>
                              <w:rPr>
                                <w:i/>
                                <w:lang w:val="ru-RU"/>
                              </w:rPr>
                            </m:ctrlPr>
                          </m:radPr>
                          <m:deg/>
                          <m:e>
                            <m:r>
                              <w:rPr>
                                <w:lang w:val="ru-RU"/>
                              </w:rPr>
                              <m:t>1-</m:t>
                            </m:r>
                            <m:sSubSup>
                              <m:sSubSupPr>
                                <m:ctrlPr>
                                  <w:rPr>
                                    <w:i/>
                                    <w:lang w:val="ru-RU"/>
                                  </w:rPr>
                                </m:ctrlPr>
                              </m:sSubSupPr>
                              <m:e>
                                <m:r>
                                  <w:rPr>
                                    <w:lang w:val="ru-RU"/>
                                  </w:rPr>
                                  <m:t>β</m:t>
                                </m:r>
                              </m:e>
                              <m:sub>
                                <m:r>
                                  <w:rPr>
                                    <w:lang w:val="ru-RU"/>
                                  </w:rPr>
                                  <m:t>1</m:t>
                                </m:r>
                              </m:sub>
                              <m:sup>
                                <m:r>
                                  <w:rPr>
                                    <w:lang w:val="ru-RU"/>
                                  </w:rPr>
                                  <m:t>2</m:t>
                                </m:r>
                              </m:sup>
                            </m:sSubSup>
                            <m:sSup>
                              <m:sSupPr>
                                <m:ctrlPr>
                                  <w:rPr>
                                    <w:lang w:val="ru-RU"/>
                                  </w:rPr>
                                </m:ctrlPr>
                              </m:sSupPr>
                              <m:e>
                                <m:r>
                                  <m:rPr>
                                    <m:sty m:val="p"/>
                                  </m:rPr>
                                  <w:rPr>
                                    <w:lang w:val="ru-RU"/>
                                  </w:rPr>
                                  <m:t>sin</m:t>
                                </m:r>
                              </m:e>
                              <m:sup>
                                <m:r>
                                  <m:rPr>
                                    <m:sty m:val="p"/>
                                  </m:rPr>
                                  <w:rPr>
                                    <w:lang w:val="ru-RU"/>
                                  </w:rPr>
                                  <m:t>2</m:t>
                                </m:r>
                              </m:sup>
                            </m:sSup>
                            <m:sSub>
                              <m:sSubPr>
                                <m:ctrlPr>
                                  <w:rPr>
                                    <w:i/>
                                    <w:lang w:val="ru-RU"/>
                                  </w:rPr>
                                </m:ctrlPr>
                              </m:sSubPr>
                              <m:e>
                                <m:r>
                                  <w:rPr>
                                    <w:lang w:val="ru-RU"/>
                                  </w:rPr>
                                  <m:t>θ</m:t>
                                </m:r>
                              </m:e>
                              <m:sub>
                                <m:r>
                                  <w:rPr>
                                    <w:lang w:val="ru-RU"/>
                                  </w:rPr>
                                  <m:t>1</m:t>
                                </m:r>
                              </m:sub>
                            </m:sSub>
                          </m:e>
                        </m:rad>
                        <m:r>
                          <w:rPr>
                            <w:lang w:val="ru-RU"/>
                          </w:rPr>
                          <m:t>-</m:t>
                        </m:r>
                        <m:sSub>
                          <m:sSubPr>
                            <m:ctrlPr>
                              <w:rPr>
                                <w:i/>
                                <w:lang w:val="ru-RU"/>
                              </w:rPr>
                            </m:ctrlPr>
                          </m:sSubPr>
                          <m:e>
                            <m:r>
                              <w:rPr>
                                <w:lang w:val="ru-RU"/>
                              </w:rPr>
                              <m:t>β</m:t>
                            </m:r>
                          </m:e>
                          <m:sub>
                            <m:r>
                              <w:rPr>
                                <w:lang w:val="ru-RU"/>
                              </w:rPr>
                              <m:t>1</m:t>
                            </m:r>
                          </m:sub>
                        </m:sSub>
                        <m:r>
                          <m:rPr>
                            <m:sty m:val="p"/>
                          </m:rPr>
                          <w:rPr>
                            <w:lang w:val="ru-RU"/>
                          </w:rPr>
                          <m:t xml:space="preserve">cos </m:t>
                        </m:r>
                        <m:sSub>
                          <m:sSubPr>
                            <m:ctrlPr>
                              <w:rPr>
                                <w:i/>
                                <w:lang w:val="ru-RU"/>
                              </w:rPr>
                            </m:ctrlPr>
                          </m:sSubPr>
                          <m:e>
                            <m:r>
                              <w:rPr>
                                <w:lang w:val="ru-RU"/>
                              </w:rPr>
                              <m:t>θ</m:t>
                            </m:r>
                          </m:e>
                          <m:sub>
                            <m:r>
                              <w:rPr>
                                <w:lang w:val="ru-RU"/>
                              </w:rPr>
                              <m:t>1</m:t>
                            </m:r>
                          </m:sub>
                        </m:sSub>
                      </m:e>
                    </m:d>
                  </m:num>
                  <m:den>
                    <m:rad>
                      <m:radPr>
                        <m:degHide m:val="1"/>
                        <m:ctrlPr>
                          <w:rPr>
                            <w:i/>
                            <w:lang w:val="ru-RU"/>
                          </w:rPr>
                        </m:ctrlPr>
                      </m:radPr>
                      <m:deg/>
                      <m:e>
                        <m:r>
                          <w:rPr>
                            <w:lang w:val="ru-RU"/>
                          </w:rPr>
                          <m:t>1</m:t>
                        </m:r>
                        <m:r>
                          <m:rPr>
                            <m:sty m:val="p"/>
                          </m:rPr>
                          <w:rPr>
                            <w:lang w:val="ru-RU"/>
                          </w:rPr>
                          <m:t>-</m:t>
                        </m:r>
                        <m:sSubSup>
                          <m:sSubSupPr>
                            <m:ctrlPr>
                              <w:rPr>
                                <w:i/>
                                <w:lang w:val="ru-RU"/>
                              </w:rPr>
                            </m:ctrlPr>
                          </m:sSubSupPr>
                          <m:e>
                            <m:r>
                              <w:rPr>
                                <w:lang w:val="ru-RU"/>
                              </w:rPr>
                              <m:t>β</m:t>
                            </m:r>
                          </m:e>
                          <m:sub>
                            <m:r>
                              <w:rPr>
                                <w:lang w:val="ru-RU"/>
                              </w:rPr>
                              <m:t>2</m:t>
                            </m:r>
                          </m:sub>
                          <m:sup>
                            <m:r>
                              <w:rPr>
                                <w:lang w:val="ru-RU"/>
                              </w:rPr>
                              <m:t>2</m:t>
                            </m:r>
                          </m:sup>
                        </m:sSubSup>
                        <m:sSup>
                          <m:sSupPr>
                            <m:ctrlPr>
                              <w:rPr>
                                <w:lang w:val="ru-RU"/>
                              </w:rPr>
                            </m:ctrlPr>
                          </m:sSupPr>
                          <m:e>
                            <m:r>
                              <m:rPr>
                                <m:sty m:val="p"/>
                              </m:rPr>
                              <w:rPr>
                                <w:lang w:val="ru-RU"/>
                              </w:rPr>
                              <m:t>sin</m:t>
                            </m:r>
                          </m:e>
                          <m:sup>
                            <m:r>
                              <m:rPr>
                                <m:sty m:val="p"/>
                              </m:rPr>
                              <w:rPr>
                                <w:lang w:val="ru-RU"/>
                              </w:rPr>
                              <m:t>2</m:t>
                            </m:r>
                          </m:sup>
                        </m:sSup>
                        <m:sSub>
                          <m:sSubPr>
                            <m:ctrlPr>
                              <w:rPr>
                                <w:i/>
                                <w:lang w:val="ru-RU"/>
                              </w:rPr>
                            </m:ctrlPr>
                          </m:sSubPr>
                          <m:e>
                            <m:r>
                              <w:rPr>
                                <w:lang w:val="ru-RU"/>
                              </w:rPr>
                              <m:t>θ</m:t>
                            </m:r>
                          </m:e>
                          <m:sub>
                            <m:r>
                              <w:rPr>
                                <w:lang w:val="ru-RU"/>
                              </w:rPr>
                              <m:t>2</m:t>
                            </m:r>
                          </m:sub>
                        </m:sSub>
                      </m:e>
                    </m:rad>
                    <m:r>
                      <w:rPr>
                        <w:lang w:val="ru-RU"/>
                      </w:rPr>
                      <m:t>-</m:t>
                    </m:r>
                    <m:sSub>
                      <m:sSubPr>
                        <m:ctrlPr>
                          <w:rPr>
                            <w:i/>
                            <w:lang w:val="ru-RU"/>
                          </w:rPr>
                        </m:ctrlPr>
                      </m:sSubPr>
                      <m:e>
                        <m:r>
                          <w:rPr>
                            <w:lang w:val="ru-RU"/>
                          </w:rPr>
                          <m:t>β</m:t>
                        </m:r>
                      </m:e>
                      <m:sub>
                        <m:r>
                          <w:rPr>
                            <w:lang w:val="ru-RU"/>
                          </w:rPr>
                          <m:t>2</m:t>
                        </m:r>
                      </m:sub>
                    </m:sSub>
                    <m:r>
                      <w:rPr>
                        <w:lang w:val="ru-RU"/>
                      </w:rPr>
                      <m:t xml:space="preserve"> </m:t>
                    </m:r>
                    <m:r>
                      <m:rPr>
                        <m:sty m:val="p"/>
                      </m:rPr>
                      <w:rPr>
                        <w:lang w:val="ru-RU"/>
                      </w:rPr>
                      <m:t>cos</m:t>
                    </m:r>
                    <m:r>
                      <w:rPr>
                        <w:lang w:val="ru-RU"/>
                      </w:rPr>
                      <m:t xml:space="preserve"> </m:t>
                    </m:r>
                    <m:sSub>
                      <m:sSubPr>
                        <m:ctrlPr>
                          <w:rPr>
                            <w:i/>
                            <w:lang w:val="ru-RU"/>
                          </w:rPr>
                        </m:ctrlPr>
                      </m:sSubPr>
                      <m:e>
                        <m:r>
                          <w:rPr>
                            <w:lang w:val="ru-RU"/>
                          </w:rPr>
                          <m:t>θ</m:t>
                        </m:r>
                      </m:e>
                      <m:sub>
                        <m:r>
                          <w:rPr>
                            <w:lang w:val="ru-RU"/>
                          </w:rPr>
                          <m:t>2</m:t>
                        </m:r>
                      </m:sub>
                    </m:sSub>
                  </m:den>
                </m:f>
              </m:oMath>
            </m:oMathPara>
          </w:p>
        </w:tc>
        <w:tc>
          <w:tcPr>
            <w:tcW w:w="705" w:type="dxa"/>
            <w:tcBorders>
              <w:top w:val="nil"/>
              <w:left w:val="nil"/>
              <w:bottom w:val="nil"/>
              <w:right w:val="nil"/>
            </w:tcBorders>
            <w:vAlign w:val="center"/>
          </w:tcPr>
          <w:p w14:paraId="664567C2" w14:textId="77777777" w:rsidR="00D439C2" w:rsidRPr="00CE4FBA" w:rsidRDefault="00D439C2" w:rsidP="008275BF">
            <w:pPr>
              <w:jc w:val="center"/>
              <w:rPr>
                <w:lang w:val="ru-RU"/>
              </w:rPr>
            </w:pPr>
          </w:p>
        </w:tc>
      </w:tr>
    </w:tbl>
    <w:p w14:paraId="151E0D84" w14:textId="77777777" w:rsidR="003C7D77" w:rsidRPr="008275BF" w:rsidRDefault="008275BF" w:rsidP="00F63F92">
      <w:pPr>
        <w:autoSpaceDE w:val="0"/>
        <w:autoSpaceDN w:val="0"/>
        <w:adjustRightInd w:val="0"/>
      </w:pPr>
      <w:r>
        <w:rPr>
          <w:rFonts w:hint="eastAsia"/>
        </w:rPr>
        <w:lastRenderedPageBreak/>
        <w:t xml:space="preserve">  </w:t>
      </w:r>
      <w:r>
        <w:rPr>
          <w:rFonts w:hint="eastAsia"/>
        </w:rPr>
        <w:t>さて，「我らが相対論者たち」の話に戻ろう。相対論者たちの中で，波源の運動と受信装置の運動を同時に含んでいる</w:t>
      </w:r>
      <w:r w:rsidR="00ED3733">
        <w:rPr>
          <w:rFonts w:hint="eastAsia"/>
        </w:rPr>
        <w:t>1</w:t>
      </w:r>
      <w:r w:rsidR="00ED3733">
        <w:rPr>
          <w:rFonts w:hint="eastAsia"/>
        </w:rPr>
        <w:t>つ</w:t>
      </w:r>
      <w:r>
        <w:rPr>
          <w:rFonts w:hint="eastAsia"/>
        </w:rPr>
        <w:t>の相対論的公式を最後に書いたのは</w:t>
      </w:r>
      <w:r w:rsidRPr="00006AAE">
        <w:rPr>
          <w:rFonts w:hint="eastAsia"/>
          <w:lang w:val="ru-RU"/>
        </w:rPr>
        <w:t>マックス・フォン・ラウエ</w:t>
      </w:r>
      <w:r>
        <w:rPr>
          <w:rFonts w:hint="eastAsia"/>
          <w:lang w:val="ru-RU"/>
        </w:rPr>
        <w:t>である。その後，</w:t>
      </w:r>
      <w:r w:rsidR="000E70E7">
        <w:rPr>
          <w:rFonts w:hint="eastAsia"/>
          <w:lang w:val="ru-RU"/>
        </w:rPr>
        <w:t>どうやら，相対論者たちは</w:t>
      </w:r>
      <w:r w:rsidR="000E70E7">
        <w:rPr>
          <w:rFonts w:hint="eastAsia"/>
          <w:lang w:val="ru-RU"/>
        </w:rPr>
        <w:t>2</w:t>
      </w:r>
      <w:r w:rsidR="000E70E7">
        <w:rPr>
          <w:rFonts w:hint="eastAsia"/>
          <w:lang w:val="ru-RU"/>
        </w:rPr>
        <w:t>つの運動を同時に考慮することが相対論のイデオロギー</w:t>
      </w:r>
      <w:r w:rsidR="000F506D">
        <w:rPr>
          <w:rFonts w:hint="eastAsia"/>
          <w:lang w:val="ru-RU"/>
        </w:rPr>
        <w:t>そのもの</w:t>
      </w:r>
      <w:r w:rsidR="000E70E7">
        <w:rPr>
          <w:rFonts w:hint="eastAsia"/>
          <w:lang w:val="ru-RU"/>
        </w:rPr>
        <w:t>と矛盾していることを理解したらしい。しかし，彼らは</w:t>
      </w:r>
      <w:r w:rsidR="000E70E7">
        <w:rPr>
          <w:rFonts w:hint="eastAsia"/>
          <w:lang w:val="ru-RU"/>
        </w:rPr>
        <w:t>2</w:t>
      </w:r>
      <w:r w:rsidR="000E70E7">
        <w:rPr>
          <w:rFonts w:hint="eastAsia"/>
          <w:lang w:val="ru-RU"/>
        </w:rPr>
        <w:t>つの公式のうちいずれを残すべきかについて</w:t>
      </w:r>
      <w:r w:rsidR="000F506D">
        <w:rPr>
          <w:rFonts w:hint="eastAsia"/>
          <w:lang w:val="ru-RU"/>
        </w:rPr>
        <w:t>，</w:t>
      </w:r>
      <w:r w:rsidR="000E70E7">
        <w:rPr>
          <w:rFonts w:hint="eastAsia"/>
          <w:lang w:val="ru-RU"/>
        </w:rPr>
        <w:t>合意に達しなかった（なにしろ，</w:t>
      </w:r>
      <w:r w:rsidR="000E70E7">
        <w:rPr>
          <w:rFonts w:hint="eastAsia"/>
          <w:lang w:val="ru-RU"/>
        </w:rPr>
        <w:t>A.</w:t>
      </w:r>
      <w:r w:rsidR="000E70E7">
        <w:rPr>
          <w:rFonts w:hint="eastAsia"/>
          <w:lang w:val="ru-RU"/>
        </w:rPr>
        <w:t>アインシュタインには</w:t>
      </w:r>
      <w:r w:rsidR="000E70E7">
        <w:rPr>
          <w:rFonts w:hint="eastAsia"/>
          <w:lang w:val="ru-RU"/>
        </w:rPr>
        <w:t>2</w:t>
      </w:r>
      <w:r w:rsidR="000E70E7">
        <w:rPr>
          <w:rFonts w:hint="eastAsia"/>
          <w:lang w:val="ru-RU"/>
        </w:rPr>
        <w:t>つの公式があるのだ！）。その結果，文献においては，異なる著者ごとに相異なる公式が出てくる。それだけでなく，</w:t>
      </w:r>
      <w:r w:rsidR="00ED3733">
        <w:rPr>
          <w:rFonts w:hint="eastAsia"/>
          <w:lang w:val="ru-RU"/>
        </w:rPr>
        <w:t>ドップラー効果に関する</w:t>
      </w:r>
      <w:r w:rsidR="00ED3733">
        <w:rPr>
          <w:rFonts w:hint="eastAsia"/>
          <w:lang w:val="ru-RU"/>
        </w:rPr>
        <w:t>1</w:t>
      </w:r>
      <w:r w:rsidR="00ED3733">
        <w:rPr>
          <w:rFonts w:hint="eastAsia"/>
          <w:lang w:val="ru-RU"/>
        </w:rPr>
        <w:t>つの相対論的公式が，極限移行時にドップラー効果に関する</w:t>
      </w:r>
      <w:r w:rsidR="00ED3733" w:rsidRPr="00ED3733">
        <w:rPr>
          <w:rFonts w:hint="eastAsia"/>
          <w:b/>
          <w:lang w:val="ru-RU"/>
        </w:rPr>
        <w:t>2</w:t>
      </w:r>
      <w:r w:rsidR="00ED3733" w:rsidRPr="00ED3733">
        <w:rPr>
          <w:rFonts w:hint="eastAsia"/>
          <w:b/>
          <w:lang w:val="ru-RU"/>
        </w:rPr>
        <w:t>つの</w:t>
      </w:r>
      <w:r w:rsidR="00ED3733">
        <w:rPr>
          <w:rFonts w:hint="eastAsia"/>
          <w:lang w:val="ru-RU"/>
        </w:rPr>
        <w:t>古典的公式をどうすれば同時に与えることが可能なのか，理解に苦しむ（なにしろ，</w:t>
      </w:r>
      <w:r w:rsidR="000F506D">
        <w:rPr>
          <w:rFonts w:hint="eastAsia"/>
          <w:lang w:val="ru-RU"/>
        </w:rPr>
        <w:t>音の場合，</w:t>
      </w:r>
      <w:r w:rsidR="000F506D">
        <w:rPr>
          <w:rFonts w:hint="eastAsia"/>
          <w:lang w:val="ru-RU"/>
        </w:rPr>
        <w:t>2</w:t>
      </w:r>
      <w:r w:rsidR="000F506D">
        <w:rPr>
          <w:rFonts w:hint="eastAsia"/>
          <w:lang w:val="ru-RU"/>
        </w:rPr>
        <w:t>つの公式は実験的に検証済みであるが，それらは相異なる観測結果を与えるのだ）。</w:t>
      </w:r>
    </w:p>
    <w:p w14:paraId="3CF92E49" w14:textId="77777777" w:rsidR="00921BB4" w:rsidRPr="005F6047" w:rsidRDefault="00B372DA" w:rsidP="003C7D77">
      <w:pPr>
        <w:autoSpaceDE w:val="0"/>
        <w:autoSpaceDN w:val="0"/>
        <w:adjustRightInd w:val="0"/>
        <w:ind w:firstLineChars="100" w:firstLine="213"/>
      </w:pPr>
      <w:r w:rsidRPr="005F6047">
        <w:t>事実，我々は球面波の場合の横ドップラー効果を</w:t>
      </w:r>
      <w:r w:rsidR="006B28A3" w:rsidRPr="005F6047">
        <w:t>得たわけであるが，この効果は光の場合にも，音の場合にも存在するのである！</w:t>
      </w:r>
      <w:r w:rsidR="006B28A3" w:rsidRPr="005F6047">
        <w:t xml:space="preserve"> </w:t>
      </w:r>
      <w:r w:rsidR="006B28A3" w:rsidRPr="005F6047">
        <w:t>その結果，</w:t>
      </w:r>
      <w:r w:rsidR="00F05340" w:rsidRPr="005F6047">
        <w:t>アイヴズ</w:t>
      </w:r>
      <w:r w:rsidR="00F05340" w:rsidRPr="005F6047">
        <w:t>−</w:t>
      </w:r>
      <w:r w:rsidR="00F05340" w:rsidRPr="005F6047">
        <w:t>スティルウェルの実験</w:t>
      </w:r>
      <w:r w:rsidR="00F05340">
        <w:rPr>
          <w:rFonts w:hint="eastAsia"/>
        </w:rPr>
        <w:t>において，</w:t>
      </w:r>
      <w:r w:rsidR="006B28A3" w:rsidRPr="005F6047">
        <w:t>現実の信号源について赤方偏移が観測されることにな</w:t>
      </w:r>
      <w:r w:rsidR="005D5B12" w:rsidRPr="005F6047">
        <w:t>り</w:t>
      </w:r>
      <w:r w:rsidR="006B28A3" w:rsidRPr="005F6047">
        <w:t>（</w:t>
      </w:r>
      <w:r w:rsidR="005D5B12" w:rsidRPr="005F6047">
        <w:t>そのような偏移した</w:t>
      </w:r>
      <w:r w:rsidR="006B28A3" w:rsidRPr="005F6047">
        <w:t>周波数の</w:t>
      </w:r>
      <w:r w:rsidR="005D5B12" w:rsidRPr="005F6047">
        <w:t>作用時間の</w:t>
      </w:r>
      <w:r w:rsidR="006E7D14">
        <w:t>方</w:t>
      </w:r>
      <w:r w:rsidR="005D5B12" w:rsidRPr="005F6047">
        <w:t>がより長い），したがってその効果は観測点までの距離に依存しなければならない。光の場合には</w:t>
      </w:r>
      <w:r w:rsidR="004A4EB0" w:rsidRPr="005F6047">
        <w:t>，</w:t>
      </w:r>
      <w:r w:rsidR="005D5B12" w:rsidRPr="005F6047">
        <w:t>平行平面波の場合の古典的ドップラー効果が観測されるなどと，いったい誰が言ったのだろうか？</w:t>
      </w:r>
      <w:r w:rsidR="004A4EB0" w:rsidRPr="005F6047">
        <w:t xml:space="preserve"> </w:t>
      </w:r>
      <w:r w:rsidR="004A4EB0" w:rsidRPr="005F6047">
        <w:t>何しろ，ドップラー効果は</w:t>
      </w:r>
      <w:r w:rsidR="004A4EB0" w:rsidRPr="005F6047">
        <w:rPr>
          <w:u w:val="single"/>
        </w:rPr>
        <w:t>純粋の波動運動</w:t>
      </w:r>
      <w:r w:rsidR="004A4EB0" w:rsidRPr="005F6047">
        <w:t>の場合に</w:t>
      </w:r>
      <w:r w:rsidR="0037340A" w:rsidRPr="005F6047">
        <w:t>しか</w:t>
      </w:r>
      <w:r w:rsidR="004A4EB0" w:rsidRPr="005F6047">
        <w:t>古典的形態を持</w:t>
      </w:r>
      <w:r w:rsidR="0037340A" w:rsidRPr="005F6047">
        <w:t>たない</w:t>
      </w:r>
      <w:r w:rsidR="004A4EB0" w:rsidRPr="005F6047">
        <w:t>のだから。仮に光がまったく波動ではないとすると，相対論的な式を含め，別の式を得ることができる［</w:t>
      </w:r>
      <w:r w:rsidR="004A4EB0" w:rsidRPr="005F6047">
        <w:t>60</w:t>
      </w:r>
      <w:r w:rsidR="004A4EB0" w:rsidRPr="005F6047">
        <w:t>］。</w:t>
      </w:r>
      <w:r w:rsidR="00CB6413" w:rsidRPr="005F6047">
        <w:t>このように，この実験もまた，特殊相対性理論における相対論的時間の遅れを</w:t>
      </w:r>
      <w:r w:rsidR="00B51D59">
        <w:t>裏付け</w:t>
      </w:r>
      <w:r w:rsidR="00CB6413" w:rsidRPr="005F6047">
        <w:t>る実験に属するものと無条件にみなすことはできない。</w:t>
      </w:r>
    </w:p>
    <w:p w14:paraId="3E717C3D" w14:textId="77777777" w:rsidR="0037340A" w:rsidRPr="005F6047" w:rsidRDefault="0037340A" w:rsidP="001D117F">
      <w:pPr>
        <w:autoSpaceDE w:val="0"/>
        <w:autoSpaceDN w:val="0"/>
        <w:adjustRightInd w:val="0"/>
      </w:pPr>
      <w:r w:rsidRPr="005F6047">
        <w:t xml:space="preserve">  </w:t>
      </w:r>
      <w:r w:rsidRPr="005F6047">
        <w:t>一部の相対論者［</w:t>
      </w:r>
      <w:r w:rsidRPr="005F6047">
        <w:t>38, 107</w:t>
      </w:r>
      <w:r w:rsidRPr="005F6047">
        <w:t>］は最も重要な</w:t>
      </w:r>
      <w:r w:rsidRPr="005F6047">
        <w:t>3</w:t>
      </w:r>
      <w:r w:rsidRPr="005F6047">
        <w:t>つの実験（マイケルソンの実験，ケネディ</w:t>
      </w:r>
      <w:r w:rsidRPr="005F6047">
        <w:t>−</w:t>
      </w:r>
      <w:r w:rsidRPr="005F6047">
        <w:t>ソーンダイクの実験およびアイヴズ</w:t>
      </w:r>
      <w:r w:rsidRPr="005F6047">
        <w:t>−</w:t>
      </w:r>
      <w:r w:rsidRPr="005F6047">
        <w:t>スティルウェル</w:t>
      </w:r>
      <w:r w:rsidR="006C6988" w:rsidRPr="005F6047">
        <w:t>の実験）を特に重視し，これらは</w:t>
      </w:r>
      <w:r w:rsidRPr="005F6047">
        <w:t>ローレンツ変換（特殊相対性理論の</w:t>
      </w:r>
      <w:r w:rsidR="006C6988" w:rsidRPr="005F6047">
        <w:t>基礎）へと</w:t>
      </w:r>
      <w:r w:rsidR="00CB6413" w:rsidRPr="005F6047">
        <w:t>一義的に</w:t>
      </w:r>
      <w:r w:rsidR="006C6988" w:rsidRPr="005F6047">
        <w:t>導くと言っている</w:t>
      </w:r>
      <w:r w:rsidR="00CB6413" w:rsidRPr="005F6047">
        <w:t>。しかし，これら</w:t>
      </w:r>
      <w:r w:rsidR="00CB6413" w:rsidRPr="005F6047">
        <w:t>3</w:t>
      </w:r>
      <w:r w:rsidR="00CB6413" w:rsidRPr="005F6047">
        <w:t>つの実験はいずれも十分な証拠</w:t>
      </w:r>
      <w:r w:rsidR="000F506D">
        <w:rPr>
          <w:rFonts w:hint="eastAsia"/>
        </w:rPr>
        <w:t>能力</w:t>
      </w:r>
      <w:r w:rsidR="00CB6413" w:rsidRPr="005F6047">
        <w:t>を持っていないことを我々は知っている。特殊相対性理論は実験的観点から見た場合でさえ，「</w:t>
      </w:r>
      <w:r w:rsidR="005A5A89" w:rsidRPr="005F6047">
        <w:t>空虚の中を漂っている」のである。</w:t>
      </w:r>
    </w:p>
    <w:p w14:paraId="22B80235" w14:textId="77777777" w:rsidR="006C6988" w:rsidRPr="005F6047" w:rsidRDefault="006C6988" w:rsidP="001D117F">
      <w:pPr>
        <w:autoSpaceDE w:val="0"/>
        <w:autoSpaceDN w:val="0"/>
        <w:adjustRightInd w:val="0"/>
      </w:pPr>
    </w:p>
    <w:p w14:paraId="08398120" w14:textId="77777777" w:rsidR="005A5A89" w:rsidRDefault="003715B8" w:rsidP="001D117F">
      <w:pPr>
        <w:autoSpaceDE w:val="0"/>
        <w:autoSpaceDN w:val="0"/>
        <w:adjustRightInd w:val="0"/>
        <w:rPr>
          <w:rFonts w:eastAsia="ＭＳ ゴシック"/>
          <w:sz w:val="24"/>
        </w:rPr>
      </w:pPr>
      <w:r w:rsidRPr="005F6047">
        <w:rPr>
          <w:rFonts w:eastAsia="ＭＳ ゴシック"/>
          <w:sz w:val="24"/>
        </w:rPr>
        <w:t>補足コメント</w:t>
      </w:r>
    </w:p>
    <w:p w14:paraId="211B623F" w14:textId="77777777" w:rsidR="00F9537B" w:rsidRPr="005F6047" w:rsidRDefault="00F9537B" w:rsidP="001D117F">
      <w:pPr>
        <w:autoSpaceDE w:val="0"/>
        <w:autoSpaceDN w:val="0"/>
        <w:adjustRightInd w:val="0"/>
        <w:rPr>
          <w:rFonts w:eastAsia="ＭＳ ゴシック"/>
          <w:sz w:val="24"/>
        </w:rPr>
      </w:pPr>
    </w:p>
    <w:p w14:paraId="3294D883" w14:textId="77777777" w:rsidR="005A5A89" w:rsidRPr="005F6047" w:rsidRDefault="005A5A89" w:rsidP="001D117F">
      <w:pPr>
        <w:autoSpaceDE w:val="0"/>
        <w:autoSpaceDN w:val="0"/>
        <w:adjustRightInd w:val="0"/>
        <w:rPr>
          <w:lang w:val="ru-RU"/>
        </w:rPr>
      </w:pPr>
      <w:r w:rsidRPr="005F6047">
        <w:t xml:space="preserve">  </w:t>
      </w:r>
      <w:r w:rsidRPr="005F6047">
        <w:t>一般的なコメントから始めよう。</w:t>
      </w:r>
      <w:r w:rsidR="002154E0" w:rsidRPr="005F6047">
        <w:t>公平を期するために，</w:t>
      </w:r>
      <w:r w:rsidR="00A70EA5" w:rsidRPr="005F6047">
        <w:t>力学的現象の場合でさえ，相対性原理が最大限の実験精度で検証されたことは一度もないということを指摘</w:t>
      </w:r>
      <w:r w:rsidR="002154E0" w:rsidRPr="005F6047">
        <w:t>しておく</w:t>
      </w:r>
      <w:r w:rsidR="00A70EA5" w:rsidRPr="005F6047">
        <w:t>必要がある。あらゆるものに浸透するエーテル</w:t>
      </w:r>
      <w:r w:rsidR="005F5F8F" w:rsidRPr="005F6047">
        <w:t>は</w:t>
      </w:r>
      <w:r w:rsidR="00A70EA5" w:rsidRPr="005F6047">
        <w:t>存在しないと信じるとしても，重力場はそれに類似した性質を持っている。観測者が地球上でどのように運動したとしても（</w:t>
      </w:r>
      <w:r w:rsidR="005F5F8F" w:rsidRPr="005F6047">
        <w:t>一直線上における</w:t>
      </w:r>
      <w:r w:rsidR="00A70EA5" w:rsidRPr="005F6047">
        <w:t>一様な運動</w:t>
      </w:r>
      <w:r w:rsidR="005F5F8F" w:rsidRPr="005F6047">
        <w:t>であろうと，地球表面に沿った円運動であろうと），引力はその大きさまたは方向が変化することになり，このことは諸実験における定量的な法則性を比較することによって検出することができる。したがって，</w:t>
      </w:r>
      <w:r w:rsidR="00E10F5A" w:rsidRPr="005F6047">
        <w:t>提示されて</w:t>
      </w:r>
      <w:r w:rsidR="005F5F8F" w:rsidRPr="005F6047">
        <w:t>いる仮説検証実験は，</w:t>
      </w:r>
      <w:r w:rsidR="00A47C3F" w:rsidRPr="005F6047">
        <w:t>引力が存在しない所，あるいは観測地点に対して宇宙全体の分布が厳密に対称になっている所でしか行なえないはずである。しかし，運動する物体が存在する場合には，そのような厳密な「引力補正」はただ</w:t>
      </w:r>
      <w:r w:rsidR="00A47C3F" w:rsidRPr="005F6047">
        <w:t>1</w:t>
      </w:r>
      <w:r w:rsidR="00A47C3F" w:rsidRPr="005F6047">
        <w:t>つの地点でしか行なえない</w:t>
      </w:r>
      <w:r w:rsidR="003D7815" w:rsidRPr="005F6047">
        <w:t>はずである</w:t>
      </w:r>
      <w:r w:rsidR="00A47C3F" w:rsidRPr="005F6047">
        <w:t>。</w:t>
      </w:r>
      <w:r w:rsidR="00010FE2" w:rsidRPr="005F6047">
        <w:t>検討対象</w:t>
      </w:r>
      <w:r w:rsidR="0056530D" w:rsidRPr="005F6047">
        <w:t>たる</w:t>
      </w:r>
      <w:r w:rsidR="003D7815" w:rsidRPr="005F6047">
        <w:t>物体が当該時点に通過する空間の</w:t>
      </w:r>
      <w:r w:rsidR="003D7815" w:rsidRPr="005F6047">
        <w:t>1</w:t>
      </w:r>
      <w:r w:rsidR="003D7815" w:rsidRPr="005F6047">
        <w:t>地点との</w:t>
      </w:r>
      <w:r w:rsidR="002154E0" w:rsidRPr="005F6047">
        <w:t>相対的</w:t>
      </w:r>
      <w:r w:rsidR="003D7815" w:rsidRPr="005F6047">
        <w:t>関係における状態（速度，加速度，等々）の絶対的変化が</w:t>
      </w:r>
      <w:r w:rsidR="002154E0" w:rsidRPr="005F6047">
        <w:t>，現実のあらゆる場合に</w:t>
      </w:r>
      <w:r w:rsidR="003D7815" w:rsidRPr="005F6047">
        <w:t>観測され</w:t>
      </w:r>
      <w:r w:rsidR="002154E0" w:rsidRPr="005F6047">
        <w:t>てい</w:t>
      </w:r>
      <w:r w:rsidR="003D7815" w:rsidRPr="005F6047">
        <w:t>る。それだけでなく，</w:t>
      </w:r>
      <w:r w:rsidR="00E57EF4" w:rsidRPr="005F6047">
        <w:t>厳密な慣性系の概念は，</w:t>
      </w:r>
      <w:r w:rsidR="00E57EF4" w:rsidRPr="005F6047">
        <w:lastRenderedPageBreak/>
        <w:t>実験の観点においては「</w:t>
      </w:r>
      <w:r w:rsidR="00E57EF4" w:rsidRPr="005F6047">
        <w:rPr>
          <w:lang w:val="ru-RU"/>
        </w:rPr>
        <w:t>ほぼ慣性系」，すなわち，既存の精度の範囲内では実験期間全体を通じて厳密な慣性系と区別することのできない系に敷衍して適用されなければならないということを認めるべきである。</w:t>
      </w:r>
      <w:r w:rsidR="005C290A" w:rsidRPr="005F6047">
        <w:rPr>
          <w:lang w:val="ru-RU"/>
        </w:rPr>
        <w:t>これが認められない</w:t>
      </w:r>
      <w:r w:rsidR="002154E0" w:rsidRPr="005F6047">
        <w:rPr>
          <w:lang w:val="ru-RU"/>
        </w:rPr>
        <w:t>とすると</w:t>
      </w:r>
      <w:r w:rsidR="005C290A" w:rsidRPr="005F6047">
        <w:rPr>
          <w:lang w:val="ru-RU"/>
        </w:rPr>
        <w:t>，この概念は</w:t>
      </w:r>
      <w:r w:rsidR="0058455E" w:rsidRPr="005F6047">
        <w:rPr>
          <w:lang w:val="ru-RU"/>
        </w:rPr>
        <w:t>実際</w:t>
      </w:r>
      <w:r w:rsidR="005C290A" w:rsidRPr="005F6047">
        <w:rPr>
          <w:lang w:val="ru-RU"/>
        </w:rPr>
        <w:t>的な適用の場を失い，物理学にとって無用な概念となってしまうかもしれない。例えば，すべての「相対論的」実験は例外なしに非慣性的な地球（地球の非慣性的性質はフーコーの振り子によってきわめて簡単に証明される）の上で行なわれており，したがってもし完全に</w:t>
      </w:r>
      <w:r w:rsidR="00393CAF" w:rsidRPr="005F6047">
        <w:rPr>
          <w:lang w:val="ru-RU"/>
        </w:rPr>
        <w:t>厳密なアプローチを採用したとすると，その実験を説明するために特殊相対性理論の相対性原理を援用することはできなくなる（限りない厳密性は物理学のあらゆる分野に</w:t>
      </w:r>
      <w:r w:rsidR="002154E0" w:rsidRPr="005F6047">
        <w:rPr>
          <w:lang w:val="ru-RU"/>
        </w:rPr>
        <w:t>「引導を渡す」ことになる）。</w:t>
      </w:r>
    </w:p>
    <w:p w14:paraId="1342FA53" w14:textId="77777777" w:rsidR="002154E0" w:rsidRPr="005F6047" w:rsidRDefault="002154E0" w:rsidP="001D117F">
      <w:pPr>
        <w:autoSpaceDE w:val="0"/>
        <w:autoSpaceDN w:val="0"/>
        <w:adjustRightInd w:val="0"/>
        <w:rPr>
          <w:lang w:val="ru-RU"/>
        </w:rPr>
      </w:pPr>
      <w:r w:rsidRPr="005F6047">
        <w:rPr>
          <w:lang w:val="ru-RU"/>
        </w:rPr>
        <w:t xml:space="preserve">  </w:t>
      </w:r>
      <w:r w:rsidR="00493F92" w:rsidRPr="005F6047">
        <w:rPr>
          <w:lang w:val="ru-RU"/>
        </w:rPr>
        <w:t>さらにもう</w:t>
      </w:r>
      <w:r w:rsidR="00493F92" w:rsidRPr="005F6047">
        <w:rPr>
          <w:lang w:val="ru-RU"/>
        </w:rPr>
        <w:t>1</w:t>
      </w:r>
      <w:r w:rsidR="00493F92" w:rsidRPr="005F6047">
        <w:rPr>
          <w:lang w:val="ru-RU"/>
        </w:rPr>
        <w:t>つの一般的コメントをしよう。</w:t>
      </w:r>
      <w:r w:rsidR="00857DF3" w:rsidRPr="005F6047">
        <w:rPr>
          <w:lang w:val="ru-RU"/>
        </w:rPr>
        <w:t>相対性理論が正しい理論なのか否かという問題と，</w:t>
      </w:r>
      <w:r w:rsidR="00275CAD" w:rsidRPr="005F6047">
        <w:rPr>
          <w:lang w:val="ru-RU"/>
        </w:rPr>
        <w:t>特殊相対性理論が記述し，悪用しようと試みている</w:t>
      </w:r>
      <w:r w:rsidR="00AB680C" w:rsidRPr="005F6047">
        <w:rPr>
          <w:lang w:val="ru-RU"/>
        </w:rPr>
        <w:t>その</w:t>
      </w:r>
      <w:r w:rsidR="00275CAD" w:rsidRPr="005F6047">
        <w:rPr>
          <w:lang w:val="ru-RU"/>
        </w:rPr>
        <w:t>すべての効果が存在するのか</w:t>
      </w:r>
      <w:r w:rsidR="00857DF3" w:rsidRPr="005F6047">
        <w:rPr>
          <w:lang w:val="ru-RU"/>
        </w:rPr>
        <w:t>否か</w:t>
      </w:r>
      <w:r w:rsidR="00275CAD" w:rsidRPr="005F6047">
        <w:rPr>
          <w:lang w:val="ru-RU"/>
        </w:rPr>
        <w:t>という問題と</w:t>
      </w:r>
      <w:r w:rsidR="00857DF3" w:rsidRPr="005F6047">
        <w:rPr>
          <w:lang w:val="ru-RU"/>
        </w:rPr>
        <w:t>は</w:t>
      </w:r>
      <w:r w:rsidR="00275CAD" w:rsidRPr="005F6047">
        <w:rPr>
          <w:lang w:val="ru-RU"/>
        </w:rPr>
        <w:t>，まったく無関係である</w:t>
      </w:r>
      <w:r w:rsidR="002462A6" w:rsidRPr="005F6047">
        <w:rPr>
          <w:lang w:val="ru-RU"/>
        </w:rPr>
        <w:t>（水晶球が否定されたからといって，現実に観測される惑星運動が否定されるわけではないのと同じである）。現象自体が存在するのか否かという問題と，その現象の説明を唯一記述しているある理論が正しい</w:t>
      </w:r>
      <w:r w:rsidR="00824A31" w:rsidRPr="005F6047">
        <w:rPr>
          <w:lang w:val="ru-RU"/>
        </w:rPr>
        <w:t>理論なのか否かという問題</w:t>
      </w:r>
      <w:r w:rsidR="00824A31" w:rsidRPr="005F6047">
        <w:rPr>
          <w:lang w:val="ru-RU"/>
        </w:rPr>
        <w:t>――</w:t>
      </w:r>
      <w:r w:rsidR="00824A31" w:rsidRPr="005F6047">
        <w:rPr>
          <w:lang w:val="ru-RU"/>
        </w:rPr>
        <w:t>この</w:t>
      </w:r>
      <w:r w:rsidR="00824A31" w:rsidRPr="005F6047">
        <w:rPr>
          <w:lang w:val="ru-RU"/>
        </w:rPr>
        <w:t>2</w:t>
      </w:r>
      <w:r w:rsidR="00824A31" w:rsidRPr="005F6047">
        <w:rPr>
          <w:lang w:val="ru-RU"/>
        </w:rPr>
        <w:t>つの問題を明確に区別する必要がある。</w:t>
      </w:r>
      <w:r w:rsidR="00857DF3" w:rsidRPr="005F6047">
        <w:rPr>
          <w:lang w:val="ru-RU"/>
        </w:rPr>
        <w:t>いかなる異常効果も，</w:t>
      </w:r>
      <w:r w:rsidR="00131229" w:rsidRPr="005F6047">
        <w:rPr>
          <w:lang w:val="ru-RU"/>
        </w:rPr>
        <w:t>特殊相対性理論において</w:t>
      </w:r>
      <w:r w:rsidR="00E10F5A" w:rsidRPr="005F6047">
        <w:rPr>
          <w:lang w:val="ru-RU"/>
        </w:rPr>
        <w:t>提示</w:t>
      </w:r>
      <w:r w:rsidR="001653C7" w:rsidRPr="005F6047">
        <w:rPr>
          <w:lang w:val="ru-RU"/>
        </w:rPr>
        <w:t>されているまさにその「理由」によ</w:t>
      </w:r>
      <w:r w:rsidR="00857DF3" w:rsidRPr="005F6047">
        <w:rPr>
          <w:lang w:val="ru-RU"/>
        </w:rPr>
        <w:t>って，</w:t>
      </w:r>
      <w:r w:rsidR="001653C7" w:rsidRPr="005F6047">
        <w:rPr>
          <w:lang w:val="ru-RU"/>
        </w:rPr>
        <w:t>存在</w:t>
      </w:r>
      <w:r w:rsidR="00857DF3" w:rsidRPr="005F6047">
        <w:rPr>
          <w:lang w:val="ru-RU"/>
        </w:rPr>
        <w:t>し得ない効果となるのである</w:t>
      </w:r>
      <w:r w:rsidR="001653C7" w:rsidRPr="005F6047">
        <w:rPr>
          <w:lang w:val="ru-RU"/>
        </w:rPr>
        <w:t>（特殊相対性理論の命題と結論の組み合わせ全体は相互に両立し得ない，すなわち論理的に矛盾している</w:t>
      </w:r>
      <w:r w:rsidR="00857DF3" w:rsidRPr="005F6047">
        <w:rPr>
          <w:lang w:val="ru-RU"/>
        </w:rPr>
        <w:t>からである</w:t>
      </w:r>
      <w:r w:rsidR="001653C7" w:rsidRPr="005F6047">
        <w:rPr>
          <w:lang w:val="ru-RU"/>
        </w:rPr>
        <w:t>）。</w:t>
      </w:r>
      <w:r w:rsidR="00AB680C" w:rsidRPr="005F6047">
        <w:rPr>
          <w:lang w:val="ru-RU"/>
        </w:rPr>
        <w:t>しかし</w:t>
      </w:r>
      <w:r w:rsidR="001653C7" w:rsidRPr="005F6047">
        <w:rPr>
          <w:lang w:val="ru-RU"/>
        </w:rPr>
        <w:t>それでもなお，何らかの</w:t>
      </w:r>
      <w:r w:rsidR="00857DF3" w:rsidRPr="005F6047">
        <w:rPr>
          <w:lang w:val="ru-RU"/>
        </w:rPr>
        <w:t>異常</w:t>
      </w:r>
      <w:r w:rsidR="001653C7" w:rsidRPr="005F6047">
        <w:rPr>
          <w:lang w:val="ru-RU"/>
        </w:rPr>
        <w:t>効果が観測される場合には，その効果</w:t>
      </w:r>
      <w:r w:rsidR="00AB680C" w:rsidRPr="005F6047">
        <w:rPr>
          <w:lang w:val="ru-RU"/>
        </w:rPr>
        <w:t>のために，</w:t>
      </w:r>
      <w:r w:rsidR="001653C7" w:rsidRPr="005F6047">
        <w:rPr>
          <w:lang w:val="ru-RU"/>
        </w:rPr>
        <w:t>別の</w:t>
      </w:r>
      <w:r w:rsidR="001653C7" w:rsidRPr="005F6047">
        <w:rPr>
          <w:u w:val="single"/>
          <w:lang w:val="ru-RU"/>
        </w:rPr>
        <w:t>現実的</w:t>
      </w:r>
      <w:r w:rsidR="001653C7" w:rsidRPr="005F6047">
        <w:rPr>
          <w:lang w:val="ru-RU"/>
        </w:rPr>
        <w:t>理由</w:t>
      </w:r>
      <w:r w:rsidR="00AB680C" w:rsidRPr="005F6047">
        <w:rPr>
          <w:lang w:val="ru-RU"/>
        </w:rPr>
        <w:t>（説明，解釈）を探す必要がある。それぞれの理論は，実験的に検証されるべきいくつかの「もし」を含んでいる。</w:t>
      </w:r>
      <w:r w:rsidR="00B71BF9" w:rsidRPr="005F6047">
        <w:rPr>
          <w:lang w:val="ru-RU"/>
        </w:rPr>
        <w:t>例えば，物体の速度が現実に（！）変化した場合，物体内における何らかの過程</w:t>
      </w:r>
      <w:r w:rsidR="009821FC" w:rsidRPr="005F6047">
        <w:rPr>
          <w:lang w:val="ru-RU"/>
        </w:rPr>
        <w:t>の進行</w:t>
      </w:r>
      <w:r w:rsidR="00B71BF9" w:rsidRPr="005F6047">
        <w:rPr>
          <w:lang w:val="ru-RU"/>
        </w:rPr>
        <w:t>が変化しているという可能性はあるか？</w:t>
      </w:r>
      <w:r w:rsidR="00B71BF9" w:rsidRPr="005F6047">
        <w:rPr>
          <w:lang w:val="ru-RU"/>
        </w:rPr>
        <w:t xml:space="preserve"> </w:t>
      </w:r>
      <w:r w:rsidR="00B71BF9" w:rsidRPr="005F6047">
        <w:rPr>
          <w:lang w:val="ru-RU"/>
        </w:rPr>
        <w:t>原理的にはある。例えば，第</w:t>
      </w:r>
      <w:r w:rsidR="00B71BF9" w:rsidRPr="005F6047">
        <w:rPr>
          <w:lang w:val="ru-RU"/>
        </w:rPr>
        <w:t>1</w:t>
      </w:r>
      <w:r w:rsidR="00B71BF9" w:rsidRPr="005F6047">
        <w:rPr>
          <w:lang w:val="ru-RU"/>
        </w:rPr>
        <w:t>の「もし」として，「もしエーテルが存在するならば」，そして第</w:t>
      </w:r>
      <w:r w:rsidR="00B71BF9" w:rsidRPr="005F6047">
        <w:rPr>
          <w:lang w:val="ru-RU"/>
        </w:rPr>
        <w:t>2</w:t>
      </w:r>
      <w:r w:rsidR="00B71BF9" w:rsidRPr="005F6047">
        <w:rPr>
          <w:lang w:val="ru-RU"/>
        </w:rPr>
        <w:t>の「もし」として，「もし何らかの過程がそのエーテルに対する速度に依存しているならば」。</w:t>
      </w:r>
      <w:r w:rsidR="009821FC" w:rsidRPr="005F6047">
        <w:rPr>
          <w:lang w:val="ru-RU"/>
        </w:rPr>
        <w:t>しかし，そうだとすると，</w:t>
      </w:r>
      <w:r w:rsidR="009821FC" w:rsidRPr="005F6047">
        <w:rPr>
          <w:lang w:val="ru-RU"/>
        </w:rPr>
        <w:t>2</w:t>
      </w:r>
      <w:r w:rsidR="009821FC" w:rsidRPr="005F6047">
        <w:rPr>
          <w:lang w:val="ru-RU"/>
        </w:rPr>
        <w:t>つの観測系の相対速度はまったく何の関係もなくなる。例えば第</w:t>
      </w:r>
      <w:r w:rsidR="009821FC" w:rsidRPr="005F6047">
        <w:rPr>
          <w:lang w:val="ru-RU"/>
        </w:rPr>
        <w:t>1</w:t>
      </w:r>
      <w:r w:rsidR="009821FC" w:rsidRPr="005F6047">
        <w:rPr>
          <w:lang w:val="ru-RU"/>
        </w:rPr>
        <w:t>の系と第</w:t>
      </w:r>
      <w:r w:rsidR="009821FC" w:rsidRPr="005F6047">
        <w:rPr>
          <w:lang w:val="ru-RU"/>
        </w:rPr>
        <w:t>2</w:t>
      </w:r>
      <w:r w:rsidR="009821FC" w:rsidRPr="005F6047">
        <w:rPr>
          <w:lang w:val="ru-RU"/>
        </w:rPr>
        <w:t>の系がエーテルに対して同一の速度</w:t>
      </w:r>
      <m:oMath>
        <m:r>
          <w:rPr>
            <w:lang w:val="ru-RU"/>
          </w:rPr>
          <m:t>v</m:t>
        </m:r>
      </m:oMath>
      <w:r w:rsidR="009821FC" w:rsidRPr="005F6047">
        <w:rPr>
          <w:lang w:val="ru-RU"/>
        </w:rPr>
        <w:t>で互いに逆方向に運動した</w:t>
      </w:r>
      <w:r w:rsidR="00F134F6" w:rsidRPr="005F6047">
        <w:rPr>
          <w:lang w:val="ru-RU"/>
        </w:rPr>
        <w:t>場合</w:t>
      </w:r>
      <w:r w:rsidR="009821FC" w:rsidRPr="005F6047">
        <w:rPr>
          <w:lang w:val="ru-RU"/>
        </w:rPr>
        <w:t>，</w:t>
      </w:r>
      <w:r w:rsidR="00EF7865" w:rsidRPr="005F6047">
        <w:rPr>
          <w:lang w:val="ru-RU"/>
        </w:rPr>
        <w:t>その</w:t>
      </w:r>
      <w:r w:rsidR="00F134F6" w:rsidRPr="005F6047">
        <w:rPr>
          <w:lang w:val="ru-RU"/>
        </w:rPr>
        <w:t>何らかの</w:t>
      </w:r>
      <w:r w:rsidR="00EF7865" w:rsidRPr="005F6047">
        <w:rPr>
          <w:lang w:val="ru-RU"/>
        </w:rPr>
        <w:t>過程は</w:t>
      </w:r>
      <w:r w:rsidR="009821FC" w:rsidRPr="005F6047">
        <w:rPr>
          <w:lang w:val="ru-RU"/>
        </w:rPr>
        <w:t>2</w:t>
      </w:r>
      <w:r w:rsidR="009821FC" w:rsidRPr="005F6047">
        <w:rPr>
          <w:lang w:val="ru-RU"/>
        </w:rPr>
        <w:t>つの系内にお</w:t>
      </w:r>
      <w:r w:rsidR="00EF7865" w:rsidRPr="005F6047">
        <w:rPr>
          <w:lang w:val="ru-RU"/>
        </w:rPr>
        <w:t>いて</w:t>
      </w:r>
      <w:r w:rsidR="00F134F6" w:rsidRPr="005F6047">
        <w:rPr>
          <w:lang w:val="ru-RU"/>
        </w:rPr>
        <w:t>一様に</w:t>
      </w:r>
      <w:r w:rsidR="00EF7865" w:rsidRPr="005F6047">
        <w:rPr>
          <w:lang w:val="ru-RU"/>
        </w:rPr>
        <w:t>進行することになる。</w:t>
      </w:r>
      <w:r w:rsidR="00F134F6" w:rsidRPr="005F6047">
        <w:rPr>
          <w:lang w:val="ru-RU"/>
        </w:rPr>
        <w:t>ところが</w:t>
      </w:r>
      <w:r w:rsidR="00EF7865" w:rsidRPr="005F6047">
        <w:rPr>
          <w:lang w:val="ru-RU"/>
        </w:rPr>
        <w:t>，第</w:t>
      </w:r>
      <w:r w:rsidR="00EF7865" w:rsidRPr="005F6047">
        <w:rPr>
          <w:lang w:val="ru-RU"/>
        </w:rPr>
        <w:t>3</w:t>
      </w:r>
      <w:r w:rsidR="00EF7865" w:rsidRPr="005F6047">
        <w:rPr>
          <w:lang w:val="ru-RU"/>
        </w:rPr>
        <w:t>の系が第</w:t>
      </w:r>
      <w:r w:rsidR="00EF7865" w:rsidRPr="005F6047">
        <w:rPr>
          <w:lang w:val="ru-RU"/>
        </w:rPr>
        <w:t>1</w:t>
      </w:r>
      <w:r w:rsidR="00EF7865" w:rsidRPr="005F6047">
        <w:rPr>
          <w:lang w:val="ru-RU"/>
        </w:rPr>
        <w:t>の系と同一方向に，ただしエーテルに対して</w:t>
      </w:r>
      <w:r w:rsidR="00EF7865" w:rsidRPr="005F6047">
        <w:rPr>
          <w:lang w:val="ru-RU"/>
        </w:rPr>
        <w:t>3</w:t>
      </w:r>
      <m:oMath>
        <m:r>
          <w:rPr>
            <w:lang w:val="ru-RU"/>
          </w:rPr>
          <m:t>v</m:t>
        </m:r>
      </m:oMath>
      <w:r w:rsidR="00EF7865" w:rsidRPr="005F6047">
        <w:rPr>
          <w:lang w:val="ru-RU"/>
        </w:rPr>
        <w:t>の速度で運動した</w:t>
      </w:r>
      <w:r w:rsidR="00F134F6" w:rsidRPr="005F6047">
        <w:rPr>
          <w:lang w:val="ru-RU"/>
        </w:rPr>
        <w:t>場合には</w:t>
      </w:r>
      <w:r w:rsidR="00EF7865" w:rsidRPr="005F6047">
        <w:rPr>
          <w:lang w:val="ru-RU"/>
        </w:rPr>
        <w:t>，相対速度が</w:t>
      </w:r>
      <w:r w:rsidR="00F134F6" w:rsidRPr="005F6047">
        <w:rPr>
          <w:lang w:val="ru-RU"/>
        </w:rPr>
        <w:t>前と</w:t>
      </w:r>
      <w:r w:rsidR="00EF7865" w:rsidRPr="005F6047">
        <w:rPr>
          <w:lang w:val="ru-RU"/>
        </w:rPr>
        <w:t>同じ</w:t>
      </w:r>
      <w:r w:rsidR="00EF7865" w:rsidRPr="005F6047">
        <w:rPr>
          <w:lang w:val="ru-RU"/>
        </w:rPr>
        <w:t>2</w:t>
      </w:r>
      <m:oMath>
        <m:r>
          <w:rPr>
            <w:lang w:val="ru-RU"/>
          </w:rPr>
          <m:t xml:space="preserve"> v</m:t>
        </m:r>
      </m:oMath>
      <w:r w:rsidR="00EF7865" w:rsidRPr="005F6047">
        <w:rPr>
          <w:lang w:val="ru-RU"/>
        </w:rPr>
        <w:t>であるにもかかわらず，第</w:t>
      </w:r>
      <w:r w:rsidR="00EF7865" w:rsidRPr="005F6047">
        <w:rPr>
          <w:lang w:val="ru-RU"/>
        </w:rPr>
        <w:t>3</w:t>
      </w:r>
      <w:r w:rsidR="00EF7865" w:rsidRPr="005F6047">
        <w:rPr>
          <w:lang w:val="ru-RU"/>
        </w:rPr>
        <w:t>の系内における過程と第</w:t>
      </w:r>
      <w:r w:rsidR="00EF7865" w:rsidRPr="005F6047">
        <w:rPr>
          <w:lang w:val="ru-RU"/>
        </w:rPr>
        <w:t>1</w:t>
      </w:r>
      <w:r w:rsidR="00EF7865" w:rsidRPr="005F6047">
        <w:rPr>
          <w:lang w:val="ru-RU"/>
        </w:rPr>
        <w:t>の系内における過程は相異なったものとなる。この場合には，相対性原理自体（そしてとりわけ特殊相対性理論）が破綻している。このようなことは原理においては可能</w:t>
      </w:r>
      <w:r w:rsidR="00F134F6" w:rsidRPr="005F6047">
        <w:rPr>
          <w:lang w:val="ru-RU"/>
        </w:rPr>
        <w:t>であり得るとしても，実験の過程でのみ検証されなければならない（この検証を所要精度で行なった者はまだ誰もいない）。</w:t>
      </w:r>
    </w:p>
    <w:p w14:paraId="0B8A08BD" w14:textId="77777777" w:rsidR="00F134F6" w:rsidRPr="005F6047" w:rsidRDefault="00F134F6" w:rsidP="001D117F">
      <w:pPr>
        <w:autoSpaceDE w:val="0"/>
        <w:autoSpaceDN w:val="0"/>
        <w:adjustRightInd w:val="0"/>
        <w:rPr>
          <w:lang w:val="ru-RU"/>
        </w:rPr>
      </w:pPr>
      <w:r w:rsidRPr="005F6047">
        <w:rPr>
          <w:lang w:val="ru-RU"/>
        </w:rPr>
        <w:t xml:space="preserve">  </w:t>
      </w:r>
      <w:r w:rsidR="00F5698A" w:rsidRPr="005F6047">
        <w:rPr>
          <w:lang w:val="ru-RU"/>
        </w:rPr>
        <w:t>実験結果に関するもう</w:t>
      </w:r>
      <w:r w:rsidR="00F5698A" w:rsidRPr="005F6047">
        <w:rPr>
          <w:lang w:val="ru-RU"/>
        </w:rPr>
        <w:t>1</w:t>
      </w:r>
      <w:r w:rsidR="00F5698A" w:rsidRPr="005F6047">
        <w:rPr>
          <w:lang w:val="ru-RU"/>
        </w:rPr>
        <w:t>つのコメント。光速度の測定に関する諸実験のそれぞれにおけるデータのばらつきは大きいのが普通である。ところで，特殊相対性理論において</w:t>
      </w:r>
      <w:r w:rsidR="00E10F5A" w:rsidRPr="005F6047">
        <w:rPr>
          <w:lang w:val="ru-RU"/>
        </w:rPr>
        <w:t>提示</w:t>
      </w:r>
      <w:r w:rsidR="00F5698A" w:rsidRPr="005F6047">
        <w:rPr>
          <w:lang w:val="ru-RU"/>
        </w:rPr>
        <w:t>されている小さい許容誤差は</w:t>
      </w:r>
      <w:r w:rsidR="00E10F5A" w:rsidRPr="005F6047">
        <w:rPr>
          <w:lang w:val="ru-RU"/>
        </w:rPr>
        <w:t>，</w:t>
      </w:r>
      <w:r w:rsidR="00A01BEC" w:rsidRPr="005F6047">
        <w:rPr>
          <w:lang w:val="ru-RU"/>
        </w:rPr>
        <w:t>一定の統計処理（すなわち，所望の</w:t>
      </w:r>
      <w:r w:rsidR="00F5698A" w:rsidRPr="005F6047">
        <w:rPr>
          <w:lang w:val="ru-RU"/>
        </w:rPr>
        <w:t>結果に合わせたつじつま合わせ）の後に</w:t>
      </w:r>
      <w:r w:rsidR="00E10F5A" w:rsidRPr="005F6047">
        <w:rPr>
          <w:lang w:val="ru-RU"/>
        </w:rPr>
        <w:t>はじめて</w:t>
      </w:r>
      <w:r w:rsidR="00F5698A" w:rsidRPr="005F6047">
        <w:rPr>
          <w:lang w:val="ru-RU"/>
        </w:rPr>
        <w:t>得られ</w:t>
      </w:r>
      <w:r w:rsidR="00E10F5A" w:rsidRPr="005F6047">
        <w:rPr>
          <w:lang w:val="ru-RU"/>
        </w:rPr>
        <w:t>たものである。この</w:t>
      </w:r>
      <w:r w:rsidR="00764E15" w:rsidRPr="005F6047">
        <w:rPr>
          <w:lang w:val="ru-RU"/>
        </w:rPr>
        <w:t>ことが既に過去にも混乱を招いたのであった。すなわち，相対論者たちによって提示されている光速度の推定値は，提示されている許容誤差範囲を明らかに逸脱して</w:t>
      </w:r>
      <w:r w:rsidR="00764E15" w:rsidRPr="005F6047">
        <w:rPr>
          <w:lang w:val="ru-RU"/>
        </w:rPr>
        <w:t>2</w:t>
      </w:r>
      <w:r w:rsidR="00764E15" w:rsidRPr="005F6047">
        <w:rPr>
          <w:lang w:val="ru-RU"/>
        </w:rPr>
        <w:t>回も変更された値</w:t>
      </w:r>
      <w:r w:rsidR="00407F4B">
        <w:rPr>
          <w:rFonts w:hint="eastAsia"/>
          <w:lang w:val="ru-RU"/>
        </w:rPr>
        <w:t>である</w:t>
      </w:r>
      <w:r w:rsidR="00764E15" w:rsidRPr="005F6047">
        <w:rPr>
          <w:lang w:val="ru-RU"/>
        </w:rPr>
        <w:t>からである（［</w:t>
      </w:r>
      <w:r w:rsidR="00764E15" w:rsidRPr="005F6047">
        <w:rPr>
          <w:lang w:val="ru-RU"/>
        </w:rPr>
        <w:t>25</w:t>
      </w:r>
      <w:r w:rsidR="00764E15" w:rsidRPr="005F6047">
        <w:rPr>
          <w:lang w:val="ru-RU"/>
        </w:rPr>
        <w:t>］参照）。</w:t>
      </w:r>
    </w:p>
    <w:p w14:paraId="497DF22F" w14:textId="77777777" w:rsidR="00764E15" w:rsidRPr="005F6047" w:rsidRDefault="00764E15" w:rsidP="00F63F92">
      <w:pPr>
        <w:autoSpaceDE w:val="0"/>
        <w:autoSpaceDN w:val="0"/>
        <w:adjustRightInd w:val="0"/>
        <w:rPr>
          <w:lang w:val="ru-RU"/>
        </w:rPr>
      </w:pPr>
      <w:r w:rsidRPr="005F6047">
        <w:rPr>
          <w:lang w:val="ru-RU"/>
        </w:rPr>
        <w:t xml:space="preserve">  </w:t>
      </w:r>
      <w:r w:rsidR="001C731D" w:rsidRPr="005F6047">
        <w:rPr>
          <w:lang w:val="ru-RU"/>
        </w:rPr>
        <w:t>宇宙における光の分散はかなり以前に検出されている［</w:t>
      </w:r>
      <w:r w:rsidR="001C731D" w:rsidRPr="005F6047">
        <w:rPr>
          <w:lang w:val="ru-RU"/>
        </w:rPr>
        <w:t>5</w:t>
      </w:r>
      <w:r w:rsidR="001C731D" w:rsidRPr="005F6047">
        <w:rPr>
          <w:lang w:val="ru-RU"/>
        </w:rPr>
        <w:t>］。文献［</w:t>
      </w:r>
      <w:r w:rsidR="001C731D" w:rsidRPr="005F6047">
        <w:rPr>
          <w:lang w:val="ru-RU"/>
        </w:rPr>
        <w:t>48</w:t>
      </w:r>
      <w:r w:rsidR="001C731D" w:rsidRPr="005F6047">
        <w:rPr>
          <w:lang w:val="ru-RU"/>
        </w:rPr>
        <w:t>］では真空中における光の分散</w:t>
      </w:r>
      <m:oMath>
        <m:r>
          <m:t>c</m:t>
        </m:r>
        <m:d>
          <m:dPr>
            <m:ctrlPr>
              <w:rPr>
                <w:i/>
              </w:rPr>
            </m:ctrlPr>
          </m:dPr>
          <m:e>
            <m:r>
              <m:t>ω</m:t>
            </m:r>
          </m:e>
        </m:d>
      </m:oMath>
      <w:r w:rsidR="001C731D" w:rsidRPr="005F6047">
        <w:rPr>
          <w:lang w:val="ru-RU"/>
        </w:rPr>
        <w:t>が予想されている（この仮説については付論</w:t>
      </w:r>
      <w:r w:rsidR="00407F4B">
        <w:rPr>
          <w:rFonts w:hint="eastAsia"/>
          <w:lang w:val="ru-RU"/>
        </w:rPr>
        <w:t>B</w:t>
      </w:r>
      <w:r w:rsidR="00407F4B">
        <w:rPr>
          <w:rFonts w:hint="eastAsia"/>
          <w:lang w:val="ru-RU"/>
        </w:rPr>
        <w:t>と</w:t>
      </w:r>
      <w:r w:rsidR="00407F4B">
        <w:rPr>
          <w:rFonts w:hint="eastAsia"/>
          <w:lang w:val="ru-RU"/>
        </w:rPr>
        <w:t>C</w:t>
      </w:r>
      <w:r w:rsidR="001C731D" w:rsidRPr="005F6047">
        <w:rPr>
          <w:lang w:val="ru-RU"/>
        </w:rPr>
        <w:t>において検討する）。</w:t>
      </w:r>
      <w:r w:rsidR="001C731D" w:rsidRPr="005F6047">
        <w:rPr>
          <w:lang w:val="ru-RU"/>
        </w:rPr>
        <w:lastRenderedPageBreak/>
        <w:t>X</w:t>
      </w:r>
      <w:r w:rsidR="001C731D" w:rsidRPr="005F6047">
        <w:rPr>
          <w:lang w:val="ru-RU"/>
        </w:rPr>
        <w:t>線バーストの検出から</w:t>
      </w:r>
      <w:r w:rsidR="001C731D" w:rsidRPr="005F6047">
        <w:rPr>
          <w:lang w:val="ru-RU"/>
        </w:rPr>
        <w:t>2</w:t>
      </w:r>
      <w:r w:rsidR="001C731D" w:rsidRPr="005F6047">
        <w:rPr>
          <w:lang w:val="ru-RU"/>
        </w:rPr>
        <w:t>カ月</w:t>
      </w:r>
      <w:r w:rsidR="00BA5E8D" w:rsidRPr="005F6047">
        <w:rPr>
          <w:lang w:val="ru-RU"/>
        </w:rPr>
        <w:t>間</w:t>
      </w:r>
      <w:r w:rsidR="001C731D" w:rsidRPr="005F6047">
        <w:rPr>
          <w:lang w:val="ru-RU"/>
        </w:rPr>
        <w:t>経過後に輝線が現れた例［</w:t>
      </w:r>
      <w:r w:rsidR="001C731D" w:rsidRPr="005F6047">
        <w:rPr>
          <w:lang w:val="ru-RU"/>
        </w:rPr>
        <w:t>13</w:t>
      </w:r>
      <w:r w:rsidR="001C731D" w:rsidRPr="005F6047">
        <w:rPr>
          <w:lang w:val="ru-RU"/>
        </w:rPr>
        <w:t>］を挙げることができる。このことも真空中における光の分散と</w:t>
      </w:r>
      <w:r w:rsidR="00896B41" w:rsidRPr="005F6047">
        <w:rPr>
          <w:lang w:val="ru-RU"/>
        </w:rPr>
        <w:t>関係</w:t>
      </w:r>
      <w:r w:rsidR="001C731D" w:rsidRPr="005F6047">
        <w:rPr>
          <w:lang w:val="ru-RU"/>
        </w:rPr>
        <w:t>している可能性がある。</w:t>
      </w:r>
    </w:p>
    <w:p w14:paraId="7FC0BF66" w14:textId="77777777" w:rsidR="00840A08" w:rsidRPr="005F6047" w:rsidRDefault="001C731D" w:rsidP="001D117F">
      <w:pPr>
        <w:autoSpaceDE w:val="0"/>
        <w:autoSpaceDN w:val="0"/>
        <w:adjustRightInd w:val="0"/>
      </w:pPr>
      <w:r w:rsidRPr="005F6047">
        <w:rPr>
          <w:lang w:val="ru-RU"/>
        </w:rPr>
        <w:t xml:space="preserve">  </w:t>
      </w:r>
      <w:r w:rsidR="00896B41" w:rsidRPr="005F6047">
        <w:rPr>
          <w:lang w:val="ru-RU"/>
        </w:rPr>
        <w:t>古典的速度合成則は</w:t>
      </w:r>
      <w:r w:rsidR="00840A08" w:rsidRPr="005F6047">
        <w:rPr>
          <w:lang w:val="ru-RU"/>
        </w:rPr>
        <w:t>物体の並進運動に対してのみ関係を持っている。</w:t>
      </w:r>
      <w:r w:rsidR="000A5263" w:rsidRPr="005F6047">
        <w:rPr>
          <w:lang w:val="ru-RU"/>
        </w:rPr>
        <w:t>仮に，さらに振動運動も関係があるとすれば，合計速度に関して（非相対論的速度の場合でさえ）確定的なことを一般的な形で語ることはできなくなる。例えば，</w:t>
      </w:r>
      <w:r w:rsidR="008547BF" w:rsidRPr="005F6047">
        <w:rPr>
          <w:lang w:val="ru-RU"/>
        </w:rPr>
        <w:t>音叉にぶつかるハンマーの衝撃速度は伝播する波動の速度といかなる関係も持たない。もう</w:t>
      </w:r>
      <w:r w:rsidR="008547BF" w:rsidRPr="005F6047">
        <w:rPr>
          <w:lang w:val="ru-RU"/>
        </w:rPr>
        <w:t>1</w:t>
      </w:r>
      <w:r w:rsidR="008547BF" w:rsidRPr="005F6047">
        <w:rPr>
          <w:lang w:val="ru-RU"/>
        </w:rPr>
        <w:t>つの例。長い棒が水面に沿ってその長手方向に対して垂直に速度</w:t>
      </w:r>
      <m:oMath>
        <m:sSub>
          <m:sSubPr>
            <m:ctrlPr>
              <w:rPr>
                <w:i/>
                <w:lang w:val="ru-RU"/>
              </w:rPr>
            </m:ctrlPr>
          </m:sSubPr>
          <m:e>
            <m:r>
              <w:rPr>
                <w:lang w:val="ru-RU"/>
              </w:rPr>
              <m:t>v</m:t>
            </m:r>
          </m:e>
          <m:sub>
            <m:r>
              <w:rPr>
                <w:lang w:val="ru-RU"/>
              </w:rPr>
              <m:t>1</m:t>
            </m:r>
          </m:sub>
        </m:sSub>
      </m:oMath>
      <w:r w:rsidR="008547BF" w:rsidRPr="005F6047">
        <w:rPr>
          <w:lang w:val="ru-RU"/>
        </w:rPr>
        <w:t>で運動しており，</w:t>
      </w:r>
      <w:r w:rsidR="00DA75CD" w:rsidRPr="005F6047">
        <w:rPr>
          <w:lang w:val="ru-RU"/>
        </w:rPr>
        <w:t>棒の前方で点状発信源が波動を励起しているとする。すると，その波動は，経路の一部においては棒に対して静止している水の中を速度</w:t>
      </w:r>
      <m:oMath>
        <m:sSub>
          <m:sSubPr>
            <m:ctrlPr>
              <w:rPr>
                <w:i/>
                <w:lang w:val="ru-RU"/>
              </w:rPr>
            </m:ctrlPr>
          </m:sSubPr>
          <m:e>
            <m:r>
              <w:rPr>
                <w:lang w:val="ru-RU"/>
              </w:rPr>
              <m:t>v</m:t>
            </m:r>
          </m:e>
          <m:sub>
            <m:r>
              <w:rPr>
                <w:lang w:val="ru-RU"/>
              </w:rPr>
              <m:t>2</m:t>
            </m:r>
          </m:sub>
        </m:sSub>
      </m:oMath>
      <w:r w:rsidR="00DA75CD" w:rsidRPr="005F6047">
        <w:rPr>
          <w:lang w:val="ru-RU"/>
        </w:rPr>
        <w:t>で進んでいき，経路の他の一部においては岸に対して静止している水の中を進んでいくことになる。その結果，波動の速度は</w:t>
      </w:r>
      <m:oMath>
        <m:sSub>
          <m:sSubPr>
            <m:ctrlPr>
              <w:rPr>
                <w:i/>
                <w:lang w:val="ru-RU"/>
              </w:rPr>
            </m:ctrlPr>
          </m:sSubPr>
          <m:e>
            <m:r>
              <w:rPr>
                <w:lang w:val="ru-RU"/>
              </w:rPr>
              <m:t>v</m:t>
            </m:r>
          </m:e>
          <m:sub>
            <m:r>
              <w:rPr>
                <w:lang w:val="ru-RU"/>
              </w:rPr>
              <m:t>2</m:t>
            </m:r>
          </m:sub>
        </m:sSub>
      </m:oMath>
      <w:r w:rsidR="00397B05" w:rsidRPr="005F6047">
        <w:t xml:space="preserve">+ </w:t>
      </w:r>
      <m:oMath>
        <m:sSub>
          <m:sSubPr>
            <m:ctrlPr>
              <w:rPr>
                <w:i/>
                <w:lang w:val="ru-RU"/>
              </w:rPr>
            </m:ctrlPr>
          </m:sSubPr>
          <m:e>
            <m:r>
              <w:rPr>
                <w:lang w:val="ru-RU"/>
              </w:rPr>
              <m:t>v</m:t>
            </m:r>
          </m:e>
          <m:sub>
            <m:r>
              <w:rPr>
                <w:lang w:val="ru-RU"/>
              </w:rPr>
              <m:t>1</m:t>
            </m:r>
          </m:sub>
        </m:sSub>
      </m:oMath>
      <w:r w:rsidR="00397B05" w:rsidRPr="005F6047">
        <w:t>と</w:t>
      </w:r>
      <m:oMath>
        <m:sSub>
          <m:sSubPr>
            <m:ctrlPr>
              <w:rPr>
                <w:i/>
                <w:lang w:val="ru-RU"/>
              </w:rPr>
            </m:ctrlPr>
          </m:sSubPr>
          <m:e>
            <m:r>
              <w:rPr>
                <w:lang w:val="ru-RU"/>
              </w:rPr>
              <m:t>v</m:t>
            </m:r>
          </m:e>
          <m:sub>
            <m:r>
              <w:rPr>
                <w:lang w:val="ru-RU"/>
              </w:rPr>
              <m:t>2</m:t>
            </m:r>
          </m:sub>
        </m:sSub>
      </m:oMath>
      <w:r w:rsidR="00397B05" w:rsidRPr="005F6047">
        <w:t>の間にあることになる（そして，概して言えば，その速度は発信源までの距離の関数となる）。次の例。穴のあいた飛行機の客室内における飛行機に対する局所的な音速は，客室内部における</w:t>
      </w:r>
      <w:r w:rsidR="00397B05" w:rsidRPr="005F6047">
        <w:rPr>
          <w:lang w:val="ru-RU"/>
        </w:rPr>
        <w:t>定常空気流の速度に依存することになる（</w:t>
      </w:r>
      <w:r w:rsidR="00397B05" w:rsidRPr="005F6047">
        <w:t>フレネルの随伴係数のある種の類似物）。</w:t>
      </w:r>
    </w:p>
    <w:p w14:paraId="207BB374" w14:textId="77777777" w:rsidR="00397B05" w:rsidRPr="005F6047" w:rsidRDefault="00397B05" w:rsidP="001D117F">
      <w:pPr>
        <w:autoSpaceDE w:val="0"/>
        <w:autoSpaceDN w:val="0"/>
        <w:adjustRightInd w:val="0"/>
        <w:rPr>
          <w:lang w:val="ru-RU"/>
        </w:rPr>
      </w:pPr>
      <w:r w:rsidRPr="005F6047">
        <w:t xml:space="preserve">  </w:t>
      </w:r>
      <w:r w:rsidR="002A49FF" w:rsidRPr="005F6047">
        <w:t>特殊相対性理論にお</w:t>
      </w:r>
      <w:r w:rsidR="005E34CD" w:rsidRPr="005F6047">
        <w:t>いて</w:t>
      </w:r>
      <w:r w:rsidR="002A49FF" w:rsidRPr="005F6047">
        <w:t>データの統計処理</w:t>
      </w:r>
      <w:r w:rsidR="005E34CD" w:rsidRPr="005F6047">
        <w:t>が行なわれると特徴的な</w:t>
      </w:r>
      <w:r w:rsidR="002A49FF" w:rsidRPr="005F6047">
        <w:t>「精度向上」</w:t>
      </w:r>
      <w:r w:rsidR="005E34CD" w:rsidRPr="005F6047">
        <w:t>が生じるのは，きわ</w:t>
      </w:r>
      <w:r w:rsidR="00FF5EFF" w:rsidRPr="005F6047">
        <w:t>めて</w:t>
      </w:r>
      <w:r w:rsidR="00FF5EFF" w:rsidRPr="005F6047">
        <w:rPr>
          <w:lang w:val="ru-RU"/>
        </w:rPr>
        <w:t>奇妙な</w:t>
      </w:r>
      <w:r w:rsidR="005E34CD" w:rsidRPr="005F6047">
        <w:t>ことである。これは，データが人為的に選択され，この理論の枠に</w:t>
      </w:r>
      <w:r w:rsidR="00901B90" w:rsidRPr="005F6047">
        <w:t>ぴったり</w:t>
      </w:r>
      <w:r w:rsidR="005E34CD" w:rsidRPr="005F6047">
        <w:t>収まる</w:t>
      </w:r>
      <w:r w:rsidR="00090C86" w:rsidRPr="005F6047">
        <w:t>依存関係</w:t>
      </w:r>
      <w:r w:rsidR="00901B90" w:rsidRPr="005F6047">
        <w:t>の探求が意図的に行なわれていることを意味している。</w:t>
      </w:r>
      <w:r w:rsidR="00F336BC" w:rsidRPr="005F6047">
        <w:t>第</w:t>
      </w:r>
      <w:r w:rsidR="00F336BC" w:rsidRPr="005F6047">
        <w:t>1</w:t>
      </w:r>
      <w:r w:rsidR="00901B90" w:rsidRPr="005F6047">
        <w:t>に，様々な物理量の</w:t>
      </w:r>
      <w:r w:rsidR="00401B6B" w:rsidRPr="005F6047">
        <w:t>最確値は，相互作用の個別過程</w:t>
      </w:r>
      <w:r w:rsidR="00473443" w:rsidRPr="005F6047">
        <w:t>（個別事象）</w:t>
      </w:r>
      <w:r w:rsidR="00401B6B" w:rsidRPr="005F6047">
        <w:t>においてさえ</w:t>
      </w:r>
      <w:r w:rsidR="00A93D8A" w:rsidRPr="005F6047">
        <w:t>も</w:t>
      </w:r>
      <w:r w:rsidR="00401B6B" w:rsidRPr="005F6047">
        <w:t>相互の因果関係をまったく持</w:t>
      </w:r>
      <w:r w:rsidR="00473443" w:rsidRPr="005F6047">
        <w:t>たないことがあり得る</w:t>
      </w:r>
      <w:r w:rsidR="00A93D8A" w:rsidRPr="005F6047">
        <w:t>（具体的な測定過程における真の値と平均値，最確値あるいは有効値</w:t>
      </w:r>
      <w:r w:rsidR="003973CC" w:rsidRPr="005F6047">
        <w:t>と</w:t>
      </w:r>
      <w:r w:rsidR="00A93D8A" w:rsidRPr="005F6047">
        <w:t>の間の違いを思い出そう）。</w:t>
      </w:r>
      <w:r w:rsidR="00F336BC" w:rsidRPr="005F6047">
        <w:t>第</w:t>
      </w:r>
      <w:r w:rsidR="00F336BC" w:rsidRPr="005F6047">
        <w:t>2</w:t>
      </w:r>
      <w:r w:rsidR="003973CC" w:rsidRPr="005F6047">
        <w:t>に，本質的に非線形な式の場合，真の値（瞬間値，あるいは因果的な結び</w:t>
      </w:r>
      <w:r w:rsidR="00FA32D3" w:rsidRPr="005F6047">
        <w:t>付き</w:t>
      </w:r>
      <w:r w:rsidR="003973CC" w:rsidRPr="005F6047">
        <w:t>を持つ値）に</w:t>
      </w:r>
      <w:r w:rsidR="00E12836" w:rsidRPr="005F6047">
        <w:t>関して</w:t>
      </w:r>
      <w:r w:rsidR="003973CC" w:rsidRPr="005F6047">
        <w:t>言明されている</w:t>
      </w:r>
      <w:r w:rsidR="00E12836" w:rsidRPr="005F6047">
        <w:t>相関性を平均値（あるいは有効値）から導き出すことは</w:t>
      </w:r>
      <w:r w:rsidR="00E12836" w:rsidRPr="005F6047">
        <w:rPr>
          <w:lang w:val="ru-RU"/>
        </w:rPr>
        <w:t>きわめて困難である。データ（特殊相対性理論を</w:t>
      </w:r>
      <w:r w:rsidR="00B51D59">
        <w:rPr>
          <w:lang w:val="ru-RU"/>
        </w:rPr>
        <w:t>裏付け</w:t>
      </w:r>
      <w:r w:rsidR="00E12836" w:rsidRPr="005F6047">
        <w:rPr>
          <w:lang w:val="ru-RU"/>
        </w:rPr>
        <w:t>ていると称</w:t>
      </w:r>
      <w:r w:rsidR="00407F4B">
        <w:rPr>
          <w:rFonts w:hint="eastAsia"/>
          <w:lang w:val="ru-RU"/>
        </w:rPr>
        <w:t>さ</w:t>
      </w:r>
      <w:r w:rsidR="00E12836" w:rsidRPr="005F6047">
        <w:rPr>
          <w:lang w:val="ru-RU"/>
        </w:rPr>
        <w:t>れているデータ）のそのような解析はどこ</w:t>
      </w:r>
      <w:r w:rsidR="002D603A" w:rsidRPr="005F6047">
        <w:rPr>
          <w:lang w:val="ru-RU"/>
        </w:rPr>
        <w:t>を探しても見つけられない</w:t>
      </w:r>
      <w:r w:rsidR="00E12836" w:rsidRPr="005F6047">
        <w:rPr>
          <w:lang w:val="ru-RU"/>
        </w:rPr>
        <w:t>（</w:t>
      </w:r>
      <w:r w:rsidR="002D603A" w:rsidRPr="005F6047">
        <w:rPr>
          <w:lang w:val="ru-RU"/>
        </w:rPr>
        <w:t>何しろ，</w:t>
      </w:r>
      <w:r w:rsidR="00E12836" w:rsidRPr="005F6047">
        <w:rPr>
          <w:lang w:val="ru-RU"/>
        </w:rPr>
        <w:t>この場合にはゆらぎ理論を援用する必要があるからである）。</w:t>
      </w:r>
      <w:r w:rsidR="00F336BC" w:rsidRPr="005F6047">
        <w:rPr>
          <w:lang w:val="ru-RU"/>
        </w:rPr>
        <w:t>第</w:t>
      </w:r>
      <w:r w:rsidR="00F336BC" w:rsidRPr="005F6047">
        <w:rPr>
          <w:lang w:val="ru-RU"/>
        </w:rPr>
        <w:t>3</w:t>
      </w:r>
      <w:r w:rsidR="00E12836" w:rsidRPr="005F6047">
        <w:rPr>
          <w:lang w:val="ru-RU"/>
        </w:rPr>
        <w:t>に，次の数学的事実に注意を払う必要がある。</w:t>
      </w:r>
    </w:p>
    <w:p w14:paraId="44A0254F" w14:textId="77777777" w:rsidR="008E7A34" w:rsidRPr="005F6047" w:rsidRDefault="00E91511" w:rsidP="001D117F">
      <w:pPr>
        <w:autoSpaceDE w:val="0"/>
        <w:autoSpaceDN w:val="0"/>
        <w:adjustRightInd w:val="0"/>
        <w:rPr>
          <w:lang w:val="ru-RU"/>
        </w:rPr>
      </w:pPr>
      <w:r w:rsidRPr="005F6047">
        <w:rPr>
          <w:lang w:val="ru-RU"/>
        </w:rPr>
        <w:t xml:space="preserve">  </w:t>
      </w:r>
      <w:r w:rsidR="008E7A34" w:rsidRPr="005F6047">
        <w:rPr>
          <w:lang w:val="ru-RU"/>
        </w:rPr>
        <w:t>1</w:t>
      </w:r>
      <w:r w:rsidR="008E7A34" w:rsidRPr="005F6047">
        <w:rPr>
          <w:lang w:val="ru-RU"/>
        </w:rPr>
        <w:t>）周期が知られていない周期関数</w:t>
      </w:r>
      <w:r w:rsidR="00E44561" w:rsidRPr="005F6047">
        <w:rPr>
          <w:lang w:val="ru-RU"/>
        </w:rPr>
        <w:t>の</w:t>
      </w:r>
      <w:r w:rsidR="008E7A34" w:rsidRPr="005F6047">
        <w:rPr>
          <w:lang w:val="ru-RU"/>
        </w:rPr>
        <w:t>別の周期（例えば，原子による再放射からの寄与が考慮されていない不正確な周期）に</w:t>
      </w:r>
      <w:r w:rsidR="00E44561" w:rsidRPr="005F6047">
        <w:rPr>
          <w:lang w:val="ru-RU"/>
        </w:rPr>
        <w:t>もとづく</w:t>
      </w:r>
      <w:r w:rsidR="008E7A34" w:rsidRPr="005F6047">
        <w:rPr>
          <w:lang w:val="ru-RU"/>
        </w:rPr>
        <w:t>統計的平均化</w:t>
      </w:r>
      <w:r w:rsidR="00E44561" w:rsidRPr="005F6047">
        <w:rPr>
          <w:lang w:val="ru-RU"/>
        </w:rPr>
        <w:t>は</w:t>
      </w:r>
      <w:r w:rsidR="008E7A34" w:rsidRPr="005F6047">
        <w:rPr>
          <w:lang w:val="ru-RU"/>
        </w:rPr>
        <w:t>，</w:t>
      </w:r>
      <w:r w:rsidR="002D603A" w:rsidRPr="005F6047">
        <w:rPr>
          <w:lang w:val="ru-RU"/>
        </w:rPr>
        <w:t>その結果</w:t>
      </w:r>
      <w:r w:rsidR="00E44561" w:rsidRPr="005F6047">
        <w:rPr>
          <w:lang w:val="ru-RU"/>
        </w:rPr>
        <w:t>として</w:t>
      </w:r>
      <w:r w:rsidR="002D603A" w:rsidRPr="005F6047">
        <w:rPr>
          <w:lang w:val="ru-RU"/>
        </w:rPr>
        <w:t>ゼロ，</w:t>
      </w:r>
      <w:r w:rsidR="00E44561" w:rsidRPr="005F6047">
        <w:rPr>
          <w:lang w:val="ru-RU"/>
        </w:rPr>
        <w:t>また</w:t>
      </w:r>
      <w:r w:rsidR="002D603A" w:rsidRPr="005F6047">
        <w:rPr>
          <w:lang w:val="ru-RU"/>
        </w:rPr>
        <w:t>は真の値より小さい値</w:t>
      </w:r>
      <w:r w:rsidR="00E44561" w:rsidRPr="005F6047">
        <w:rPr>
          <w:lang w:val="ru-RU"/>
        </w:rPr>
        <w:t>を与える</w:t>
      </w:r>
      <w:r w:rsidR="00FF5EFF" w:rsidRPr="005F6047">
        <w:rPr>
          <w:lang w:val="ru-RU"/>
        </w:rPr>
        <w:t>可能性がある</w:t>
      </w:r>
      <w:r w:rsidR="002D603A" w:rsidRPr="005F6047">
        <w:rPr>
          <w:lang w:val="ru-RU"/>
        </w:rPr>
        <w:t>。</w:t>
      </w:r>
    </w:p>
    <w:p w14:paraId="4EC41C11" w14:textId="77777777" w:rsidR="00530D27" w:rsidRDefault="00E91511" w:rsidP="001D117F">
      <w:pPr>
        <w:autoSpaceDE w:val="0"/>
        <w:autoSpaceDN w:val="0"/>
        <w:adjustRightInd w:val="0"/>
      </w:pPr>
      <w:r w:rsidRPr="005F6047">
        <w:rPr>
          <w:lang w:val="ru-RU"/>
        </w:rPr>
        <w:t xml:space="preserve">  </w:t>
      </w:r>
      <w:r w:rsidR="002D603A" w:rsidRPr="005F6047">
        <w:rPr>
          <w:lang w:val="ru-RU"/>
        </w:rPr>
        <w:t>2</w:t>
      </w:r>
      <w:r w:rsidR="002D603A" w:rsidRPr="005F6047">
        <w:rPr>
          <w:lang w:val="ru-RU"/>
        </w:rPr>
        <w:t>）</w:t>
      </w:r>
      <w:r w:rsidR="00FF5EFF" w:rsidRPr="005F6047">
        <w:rPr>
          <w:lang w:val="ru-RU"/>
        </w:rPr>
        <w:t>不正確な仕方で推量された調和振動，あるいは遷移した調和振動を選び出す方法で周期依存性を決定しようとする試みは，ゼロ，すなわち</w:t>
      </w:r>
      <m:oMath>
        <m:r>
          <m:rPr>
            <m:sty m:val="p"/>
          </m:rPr>
          <m:t xml:space="preserve">∫cos </m:t>
        </m:r>
        <m:d>
          <m:dPr>
            <m:ctrlPr/>
          </m:dPr>
          <m:e>
            <m:r>
              <m:t>ωt</m:t>
            </m:r>
            <m:ctrlPr>
              <w:rPr>
                <w:i/>
              </w:rPr>
            </m:ctrlPr>
          </m:e>
        </m:d>
        <m:func>
          <m:funcPr>
            <m:ctrlPr/>
          </m:funcPr>
          <m:fName>
            <m:r>
              <m:rPr>
                <m:sty m:val="p"/>
              </m:rPr>
              <m:t>cos</m:t>
            </m:r>
          </m:fName>
          <m:e>
            <m:d>
              <m:dPr>
                <m:ctrlPr>
                  <w:rPr>
                    <w:i/>
                  </w:rPr>
                </m:ctrlPr>
              </m:dPr>
              <m:e>
                <m:sSub>
                  <m:sSubPr>
                    <m:ctrlPr>
                      <w:rPr>
                        <w:i/>
                      </w:rPr>
                    </m:ctrlPr>
                  </m:sSubPr>
                  <m:e>
                    <m:r>
                      <m:t>ω</m:t>
                    </m:r>
                  </m:e>
                  <m:sub>
                    <m:r>
                      <m:t>1</m:t>
                    </m:r>
                  </m:sub>
                </m:sSub>
                <m:r>
                  <m:t>t+α</m:t>
                </m:r>
              </m:e>
            </m:d>
          </m:e>
        </m:func>
        <m:r>
          <m:t>dt=0</m:t>
        </m:r>
      </m:oMath>
      <w:r w:rsidR="00E44561" w:rsidRPr="005F6047">
        <w:t>，または過小値を与える。</w:t>
      </w:r>
      <w:r w:rsidR="000E1BE7" w:rsidRPr="005F6047">
        <w:t>一連の実験（マイケルソンタイプの実験）において，個別の各測定値がゼロ水準から著しく逸脱しているにもかかわらず，統計処理後には数値振動がきわめて小さくなっている</w:t>
      </w:r>
      <w:r w:rsidR="00A23C9A" w:rsidRPr="005F6047">
        <w:t>理由</w:t>
      </w:r>
      <w:r w:rsidR="000E1BE7" w:rsidRPr="005F6047">
        <w:t>の</w:t>
      </w:r>
      <w:r w:rsidR="00A23C9A" w:rsidRPr="005F6047">
        <w:t>1</w:t>
      </w:r>
      <w:r w:rsidR="00A23C9A" w:rsidRPr="005F6047">
        <w:t>つ</w:t>
      </w:r>
      <w:r w:rsidR="000E1BE7" w:rsidRPr="005F6047">
        <w:t>は</w:t>
      </w:r>
      <w:r w:rsidR="00A23C9A" w:rsidRPr="005F6047">
        <w:t>，</w:t>
      </w:r>
      <w:r w:rsidR="000E1BE7" w:rsidRPr="005F6047">
        <w:t>データ統計処理</w:t>
      </w:r>
      <w:r w:rsidR="00A23C9A" w:rsidRPr="005F6047">
        <w:t>の不正確さにある可能性がある（ミラーがその実験で行なった解析［</w:t>
      </w:r>
      <w:r w:rsidR="00A23C9A" w:rsidRPr="005F6047">
        <w:t>95</w:t>
      </w:r>
      <w:r w:rsidR="00A23C9A" w:rsidRPr="005F6047">
        <w:t>］を思い出そう）。</w:t>
      </w:r>
    </w:p>
    <w:p w14:paraId="5475A63F" w14:textId="77777777" w:rsidR="002A5D50" w:rsidRPr="005F6047" w:rsidRDefault="00A23C9A" w:rsidP="001D117F">
      <w:pPr>
        <w:autoSpaceDE w:val="0"/>
        <w:autoSpaceDN w:val="0"/>
        <w:adjustRightInd w:val="0"/>
      </w:pPr>
      <w:r w:rsidRPr="00F80243">
        <w:rPr>
          <w:lang w:val="ru-RU"/>
        </w:rPr>
        <w:t xml:space="preserve">  </w:t>
      </w:r>
      <w:r w:rsidR="002A5D50" w:rsidRPr="005F6047">
        <w:t>微細なメスバウアー効果を利用して現象の研究を行なうことが「大流行」になっている。しかし，パウンド</w:t>
      </w:r>
      <w:r w:rsidR="002A5D50" w:rsidRPr="005F6047">
        <w:t>−</w:t>
      </w:r>
      <w:r w:rsidR="002A5D50" w:rsidRPr="005F6047">
        <w:t>レブカの実験において，共鳴周波数の偏移に対する温度の影響を特殊相対性理論の時間の遅れ効果と関連</w:t>
      </w:r>
      <w:r w:rsidR="00B63C8C" w:rsidRPr="005F6047">
        <w:t>付け</w:t>
      </w:r>
      <w:r w:rsidR="002A5D50" w:rsidRPr="005F6047">
        <w:t>ているのは，きわめて奇妙である。それは純然たる空理空論である。</w:t>
      </w:r>
      <w:r w:rsidR="00335DD9" w:rsidRPr="005F6047">
        <w:t>温度変化が例外なくすべての物理現象に対して多かれ少なかれ影響を及ぼしているとは言え，特殊相対性理論の時間は古典的研究領域にとってまったく無関係であることは明らかである。</w:t>
      </w:r>
      <w:r w:rsidR="00713BF5" w:rsidRPr="005F6047">
        <w:t>さもなければ</w:t>
      </w:r>
      <w:r w:rsidR="008D39EB" w:rsidRPr="005F6047">
        <w:t>，もし相対論者たちの世界制覇の野望をほんの少しでも</w:t>
      </w:r>
      <w:r w:rsidR="00645FE5" w:rsidRPr="005F6047">
        <w:t>隣接</w:t>
      </w:r>
      <w:r w:rsidR="008D39EB" w:rsidRPr="005F6047">
        <w:t>研究領域</w:t>
      </w:r>
      <w:r w:rsidR="00645FE5" w:rsidRPr="005F6047">
        <w:t>――</w:t>
      </w:r>
      <w:r w:rsidR="008D39EB" w:rsidRPr="005F6047">
        <w:t>試料の溶融</w:t>
      </w:r>
      <w:r w:rsidR="00713BF5" w:rsidRPr="005F6047">
        <w:t>過程</w:t>
      </w:r>
      <w:r w:rsidR="008D39EB" w:rsidRPr="005F6047">
        <w:t>に関する研究</w:t>
      </w:r>
      <w:r w:rsidR="00645FE5" w:rsidRPr="005F6047">
        <w:t>――</w:t>
      </w:r>
      <w:r w:rsidR="00713BF5" w:rsidRPr="005F6047">
        <w:t>にまで拡大させた</w:t>
      </w:r>
      <w:r w:rsidR="0064089A" w:rsidRPr="005F6047">
        <w:t>場合</w:t>
      </w:r>
      <w:r w:rsidR="00713BF5" w:rsidRPr="005F6047">
        <w:t>，</w:t>
      </w:r>
      <w:r w:rsidR="006B2355" w:rsidRPr="005F6047">
        <w:t>彼らは</w:t>
      </w:r>
      <w:r w:rsidR="00713BF5" w:rsidRPr="005F6047">
        <w:lastRenderedPageBreak/>
        <w:t>何</w:t>
      </w:r>
      <w:r w:rsidR="0064089A" w:rsidRPr="005F6047">
        <w:t>を</w:t>
      </w:r>
      <w:r w:rsidR="006B2355" w:rsidRPr="005F6047">
        <w:t>宣言</w:t>
      </w:r>
      <w:r w:rsidR="00713BF5" w:rsidRPr="005F6047">
        <w:t>しなければならなく</w:t>
      </w:r>
      <w:r w:rsidR="006B2355" w:rsidRPr="005F6047">
        <w:t>なる</w:t>
      </w:r>
      <w:r w:rsidR="00742324" w:rsidRPr="005F6047">
        <w:t>の</w:t>
      </w:r>
      <w:r w:rsidR="0064089A" w:rsidRPr="005F6047">
        <w:t>だろう</w:t>
      </w:r>
      <w:r w:rsidR="00713BF5" w:rsidRPr="005F6047">
        <w:t>か（</w:t>
      </w:r>
      <w:r w:rsidR="006B2355" w:rsidRPr="005F6047">
        <w:t>何しろ，</w:t>
      </w:r>
      <w:r w:rsidR="0064089A" w:rsidRPr="005F6047">
        <w:t>溶融状態では</w:t>
      </w:r>
      <w:r w:rsidR="00713BF5" w:rsidRPr="005F6047">
        <w:t>メスバウアー効果自体が消滅する</w:t>
      </w:r>
      <w:r w:rsidR="0064089A" w:rsidRPr="005F6047">
        <w:t>のだから</w:t>
      </w:r>
      <w:r w:rsidR="00713BF5" w:rsidRPr="005F6047">
        <w:t>）</w:t>
      </w:r>
      <w:r w:rsidR="0064089A" w:rsidRPr="005F6047">
        <w:t>，</w:t>
      </w:r>
      <w:r w:rsidR="00645FE5" w:rsidRPr="005F6047">
        <w:t>――</w:t>
      </w:r>
      <w:r w:rsidR="00645FE5" w:rsidRPr="005F6047">
        <w:t>そ</w:t>
      </w:r>
      <w:r w:rsidR="0064089A" w:rsidRPr="005F6047">
        <w:t>の宣言</w:t>
      </w:r>
      <w:r w:rsidR="00742324" w:rsidRPr="005F6047">
        <w:t>と</w:t>
      </w:r>
      <w:r w:rsidR="00645FE5" w:rsidRPr="005F6047">
        <w:t>は，</w:t>
      </w:r>
      <w:r w:rsidR="006B2355" w:rsidRPr="005F6047">
        <w:t>「時間はその歩みを終えた」，「時間は単一となった」といったたわごと</w:t>
      </w:r>
      <w:r w:rsidR="00742324" w:rsidRPr="005F6047">
        <w:t>なのでは</w:t>
      </w:r>
      <w:r w:rsidR="00E91511" w:rsidRPr="005F6047">
        <w:t>ないか</w:t>
      </w:r>
      <w:r w:rsidR="0064089A" w:rsidRPr="005F6047">
        <w:t>？</w:t>
      </w:r>
      <w:r w:rsidR="00742324" w:rsidRPr="005F6047">
        <w:t xml:space="preserve"> </w:t>
      </w:r>
      <w:r w:rsidR="00742324" w:rsidRPr="005F6047">
        <w:t>パウンド</w:t>
      </w:r>
      <w:r w:rsidR="00742324" w:rsidRPr="005F6047">
        <w:t>−</w:t>
      </w:r>
      <w:r w:rsidR="00742324" w:rsidRPr="005F6047">
        <w:t>レブカの温度実験における統計的解析もまた，きわめて疑わしいしろものである。</w:t>
      </w:r>
      <w:r w:rsidR="00FD597F" w:rsidRPr="005F6047">
        <w:t>その解析では，</w:t>
      </w:r>
      <w:r w:rsidR="00742324" w:rsidRPr="005F6047">
        <w:t>周波数偏移に対する温度（より正確には温度変化）の影響が決定されている（</w:t>
      </w:r>
      <w:r w:rsidR="00564F21" w:rsidRPr="005F6047">
        <w:t>しかし，その影響が</w:t>
      </w:r>
      <w:r w:rsidR="00731707">
        <w:t>加齢</w:t>
      </w:r>
      <w:r w:rsidR="00564F21" w:rsidRPr="005F6047">
        <w:t>といったい何の関係があるか</w:t>
      </w:r>
      <w:r w:rsidR="00564F21" w:rsidRPr="005F6047">
        <w:t>?!</w:t>
      </w:r>
      <w:r w:rsidR="00564F21" w:rsidRPr="005F6047">
        <w:t>）。温度は試料内部における</w:t>
      </w:r>
      <w:r w:rsidR="00564F21" w:rsidRPr="005F6047">
        <w:rPr>
          <w:u w:val="single"/>
        </w:rPr>
        <w:t>諸速度の分散</w:t>
      </w:r>
      <w:r w:rsidR="00564F21" w:rsidRPr="005F6047">
        <w:t>を特徴</w:t>
      </w:r>
      <w:r w:rsidR="00B63C8C" w:rsidRPr="005F6047">
        <w:t>付け</w:t>
      </w:r>
      <w:r w:rsidR="00564F21" w:rsidRPr="005F6047">
        <w:t>ていることを</w:t>
      </w:r>
      <w:r w:rsidR="00FD597F" w:rsidRPr="005F6047">
        <w:t>思い出そう。では，いったいどうすればメスバウアー効果を</w:t>
      </w:r>
      <w:r w:rsidR="006D6AF5" w:rsidRPr="005F6047">
        <w:rPr>
          <w:u w:val="single"/>
        </w:rPr>
        <w:t>統一</w:t>
      </w:r>
      <w:r w:rsidR="00E82AC5" w:rsidRPr="005F6047">
        <w:rPr>
          <w:u w:val="single"/>
        </w:rPr>
        <w:t>体</w:t>
      </w:r>
      <w:r w:rsidR="00FD597F" w:rsidRPr="005F6047">
        <w:rPr>
          <w:u w:val="single"/>
        </w:rPr>
        <w:t>としての</w:t>
      </w:r>
      <w:r w:rsidR="00FD597F" w:rsidRPr="005F6047">
        <w:t>試料に適用することが可能なのだろうか？</w:t>
      </w:r>
      <w:r w:rsidR="00FD597F" w:rsidRPr="005F6047">
        <w:rPr>
          <w:lang w:val="ru-RU"/>
        </w:rPr>
        <w:t xml:space="preserve"> </w:t>
      </w:r>
      <w:r w:rsidR="002D58D2" w:rsidRPr="005F6047">
        <w:rPr>
          <w:lang w:val="ru-RU"/>
        </w:rPr>
        <w:t>そもそも，時間</w:t>
      </w:r>
      <w:r w:rsidR="00FD597F" w:rsidRPr="005F6047">
        <w:rPr>
          <w:lang w:val="ru-RU"/>
        </w:rPr>
        <w:t>進行をドップラー効果と関連</w:t>
      </w:r>
      <w:r w:rsidR="00B63C8C" w:rsidRPr="005F6047">
        <w:rPr>
          <w:lang w:val="ru-RU"/>
        </w:rPr>
        <w:t>付け</w:t>
      </w:r>
      <w:r w:rsidR="00FD597F" w:rsidRPr="005F6047">
        <w:rPr>
          <w:lang w:val="ru-RU"/>
        </w:rPr>
        <w:t>たり，あるいは時間進行の</w:t>
      </w:r>
      <w:r w:rsidR="00A437D6" w:rsidRPr="005F6047">
        <w:rPr>
          <w:lang w:val="ru-RU"/>
        </w:rPr>
        <w:t>指標</w:t>
      </w:r>
      <w:r w:rsidR="00523FA8" w:rsidRPr="005F6047">
        <w:rPr>
          <w:lang w:val="ru-RU"/>
        </w:rPr>
        <w:t>として</w:t>
      </w:r>
      <w:r w:rsidR="002D58D2" w:rsidRPr="005F6047">
        <w:rPr>
          <w:lang w:val="ru-RU"/>
        </w:rPr>
        <w:t>，</w:t>
      </w:r>
      <w:r w:rsidR="00523FA8" w:rsidRPr="005F6047">
        <w:rPr>
          <w:lang w:val="ru-RU"/>
        </w:rPr>
        <w:t>具体的な過程の何らかの周波数を選んだりするのは奇妙なことである。</w:t>
      </w:r>
      <w:r w:rsidR="002D58D2" w:rsidRPr="005F6047">
        <w:rPr>
          <w:lang w:val="ru-RU"/>
        </w:rPr>
        <w:t>実際問題として，周波数</w:t>
      </w:r>
      <m:oMath>
        <m:sSub>
          <m:sSubPr>
            <m:ctrlPr>
              <w:rPr>
                <w:i/>
              </w:rPr>
            </m:ctrlPr>
          </m:sSubPr>
          <m:e>
            <m:r>
              <m:t>ω</m:t>
            </m:r>
          </m:e>
          <m:sub>
            <m:r>
              <m:t>1</m:t>
            </m:r>
          </m:sub>
        </m:sSub>
      </m:oMath>
      <w:r w:rsidR="002D58D2" w:rsidRPr="005F6047">
        <w:t>で励起された多数の原子からなる系が存在したとしよう。この試料内における時間進行の</w:t>
      </w:r>
      <w:r w:rsidR="00A437D6" w:rsidRPr="005F6047">
        <w:t>指標</w:t>
      </w:r>
      <w:r w:rsidR="002D58D2" w:rsidRPr="005F6047">
        <w:t>として</w:t>
      </w:r>
      <w:r w:rsidR="002D58D2" w:rsidRPr="005F6047">
        <w:rPr>
          <w:lang w:val="ru-RU"/>
        </w:rPr>
        <w:t>周波数</w:t>
      </w:r>
      <m:oMath>
        <m:sSub>
          <m:sSubPr>
            <m:ctrlPr>
              <w:rPr>
                <w:i/>
              </w:rPr>
            </m:ctrlPr>
          </m:sSubPr>
          <m:e>
            <m:r>
              <m:t>ω</m:t>
            </m:r>
          </m:e>
          <m:sub>
            <m:r>
              <m:t>1</m:t>
            </m:r>
          </m:sub>
        </m:sSub>
      </m:oMath>
      <w:r w:rsidR="002D58D2" w:rsidRPr="005F6047">
        <w:t>を選ぼう。原子は基底状態に</w:t>
      </w:r>
      <w:r w:rsidR="004F093B" w:rsidRPr="005F6047">
        <w:rPr>
          <w:lang w:val="ru-RU"/>
        </w:rPr>
        <w:t>遷移</w:t>
      </w:r>
      <w:r w:rsidR="002D58D2" w:rsidRPr="005F6047">
        <w:t>し始める</w:t>
      </w:r>
      <w:r w:rsidR="00514115">
        <w:rPr>
          <w:rFonts w:hint="eastAsia"/>
        </w:rPr>
        <w:t>とき</w:t>
      </w:r>
      <w:r w:rsidR="002D58D2" w:rsidRPr="005F6047">
        <w:t>，</w:t>
      </w:r>
      <w:r w:rsidR="007A0947" w:rsidRPr="005F6047">
        <w:t>光子</w:t>
      </w:r>
      <w:r w:rsidR="004F093B" w:rsidRPr="005F6047">
        <w:t>を放出する。逆に光子を吸収する原子も存在し，光子の一部</w:t>
      </w:r>
      <w:r w:rsidR="0072144E" w:rsidRPr="005F6047">
        <w:t>には多重吸収されるものさえある。その結果，系内にさらに別の周波数が現れる（複数の相異なる周波数が現れることさえある）。しかし，この事実にもとづいて，選ばれたこれらの原子の場合でさえも時間が変化したと考えるのは</w:t>
      </w:r>
      <w:r w:rsidR="00C430E0" w:rsidRPr="005F6047">
        <w:t>不条理である</w:t>
      </w:r>
      <w:r w:rsidR="0072144E" w:rsidRPr="005F6047">
        <w:t>。時間進行の変化を試料全体に適用すること，ましてや</w:t>
      </w:r>
      <w:r w:rsidR="00B32EEE" w:rsidRPr="005F6047">
        <w:t>，</w:t>
      </w:r>
      <w:r w:rsidR="0072144E" w:rsidRPr="005F6047">
        <w:t>想像によってその試料と関連</w:t>
      </w:r>
      <w:r w:rsidR="00B63C8C" w:rsidRPr="005F6047">
        <w:t>付け</w:t>
      </w:r>
      <w:r w:rsidR="0072144E" w:rsidRPr="005F6047">
        <w:t>ること</w:t>
      </w:r>
      <w:r w:rsidR="00B32EEE" w:rsidRPr="005F6047">
        <w:t>のできるすべての参照系に適用することについては，もはや言うに及ばない（特殊および一般相対性理論はまさにこの種の大域化を利用している）。</w:t>
      </w:r>
    </w:p>
    <w:p w14:paraId="40779235" w14:textId="77777777" w:rsidR="00B32EEE" w:rsidRPr="005F6047" w:rsidRDefault="00B32EEE" w:rsidP="001D117F">
      <w:pPr>
        <w:autoSpaceDE w:val="0"/>
        <w:autoSpaceDN w:val="0"/>
        <w:adjustRightInd w:val="0"/>
      </w:pPr>
      <w:r w:rsidRPr="005F6047">
        <w:t xml:space="preserve">  </w:t>
      </w:r>
      <w:r w:rsidR="00C430E0" w:rsidRPr="005F6047">
        <w:t>方法論に関する次のコメントは，相対論者たちによってしばしば行なわれる用語の</w:t>
      </w:r>
      <w:r w:rsidR="006C7ABC" w:rsidRPr="005F6047">
        <w:t>改ざん（</w:t>
      </w:r>
      <w:r w:rsidR="00AA5988" w:rsidRPr="005F6047">
        <w:t>欺瞞</w:t>
      </w:r>
      <w:r w:rsidR="006C7ABC" w:rsidRPr="005F6047">
        <w:t>による自己正当化の</w:t>
      </w:r>
      <w:r w:rsidR="007C7D69" w:rsidRPr="005F6047">
        <w:t>ための</w:t>
      </w:r>
      <w:r w:rsidR="006C7ABC" w:rsidRPr="005F6047">
        <w:t>様々な「方法」の</w:t>
      </w:r>
      <w:r w:rsidR="006C7ABC" w:rsidRPr="005F6047">
        <w:t>1</w:t>
      </w:r>
      <w:r w:rsidR="006C7ABC" w:rsidRPr="005F6047">
        <w:t>つ）に関するものである。例えば，</w:t>
      </w:r>
      <w:r w:rsidR="00AA5988" w:rsidRPr="005F6047">
        <w:t>相対論者たちは</w:t>
      </w:r>
      <w:r w:rsidR="006C7ABC" w:rsidRPr="005F6047">
        <w:t>分母に</w:t>
      </w:r>
      <w:r w:rsidR="007C7D69" w:rsidRPr="005F6047">
        <w:t>値</w:t>
      </w:r>
      <m:oMath>
        <m:r>
          <m:rPr>
            <m:sty m:val="p"/>
          </m:rPr>
          <w:rPr>
            <w:rFonts w:hint="eastAsia"/>
          </w:rPr>
          <m:t xml:space="preserve"> </m:t>
        </m:r>
        <m:r>
          <m:t>c</m:t>
        </m:r>
      </m:oMath>
      <w:r w:rsidR="006C7ABC" w:rsidRPr="005F6047">
        <w:t>を含んでいる項（例えば</w:t>
      </w:r>
      <m:oMath>
        <m:r>
          <m:t>v/c</m:t>
        </m:r>
      </m:oMath>
      <w:r w:rsidR="006C7ABC" w:rsidRPr="005F6047">
        <w:t>，等々）</w:t>
      </w:r>
      <w:r w:rsidR="00AA5988" w:rsidRPr="005F6047">
        <w:t>を「相対論的な項」と呼び始めた</w:t>
      </w:r>
      <w:r w:rsidR="00AA5988" w:rsidRPr="005F6047">
        <w:t>――</w:t>
      </w:r>
      <w:r w:rsidR="00AA5988" w:rsidRPr="005F6047">
        <w:t>このような項は古典的な場合にもしばしば現れており，したがって少なくとも，古典的場合と相対論的場合における類似した項に関して解析表式の比較を行なう必要があるにもかかわらず。この種の欺瞞的状況は金星のレーダー観測の</w:t>
      </w:r>
      <w:r w:rsidR="007C7D69" w:rsidRPr="005F6047">
        <w:t>場合</w:t>
      </w:r>
      <w:r w:rsidR="00AA5988" w:rsidRPr="005F6047">
        <w:t>にも生じた。</w:t>
      </w:r>
      <w:r w:rsidR="007C7D69" w:rsidRPr="005F6047">
        <w:t>このときには，実際に用いられていたのは</w:t>
      </w:r>
      <w:r w:rsidR="007C7D69" w:rsidRPr="00514115">
        <w:rPr>
          <w:u w:val="single"/>
        </w:rPr>
        <w:t>純粋に古典的な</w:t>
      </w:r>
      <w:r w:rsidR="007C7D69" w:rsidRPr="005F6047">
        <w:t>公式であったにもかかわらず</w:t>
      </w:r>
      <w:r w:rsidR="00AA5988" w:rsidRPr="005F6047">
        <w:t>，特殊相対性理論の新たな（</w:t>
      </w:r>
      <w:r w:rsidR="00AA5988" w:rsidRPr="005F6047">
        <w:t>!?</w:t>
      </w:r>
      <w:r w:rsidR="00AA5988" w:rsidRPr="005F6047">
        <w:t>）</w:t>
      </w:r>
      <w:r w:rsidR="00B51D59">
        <w:t>裏付け</w:t>
      </w:r>
      <w:r w:rsidR="00AA5988" w:rsidRPr="005F6047">
        <w:t>が見つかった</w:t>
      </w:r>
      <w:r w:rsidR="007C7D69" w:rsidRPr="005F6047">
        <w:t>という噂が流されたのであった（［</w:t>
      </w:r>
      <w:r w:rsidR="007C7D69" w:rsidRPr="005F6047">
        <w:t>118</w:t>
      </w:r>
      <w:r w:rsidR="007C7D69" w:rsidRPr="005F6047">
        <w:t>］参照）。</w:t>
      </w:r>
    </w:p>
    <w:p w14:paraId="4630D47E" w14:textId="77777777" w:rsidR="007C7D69" w:rsidRPr="005F6047" w:rsidRDefault="007C7D69" w:rsidP="001D117F">
      <w:pPr>
        <w:autoSpaceDE w:val="0"/>
        <w:autoSpaceDN w:val="0"/>
        <w:adjustRightInd w:val="0"/>
      </w:pPr>
    </w:p>
    <w:p w14:paraId="5A54CC6D" w14:textId="77777777" w:rsidR="007C7D69" w:rsidRDefault="00432C0D" w:rsidP="001D117F">
      <w:pPr>
        <w:autoSpaceDE w:val="0"/>
        <w:autoSpaceDN w:val="0"/>
        <w:adjustRightInd w:val="0"/>
        <w:rPr>
          <w:rFonts w:eastAsia="ＭＳ ゴシック"/>
          <w:sz w:val="24"/>
        </w:rPr>
      </w:pPr>
      <w:r w:rsidRPr="005F6047">
        <w:rPr>
          <w:rFonts w:eastAsia="ＭＳ ゴシック"/>
          <w:sz w:val="24"/>
        </w:rPr>
        <w:t>一般相対性理論の諸実験</w:t>
      </w:r>
    </w:p>
    <w:p w14:paraId="02334599" w14:textId="77777777" w:rsidR="00F9537B" w:rsidRPr="005F6047" w:rsidRDefault="00F9537B" w:rsidP="001D117F">
      <w:pPr>
        <w:autoSpaceDE w:val="0"/>
        <w:autoSpaceDN w:val="0"/>
        <w:adjustRightInd w:val="0"/>
        <w:rPr>
          <w:rFonts w:eastAsia="ＭＳ ゴシック"/>
          <w:sz w:val="24"/>
        </w:rPr>
      </w:pPr>
    </w:p>
    <w:p w14:paraId="0401A373" w14:textId="77777777" w:rsidR="006869E1" w:rsidRPr="005F6047" w:rsidRDefault="00432C0D">
      <w:pPr>
        <w:autoSpaceDE w:val="0"/>
        <w:autoSpaceDN w:val="0"/>
        <w:adjustRightInd w:val="0"/>
      </w:pPr>
      <w:r w:rsidRPr="005F6047">
        <w:t xml:space="preserve">  </w:t>
      </w:r>
      <w:r w:rsidRPr="005F6047">
        <w:t>本章は一般相対性理論を</w:t>
      </w:r>
      <w:r w:rsidR="000767F6" w:rsidRPr="005F6047">
        <w:t>主題</w:t>
      </w:r>
      <w:r w:rsidRPr="005F6047">
        <w:t>とするものではないが，描像を完全なものとするため</w:t>
      </w:r>
      <w:r w:rsidR="00F8514B" w:rsidRPr="005F6047">
        <w:t>に</w:t>
      </w:r>
      <w:r w:rsidR="000767F6" w:rsidRPr="005F6047">
        <w:t>（相対論者たちは相対性理論</w:t>
      </w:r>
      <w:r w:rsidR="006D422E" w:rsidRPr="005F6047">
        <w:t>の統一性</w:t>
      </w:r>
      <w:r w:rsidR="0025412F" w:rsidRPr="005F6047">
        <w:t>について言明</w:t>
      </w:r>
      <w:r w:rsidR="000767F6" w:rsidRPr="005F6047">
        <w:t>しているのだから）</w:t>
      </w:r>
      <w:r w:rsidRPr="005F6047">
        <w:t>，一般相対性理論の諸実験について</w:t>
      </w:r>
      <w:r w:rsidR="000767F6" w:rsidRPr="005F6047">
        <w:t>も</w:t>
      </w:r>
      <w:r w:rsidRPr="005F6047">
        <w:t>いくつかの批判的</w:t>
      </w:r>
      <w:r w:rsidR="000767F6" w:rsidRPr="005F6047">
        <w:t>コメントを補足的に提示しよう。</w:t>
      </w:r>
      <w:r w:rsidR="006869E1" w:rsidRPr="005F6047">
        <w:t>きわめて奇妙なことに，相対論者たちは，ある場合には，特殊相対性理論の枠内における記述と一般相対性理論の枠内における非慣性系を用いた記述と</w:t>
      </w:r>
      <w:r w:rsidR="00E74F21" w:rsidRPr="005F6047">
        <w:t>は</w:t>
      </w:r>
      <w:r w:rsidR="007425C6" w:rsidRPr="005F6047">
        <w:t>等価</w:t>
      </w:r>
      <w:r w:rsidR="00E74F21" w:rsidRPr="005F6047">
        <w:t>である</w:t>
      </w:r>
      <w:r w:rsidR="007425C6" w:rsidRPr="005F6047">
        <w:t>（</w:t>
      </w:r>
      <w:r w:rsidR="006869E1" w:rsidRPr="005F6047">
        <w:t>例えばサニャックの実験</w:t>
      </w:r>
      <w:r w:rsidR="007425C6" w:rsidRPr="005F6047">
        <w:t>の場合）と主張しているが，それ以外の場合には，</w:t>
      </w:r>
      <w:r w:rsidR="0025412F" w:rsidRPr="005F6047">
        <w:t>言明さ</w:t>
      </w:r>
      <w:r w:rsidR="00E74F21" w:rsidRPr="005F6047">
        <w:t>れている重力場と非慣性系の等価性にもかかわらず，特殊相対性理論は不釣り合いなほど小さい成果（例えば水星の近日点移動の場合）しか与えていない。</w:t>
      </w:r>
    </w:p>
    <w:p w14:paraId="4DE83457" w14:textId="77777777" w:rsidR="007B78CE" w:rsidRDefault="00E74F21">
      <w:pPr>
        <w:autoSpaceDE w:val="0"/>
        <w:autoSpaceDN w:val="0"/>
        <w:adjustRightInd w:val="0"/>
      </w:pPr>
      <w:r w:rsidRPr="005F6047">
        <w:t xml:space="preserve">  </w:t>
      </w:r>
      <w:r w:rsidRPr="005F6047">
        <w:t>ヘイフリー</w:t>
      </w:r>
      <w:r w:rsidRPr="005F6047">
        <w:t>−</w:t>
      </w:r>
      <w:r w:rsidRPr="005F6047">
        <w:t>キーティングの実験</w:t>
      </w:r>
      <w:r w:rsidRPr="005F6047">
        <w:rPr>
          <w:lang w:val="ru-RU"/>
        </w:rPr>
        <w:t>は一般相対性理論を</w:t>
      </w:r>
      <w:r w:rsidR="00B51D59">
        <w:rPr>
          <w:lang w:val="ru-RU"/>
        </w:rPr>
        <w:t>裏付け</w:t>
      </w:r>
      <w:r w:rsidRPr="005F6047">
        <w:rPr>
          <w:lang w:val="ru-RU"/>
        </w:rPr>
        <w:t>ていると言われている。</w:t>
      </w:r>
      <w:r w:rsidR="008957E1" w:rsidRPr="005F6047">
        <w:rPr>
          <w:lang w:val="ru-RU"/>
        </w:rPr>
        <w:t>しかし，この結論は少数の（</w:t>
      </w:r>
      <w:r w:rsidR="00775478" w:rsidRPr="005F6047">
        <w:rPr>
          <w:lang w:val="ru-RU"/>
        </w:rPr>
        <w:t>そのうえ</w:t>
      </w:r>
      <w:r w:rsidR="00473E26" w:rsidRPr="005F6047">
        <w:rPr>
          <w:lang w:val="ru-RU"/>
        </w:rPr>
        <w:t>切り捨て処理</w:t>
      </w:r>
      <w:r w:rsidR="008957E1" w:rsidRPr="005F6047">
        <w:rPr>
          <w:lang w:val="ru-RU"/>
        </w:rPr>
        <w:t>された）標本にもとづいて得られたものである。</w:t>
      </w:r>
      <w:r w:rsidR="00442A6F" w:rsidRPr="005F6047">
        <w:rPr>
          <w:lang w:val="ru-RU"/>
        </w:rPr>
        <w:t>同じ</w:t>
      </w:r>
      <w:r w:rsidR="008957E1" w:rsidRPr="005F6047">
        <w:rPr>
          <w:lang w:val="ru-RU"/>
        </w:rPr>
        <w:t>一次データにアクセスする機会を得た別の研究者たちは，まったく正反対の</w:t>
      </w:r>
      <w:r w:rsidR="008957E1" w:rsidRPr="005F6047">
        <w:rPr>
          <w:lang w:val="ru-RU"/>
        </w:rPr>
        <w:lastRenderedPageBreak/>
        <w:t>結論を下し</w:t>
      </w:r>
      <w:r w:rsidR="00775478" w:rsidRPr="005F6047">
        <w:rPr>
          <w:lang w:val="ru-RU"/>
        </w:rPr>
        <w:t>た。にもかかわらず，</w:t>
      </w:r>
      <w:r w:rsidR="00EE3218" w:rsidRPr="005F6047">
        <w:t>ヘイフリー</w:t>
      </w:r>
      <w:r w:rsidR="00EE3218" w:rsidRPr="005F6047">
        <w:t>−</w:t>
      </w:r>
      <w:r w:rsidR="00EE3218" w:rsidRPr="005F6047">
        <w:t>キーティングの実験</w:t>
      </w:r>
      <w:r w:rsidR="00EE3218" w:rsidRPr="005F6047">
        <w:rPr>
          <w:lang w:val="ru-RU"/>
        </w:rPr>
        <w:t>は時間の重力依存性を支持するものと解釈された（</w:t>
      </w:r>
      <w:r w:rsidR="002853F5" w:rsidRPr="005F6047">
        <w:rPr>
          <w:lang w:val="ru-RU"/>
        </w:rPr>
        <w:t>実は，その解釈は重力場における搬送波発生器の搬送波周波数そのものの変</w:t>
      </w:r>
      <w:r w:rsidR="00101B08" w:rsidRPr="005F6047">
        <w:rPr>
          <w:lang w:val="ru-RU"/>
        </w:rPr>
        <w:t>化を意味している）。しかしその</w:t>
      </w:r>
      <w:r w:rsidR="002853F5" w:rsidRPr="005F6047">
        <w:rPr>
          <w:lang w:val="ru-RU"/>
        </w:rPr>
        <w:t>場合</w:t>
      </w:r>
      <w:r w:rsidR="00101B08" w:rsidRPr="005F6047">
        <w:rPr>
          <w:lang w:val="ru-RU"/>
        </w:rPr>
        <w:t>には</w:t>
      </w:r>
      <w:r w:rsidR="002853F5" w:rsidRPr="005F6047">
        <w:rPr>
          <w:lang w:val="ru-RU"/>
        </w:rPr>
        <w:t>，</w:t>
      </w:r>
      <w:r w:rsidR="002853F5" w:rsidRPr="005F6047">
        <w:t>ヘイフリー</w:t>
      </w:r>
      <w:r w:rsidR="002853F5" w:rsidRPr="005F6047">
        <w:t>−</w:t>
      </w:r>
      <w:r w:rsidR="002853F5" w:rsidRPr="005F6047">
        <w:t>キーティングの実験</w:t>
      </w:r>
      <w:r w:rsidR="002853F5" w:rsidRPr="005F6047">
        <w:rPr>
          <w:lang w:val="ru-RU"/>
        </w:rPr>
        <w:t>は</w:t>
      </w:r>
      <w:r w:rsidR="002853F5" w:rsidRPr="005F6047">
        <w:t>パウンド</w:t>
      </w:r>
      <w:r w:rsidR="002853F5" w:rsidRPr="005F6047">
        <w:t>−</w:t>
      </w:r>
      <w:r w:rsidR="002853F5" w:rsidRPr="005F6047">
        <w:t>レブカの実験の解釈と矛盾することになる。後者の実験では，発生器はあらゆる高度において同一の周波数を与えると</w:t>
      </w:r>
      <w:r w:rsidR="005F6923" w:rsidRPr="005F6047">
        <w:t>みな</w:t>
      </w:r>
      <w:r w:rsidR="002853F5" w:rsidRPr="005F6047">
        <w:t>されていたからである（したがって，これらの実験のうち</w:t>
      </w:r>
      <w:r w:rsidR="00101B08" w:rsidRPr="005F6047">
        <w:t>の</w:t>
      </w:r>
      <w:r w:rsidR="002853F5" w:rsidRPr="005F6047">
        <w:t>いずれかを相対性理論の貯金箱から取り除く必要がある）。</w:t>
      </w:r>
    </w:p>
    <w:p w14:paraId="602CDBF7" w14:textId="77777777" w:rsidR="00E15045" w:rsidRPr="00E15045" w:rsidRDefault="007B78CE">
      <w:pPr>
        <w:autoSpaceDE w:val="0"/>
        <w:autoSpaceDN w:val="0"/>
        <w:adjustRightInd w:val="0"/>
      </w:pPr>
      <w:r>
        <w:rPr>
          <w:rFonts w:hint="eastAsia"/>
        </w:rPr>
        <w:t xml:space="preserve">  </w:t>
      </w:r>
      <w:r w:rsidR="00E15045">
        <w:rPr>
          <w:rFonts w:hint="eastAsia"/>
        </w:rPr>
        <w:t>一部の相対論者たちは，</w:t>
      </w:r>
      <w:r w:rsidR="00E15045">
        <w:rPr>
          <w:rFonts w:hint="eastAsia"/>
        </w:rPr>
        <w:t>GPS</w:t>
      </w:r>
      <w:r w:rsidR="00E15045">
        <w:rPr>
          <w:rFonts w:hint="eastAsia"/>
        </w:rPr>
        <w:t>が一般相対性理論</w:t>
      </w:r>
      <w:r w:rsidR="00903B55">
        <w:rPr>
          <w:rFonts w:hint="eastAsia"/>
        </w:rPr>
        <w:t>の結論</w:t>
      </w:r>
      <w:r w:rsidR="00E15045">
        <w:rPr>
          <w:rFonts w:hint="eastAsia"/>
        </w:rPr>
        <w:t>（</w:t>
      </w:r>
      <w:r w:rsidR="00903B55">
        <w:rPr>
          <w:rFonts w:hint="eastAsia"/>
        </w:rPr>
        <w:t>ついでに</w:t>
      </w:r>
      <w:r w:rsidR="00E15045">
        <w:rPr>
          <w:rFonts w:hint="eastAsia"/>
        </w:rPr>
        <w:t>特殊相対性理論</w:t>
      </w:r>
      <w:r w:rsidR="00903B55">
        <w:rPr>
          <w:rFonts w:hint="eastAsia"/>
        </w:rPr>
        <w:t>の結論も</w:t>
      </w:r>
      <w:r w:rsidR="00E15045">
        <w:rPr>
          <w:rFonts w:hint="eastAsia"/>
        </w:rPr>
        <w:t>）を完全に</w:t>
      </w:r>
      <w:r w:rsidR="00B51D59">
        <w:rPr>
          <w:rFonts w:hint="eastAsia"/>
        </w:rPr>
        <w:t>裏付け</w:t>
      </w:r>
      <w:r w:rsidR="00E15045">
        <w:rPr>
          <w:rFonts w:hint="eastAsia"/>
        </w:rPr>
        <w:t>ていることを口角泡を飛ばして</w:t>
      </w:r>
      <w:r w:rsidR="00903B55">
        <w:rPr>
          <w:rFonts w:hint="eastAsia"/>
        </w:rPr>
        <w:t>証明しようとしている。ソ連時代の普通の中等学校の第</w:t>
      </w:r>
      <w:r w:rsidR="00903B55">
        <w:rPr>
          <w:rFonts w:hint="eastAsia"/>
        </w:rPr>
        <w:t>7</w:t>
      </w:r>
      <w:r w:rsidR="00903B55">
        <w:rPr>
          <w:rFonts w:hint="eastAsia"/>
        </w:rPr>
        <w:t>学年で学んでいた，誰もがおなじみの三角測量（相似にもとづく三角形の各辺の決定）に対して，</w:t>
      </w:r>
      <w:r w:rsidR="003577AD">
        <w:rPr>
          <w:rFonts w:hint="eastAsia"/>
        </w:rPr>
        <w:t>こ</w:t>
      </w:r>
      <w:r w:rsidR="00903B55">
        <w:rPr>
          <w:rFonts w:hint="eastAsia"/>
        </w:rPr>
        <w:t>れらの「理論」がいかなる関係を持っているのか</w:t>
      </w:r>
      <w:r w:rsidR="003577AD">
        <w:rPr>
          <w:rFonts w:hint="eastAsia"/>
        </w:rPr>
        <w:t>（また，周波数と衛星の軌道の安定性に対しても，これらの理論はまったく無関係である）</w:t>
      </w:r>
      <w:r w:rsidR="00903B55">
        <w:rPr>
          <w:rFonts w:hint="eastAsia"/>
        </w:rPr>
        <w:t>？</w:t>
      </w:r>
      <w:r w:rsidR="00903B55">
        <w:rPr>
          <w:rFonts w:hint="eastAsia"/>
        </w:rPr>
        <w:t xml:space="preserve"> </w:t>
      </w:r>
    </w:p>
    <w:p w14:paraId="33FF72A4" w14:textId="77777777" w:rsidR="008B5AF3" w:rsidRDefault="00DD193B" w:rsidP="003577AD">
      <w:pPr>
        <w:autoSpaceDE w:val="0"/>
        <w:autoSpaceDN w:val="0"/>
        <w:adjustRightInd w:val="0"/>
        <w:ind w:firstLineChars="100" w:firstLine="213"/>
        <w:rPr>
          <w:rFonts w:cs="CMR10"/>
          <w:kern w:val="0"/>
          <w:szCs w:val="22"/>
        </w:rPr>
      </w:pPr>
      <w:r w:rsidRPr="005F6047">
        <w:t>理論家たち</w:t>
      </w:r>
      <w:r w:rsidR="00101B08" w:rsidRPr="005F6047">
        <w:t>にとっては，「何が</w:t>
      </w:r>
      <w:r w:rsidRPr="005F6047">
        <w:t>存在し</w:t>
      </w:r>
      <w:r w:rsidR="00722372" w:rsidRPr="005F6047">
        <w:t>なければならないか</w:t>
      </w:r>
      <w:r w:rsidR="00101B08" w:rsidRPr="005F6047">
        <w:t>」という</w:t>
      </w:r>
      <w:r w:rsidR="00722372" w:rsidRPr="005F6047">
        <w:t>文句を</w:t>
      </w:r>
      <w:r w:rsidRPr="005F6047">
        <w:t>何度も何度も</w:t>
      </w:r>
      <w:r w:rsidR="00722372" w:rsidRPr="005F6047">
        <w:t>唱えたり，「耳から綿を引っ張り出したり」する</w:t>
      </w:r>
      <w:r w:rsidRPr="005F6047">
        <w:t>の</w:t>
      </w:r>
      <w:r w:rsidR="003A228B" w:rsidRPr="005F6047">
        <w:t>をしばらく</w:t>
      </w:r>
      <w:r w:rsidR="00722372" w:rsidRPr="005F6047">
        <w:t>中断し</w:t>
      </w:r>
      <w:r w:rsidRPr="005F6047">
        <w:t>て</w:t>
      </w:r>
      <w:r w:rsidR="00722372" w:rsidRPr="005F6047">
        <w:t>，</w:t>
      </w:r>
      <w:r w:rsidRPr="005F6047">
        <w:t>「実際には何が存在</w:t>
      </w:r>
      <w:r w:rsidR="001379DC">
        <w:rPr>
          <w:rFonts w:hint="eastAsia"/>
        </w:rPr>
        <w:t>している</w:t>
      </w:r>
      <w:r w:rsidRPr="005F6047">
        <w:t>か」を知るため</w:t>
      </w:r>
      <w:r w:rsidR="00F8514B" w:rsidRPr="005F6047">
        <w:t>に</w:t>
      </w:r>
      <w:r w:rsidRPr="005F6047">
        <w:t>，</w:t>
      </w:r>
      <w:r w:rsidR="00722372" w:rsidRPr="005F6047">
        <w:t>彼ら自身</w:t>
      </w:r>
      <w:r w:rsidRPr="005F6047">
        <w:t>が「観測屋」</w:t>
      </w:r>
      <w:r w:rsidR="0033398B" w:rsidRPr="005F6047">
        <w:t>という</w:t>
      </w:r>
      <w:r w:rsidRPr="005F6047">
        <w:t>控え目で地味な呼び名をつけて</w:t>
      </w:r>
      <w:r w:rsidR="008B5AF3">
        <w:rPr>
          <w:rFonts w:hint="eastAsia"/>
        </w:rPr>
        <w:t>やった</w:t>
      </w:r>
      <w:r w:rsidRPr="005F6047">
        <w:t>相手の言うこと</w:t>
      </w:r>
      <w:r w:rsidR="0077663A" w:rsidRPr="005F6047">
        <w:t>［</w:t>
      </w:r>
      <w:r w:rsidR="0077663A" w:rsidRPr="005F6047">
        <w:t>1</w:t>
      </w:r>
      <w:r w:rsidR="007B78CE">
        <w:rPr>
          <w:rFonts w:hint="eastAsia"/>
        </w:rPr>
        <w:t>4</w:t>
      </w:r>
      <w:r w:rsidR="0077663A" w:rsidRPr="005F6047">
        <w:t>4</w:t>
      </w:r>
      <w:r w:rsidR="0077663A" w:rsidRPr="005F6047">
        <w:t>］</w:t>
      </w:r>
      <w:r w:rsidRPr="005F6047">
        <w:t>に</w:t>
      </w:r>
      <w:r w:rsidR="007142DC" w:rsidRPr="005F6047">
        <w:t>，</w:t>
      </w:r>
      <w:r w:rsidR="000827FA" w:rsidRPr="005F6047">
        <w:t>しばらく</w:t>
      </w:r>
      <w:r w:rsidRPr="005F6047">
        <w:t>耳を傾けてみるのも悪くはないのではなかろうか。</w:t>
      </w:r>
      <w:r w:rsidR="00F01538" w:rsidRPr="005F6047">
        <w:t>何しろ，</w:t>
      </w:r>
      <w:r w:rsidR="00F01538" w:rsidRPr="005F6047">
        <w:rPr>
          <w:lang w:val="ru-RU"/>
        </w:rPr>
        <w:t>「優先的参照系」（</w:t>
      </w:r>
      <w:r w:rsidR="00F01538" w:rsidRPr="005F6047">
        <w:rPr>
          <w:lang w:val="ru-RU"/>
        </w:rPr>
        <w:t xml:space="preserve">WGS-84, </w:t>
      </w:r>
      <w:r w:rsidR="003577AD" w:rsidRPr="005F6047">
        <w:rPr>
          <w:lang w:val="ru-RU"/>
        </w:rPr>
        <w:t>PZ-90, GLONASS</w:t>
      </w:r>
      <w:r w:rsidR="003577AD">
        <w:rPr>
          <w:rFonts w:cs="CMR10" w:hint="eastAsia"/>
          <w:kern w:val="0"/>
          <w:szCs w:val="22"/>
        </w:rPr>
        <w:t xml:space="preserve">, </w:t>
      </w:r>
      <w:r w:rsidR="00F01538" w:rsidRPr="005F6047">
        <w:rPr>
          <w:rFonts w:cs="CMR10"/>
          <w:kern w:val="0"/>
          <w:szCs w:val="22"/>
        </w:rPr>
        <w:t>NAVSTAR GPS</w:t>
      </w:r>
      <w:r w:rsidR="00F01538" w:rsidRPr="005F6047">
        <w:rPr>
          <w:lang w:val="ru-RU"/>
        </w:rPr>
        <w:t>）の開発に参加し，</w:t>
      </w:r>
      <w:r w:rsidR="000B35EE" w:rsidRPr="005F6047">
        <w:rPr>
          <w:lang w:val="ru-RU"/>
        </w:rPr>
        <w:t>航法衛星等々に対する地球表面の運動への補正値の導入を</w:t>
      </w:r>
      <w:r w:rsidR="00F01538" w:rsidRPr="005F6047">
        <w:rPr>
          <w:lang w:val="ru-RU"/>
        </w:rPr>
        <w:t>特殊相対性理論の公準</w:t>
      </w:r>
      <w:r w:rsidR="000B35EE" w:rsidRPr="005F6047">
        <w:rPr>
          <w:lang w:val="ru-RU"/>
        </w:rPr>
        <w:t>に反するやり方で行なったのは，他ならぬその「観測屋」たちなのだから。</w:t>
      </w:r>
      <w:r w:rsidR="00C66205" w:rsidRPr="005F6047">
        <w:rPr>
          <w:lang w:val="ru-RU"/>
        </w:rPr>
        <w:t>実務</w:t>
      </w:r>
      <w:r w:rsidR="00BB620A" w:rsidRPr="005F6047">
        <w:rPr>
          <w:lang w:val="ru-RU"/>
        </w:rPr>
        <w:t>家たち（測地学者，技術者，発明家，実験家）には</w:t>
      </w:r>
      <w:r w:rsidR="003A228B" w:rsidRPr="005F6047">
        <w:rPr>
          <w:lang w:val="ru-RU"/>
        </w:rPr>
        <w:t>，</w:t>
      </w:r>
      <w:r w:rsidR="00A9365D" w:rsidRPr="005F6047">
        <w:rPr>
          <w:lang w:val="ru-RU"/>
        </w:rPr>
        <w:t>理論家</w:t>
      </w:r>
      <w:r w:rsidR="00BB620A" w:rsidRPr="005F6047">
        <w:rPr>
          <w:lang w:val="ru-RU"/>
        </w:rPr>
        <w:t>たち</w:t>
      </w:r>
      <w:r w:rsidR="00A9365D" w:rsidRPr="005F6047">
        <w:rPr>
          <w:lang w:val="ru-RU"/>
        </w:rPr>
        <w:t>から</w:t>
      </w:r>
      <w:r w:rsidR="00A9365D" w:rsidRPr="005F6047">
        <w:t>「後</w:t>
      </w:r>
      <w:r w:rsidR="00B63C8C" w:rsidRPr="005F6047">
        <w:t>付け</w:t>
      </w:r>
      <w:r w:rsidR="00A9365D" w:rsidRPr="005F6047">
        <w:t>の説明」を聞い</w:t>
      </w:r>
      <w:r w:rsidR="00BB620A" w:rsidRPr="005F6047">
        <w:rPr>
          <w:lang w:val="ru-RU"/>
        </w:rPr>
        <w:t>ているヒマはない。彼らは</w:t>
      </w:r>
      <w:r w:rsidR="00F8514B" w:rsidRPr="005F6047">
        <w:rPr>
          <w:lang w:val="ru-RU"/>
        </w:rPr>
        <w:t>，</w:t>
      </w:r>
      <w:r w:rsidR="00BB620A" w:rsidRPr="005F6047">
        <w:rPr>
          <w:lang w:val="ru-RU"/>
        </w:rPr>
        <w:t>ことわざに言う「犬が吠えても蒸気機関車は進む」の蒸気機関車のように行動しなければならないのだ。</w:t>
      </w:r>
      <w:r w:rsidR="0033790F" w:rsidRPr="005F6047">
        <w:rPr>
          <w:lang w:val="ru-RU"/>
        </w:rPr>
        <w:t>さて</w:t>
      </w:r>
      <w:r w:rsidR="001704BD" w:rsidRPr="005F6047">
        <w:rPr>
          <w:lang w:val="ru-RU"/>
        </w:rPr>
        <w:t>，</w:t>
      </w:r>
      <w:r w:rsidR="0033790F" w:rsidRPr="005F6047">
        <w:rPr>
          <w:lang w:val="ru-RU"/>
        </w:rPr>
        <w:t>そういうわけで，衛星システム</w:t>
      </w:r>
      <w:r w:rsidR="0033790F" w:rsidRPr="005F6047">
        <w:rPr>
          <w:rFonts w:cs="CMR10"/>
          <w:kern w:val="0"/>
          <w:szCs w:val="22"/>
        </w:rPr>
        <w:t>NAVSTAR GPS</w:t>
      </w:r>
      <w:r w:rsidR="0033790F" w:rsidRPr="005F6047">
        <w:rPr>
          <w:rFonts w:cs="CMR10"/>
          <w:kern w:val="0"/>
          <w:szCs w:val="22"/>
        </w:rPr>
        <w:t>の発生器は</w:t>
      </w:r>
      <w:r w:rsidR="00F8514B" w:rsidRPr="005F6047">
        <w:rPr>
          <w:rFonts w:cs="CMR10"/>
          <w:kern w:val="0"/>
          <w:szCs w:val="22"/>
        </w:rPr>
        <w:t>，</w:t>
      </w:r>
      <w:r w:rsidR="001704BD" w:rsidRPr="005F6047">
        <w:rPr>
          <w:rFonts w:cs="CMR10"/>
          <w:kern w:val="0"/>
          <w:szCs w:val="22"/>
        </w:rPr>
        <w:t>そ</w:t>
      </w:r>
      <w:r w:rsidR="00F8514B" w:rsidRPr="005F6047">
        <w:rPr>
          <w:rFonts w:cs="CMR10"/>
          <w:kern w:val="0"/>
          <w:szCs w:val="22"/>
        </w:rPr>
        <w:t>の周波数が軌道上において</w:t>
      </w:r>
      <w:r w:rsidR="0033790F" w:rsidRPr="005F6047">
        <w:rPr>
          <w:rFonts w:cs="CMR10"/>
          <w:kern w:val="0"/>
          <w:szCs w:val="22"/>
        </w:rPr>
        <w:t>10.23 MHz</w:t>
      </w:r>
      <w:r w:rsidR="0033790F" w:rsidRPr="005F6047">
        <w:rPr>
          <w:rFonts w:cs="CMR10"/>
          <w:kern w:val="0"/>
          <w:szCs w:val="22"/>
        </w:rPr>
        <w:t>まで</w:t>
      </w:r>
      <w:r w:rsidR="0033790F" w:rsidRPr="005F6047">
        <w:rPr>
          <w:rFonts w:cs="CMR10"/>
          <w:kern w:val="0"/>
          <w:szCs w:val="22"/>
          <w:u w:val="single"/>
        </w:rPr>
        <w:t>上昇する</w:t>
      </w:r>
      <w:r w:rsidR="0033790F" w:rsidRPr="005F6047">
        <w:rPr>
          <w:rFonts w:cs="CMR10"/>
          <w:kern w:val="0"/>
          <w:szCs w:val="22"/>
        </w:rPr>
        <w:t>ようにするため，</w:t>
      </w:r>
      <w:r w:rsidR="001704BD" w:rsidRPr="005F6047">
        <w:rPr>
          <w:rFonts w:cs="CMR10"/>
          <w:kern w:val="0"/>
          <w:szCs w:val="22"/>
        </w:rPr>
        <w:t>特殊相対性理論以前から知られていたエトベッシュ効果に厳密に従い，</w:t>
      </w:r>
      <w:r w:rsidR="00021F6E" w:rsidRPr="005F6047">
        <w:rPr>
          <w:rFonts w:cs="CMR10"/>
          <w:kern w:val="0"/>
          <w:szCs w:val="22"/>
        </w:rPr>
        <w:t>地上</w:t>
      </w:r>
      <w:r w:rsidR="008B5AF3">
        <w:rPr>
          <w:rFonts w:cs="CMR10" w:hint="eastAsia"/>
          <w:kern w:val="0"/>
          <w:szCs w:val="22"/>
        </w:rPr>
        <w:t>において</w:t>
      </w:r>
      <w:r w:rsidR="0033790F" w:rsidRPr="005F6047">
        <w:rPr>
          <w:rFonts w:cs="CMR10"/>
          <w:kern w:val="0"/>
          <w:szCs w:val="22"/>
        </w:rPr>
        <w:t>周波数</w:t>
      </w:r>
      <w:r w:rsidR="00021F6E" w:rsidRPr="005F6047">
        <w:rPr>
          <w:rFonts w:cs="CMR10"/>
          <w:kern w:val="0"/>
          <w:szCs w:val="22"/>
        </w:rPr>
        <w:t>10.</w:t>
      </w:r>
      <w:r w:rsidR="00021F6E" w:rsidRPr="005F6047">
        <w:t xml:space="preserve"> </w:t>
      </w:r>
      <w:r w:rsidR="00021F6E" w:rsidRPr="005F6047">
        <w:rPr>
          <w:rFonts w:cs="CMR10"/>
          <w:kern w:val="0"/>
          <w:szCs w:val="22"/>
        </w:rPr>
        <w:t>22999999545 MHz</w:t>
      </w:r>
      <w:r w:rsidR="00021F6E" w:rsidRPr="005F6047">
        <w:rPr>
          <w:rFonts w:cs="CMR10"/>
          <w:kern w:val="0"/>
          <w:szCs w:val="22"/>
        </w:rPr>
        <w:t>に合わせられて</w:t>
      </w:r>
      <w:r w:rsidR="00F75E65" w:rsidRPr="005F6047">
        <w:rPr>
          <w:rFonts w:cs="CMR10"/>
          <w:kern w:val="0"/>
          <w:szCs w:val="22"/>
        </w:rPr>
        <w:t>いる。</w:t>
      </w:r>
      <w:r w:rsidR="00021F6E" w:rsidRPr="005F6047">
        <w:rPr>
          <w:rFonts w:cs="CMR10"/>
          <w:kern w:val="0"/>
          <w:szCs w:val="22"/>
        </w:rPr>
        <w:t>すなわち，長年にわたる航法実験が「飛行中の飛行機」</w:t>
      </w:r>
      <w:r w:rsidR="0077663A" w:rsidRPr="005F6047">
        <w:rPr>
          <w:rFonts w:cs="CMR10"/>
          <w:kern w:val="0"/>
          <w:szCs w:val="22"/>
        </w:rPr>
        <w:t>による</w:t>
      </w:r>
      <w:r w:rsidR="00021F6E" w:rsidRPr="005F6047">
        <w:rPr>
          <w:rFonts w:cs="CMR10"/>
          <w:kern w:val="0"/>
          <w:szCs w:val="22"/>
        </w:rPr>
        <w:t>唯一の実験を覆している</w:t>
      </w:r>
      <w:r w:rsidR="0077663A" w:rsidRPr="005F6047">
        <w:rPr>
          <w:rFonts w:cs="CMR10"/>
          <w:kern w:val="0"/>
          <w:szCs w:val="22"/>
        </w:rPr>
        <w:t>のである。</w:t>
      </w:r>
      <w:r w:rsidR="00E16663">
        <w:rPr>
          <w:rFonts w:cs="CMR10" w:hint="eastAsia"/>
          <w:kern w:val="0"/>
          <w:szCs w:val="22"/>
        </w:rPr>
        <w:t>この件については英語のサイトでも読むことができる。</w:t>
      </w:r>
      <w:r w:rsidR="006E6DD0">
        <w:rPr>
          <w:rFonts w:cs="CMR10" w:hint="eastAsia"/>
          <w:kern w:val="0"/>
          <w:szCs w:val="22"/>
        </w:rPr>
        <w:t>例えば，</w:t>
      </w:r>
      <w:bookmarkStart w:id="17" w:name="_Hlk531255"/>
      <w:r w:rsidR="00E16663">
        <w:rPr>
          <w:rFonts w:cs="CMR10" w:hint="eastAsia"/>
          <w:kern w:val="0"/>
          <w:szCs w:val="22"/>
        </w:rPr>
        <w:t>GPS</w:t>
      </w:r>
      <w:r w:rsidR="00E16663">
        <w:rPr>
          <w:rFonts w:cs="CMR10" w:hint="eastAsia"/>
          <w:kern w:val="0"/>
          <w:szCs w:val="22"/>
        </w:rPr>
        <w:t>に関する</w:t>
      </w:r>
      <w:r w:rsidR="00E16663">
        <w:rPr>
          <w:rFonts w:cs="CMR10" w:hint="eastAsia"/>
          <w:kern w:val="0"/>
          <w:szCs w:val="22"/>
        </w:rPr>
        <w:t>30</w:t>
      </w:r>
      <w:r w:rsidR="00E16663">
        <w:rPr>
          <w:rFonts w:cs="CMR10" w:hint="eastAsia"/>
          <w:kern w:val="0"/>
          <w:szCs w:val="22"/>
        </w:rPr>
        <w:t>件以上の特許の</w:t>
      </w:r>
      <w:r w:rsidR="005B262C">
        <w:rPr>
          <w:rFonts w:cs="CMR10" w:hint="eastAsia"/>
          <w:kern w:val="0"/>
          <w:szCs w:val="22"/>
        </w:rPr>
        <w:t>特許権者</w:t>
      </w:r>
      <w:r w:rsidR="00E16663">
        <w:rPr>
          <w:rFonts w:cs="CMR10" w:hint="eastAsia"/>
          <w:kern w:val="0"/>
          <w:szCs w:val="22"/>
        </w:rPr>
        <w:t>であり，</w:t>
      </w:r>
      <w:r w:rsidR="00E16663">
        <w:rPr>
          <w:rFonts w:cs="CMR10" w:hint="eastAsia"/>
          <w:kern w:val="0"/>
          <w:szCs w:val="22"/>
        </w:rPr>
        <w:t>GPS</w:t>
      </w:r>
      <w:r w:rsidR="00E16663">
        <w:rPr>
          <w:rFonts w:cs="CMR10" w:hint="eastAsia"/>
          <w:kern w:val="0"/>
          <w:szCs w:val="22"/>
        </w:rPr>
        <w:t>は相対性理論と矛盾していることを明確に主張しているロン・ハッチ</w:t>
      </w:r>
      <w:bookmarkEnd w:id="17"/>
      <w:r w:rsidR="00E16663">
        <w:rPr>
          <w:rFonts w:cs="CMR10" w:hint="eastAsia"/>
          <w:kern w:val="0"/>
          <w:szCs w:val="22"/>
        </w:rPr>
        <w:t>（</w:t>
      </w:r>
      <w:r w:rsidR="00E16663">
        <w:rPr>
          <w:rFonts w:cs="CMR10" w:hint="eastAsia"/>
          <w:kern w:val="0"/>
          <w:szCs w:val="22"/>
        </w:rPr>
        <w:t>Ron Hatch</w:t>
      </w:r>
      <w:r w:rsidR="00E16663">
        <w:rPr>
          <w:rFonts w:cs="CMR10" w:hint="eastAsia"/>
          <w:kern w:val="0"/>
          <w:szCs w:val="22"/>
        </w:rPr>
        <w:t>）が書いている</w:t>
      </w:r>
      <w:r w:rsidR="00EE042C">
        <w:rPr>
          <w:rFonts w:cs="CMR10" w:hint="eastAsia"/>
          <w:kern w:val="0"/>
          <w:szCs w:val="22"/>
          <w:lang w:val="ru-RU"/>
        </w:rPr>
        <w:t>こと</w:t>
      </w:r>
      <w:r w:rsidR="00E16663">
        <w:rPr>
          <w:rFonts w:cs="CMR10" w:hint="eastAsia"/>
          <w:kern w:val="0"/>
          <w:szCs w:val="22"/>
        </w:rPr>
        <w:t>については</w:t>
      </w:r>
      <w:r w:rsidR="003C65CC">
        <w:rPr>
          <w:rFonts w:cs="CMR10" w:hint="eastAsia"/>
          <w:kern w:val="0"/>
          <w:szCs w:val="22"/>
        </w:rPr>
        <w:t>，</w:t>
      </w:r>
      <w:hyperlink r:id="rId95" w:history="1">
        <w:r w:rsidR="003C65CC" w:rsidRPr="00A66938">
          <w:rPr>
            <w:rStyle w:val="af1"/>
            <w:rFonts w:cs="CMR10" w:hint="eastAsia"/>
            <w:kern w:val="0"/>
            <w:szCs w:val="22"/>
          </w:rPr>
          <w:t>h</w:t>
        </w:r>
        <w:r w:rsidR="003C65CC" w:rsidRPr="00A66938">
          <w:rPr>
            <w:rStyle w:val="af1"/>
            <w:rFonts w:cs="CMR10"/>
            <w:kern w:val="0"/>
            <w:szCs w:val="22"/>
          </w:rPr>
          <w:t>ttp://www.naturalphilosophy.org/site/cnps-memes/</w:t>
        </w:r>
      </w:hyperlink>
      <w:r w:rsidR="00EE042C">
        <w:rPr>
          <w:rStyle w:val="af"/>
          <w:rFonts w:hint="eastAsia"/>
        </w:rPr>
        <w:footnoteReference w:customMarkFollows="1" w:id="5"/>
        <w:t>［訳注］</w:t>
      </w:r>
      <w:r w:rsidR="00E16663">
        <w:rPr>
          <w:rFonts w:cs="CMR10" w:hint="eastAsia"/>
          <w:kern w:val="0"/>
          <w:szCs w:val="22"/>
        </w:rPr>
        <w:t>をご覧いただきたい。</w:t>
      </w:r>
    </w:p>
    <w:p w14:paraId="69DDC43C" w14:textId="77777777" w:rsidR="00E61E84" w:rsidRPr="005F6047" w:rsidRDefault="008D1CA3" w:rsidP="008B5AF3">
      <w:pPr>
        <w:autoSpaceDE w:val="0"/>
        <w:autoSpaceDN w:val="0"/>
        <w:adjustRightInd w:val="0"/>
        <w:ind w:firstLineChars="100" w:firstLine="213"/>
      </w:pPr>
      <w:r w:rsidRPr="005F6047">
        <w:rPr>
          <w:rFonts w:cs="CMR10"/>
          <w:kern w:val="0"/>
          <w:szCs w:val="22"/>
        </w:rPr>
        <w:t>文献［</w:t>
      </w:r>
      <w:r w:rsidRPr="005F6047">
        <w:rPr>
          <w:rFonts w:cs="CMR10"/>
          <w:kern w:val="0"/>
          <w:szCs w:val="22"/>
        </w:rPr>
        <w:t>33</w:t>
      </w:r>
      <w:r w:rsidRPr="005F6047">
        <w:rPr>
          <w:rFonts w:cs="CMR10"/>
          <w:kern w:val="0"/>
          <w:szCs w:val="22"/>
        </w:rPr>
        <w:t>］では</w:t>
      </w:r>
      <w:r w:rsidRPr="005F6047">
        <w:rPr>
          <w:rFonts w:cs="CMR10"/>
          <w:kern w:val="0"/>
          <w:szCs w:val="22"/>
          <w:lang w:val="ru-RU"/>
        </w:rPr>
        <w:t>重力赤方偏移がエネルギー論の立場から解釈されているが，重力場における時間の遅れはいったいどこに消えてしまったのだろうか？</w:t>
      </w:r>
      <w:r w:rsidRPr="005F6047">
        <w:rPr>
          <w:rFonts w:cs="CMR10"/>
          <w:kern w:val="0"/>
          <w:szCs w:val="22"/>
          <w:lang w:val="ru-RU"/>
        </w:rPr>
        <w:t xml:space="preserve"> </w:t>
      </w:r>
      <w:r w:rsidRPr="005F6047">
        <w:rPr>
          <w:rFonts w:cs="CMR10"/>
          <w:kern w:val="0"/>
          <w:szCs w:val="22"/>
          <w:lang w:val="ru-RU"/>
        </w:rPr>
        <w:t>文献［</w:t>
      </w:r>
      <w:r w:rsidRPr="005F6047">
        <w:rPr>
          <w:rFonts w:cs="CMR10"/>
          <w:kern w:val="0"/>
          <w:szCs w:val="22"/>
          <w:lang w:val="ru-RU"/>
        </w:rPr>
        <w:t>21</w:t>
      </w:r>
      <w:r w:rsidRPr="005F6047">
        <w:rPr>
          <w:rFonts w:cs="CMR10"/>
          <w:kern w:val="0"/>
          <w:szCs w:val="22"/>
          <w:lang w:val="ru-RU"/>
        </w:rPr>
        <w:t>］では</w:t>
      </w:r>
      <w:r w:rsidR="007C049B" w:rsidRPr="005F6047">
        <w:rPr>
          <w:rFonts w:cs="CMR10"/>
          <w:kern w:val="0"/>
          <w:szCs w:val="22"/>
          <w:lang w:val="ru-RU"/>
        </w:rPr>
        <w:t>相対論者間における「意見の不一致」を解消させようという試みがなされている。しかし，</w:t>
      </w:r>
      <w:r w:rsidR="009E220F" w:rsidRPr="005F6047">
        <w:rPr>
          <w:rFonts w:cs="CMR10"/>
          <w:kern w:val="0"/>
          <w:szCs w:val="22"/>
          <w:lang w:val="ru-RU"/>
        </w:rPr>
        <w:t>この論文における実験結果の</w:t>
      </w:r>
      <w:r w:rsidR="007C049B" w:rsidRPr="005F6047">
        <w:rPr>
          <w:rFonts w:cs="CMR10"/>
          <w:kern w:val="0"/>
          <w:szCs w:val="22"/>
          <w:lang w:val="ru-RU"/>
        </w:rPr>
        <w:t>エレベーター</w:t>
      </w:r>
      <w:r w:rsidR="009E220F" w:rsidRPr="005F6047">
        <w:rPr>
          <w:rFonts w:cs="CMR10"/>
          <w:kern w:val="0"/>
          <w:szCs w:val="22"/>
          <w:lang w:val="ru-RU"/>
        </w:rPr>
        <w:t>（初速度ゼロ）モデルを使った「説明」はまったく根拠薄弱であり，それゆえ，</w:t>
      </w:r>
      <w:r w:rsidR="009E220F" w:rsidRPr="005F6047">
        <w:t>パウンド</w:t>
      </w:r>
      <w:r w:rsidR="009E220F" w:rsidRPr="005F6047">
        <w:t>−</w:t>
      </w:r>
      <w:r w:rsidR="009E220F" w:rsidRPr="005F6047">
        <w:t>レブカの実験</w:t>
      </w:r>
      <w:r w:rsidR="005E065A" w:rsidRPr="005F6047">
        <w:t>と</w:t>
      </w:r>
      <w:r w:rsidR="009E220F" w:rsidRPr="005F6047">
        <w:t>ヘイフリー</w:t>
      </w:r>
      <w:r w:rsidR="009E220F" w:rsidRPr="005F6047">
        <w:t>−</w:t>
      </w:r>
      <w:r w:rsidR="009E220F" w:rsidRPr="005F6047">
        <w:t>キーティングの実験の比較を，重力による時計の進行の変化を</w:t>
      </w:r>
      <w:r w:rsidR="00B51D59">
        <w:t>裏付け</w:t>
      </w:r>
      <w:r w:rsidR="009E220F" w:rsidRPr="005F6047">
        <w:t>るものと</w:t>
      </w:r>
      <w:r w:rsidR="005F6923" w:rsidRPr="005F6047">
        <w:t>みな</w:t>
      </w:r>
      <w:r w:rsidR="009E220F" w:rsidRPr="005F6047">
        <w:t>すことはできない（一般相対性理論によれば，重力場は自由落下</w:t>
      </w:r>
      <w:r w:rsidR="003C57FF" w:rsidRPr="005F6047">
        <w:t>中の</w:t>
      </w:r>
      <w:r w:rsidR="009E220F" w:rsidRPr="005F6047">
        <w:t>エレベーター内部では局所的に「オフになっている」</w:t>
      </w:r>
      <w:r w:rsidR="004F3AF3" w:rsidRPr="005F6047">
        <w:lastRenderedPageBreak/>
        <w:t>ことを思い出そう）。というのは，特殊および一般相対性理論のすべての公式は局所的</w:t>
      </w:r>
      <w:r w:rsidR="008D20DD">
        <w:rPr>
          <w:rFonts w:hint="eastAsia"/>
        </w:rPr>
        <w:t>である</w:t>
      </w:r>
      <w:r w:rsidR="004F3AF3" w:rsidRPr="005F6047">
        <w:t>からである。</w:t>
      </w:r>
      <w:r w:rsidR="008D4B4F" w:rsidRPr="005F6047">
        <w:t>実は</w:t>
      </w:r>
      <w:r w:rsidR="005E065A" w:rsidRPr="005F6047">
        <w:t>，相対論者たちは</w:t>
      </w:r>
      <w:r w:rsidR="00693A2E" w:rsidRPr="005F6047">
        <w:t>この論文で，</w:t>
      </w:r>
      <w:r w:rsidR="005E065A" w:rsidRPr="005F6047">
        <w:t>無限大の速度を信号を使うことによ</w:t>
      </w:r>
      <w:r w:rsidR="00693A2E" w:rsidRPr="005F6047">
        <w:t>って</w:t>
      </w:r>
      <w:r w:rsidR="008D4B4F" w:rsidRPr="005F6047">
        <w:t>1</w:t>
      </w:r>
      <w:r w:rsidR="008D4B4F" w:rsidRPr="005F6047">
        <w:t>つの</w:t>
      </w:r>
      <w:r w:rsidR="005E065A" w:rsidRPr="005F6047">
        <w:t>物体を</w:t>
      </w:r>
      <w:r w:rsidR="008D4B4F" w:rsidRPr="005F6047">
        <w:t>思考実験として</w:t>
      </w:r>
      <w:r w:rsidR="005E065A" w:rsidRPr="005F6047">
        <w:t>「創出」しようと試みている</w:t>
      </w:r>
      <w:r w:rsidR="008D4B4F" w:rsidRPr="005F6047">
        <w:t>のである</w:t>
      </w:r>
      <w:r w:rsidR="005E065A" w:rsidRPr="005F6047">
        <w:t>。</w:t>
      </w:r>
      <w:r w:rsidR="0005324C" w:rsidRPr="005F6047">
        <w:rPr>
          <w:lang w:val="ru-RU"/>
        </w:rPr>
        <w:t>今，受信装置が実験室内において，</w:t>
      </w:r>
      <w:r w:rsidR="000469A3" w:rsidRPr="005F6047">
        <w:t>4</w:t>
      </w:r>
      <w:r w:rsidR="000469A3" w:rsidRPr="005F6047">
        <w:t>年後に</w:t>
      </w:r>
      <w:r w:rsidR="000469A3" w:rsidRPr="005F6047">
        <w:rPr>
          <w:lang w:val="ru-RU"/>
        </w:rPr>
        <w:t>ケンタウルス座</w:t>
      </w:r>
      <w:r w:rsidR="000469A3" w:rsidRPr="005F6047">
        <w:rPr>
          <w:lang w:val="ru-RU"/>
        </w:rPr>
        <w:t>α</w:t>
      </w:r>
      <w:r w:rsidR="000469A3" w:rsidRPr="005F6047">
        <w:rPr>
          <w:lang w:val="ru-RU"/>
        </w:rPr>
        <w:t>星から受け取る</w:t>
      </w:r>
      <w:r w:rsidR="00F11988" w:rsidRPr="005F6047">
        <w:rPr>
          <w:lang w:val="ru-RU"/>
        </w:rPr>
        <w:t>ことになる</w:t>
      </w:r>
      <w:r w:rsidR="000469A3" w:rsidRPr="005F6047">
        <w:rPr>
          <w:lang w:val="ru-RU"/>
        </w:rPr>
        <w:t>光子に影響を及ぼすのに</w:t>
      </w:r>
      <w:r w:rsidR="0005324C" w:rsidRPr="005F6047">
        <w:rPr>
          <w:lang w:val="ru-RU"/>
        </w:rPr>
        <w:t>ちょうど都合の</w:t>
      </w:r>
      <w:r w:rsidR="00F11988" w:rsidRPr="005F6047">
        <w:rPr>
          <w:lang w:val="ru-RU"/>
        </w:rPr>
        <w:t>良い</w:t>
      </w:r>
      <w:r w:rsidR="000469A3" w:rsidRPr="005F6047">
        <w:rPr>
          <w:lang w:val="ru-RU"/>
        </w:rPr>
        <w:t>仕方で運動しているという事実</w:t>
      </w:r>
      <w:r w:rsidR="0005324C" w:rsidRPr="005F6047">
        <w:rPr>
          <w:lang w:val="ru-RU"/>
        </w:rPr>
        <w:t>は，</w:t>
      </w:r>
      <w:r w:rsidR="000469A3" w:rsidRPr="005F6047">
        <w:rPr>
          <w:lang w:val="ru-RU"/>
        </w:rPr>
        <w:t>あり得るのだろうか？</w:t>
      </w:r>
      <w:r w:rsidR="000469A3" w:rsidRPr="005F6047">
        <w:rPr>
          <w:lang w:val="ru-RU"/>
        </w:rPr>
        <w:t xml:space="preserve"> </w:t>
      </w:r>
      <w:r w:rsidR="0005324C" w:rsidRPr="005F6047">
        <w:rPr>
          <w:lang w:val="ru-RU"/>
        </w:rPr>
        <w:t>もちろん，ノーである！</w:t>
      </w:r>
      <w:r w:rsidR="00F11988" w:rsidRPr="005F6047">
        <w:rPr>
          <w:lang w:val="ru-RU"/>
        </w:rPr>
        <w:t xml:space="preserve"> </w:t>
      </w:r>
      <w:r w:rsidR="00693A2E" w:rsidRPr="005F6047">
        <w:rPr>
          <w:lang w:val="ru-RU"/>
        </w:rPr>
        <w:t>何しろ，特殊相対性理論も信号（光子およびその影響）は光速度で伝播すると</w:t>
      </w:r>
      <w:r w:rsidR="005F6923" w:rsidRPr="005F6047">
        <w:rPr>
          <w:lang w:val="ru-RU"/>
        </w:rPr>
        <w:t>みな</w:t>
      </w:r>
      <w:r w:rsidR="00693A2E" w:rsidRPr="005F6047">
        <w:rPr>
          <w:lang w:val="ru-RU"/>
        </w:rPr>
        <w:t>しているのだから（過程の履歴は相対性理論のどの公式にも含まれていない）。それゆえ</w:t>
      </w:r>
      <w:r w:rsidR="003C57FF" w:rsidRPr="005F6047">
        <w:rPr>
          <w:lang w:val="ru-RU"/>
        </w:rPr>
        <w:t>，</w:t>
      </w:r>
      <w:r w:rsidR="00693A2E" w:rsidRPr="005F6047">
        <w:rPr>
          <w:lang w:val="ru-RU"/>
        </w:rPr>
        <w:t>我々は</w:t>
      </w:r>
      <w:r w:rsidR="003C57FF" w:rsidRPr="005F6047">
        <w:rPr>
          <w:lang w:val="ru-RU"/>
        </w:rPr>
        <w:t>，</w:t>
      </w:r>
      <w:r w:rsidR="00693A2E" w:rsidRPr="005F6047">
        <w:t>パウンド</w:t>
      </w:r>
      <w:r w:rsidR="00693A2E" w:rsidRPr="005F6047">
        <w:t>−</w:t>
      </w:r>
      <w:r w:rsidR="00693A2E" w:rsidRPr="005F6047">
        <w:t>レブカの実験を「説明」する際</w:t>
      </w:r>
      <w:r w:rsidR="00693A2E" w:rsidRPr="005F6047">
        <w:rPr>
          <w:lang w:val="ru-RU"/>
        </w:rPr>
        <w:t>，初期時点におけるエレベーターの速度をゼロ</w:t>
      </w:r>
      <w:r w:rsidR="003C57FF" w:rsidRPr="005F6047">
        <w:rPr>
          <w:lang w:val="ru-RU"/>
        </w:rPr>
        <w:t>速度</w:t>
      </w:r>
      <w:r w:rsidR="00693A2E" w:rsidRPr="005F6047">
        <w:rPr>
          <w:lang w:val="ru-RU"/>
        </w:rPr>
        <w:t>と</w:t>
      </w:r>
      <w:r w:rsidR="005F6923" w:rsidRPr="005F6047">
        <w:rPr>
          <w:lang w:val="ru-RU"/>
        </w:rPr>
        <w:t>みな</w:t>
      </w:r>
      <w:r w:rsidR="00693A2E" w:rsidRPr="005F6047">
        <w:rPr>
          <w:lang w:val="ru-RU"/>
        </w:rPr>
        <w:t>してはならない。逆に，</w:t>
      </w:r>
      <w:r w:rsidR="003C57FF" w:rsidRPr="005F6047">
        <w:rPr>
          <w:lang w:val="ru-RU"/>
        </w:rPr>
        <w:t>我々は</w:t>
      </w:r>
      <w:r w:rsidR="006F6814" w:rsidRPr="005F6047">
        <w:rPr>
          <w:lang w:val="ru-RU"/>
        </w:rPr>
        <w:t>，</w:t>
      </w:r>
      <w:r w:rsidR="003C57FF" w:rsidRPr="005F6047">
        <w:rPr>
          <w:lang w:val="ru-RU"/>
        </w:rPr>
        <w:t>「計器」（光子を受け取る原子）が光子の受信時点に現実の静止原子と同一の場所に位置し，かつゼロ速度を持つことができるような速度（その速度は遠く離れた光子に影響を与えない）を</w:t>
      </w:r>
      <w:r w:rsidR="003C57FF" w:rsidRPr="005F6047">
        <w:rPr>
          <w:u w:val="single"/>
          <w:lang w:val="ru-RU"/>
        </w:rPr>
        <w:t>自由落下中の</w:t>
      </w:r>
      <w:r w:rsidR="003C57FF" w:rsidRPr="005F6047">
        <w:rPr>
          <w:lang w:val="ru-RU"/>
        </w:rPr>
        <w:t>エレベーターに知らせなければならない。</w:t>
      </w:r>
      <w:r w:rsidR="006F6814" w:rsidRPr="005F6047">
        <w:rPr>
          <w:lang w:val="ru-RU"/>
        </w:rPr>
        <w:t>ドップラー効果は速度にのみ依存し，加速度には依存しないのだから，ここではドップラー効果が何の関係も持たないことは明らかである。</w:t>
      </w:r>
      <w:r w:rsidR="006F6814" w:rsidRPr="005F6047">
        <w:rPr>
          <w:lang w:val="ru-RU"/>
        </w:rPr>
        <w:t>2</w:t>
      </w:r>
      <w:r w:rsidR="006F6814" w:rsidRPr="005F6047">
        <w:rPr>
          <w:lang w:val="ru-RU"/>
        </w:rPr>
        <w:t>つの原子は完全に同一の</w:t>
      </w:r>
      <w:r w:rsidR="0026238C" w:rsidRPr="005F6047">
        <w:rPr>
          <w:lang w:val="ru-RU"/>
        </w:rPr>
        <w:t>位置</w:t>
      </w:r>
      <w:r w:rsidR="006F6814" w:rsidRPr="005F6047">
        <w:rPr>
          <w:lang w:val="ru-RU"/>
        </w:rPr>
        <w:t>に</w:t>
      </w:r>
      <w:r w:rsidR="0026238C" w:rsidRPr="005F6047">
        <w:rPr>
          <w:lang w:val="ru-RU"/>
        </w:rPr>
        <w:t>所在</w:t>
      </w:r>
      <w:r w:rsidR="006F6814" w:rsidRPr="005F6047">
        <w:rPr>
          <w:lang w:val="ru-RU"/>
        </w:rPr>
        <w:t>することになり，両者の違いは，一方には下側に支えがあり，他方にはないという</w:t>
      </w:r>
      <w:r w:rsidR="006F6814" w:rsidRPr="005F6047">
        <w:rPr>
          <w:lang w:val="ru-RU"/>
        </w:rPr>
        <w:t>1</w:t>
      </w:r>
      <w:r w:rsidR="006F6814" w:rsidRPr="005F6047">
        <w:rPr>
          <w:lang w:val="ru-RU"/>
        </w:rPr>
        <w:t>点のみである。</w:t>
      </w:r>
      <w:r w:rsidR="00C909D1" w:rsidRPr="005F6047">
        <w:rPr>
          <w:lang w:val="ru-RU"/>
        </w:rPr>
        <w:t>しかし，特殊相対性理論においては，支えを一瞬のうちに取り去ったとしても，何も変わることができない（ドップラー効果による）。ただし，この最終状態を得るためには光子を異なった「深度」から送出することが可能であったかもしれない，つまり，効果は同一の状態（場所）にとって異なったものとなったかもしれない。</w:t>
      </w:r>
      <w:r w:rsidR="0026238C" w:rsidRPr="005F6047">
        <w:rPr>
          <w:lang w:val="ru-RU"/>
        </w:rPr>
        <w:t>したがって観測される効果は，光子を受け取る原子の所在場所の影響ではなく，他ならぬ光子自体の変化した性質の影響である。他ならぬ光子が</w:t>
      </w:r>
      <w:r w:rsidR="00BE6BD3" w:rsidRPr="005F6047">
        <w:rPr>
          <w:lang w:val="ru-RU"/>
        </w:rPr>
        <w:t>赤方偏移を起こす</w:t>
      </w:r>
      <w:r w:rsidR="00031938" w:rsidRPr="005F6047">
        <w:rPr>
          <w:lang w:val="ru-RU"/>
        </w:rPr>
        <w:t>（「受信場所が</w:t>
      </w:r>
      <w:r w:rsidR="00BE6BD3" w:rsidRPr="005F6047">
        <w:rPr>
          <w:lang w:val="ru-RU"/>
        </w:rPr>
        <w:t>青方偏移を起こす</w:t>
      </w:r>
      <w:r w:rsidR="00031938" w:rsidRPr="005F6047">
        <w:rPr>
          <w:lang w:val="ru-RU"/>
        </w:rPr>
        <w:t>」のではない）</w:t>
      </w:r>
      <w:r w:rsidR="00A663ED" w:rsidRPr="005F6047">
        <w:rPr>
          <w:lang w:val="ru-RU"/>
        </w:rPr>
        <w:t>のであって</w:t>
      </w:r>
      <w:r w:rsidR="00031938" w:rsidRPr="005F6047">
        <w:rPr>
          <w:lang w:val="ru-RU"/>
        </w:rPr>
        <w:t>，このことは光子のエネルギー喪失および現実の周波数（観測される周波数ではない）という古典的用語で記述することが完全に可能である。</w:t>
      </w:r>
      <w:r w:rsidR="00BE6BD3" w:rsidRPr="005F6047">
        <w:rPr>
          <w:lang w:val="ru-RU"/>
        </w:rPr>
        <w:t>文献［</w:t>
      </w:r>
      <w:r w:rsidR="00BE6BD3" w:rsidRPr="005F6047">
        <w:rPr>
          <w:lang w:val="ru-RU"/>
        </w:rPr>
        <w:t>21</w:t>
      </w:r>
      <w:r w:rsidR="00BE6BD3" w:rsidRPr="005F6047">
        <w:rPr>
          <w:lang w:val="ru-RU"/>
        </w:rPr>
        <w:t>］に</w:t>
      </w:r>
      <w:r w:rsidR="007508F5" w:rsidRPr="005F6047">
        <w:rPr>
          <w:lang w:val="ru-RU"/>
        </w:rPr>
        <w:t>引用さ</w:t>
      </w:r>
      <w:r w:rsidR="00BE6BD3" w:rsidRPr="005F6047">
        <w:rPr>
          <w:lang w:val="ru-RU"/>
        </w:rPr>
        <w:t>れている「</w:t>
      </w:r>
      <w:r w:rsidR="007508F5" w:rsidRPr="005F6047">
        <w:rPr>
          <w:lang w:val="ru-RU"/>
        </w:rPr>
        <w:t>光子を吸収する原子のエネルギー準位の青方偏移」という用語を使ったこの偏移の一般相対性理論による「説明」は，さらに別の理由によってもきわめて疑わしい</w:t>
      </w:r>
      <w:r w:rsidR="0039219F" w:rsidRPr="005F6047">
        <w:rPr>
          <w:lang w:val="ru-RU"/>
        </w:rPr>
        <w:t>。ここで問題となっているのは個別原子なのだから，この効果は「場所（一般相対性理論の時計</w:t>
      </w:r>
      <w:r w:rsidR="001E5154" w:rsidRPr="005F6047">
        <w:rPr>
          <w:lang w:val="ru-RU"/>
        </w:rPr>
        <w:t>）の特徴」ではあり得ない。例えば，気体中の原子は（衝突の瞬間</w:t>
      </w:r>
      <w:r w:rsidR="0039219F" w:rsidRPr="005F6047">
        <w:rPr>
          <w:lang w:val="ru-RU"/>
        </w:rPr>
        <w:t>を除</w:t>
      </w:r>
      <w:r w:rsidR="001E5154" w:rsidRPr="005F6047">
        <w:rPr>
          <w:lang w:val="ru-RU"/>
        </w:rPr>
        <w:t>いて</w:t>
      </w:r>
      <w:r w:rsidR="0039219F" w:rsidRPr="005F6047">
        <w:rPr>
          <w:lang w:val="ru-RU"/>
        </w:rPr>
        <w:t>）常に自由落下状態にあるが，その場所において</w:t>
      </w:r>
      <w:r w:rsidR="008D20DD">
        <w:rPr>
          <w:rFonts w:hint="eastAsia"/>
          <w:lang w:val="ru-RU"/>
        </w:rPr>
        <w:t>は</w:t>
      </w:r>
      <w:r w:rsidR="0039219F" w:rsidRPr="005F6047">
        <w:rPr>
          <w:lang w:val="ru-RU"/>
        </w:rPr>
        <w:t>いかなる偏移も観測されないはずである。液体中および固体中の原子も運動状態にある（</w:t>
      </w:r>
      <w:r w:rsidR="0039219F" w:rsidRPr="005F6047">
        <w:rPr>
          <w:i/>
          <w:lang w:val="ru-RU"/>
        </w:rPr>
        <w:t>T</w:t>
      </w:r>
      <w:r w:rsidR="0039219F" w:rsidRPr="005F6047">
        <w:t xml:space="preserve"> → 0</w:t>
      </w:r>
      <w:r w:rsidR="0039219F" w:rsidRPr="005F6047">
        <w:t>の場合でさえも）。</w:t>
      </w:r>
      <w:r w:rsidR="00C41D55" w:rsidRPr="005F6047">
        <w:t>したがって，スペクトル線の明確な偏移（この効果は数</w:t>
      </w:r>
      <w:r w:rsidR="00C41D55" w:rsidRPr="005F6047">
        <w:t>cm/s</w:t>
      </w:r>
      <w:r w:rsidR="00C41D55" w:rsidRPr="005F6047">
        <w:t>の速度に対してさえ強い感受性を持っている）の代わりに，スペクトル線の全面的な広がりが観測されるはずである。</w:t>
      </w:r>
      <w:r w:rsidR="00D71450" w:rsidRPr="005F6047">
        <w:rPr>
          <w:lang w:val="ru-RU"/>
        </w:rPr>
        <w:t>しかし，いずれの場合においても，得られるのは「一般相対性理論の普遍的な重力効果」</w:t>
      </w:r>
      <w:r w:rsidR="00DF7D62" w:rsidRPr="005F6047">
        <w:rPr>
          <w:lang w:val="ru-RU"/>
        </w:rPr>
        <w:t>［</w:t>
      </w:r>
      <w:r w:rsidR="00DF7D62" w:rsidRPr="005F6047">
        <w:rPr>
          <w:lang w:val="ru-RU"/>
        </w:rPr>
        <w:t>21</w:t>
      </w:r>
      <w:r w:rsidR="00DF7D62" w:rsidRPr="005F6047">
        <w:rPr>
          <w:lang w:val="ru-RU"/>
        </w:rPr>
        <w:t>］ではなく，この過程に関与する具体的な非相対論的メカニズムの効果である。共</w:t>
      </w:r>
      <w:r w:rsidR="008F7F62" w:rsidRPr="005F6047">
        <w:rPr>
          <w:lang w:val="ru-RU"/>
        </w:rPr>
        <w:t>鳴効果（放射スペクトル線の存在）の陰に隠れるのは結構だが，</w:t>
      </w:r>
      <w:r w:rsidR="00DF7D62" w:rsidRPr="005F6047">
        <w:rPr>
          <w:lang w:val="ru-RU"/>
        </w:rPr>
        <w:t>連続スペクトルへの移行について考察してみた場合にはどうなるだろうか？</w:t>
      </w:r>
      <w:r w:rsidR="00DF7D62" w:rsidRPr="005F6047">
        <w:rPr>
          <w:lang w:val="ru-RU"/>
        </w:rPr>
        <w:t xml:space="preserve"> </w:t>
      </w:r>
      <w:r w:rsidR="00DF7D62" w:rsidRPr="005F6047">
        <w:rPr>
          <w:lang w:val="ru-RU"/>
        </w:rPr>
        <w:t>連続スペクトルは光子が進んだ経路をどこから知るのだろうか？</w:t>
      </w:r>
      <w:r w:rsidR="006A291A" w:rsidRPr="005F6047">
        <w:rPr>
          <w:lang w:val="ru-RU"/>
        </w:rPr>
        <w:t xml:space="preserve"> </w:t>
      </w:r>
      <w:r w:rsidR="006A291A" w:rsidRPr="005F6047">
        <w:rPr>
          <w:lang w:val="ru-RU"/>
        </w:rPr>
        <w:t>そして，原子に「落下」したすべての光子が吸収されるわけではないということを考慮に入れた場合，</w:t>
      </w:r>
      <w:r w:rsidR="00000333" w:rsidRPr="005F6047">
        <w:rPr>
          <w:lang w:val="ru-RU"/>
        </w:rPr>
        <w:t>光子</w:t>
      </w:r>
      <w:r w:rsidR="006A291A" w:rsidRPr="005F6047">
        <w:rPr>
          <w:lang w:val="ru-RU"/>
        </w:rPr>
        <w:t>の一部は</w:t>
      </w:r>
      <w:r w:rsidR="00000333" w:rsidRPr="005F6047">
        <w:rPr>
          <w:lang w:val="ru-RU"/>
        </w:rPr>
        <w:t>，その</w:t>
      </w:r>
      <w:r w:rsidR="006A291A" w:rsidRPr="005F6047">
        <w:rPr>
          <w:lang w:val="ru-RU"/>
        </w:rPr>
        <w:t>光子を待っていた「青方偏移した場所」自体</w:t>
      </w:r>
      <w:r w:rsidR="00000333" w:rsidRPr="005F6047">
        <w:rPr>
          <w:lang w:val="ru-RU"/>
        </w:rPr>
        <w:t>を必ず</w:t>
      </w:r>
      <w:r w:rsidR="00587427" w:rsidRPr="005F6047">
        <w:rPr>
          <w:lang w:val="ru-RU"/>
        </w:rPr>
        <w:t>通過する</w:t>
      </w:r>
      <w:r w:rsidR="006A291A" w:rsidRPr="005F6047">
        <w:rPr>
          <w:lang w:val="ru-RU"/>
        </w:rPr>
        <w:t>のだろうか？</w:t>
      </w:r>
      <w:r w:rsidR="006A291A" w:rsidRPr="005F6047">
        <w:rPr>
          <w:lang w:val="ru-RU"/>
        </w:rPr>
        <w:t xml:space="preserve"> </w:t>
      </w:r>
      <w:r w:rsidR="006A291A" w:rsidRPr="005F6047">
        <w:rPr>
          <w:lang w:val="ru-RU"/>
        </w:rPr>
        <w:t>また，そもそも媒質が存在しない</w:t>
      </w:r>
      <w:r w:rsidR="006A291A" w:rsidRPr="005F6047">
        <w:rPr>
          <w:lang w:val="ru-RU"/>
        </w:rPr>
        <w:lastRenderedPageBreak/>
        <w:t>とした</w:t>
      </w:r>
      <w:r w:rsidR="008D20DD" w:rsidRPr="005F6047">
        <w:rPr>
          <w:noProof/>
        </w:rPr>
        <mc:AlternateContent>
          <mc:Choice Requires="wpg">
            <w:drawing>
              <wp:anchor distT="0" distB="144145" distL="114300" distR="114300" simplePos="0" relativeHeight="251683840" behindDoc="0" locked="0" layoutInCell="1" allowOverlap="1" wp14:anchorId="5D892986" wp14:editId="720AEC3E">
                <wp:simplePos x="0" y="0"/>
                <wp:positionH relativeFrom="margin">
                  <wp:align>center</wp:align>
                </wp:positionH>
                <wp:positionV relativeFrom="margin">
                  <wp:posOffset>35626</wp:posOffset>
                </wp:positionV>
                <wp:extent cx="2572560" cy="2997720"/>
                <wp:effectExtent l="0" t="0" r="0" b="0"/>
                <wp:wrapTopAndBottom/>
                <wp:docPr id="43"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560" cy="2997720"/>
                          <a:chOff x="3916" y="9623"/>
                          <a:chExt cx="4051" cy="4721"/>
                        </a:xfrm>
                      </wpg:grpSpPr>
                      <pic:pic xmlns:pic="http://schemas.openxmlformats.org/drawingml/2006/picture">
                        <pic:nvPicPr>
                          <pic:cNvPr id="44" name="Picture 5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916" y="9623"/>
                            <a:ext cx="4051"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501"/>
                        <wps:cNvSpPr txBox="1">
                          <a:spLocks noChangeArrowheads="1"/>
                        </wps:cNvSpPr>
                        <wps:spPr bwMode="auto">
                          <a:xfrm>
                            <a:off x="3999" y="13865"/>
                            <a:ext cx="35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796B6" w14:textId="77777777" w:rsidR="004B4570" w:rsidRDefault="004B4570" w:rsidP="00C6078C">
                              <w:r>
                                <w:rPr>
                                  <w:rFonts w:hint="eastAsia"/>
                                </w:rPr>
                                <w:t>図</w:t>
                              </w:r>
                              <w:r>
                                <w:rPr>
                                  <w:rFonts w:hint="eastAsia"/>
                                </w:rPr>
                                <w:t>3.5.</w:t>
                              </w:r>
                              <w:r>
                                <w:t xml:space="preserve"> </w:t>
                              </w:r>
                              <w:r>
                                <w:rPr>
                                  <w:rFonts w:hint="eastAsia"/>
                                </w:rPr>
                                <w:t>一般相対性理論の永久機関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892986" id="Group 499" o:spid="_x0000_s1122" style="position:absolute;left:0;text-align:left;margin-left:0;margin-top:2.8pt;width:202.55pt;height:236.05pt;z-index:251683840;mso-wrap-distance-bottom:11.35pt;mso-position-horizontal:center;mso-position-horizontal-relative:margin;mso-position-vertical-relative:margin" coordorigin="3916,9623" coordsize="4051,4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">
                <v:shape id="Picture 500" o:spid="_x0000_s1123" type="#_x0000_t75" style="position:absolute;left:3916;top:9623;width:405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">
                  <v:imagedata r:id="rId97" o:title=""/>
                </v:shape>
                <v:shape id="Text Box 501" o:spid="_x0000_s1124" type="#_x0000_t202" style="position:absolute;left:3999;top:13865;width:35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14:paraId="59B796B6" w14:textId="77777777" w:rsidR="004B4570" w:rsidRDefault="004B4570" w:rsidP="00C6078C">
                        <w:r>
                          <w:rPr>
                            <w:rFonts w:hint="eastAsia"/>
                          </w:rPr>
                          <w:t>図</w:t>
                        </w:r>
                        <w:r>
                          <w:rPr>
                            <w:rFonts w:hint="eastAsia"/>
                          </w:rPr>
                          <w:t>3.5.</w:t>
                        </w:r>
                        <w:r>
                          <w:t xml:space="preserve"> </w:t>
                        </w:r>
                        <w:r>
                          <w:rPr>
                            <w:rFonts w:hint="eastAsia"/>
                          </w:rPr>
                          <w:t>一般相対性理論の永久機関</w:t>
                        </w:r>
                      </w:p>
                    </w:txbxContent>
                  </v:textbox>
                </v:shape>
                <w10:wrap type="topAndBottom" anchorx="margin" anchory="margin"/>
              </v:group>
            </w:pict>
          </mc:Fallback>
        </mc:AlternateContent>
      </w:r>
      <w:r w:rsidR="006A291A" w:rsidRPr="005F6047">
        <w:rPr>
          <w:lang w:val="ru-RU"/>
        </w:rPr>
        <w:t>ら？</w:t>
      </w:r>
      <w:r w:rsidR="006A291A" w:rsidRPr="005F6047">
        <w:rPr>
          <w:lang w:val="ru-RU"/>
        </w:rPr>
        <w:t xml:space="preserve"> </w:t>
      </w:r>
      <w:r w:rsidR="006A291A" w:rsidRPr="005F6047">
        <w:rPr>
          <w:lang w:val="ru-RU"/>
        </w:rPr>
        <w:t>例えば，光子が「ブラックホール」に落ち込んだとしよう。</w:t>
      </w:r>
      <w:r w:rsidR="00000333" w:rsidRPr="005F6047">
        <w:rPr>
          <w:lang w:val="ru-RU"/>
        </w:rPr>
        <w:t>光子がエネルギーを変化させないまま飛んだとしたら，光子が</w:t>
      </w:r>
      <w:r w:rsidR="00587427" w:rsidRPr="005F6047">
        <w:rPr>
          <w:lang w:val="ru-RU"/>
        </w:rPr>
        <w:t>その旅の途上で通り過ぎた</w:t>
      </w:r>
      <w:r w:rsidR="00000333" w:rsidRPr="005F6047">
        <w:rPr>
          <w:lang w:val="ru-RU"/>
        </w:rPr>
        <w:t>場所は「ますます青く，さらに青く」なり続けることになる。</w:t>
      </w:r>
      <w:r w:rsidR="00E61E84" w:rsidRPr="005F6047">
        <w:rPr>
          <w:lang w:val="ru-RU"/>
        </w:rPr>
        <w:t>なんと美しいポエジーであろうか！</w:t>
      </w:r>
      <w:r w:rsidR="00E61E84" w:rsidRPr="005F6047">
        <w:rPr>
          <w:lang w:val="ru-RU"/>
        </w:rPr>
        <w:t xml:space="preserve"> </w:t>
      </w:r>
      <w:r w:rsidR="00E61E84" w:rsidRPr="005F6047">
        <w:rPr>
          <w:lang w:val="ru-RU"/>
        </w:rPr>
        <w:t>物理学においては，数学記号を使ったトリックは説明と</w:t>
      </w:r>
      <w:r w:rsidR="005F6923" w:rsidRPr="005F6047">
        <w:rPr>
          <w:lang w:val="ru-RU"/>
        </w:rPr>
        <w:t>みな</w:t>
      </w:r>
      <w:r w:rsidR="00E61E84" w:rsidRPr="005F6047">
        <w:rPr>
          <w:lang w:val="ru-RU"/>
        </w:rPr>
        <w:t>すことができない（例えば，文献［</w:t>
      </w:r>
      <w:r w:rsidR="00E61E84" w:rsidRPr="005F6047">
        <w:rPr>
          <w:lang w:val="ru-RU"/>
        </w:rPr>
        <w:t>21</w:t>
      </w:r>
      <w:r w:rsidR="00E61E84" w:rsidRPr="005F6047">
        <w:rPr>
          <w:lang w:val="ru-RU"/>
        </w:rPr>
        <w:t>］の</w:t>
      </w:r>
      <w:r w:rsidR="00E61E84" w:rsidRPr="005F6047">
        <w:rPr>
          <w:lang w:val="ru-RU"/>
        </w:rPr>
        <w:t>3</w:t>
      </w:r>
      <w:r w:rsidR="00E61E84" w:rsidRPr="005F6047">
        <w:rPr>
          <w:lang w:val="ru-RU"/>
        </w:rPr>
        <w:t>番目の「説明」における無質量性の条件は仮説以上のものではない）。</w:t>
      </w:r>
      <w:r w:rsidR="00E61E84" w:rsidRPr="005F6047">
        <w:t>パウンド</w:t>
      </w:r>
      <w:r w:rsidR="00E61E84" w:rsidRPr="005F6047">
        <w:t>−</w:t>
      </w:r>
      <w:r w:rsidR="00E61E84" w:rsidRPr="005F6047">
        <w:t>レブカの実験の説明は他ならぬエネルギーの用語においてこそ正しい（エネルギーが変化する，すなわち光子の周波数が変化する）という</w:t>
      </w:r>
      <w:r w:rsidR="00587427" w:rsidRPr="005F6047">
        <w:t>こと</w:t>
      </w:r>
      <w:r w:rsidR="00E61E84" w:rsidRPr="005F6047">
        <w:t>は，次の思考実験（図</w:t>
      </w:r>
      <w:r w:rsidR="00E61E84" w:rsidRPr="005F6047">
        <w:t>3.5</w:t>
      </w:r>
      <w:r w:rsidR="00E61E84" w:rsidRPr="005F6047">
        <w:t>）から明らかである。</w:t>
      </w:r>
      <w:r w:rsidR="00587427" w:rsidRPr="005F6047">
        <w:t>重力場</w:t>
      </w:r>
      <m:oMath>
        <m:r>
          <m:rPr>
            <m:sty m:val="bi"/>
          </m:rPr>
          <m:t>g</m:t>
        </m:r>
      </m:oMath>
      <w:r w:rsidR="00587427" w:rsidRPr="005F6047">
        <w:t>の下部</w:t>
      </w:r>
      <w:r w:rsidR="008F7F62" w:rsidRPr="005F6047">
        <w:t>において電子</w:t>
      </w:r>
      <w:r w:rsidR="008F7F62" w:rsidRPr="005F6047">
        <w:t>1</w:t>
      </w:r>
      <w:r w:rsidR="008F7F62" w:rsidRPr="005F6047">
        <w:t>個と陽電子</w:t>
      </w:r>
      <w:r w:rsidR="008F7F62" w:rsidRPr="005F6047">
        <w:t>1</w:t>
      </w:r>
      <w:r w:rsidR="008F7F62" w:rsidRPr="005F6047">
        <w:t>個が消滅したとする。得られた光子</w:t>
      </w:r>
      <w:r w:rsidR="008F7F62" w:rsidRPr="005F6047">
        <w:t>2</w:t>
      </w:r>
      <w:r w:rsidR="008F7F62" w:rsidRPr="005F6047">
        <w:t>個を上方に反射させよう。上部において</w:t>
      </w:r>
      <w:r w:rsidR="008F7F62" w:rsidRPr="005F6047">
        <w:t>1</w:t>
      </w:r>
      <w:r w:rsidR="008F7F62" w:rsidRPr="005F6047">
        <w:t>対の粒子の生成が再び生じたとする。重力場内を上昇する際，光子のエネルギーが変化しなかったのだとしたら（地球上の普通の空気を思い出そう），いったいどうやって我々は</w:t>
      </w:r>
      <w:r w:rsidR="006B365E" w:rsidRPr="005F6047">
        <w:t>重力場内において</w:t>
      </w:r>
      <w:r w:rsidR="008F7F62" w:rsidRPr="005F6047">
        <w:t>エネルギー</w:t>
      </w:r>
      <w:r w:rsidR="006852D7" w:rsidRPr="005F6047">
        <w:t>を</w:t>
      </w:r>
      <w:r w:rsidR="008F7F62" w:rsidRPr="005F6047">
        <w:t>消費</w:t>
      </w:r>
      <w:r w:rsidR="006852D7" w:rsidRPr="005F6047">
        <w:t>することな</w:t>
      </w:r>
      <w:r w:rsidR="006B365E" w:rsidRPr="005F6047">
        <w:t>く，</w:t>
      </w:r>
      <w:r w:rsidR="006852D7" w:rsidRPr="005F6047">
        <w:t>粒子を高い所まで持ち上げたのだろうか（</w:t>
      </w:r>
      <w:r w:rsidR="00AC499A" w:rsidRPr="005F6047">
        <w:t>付加</w:t>
      </w:r>
      <w:r w:rsidR="006852D7" w:rsidRPr="005F6047">
        <w:t>的な</w:t>
      </w:r>
      <w:r w:rsidR="00E0074D" w:rsidRPr="005F6047">
        <w:t>ポテンシャル</w:t>
      </w:r>
      <w:r w:rsidR="006852D7" w:rsidRPr="005F6047">
        <w:t>エネルギーを粒子に与えたのだろうか）？</w:t>
      </w:r>
      <w:r w:rsidR="006852D7" w:rsidRPr="005F6047">
        <w:t xml:space="preserve"> </w:t>
      </w:r>
      <w:r w:rsidR="006852D7" w:rsidRPr="005F6047">
        <w:t>これは永久機関ではないか？</w:t>
      </w:r>
      <w:r w:rsidR="00E0074D" w:rsidRPr="005F6047">
        <w:t xml:space="preserve"> </w:t>
      </w:r>
      <w:r w:rsidR="00E0074D" w:rsidRPr="005F6047">
        <w:t>このような矛盾は，</w:t>
      </w:r>
      <w:r w:rsidR="006852D7" w:rsidRPr="005F6047">
        <w:t>重力場</w:t>
      </w:r>
      <m:oMath>
        <m:r>
          <m:rPr>
            <m:sty m:val="bi"/>
          </m:rPr>
          <m:t>g</m:t>
        </m:r>
      </m:oMath>
      <w:r w:rsidR="006852D7" w:rsidRPr="005F6047">
        <w:t>の下部にお</w:t>
      </w:r>
      <w:r w:rsidR="00787CCE" w:rsidRPr="005F6047">
        <w:t>いて</w:t>
      </w:r>
      <w:r w:rsidR="006852D7" w:rsidRPr="005F6047">
        <w:t>別のタイプの</w:t>
      </w:r>
      <w:r w:rsidR="00787CCE" w:rsidRPr="005F6047">
        <w:t>反応</w:t>
      </w:r>
      <w:r w:rsidR="00787CCE" w:rsidRPr="005F6047">
        <w:t>――γ</w:t>
      </w:r>
      <w:r w:rsidR="00787CCE" w:rsidRPr="005F6047">
        <w:t>量子</w:t>
      </w:r>
      <w:r w:rsidR="00787CCE" w:rsidRPr="005F6047">
        <w:t>1</w:t>
      </w:r>
      <w:r w:rsidR="00787CCE" w:rsidRPr="005F6047">
        <w:t>個が放出される</w:t>
      </w:r>
      <w:r w:rsidR="00787CCE" w:rsidRPr="005F6047">
        <w:t>――</w:t>
      </w:r>
      <w:r w:rsidR="00787CCE" w:rsidRPr="005F6047">
        <w:t>を利用し，上部においてそれに対応する反応を利用すると，</w:t>
      </w:r>
      <w:r w:rsidR="006B365E" w:rsidRPr="005F6047">
        <w:t>さらにいっそう</w:t>
      </w:r>
      <w:r w:rsidR="00787CCE" w:rsidRPr="005F6047">
        <w:t>明瞭となる（補助的な反射を利用しな</w:t>
      </w:r>
      <w:r w:rsidR="00EE3310" w:rsidRPr="005F6047">
        <w:t>い場合</w:t>
      </w:r>
      <w:r w:rsidR="00787CCE" w:rsidRPr="005F6047">
        <w:t>も同様</w:t>
      </w:r>
      <w:r w:rsidR="00EE3310" w:rsidRPr="005F6047">
        <w:t>となる</w:t>
      </w:r>
      <w:r w:rsidR="00787CCE" w:rsidRPr="005F6047">
        <w:t>）。</w:t>
      </w:r>
    </w:p>
    <w:p w14:paraId="7BBE16A6" w14:textId="77777777" w:rsidR="00787CCE" w:rsidRPr="005F6047" w:rsidRDefault="00787CCE">
      <w:pPr>
        <w:autoSpaceDE w:val="0"/>
        <w:autoSpaceDN w:val="0"/>
        <w:adjustRightInd w:val="0"/>
      </w:pPr>
      <w:r w:rsidRPr="005F6047">
        <w:t xml:space="preserve">  </w:t>
      </w:r>
      <w:r w:rsidR="006E5867" w:rsidRPr="005F6047">
        <w:t>「現に存在する」空間の</w:t>
      </w:r>
      <w:r w:rsidR="001948A4" w:rsidRPr="005F6047">
        <w:t>ゆがみ</w:t>
      </w:r>
      <w:r w:rsidR="006E5867" w:rsidRPr="005F6047">
        <w:t>（我々の</w:t>
      </w:r>
      <w:r w:rsidR="006E5867" w:rsidRPr="005F6047">
        <w:rPr>
          <w:u w:val="single"/>
        </w:rPr>
        <w:t>唯一の</w:t>
      </w:r>
      <w:r w:rsidR="006E5867" w:rsidRPr="005F6047">
        <w:t>宇宙内における空間の</w:t>
      </w:r>
      <w:r w:rsidR="001948A4" w:rsidRPr="005F6047">
        <w:t>ゆが</w:t>
      </w:r>
      <w:r w:rsidR="006E5867" w:rsidRPr="005F6047">
        <w:t>み！）と称するものを</w:t>
      </w:r>
      <w:r w:rsidR="006E5867" w:rsidRPr="005F6047">
        <w:rPr>
          <w:u w:val="single"/>
        </w:rPr>
        <w:t>実験的に</w:t>
      </w:r>
      <w:r w:rsidR="006E5867" w:rsidRPr="005F6047">
        <w:t>決定することが可能であり，不可欠であるという相対論者たちのいくつかの言明は，きわめて奇妙に思われる。では，そのような</w:t>
      </w:r>
      <w:r w:rsidR="001948A4" w:rsidRPr="005F6047">
        <w:t>ゆがみ</w:t>
      </w:r>
      <w:r w:rsidR="006E5867" w:rsidRPr="005F6047">
        <w:t>はそもそも何との関係において測定されるの</w:t>
      </w:r>
      <w:r w:rsidR="008D20DD">
        <w:rPr>
          <w:rFonts w:hint="eastAsia"/>
        </w:rPr>
        <w:t>だ</w:t>
      </w:r>
      <w:r w:rsidR="006E5867" w:rsidRPr="005F6047">
        <w:t>ろうか？</w:t>
      </w:r>
      <w:r w:rsidR="006E5867" w:rsidRPr="005F6047">
        <w:t xml:space="preserve"> </w:t>
      </w:r>
      <w:r w:rsidR="00810F3E" w:rsidRPr="005F6047">
        <w:t>何しろ，</w:t>
      </w:r>
      <w:r w:rsidR="006E5867" w:rsidRPr="005F6047">
        <w:t>実験というものは</w:t>
      </w:r>
      <w:r w:rsidR="008D20DD">
        <w:rPr>
          <w:rFonts w:hint="eastAsia"/>
        </w:rPr>
        <w:t>，</w:t>
      </w:r>
      <w:r w:rsidR="006E5867" w:rsidRPr="005F6047">
        <w:t>物理量を伴って生じ</w:t>
      </w:r>
      <w:r w:rsidR="00810F3E" w:rsidRPr="005F6047">
        <w:t>る</w:t>
      </w:r>
      <w:r w:rsidR="006E5867" w:rsidRPr="005F6047">
        <w:rPr>
          <w:u w:val="single"/>
        </w:rPr>
        <w:t>変化</w:t>
      </w:r>
      <w:r w:rsidR="006E5867" w:rsidRPr="005F6047">
        <w:t>しか</w:t>
      </w:r>
      <w:r w:rsidR="00810F3E" w:rsidRPr="005F6047">
        <w:t>記録できないのだから（参照基準値との比較法）。</w:t>
      </w:r>
    </w:p>
    <w:p w14:paraId="4677CAE0" w14:textId="77777777" w:rsidR="00810F3E" w:rsidRPr="005F6047" w:rsidRDefault="00810F3E">
      <w:pPr>
        <w:autoSpaceDE w:val="0"/>
        <w:autoSpaceDN w:val="0"/>
        <w:adjustRightInd w:val="0"/>
      </w:pPr>
      <w:r w:rsidRPr="005F6047">
        <w:t xml:space="preserve">  </w:t>
      </w:r>
      <w:r w:rsidRPr="005F6047">
        <w:t>相対性理論の基礎に対する批判を要約すると，</w:t>
      </w:r>
      <w:r w:rsidR="0079365A" w:rsidRPr="005F6047">
        <w:t>我々は</w:t>
      </w:r>
      <w:r w:rsidRPr="005F6047">
        <w:t>ニュートンの古典的な空間と時間の概念に</w:t>
      </w:r>
      <w:r w:rsidR="0079365A" w:rsidRPr="005F6047">
        <w:t>回帰する必要がある，さらにまた，</w:t>
      </w:r>
      <w:r w:rsidR="00CC4DC1" w:rsidRPr="005F6047">
        <w:t>粒子に関する古典的・線形ベクトル的な速度合成則に</w:t>
      </w:r>
      <w:r w:rsidR="0079365A" w:rsidRPr="005F6047">
        <w:t>回帰しなければならないという結論が導き出される。</w:t>
      </w:r>
    </w:p>
    <w:p w14:paraId="7CAED4DA" w14:textId="77777777" w:rsidR="00CC4DC1" w:rsidRDefault="00CC4DC1">
      <w:pPr>
        <w:autoSpaceDE w:val="0"/>
        <w:autoSpaceDN w:val="0"/>
        <w:adjustRightInd w:val="0"/>
      </w:pPr>
    </w:p>
    <w:p w14:paraId="5A28BB76" w14:textId="77777777" w:rsidR="008D20DD" w:rsidRPr="005F6047" w:rsidRDefault="008D20DD">
      <w:pPr>
        <w:autoSpaceDE w:val="0"/>
        <w:autoSpaceDN w:val="0"/>
        <w:adjustRightInd w:val="0"/>
      </w:pPr>
    </w:p>
    <w:p w14:paraId="67AC78E7" w14:textId="77777777" w:rsidR="00CC4DC1" w:rsidRDefault="00CC4DC1">
      <w:pPr>
        <w:autoSpaceDE w:val="0"/>
        <w:autoSpaceDN w:val="0"/>
        <w:adjustRightInd w:val="0"/>
        <w:rPr>
          <w:rFonts w:eastAsia="ＭＳ ゴシック"/>
          <w:sz w:val="24"/>
        </w:rPr>
      </w:pPr>
      <w:r w:rsidRPr="005F6047">
        <w:rPr>
          <w:rFonts w:eastAsia="ＭＳ ゴシック"/>
          <w:sz w:val="24"/>
        </w:rPr>
        <w:lastRenderedPageBreak/>
        <w:t>光速度についてもう一度</w:t>
      </w:r>
    </w:p>
    <w:p w14:paraId="5EA72A5B" w14:textId="77777777" w:rsidR="00970B9B" w:rsidRDefault="00970B9B">
      <w:pPr>
        <w:autoSpaceDE w:val="0"/>
        <w:autoSpaceDN w:val="0"/>
        <w:adjustRightInd w:val="0"/>
      </w:pPr>
    </w:p>
    <w:p w14:paraId="4E10C93D" w14:textId="77777777" w:rsidR="00970B9B" w:rsidRPr="00A26991" w:rsidRDefault="00970B9B">
      <w:pPr>
        <w:autoSpaceDE w:val="0"/>
        <w:autoSpaceDN w:val="0"/>
        <w:adjustRightInd w:val="0"/>
      </w:pPr>
      <w:r>
        <w:rPr>
          <w:rFonts w:hint="eastAsia"/>
        </w:rPr>
        <w:t xml:space="preserve">  </w:t>
      </w:r>
      <w:r>
        <w:rPr>
          <w:rFonts w:hint="eastAsia"/>
        </w:rPr>
        <w:t>まず最初に，光のような「対象物」の速度</w:t>
      </w:r>
      <w:r w:rsidR="00A80F89">
        <w:rPr>
          <w:rFonts w:hint="eastAsia"/>
        </w:rPr>
        <w:t>という言葉がどういう意味で用いられるかが，方法論的に定義される必要がある。</w:t>
      </w:r>
      <w:r w:rsidR="00917F4F">
        <w:rPr>
          <w:rFonts w:hint="eastAsia"/>
        </w:rPr>
        <w:t>当然の</w:t>
      </w:r>
      <w:r w:rsidR="00A1646D">
        <w:rPr>
          <w:rFonts w:hint="eastAsia"/>
        </w:rPr>
        <w:t>ことながら</w:t>
      </w:r>
      <w:r w:rsidR="00A80F89">
        <w:rPr>
          <w:rFonts w:hint="eastAsia"/>
        </w:rPr>
        <w:t>，方法論的により望ましい定義は，経過した時間間隔</w:t>
      </w:r>
      <w:r w:rsidR="00A1646D">
        <w:rPr>
          <w:rFonts w:hint="eastAsia"/>
        </w:rPr>
        <w:t>に対する通過した経路の比</w:t>
      </w:r>
      <m:oMath>
        <m:r>
          <m:rPr>
            <m:sty m:val="b"/>
          </m:rPr>
          <m:t>V</m:t>
        </m:r>
        <m:r>
          <m:rPr>
            <m:sty m:val="p"/>
          </m:rPr>
          <m:t>=∆</m:t>
        </m:r>
        <m:r>
          <m:rPr>
            <m:sty m:val="b"/>
          </m:rPr>
          <m:t>R</m:t>
        </m:r>
        <m:r>
          <m:rPr>
            <m:sty m:val="p"/>
          </m:rPr>
          <m:t>/∆</m:t>
        </m:r>
        <m:r>
          <m:t>t</m:t>
        </m:r>
      </m:oMath>
      <w:r w:rsidR="00A1646D">
        <w:rPr>
          <w:rFonts w:hint="eastAsia"/>
        </w:rPr>
        <w:t>という古典的な速度の定義である。この定義は，「対象物」の運動の過程において，その「対象物」をまったく</w:t>
      </w:r>
      <w:r w:rsidR="00917F4F">
        <w:rPr>
          <w:rFonts w:hint="eastAsia"/>
        </w:rPr>
        <w:t>歪めない</w:t>
      </w:r>
      <w:r w:rsidR="00A1646D">
        <w:rPr>
          <w:rFonts w:hint="eastAsia"/>
        </w:rPr>
        <w:t>からである。ところが，波長と周波数の積</w:t>
      </w:r>
      <m:oMath>
        <m:r>
          <m:rPr>
            <m:sty m:val="p"/>
          </m:rPr>
          <w:rPr>
            <w:rFonts w:hint="eastAsia"/>
          </w:rPr>
          <m:t xml:space="preserve"> </m:t>
        </m:r>
        <m:r>
          <m:t>V=λν</m:t>
        </m:r>
      </m:oMath>
      <w:r w:rsidR="00A1646D">
        <w:rPr>
          <w:rFonts w:hint="eastAsia"/>
        </w:rPr>
        <w:t>を通じた光速度の定義は，ただちにいくつかの問題を引き起こす。第</w:t>
      </w:r>
      <w:r w:rsidR="00A1646D">
        <w:rPr>
          <w:rFonts w:hint="eastAsia"/>
        </w:rPr>
        <w:t>1</w:t>
      </w:r>
      <w:r w:rsidR="00A1646D">
        <w:rPr>
          <w:rFonts w:hint="eastAsia"/>
        </w:rPr>
        <w:t>に，我々は，（力学的振動の場合とは異なり）電磁振動の過程自体を直接的に見ているわけではない。</w:t>
      </w:r>
      <w:r w:rsidR="00A26991">
        <w:rPr>
          <w:rFonts w:hint="eastAsia"/>
        </w:rPr>
        <w:t>したがって，「対象物」自体が波動的性質を持っているのか，それとも「対象物」が測定装置と相互作用する過程で波動的性質が</w:t>
      </w:r>
      <w:r w:rsidR="00A26991" w:rsidRPr="00A26991">
        <w:rPr>
          <w:rFonts w:hint="eastAsia"/>
          <w:b/>
        </w:rPr>
        <w:t>発現（発生）している</w:t>
      </w:r>
      <w:r w:rsidR="00A26991">
        <w:rPr>
          <w:rFonts w:hint="eastAsia"/>
          <w:b/>
        </w:rPr>
        <w:t>にすぎない</w:t>
      </w:r>
      <w:r w:rsidR="00A26991">
        <w:rPr>
          <w:rFonts w:hint="eastAsia"/>
        </w:rPr>
        <w:t>のかについて，我々は絶対的な確信を事前に持つことはできない。第</w:t>
      </w:r>
      <w:r w:rsidR="00A26991">
        <w:rPr>
          <w:rFonts w:hint="eastAsia"/>
        </w:rPr>
        <w:t>2</w:t>
      </w:r>
      <w:r w:rsidR="00A26991">
        <w:rPr>
          <w:rFonts w:hint="eastAsia"/>
        </w:rPr>
        <w:t>に，</w:t>
      </w:r>
      <w:r w:rsidR="00A26991">
        <w:rPr>
          <w:rFonts w:hint="eastAsia"/>
        </w:rPr>
        <w:t>2</w:t>
      </w:r>
      <w:r w:rsidR="00A26991">
        <w:rPr>
          <w:rFonts w:hint="eastAsia"/>
        </w:rPr>
        <w:t>番目の方法によって計算された速度</w:t>
      </w:r>
      <w:r w:rsidR="00917F4F">
        <w:rPr>
          <w:rFonts w:hint="eastAsia"/>
        </w:rPr>
        <w:t>と</w:t>
      </w:r>
      <w:r w:rsidR="00A26991">
        <w:rPr>
          <w:rFonts w:hint="eastAsia"/>
        </w:rPr>
        <w:t>は，</w:t>
      </w:r>
      <w:r w:rsidR="00A26991" w:rsidRPr="00A26991">
        <w:rPr>
          <w:rFonts w:hint="eastAsia"/>
          <w:b/>
        </w:rPr>
        <w:t>我々の</w:t>
      </w:r>
      <w:r w:rsidR="00917F4F">
        <w:rPr>
          <w:rFonts w:hint="eastAsia"/>
          <w:b/>
        </w:rPr>
        <w:t>測定</w:t>
      </w:r>
      <w:r w:rsidR="00A26991">
        <w:rPr>
          <w:rFonts w:hint="eastAsia"/>
          <w:b/>
        </w:rPr>
        <w:t>装置の内部における</w:t>
      </w:r>
      <w:r w:rsidR="00A26991">
        <w:rPr>
          <w:rFonts w:hint="eastAsia"/>
        </w:rPr>
        <w:t>何らかの波動過程の速度</w:t>
      </w:r>
      <w:r w:rsidR="00917F4F">
        <w:rPr>
          <w:rFonts w:hint="eastAsia"/>
        </w:rPr>
        <w:t>である。したがって，我々の「対象物」（光）の測定装置の外部における運動速度がその内部（別の媒質内！）における運動速度と一致していることを，さらに証明する必要がある。今のところ，それに関する徹底的な証明は存在しないように思われる。</w:t>
      </w:r>
    </w:p>
    <w:p w14:paraId="7504FD60" w14:textId="77777777" w:rsidR="00651C20" w:rsidRPr="005F6047" w:rsidRDefault="00CC4DC1">
      <w:pPr>
        <w:autoSpaceDE w:val="0"/>
        <w:autoSpaceDN w:val="0"/>
        <w:adjustRightInd w:val="0"/>
        <w:rPr>
          <w:lang w:val="ru-RU"/>
        </w:rPr>
      </w:pPr>
      <w:r w:rsidRPr="005F6047">
        <w:t xml:space="preserve">  </w:t>
      </w:r>
      <w:r w:rsidR="0079365A" w:rsidRPr="005F6047">
        <w:t>古典物理学においては</w:t>
      </w:r>
      <w:r w:rsidR="0036062D" w:rsidRPr="005F6047">
        <w:t>，</w:t>
      </w:r>
      <w:r w:rsidR="0079365A" w:rsidRPr="005F6047">
        <w:t>速度の概念は明確に定義されている</w:t>
      </w:r>
      <w:r w:rsidR="00E243DB" w:rsidRPr="005F6047">
        <w:t>（交通警察のことを思い出してみてもいい）。</w:t>
      </w:r>
      <w:r w:rsidR="002F7CC2" w:rsidRPr="005F6047">
        <w:t>ところが</w:t>
      </w:r>
      <w:r w:rsidR="0036062D" w:rsidRPr="005F6047">
        <w:t>，</w:t>
      </w:r>
      <w:r w:rsidR="002F7CC2" w:rsidRPr="005F6047">
        <w:t>「秘密諜報</w:t>
      </w:r>
      <w:r w:rsidR="0036062D" w:rsidRPr="005F6047">
        <w:t>部</w:t>
      </w:r>
      <w:r w:rsidR="002F7CC2" w:rsidRPr="005F6047">
        <w:t>員</w:t>
      </w:r>
      <w:r w:rsidR="002F7CC2" w:rsidRPr="005F6047">
        <w:t>007――</w:t>
      </w:r>
      <w:r w:rsidR="002F7CC2" w:rsidRPr="005F6047">
        <w:t>光</w:t>
      </w:r>
      <w:r w:rsidR="002F7CC2" w:rsidRPr="005F6047">
        <w:t>――</w:t>
      </w:r>
      <w:r w:rsidR="002F7CC2" w:rsidRPr="005F6047">
        <w:t>」の場合に限</w:t>
      </w:r>
      <w:r w:rsidR="00291DC7" w:rsidRPr="005F6047">
        <w:t>って</w:t>
      </w:r>
      <w:r w:rsidR="00111FE8" w:rsidRPr="005F6047">
        <w:t>は</w:t>
      </w:r>
      <w:r w:rsidR="00F11443" w:rsidRPr="005F6047">
        <w:t>，</w:t>
      </w:r>
      <w:r w:rsidR="007F0CA7" w:rsidRPr="005F6047">
        <w:t>（相対論者たちの主張に</w:t>
      </w:r>
      <w:r w:rsidR="008562BC">
        <w:rPr>
          <w:rFonts w:hint="eastAsia"/>
        </w:rPr>
        <w:t>従って</w:t>
      </w:r>
      <w:r w:rsidR="002F7CC2" w:rsidRPr="005F6047">
        <w:t>）次のような</w:t>
      </w:r>
      <w:r w:rsidR="00291DC7" w:rsidRPr="005F6047">
        <w:t>沢山</w:t>
      </w:r>
      <w:r w:rsidR="002F7CC2" w:rsidRPr="005F6047">
        <w:t>の身分証明書が存在する</w:t>
      </w:r>
      <w:r w:rsidR="00291DC7" w:rsidRPr="005F6047">
        <w:t>：</w:t>
      </w:r>
      <w:r w:rsidR="00291DC7" w:rsidRPr="005F6047">
        <w:t xml:space="preserve"> </w:t>
      </w:r>
      <w:r w:rsidR="002F7CC2" w:rsidRPr="005F6047">
        <w:t>「偉大なる」</w:t>
      </w:r>
      <w:r w:rsidR="00086A2F">
        <w:rPr>
          <w:rFonts w:hint="eastAsia"/>
        </w:rPr>
        <w:t>不変速度</w:t>
      </w:r>
      <w:r w:rsidR="00291DC7" w:rsidRPr="005F6047">
        <w:t>（「相対論者</w:t>
      </w:r>
      <w:r w:rsidR="007F0CA7" w:rsidRPr="005F6047">
        <w:t>の</w:t>
      </w:r>
      <w:r w:rsidR="00723293" w:rsidRPr="005F6047">
        <w:t>誓</w:t>
      </w:r>
      <w:r w:rsidR="007F0CA7" w:rsidRPr="005F6047">
        <w:t>い</w:t>
      </w:r>
      <w:r w:rsidR="00111FE8" w:rsidRPr="005F6047">
        <w:t>」はこの速度を使って</w:t>
      </w:r>
      <w:r w:rsidR="00291DC7" w:rsidRPr="005F6047">
        <w:t>行なわれる）；</w:t>
      </w:r>
      <w:r w:rsidR="00291DC7" w:rsidRPr="005F6047">
        <w:t xml:space="preserve"> </w:t>
      </w:r>
      <w:r w:rsidR="00291DC7" w:rsidRPr="005F6047">
        <w:t>座標速度（</w:t>
      </w:r>
      <w:r w:rsidR="001F7A55" w:rsidRPr="005F6047">
        <w:t>こ</w:t>
      </w:r>
      <w:r w:rsidR="00723293" w:rsidRPr="005F6047">
        <w:t>の速度</w:t>
      </w:r>
      <w:r w:rsidR="001F7A55" w:rsidRPr="005F6047">
        <w:t>は</w:t>
      </w:r>
      <w:r w:rsidR="00723293" w:rsidRPr="005F6047">
        <w:t>，</w:t>
      </w:r>
      <w:r w:rsidR="001F7A55" w:rsidRPr="005F6047">
        <w:t>相対論者たちが冒涜的な</w:t>
      </w:r>
      <m:oMath>
        <m:r>
          <m:t>c±v</m:t>
        </m:r>
      </m:oMath>
      <w:r w:rsidR="001F7A55" w:rsidRPr="005F6047">
        <w:t>の必要性をどうしても隠しきれなくなったときに使う</w:t>
      </w:r>
      <w:r w:rsidR="008562BC">
        <w:rPr>
          <w:rFonts w:hint="eastAsia"/>
        </w:rPr>
        <w:t>――</w:t>
      </w:r>
      <w:r w:rsidR="00651C20" w:rsidRPr="005F6047">
        <w:t>何の役に</w:t>
      </w:r>
      <w:r w:rsidR="008131D3" w:rsidRPr="005F6047">
        <w:t>も</w:t>
      </w:r>
      <w:r w:rsidR="00651C20" w:rsidRPr="005F6047">
        <w:t>立</w:t>
      </w:r>
      <w:r w:rsidR="008131D3" w:rsidRPr="005F6047">
        <w:t>ちはしない</w:t>
      </w:r>
      <w:r w:rsidR="007F0CA7" w:rsidRPr="005F6047">
        <w:t>けれど</w:t>
      </w:r>
      <w:r w:rsidR="001F7A55" w:rsidRPr="005F6047">
        <w:t>）；</w:t>
      </w:r>
      <w:r w:rsidR="001F7A55" w:rsidRPr="005F6047">
        <w:t xml:space="preserve"> </w:t>
      </w:r>
      <w:r w:rsidR="001F7A55" w:rsidRPr="005F6047">
        <w:t>位相速度（これにもとづいて測地学者は仕事をし［</w:t>
      </w:r>
      <w:r w:rsidR="001F7A55" w:rsidRPr="005F6047">
        <w:t>1</w:t>
      </w:r>
      <w:r w:rsidR="008562BC">
        <w:rPr>
          <w:rFonts w:hint="eastAsia"/>
        </w:rPr>
        <w:t>4</w:t>
      </w:r>
      <w:r w:rsidR="001F7A55" w:rsidRPr="005F6047">
        <w:t>4</w:t>
      </w:r>
      <w:r w:rsidR="001F7A55" w:rsidRPr="005F6047">
        <w:t>］，光学技術者</w:t>
      </w:r>
      <w:r w:rsidR="00BC7D3E" w:rsidRPr="005F6047">
        <w:t>は顕微鏡や望遠鏡を設計し，天文学者は屈折等々を計算する）；</w:t>
      </w:r>
      <w:r w:rsidR="00BC7D3E" w:rsidRPr="005F6047">
        <w:t xml:space="preserve"> </w:t>
      </w:r>
      <w:r w:rsidR="00BC7D3E" w:rsidRPr="005F6047">
        <w:t>群速度（</w:t>
      </w:r>
      <w:r w:rsidR="00315E05" w:rsidRPr="005F6047">
        <w:t>これはレイリーが「遺憾の念を</w:t>
      </w:r>
      <w:r w:rsidR="003A4BD6" w:rsidRPr="005F6047">
        <w:t>覚えつつ</w:t>
      </w:r>
      <w:r w:rsidR="00315E05" w:rsidRPr="005F6047">
        <w:t>」導入し</w:t>
      </w:r>
      <w:r w:rsidR="003A4BD6" w:rsidRPr="005F6047">
        <w:t>た速度で</w:t>
      </w:r>
      <w:r w:rsidR="00315E05" w:rsidRPr="005F6047">
        <w:t>，</w:t>
      </w:r>
      <w:r w:rsidR="003A4BD6" w:rsidRPr="005F6047">
        <w:t>研究現場で</w:t>
      </w:r>
      <w:r w:rsidR="00315E05" w:rsidRPr="005F6047">
        <w:t>は事実上ほとんど</w:t>
      </w:r>
      <w:r w:rsidR="003A4BD6" w:rsidRPr="005F6047">
        <w:t>使われていない。ただし，この速度は相対論者たちによってしばしば「正真正銘の速度」と言明されている。もちろんそれは，この速度が「たまたま」</w:t>
      </w:r>
      <w:r w:rsidR="008562BC">
        <w:rPr>
          <w:rFonts w:hint="eastAsia"/>
        </w:rPr>
        <w:t>負</w:t>
      </w:r>
      <w:r w:rsidR="003A4BD6" w:rsidRPr="005F6047">
        <w:t>で</w:t>
      </w:r>
      <w:r w:rsidR="008562BC">
        <w:rPr>
          <w:rFonts w:hint="eastAsia"/>
        </w:rPr>
        <w:t>は</w:t>
      </w:r>
      <w:r w:rsidR="003A4BD6" w:rsidRPr="005F6047">
        <w:t>ない，あるいは相対論者たちによって指定された定数より大きくない場合に限っての</w:t>
      </w:r>
      <w:r w:rsidR="0036062D" w:rsidRPr="005F6047">
        <w:t>話だが）。</w:t>
      </w:r>
      <w:r w:rsidR="00E82775" w:rsidRPr="005F6047">
        <w:rPr>
          <w:lang w:val="ru-RU"/>
        </w:rPr>
        <w:t>何から何まで，「駅で行なわれている</w:t>
      </w:r>
      <w:r w:rsidR="00E82775" w:rsidRPr="005F6047">
        <w:rPr>
          <w:lang w:val="ru-RU"/>
        </w:rPr>
        <w:t>3</w:t>
      </w:r>
      <w:r w:rsidR="00E82775" w:rsidRPr="005F6047">
        <w:rPr>
          <w:lang w:val="ru-RU"/>
        </w:rPr>
        <w:t>つのコップを使った</w:t>
      </w:r>
      <w:r w:rsidR="00376AC3">
        <w:rPr>
          <w:rFonts w:hint="eastAsia"/>
          <w:lang w:val="ru-RU"/>
        </w:rPr>
        <w:t>いかさま賭博</w:t>
      </w:r>
      <w:r w:rsidR="00E82775" w:rsidRPr="005F6047">
        <w:rPr>
          <w:lang w:val="ru-RU"/>
        </w:rPr>
        <w:t>」である</w:t>
      </w:r>
      <w:r w:rsidR="00651C20" w:rsidRPr="005F6047">
        <w:rPr>
          <w:lang w:val="ru-RU"/>
        </w:rPr>
        <w:t>。詐欺の手口は</w:t>
      </w:r>
      <w:r w:rsidR="007F0CA7" w:rsidRPr="005F6047">
        <w:rPr>
          <w:lang w:val="ru-RU"/>
        </w:rPr>
        <w:t>お</w:t>
      </w:r>
      <w:r w:rsidR="00111FE8" w:rsidRPr="005F6047">
        <w:rPr>
          <w:lang w:val="ru-RU"/>
        </w:rPr>
        <w:t>分</w:t>
      </w:r>
      <w:r w:rsidR="007F0CA7" w:rsidRPr="005F6047">
        <w:rPr>
          <w:lang w:val="ru-RU"/>
        </w:rPr>
        <w:t>かりですか</w:t>
      </w:r>
      <w:r w:rsidR="008131D3" w:rsidRPr="005F6047">
        <w:rPr>
          <w:lang w:val="ru-RU"/>
        </w:rPr>
        <w:t>？</w:t>
      </w:r>
      <w:r w:rsidR="008131D3" w:rsidRPr="005F6047">
        <w:rPr>
          <w:lang w:val="ru-RU"/>
        </w:rPr>
        <w:t xml:space="preserve"> </w:t>
      </w:r>
      <w:r w:rsidR="00111FE8" w:rsidRPr="005F6047">
        <w:rPr>
          <w:lang w:val="ru-RU"/>
        </w:rPr>
        <w:t>それとも，</w:t>
      </w:r>
      <w:r w:rsidR="007F0CA7" w:rsidRPr="005F6047">
        <w:rPr>
          <w:lang w:val="ru-RU"/>
        </w:rPr>
        <w:t>お</w:t>
      </w:r>
      <w:r w:rsidR="00111FE8" w:rsidRPr="005F6047">
        <w:rPr>
          <w:lang w:val="ru-RU"/>
        </w:rPr>
        <w:t>分</w:t>
      </w:r>
      <w:r w:rsidR="007F0CA7" w:rsidRPr="005F6047">
        <w:rPr>
          <w:lang w:val="ru-RU"/>
        </w:rPr>
        <w:t>かり</w:t>
      </w:r>
      <w:r w:rsidR="00E2419E" w:rsidRPr="005F6047">
        <w:rPr>
          <w:lang w:val="ru-RU"/>
        </w:rPr>
        <w:t>で</w:t>
      </w:r>
      <w:r w:rsidR="007F0CA7" w:rsidRPr="005F6047">
        <w:rPr>
          <w:lang w:val="ru-RU"/>
        </w:rPr>
        <w:t>ない</w:t>
      </w:r>
      <w:r w:rsidR="00723293" w:rsidRPr="005F6047">
        <w:rPr>
          <w:lang w:val="ru-RU"/>
        </w:rPr>
        <w:t>？</w:t>
      </w:r>
      <w:r w:rsidR="00770E5D">
        <w:rPr>
          <w:rStyle w:val="af"/>
          <w:rFonts w:hint="eastAsia"/>
          <w:lang w:val="ru-RU"/>
        </w:rPr>
        <w:footnoteReference w:customMarkFollows="1" w:id="6"/>
        <w:t>［訳注］</w:t>
      </w:r>
    </w:p>
    <w:p w14:paraId="5B79525F" w14:textId="77777777" w:rsidR="00723293" w:rsidRPr="005F6047" w:rsidRDefault="00723293">
      <w:pPr>
        <w:autoSpaceDE w:val="0"/>
        <w:autoSpaceDN w:val="0"/>
        <w:adjustRightInd w:val="0"/>
      </w:pPr>
      <w:r w:rsidRPr="005F6047">
        <w:rPr>
          <w:lang w:val="ru-RU"/>
        </w:rPr>
        <w:t xml:space="preserve">  </w:t>
      </w:r>
      <w:r w:rsidR="008131D3" w:rsidRPr="005F6047">
        <w:rPr>
          <w:lang w:val="ru-RU"/>
        </w:rPr>
        <w:t>光速度に関する問題については既に述べたとおりであるが，今度は光信号の場合（純粋に粒子的な光モデルおよび純粋に波動的な光モデルの場合）における速度合成則を</w:t>
      </w:r>
      <w:r w:rsidR="00111FE8" w:rsidRPr="005F6047">
        <w:rPr>
          <w:lang w:val="ru-RU"/>
        </w:rPr>
        <w:t>，</w:t>
      </w:r>
      <w:r w:rsidR="003C2B4A" w:rsidRPr="005F6047">
        <w:rPr>
          <w:lang w:val="ru-RU"/>
        </w:rPr>
        <w:t>一</w:t>
      </w:r>
      <w:r w:rsidR="000650E5" w:rsidRPr="005F6047">
        <w:rPr>
          <w:lang w:val="ru-RU"/>
        </w:rPr>
        <w:t>次元運動を例にとって</w:t>
      </w:r>
      <w:r w:rsidR="008131D3" w:rsidRPr="005F6047">
        <w:rPr>
          <w:lang w:val="ru-RU"/>
        </w:rPr>
        <w:t>より明確に定式化してみよう</w:t>
      </w:r>
      <w:r w:rsidR="000650E5" w:rsidRPr="005F6047">
        <w:rPr>
          <w:lang w:val="ru-RU"/>
        </w:rPr>
        <w:t>。軸は</w:t>
      </w:r>
      <w:r w:rsidR="0099642D" w:rsidRPr="005F6047">
        <w:rPr>
          <w:lang w:val="ru-RU"/>
        </w:rPr>
        <w:t>光源</w:t>
      </w:r>
      <w:r w:rsidR="000650E5" w:rsidRPr="005F6047">
        <w:rPr>
          <w:lang w:val="ru-RU"/>
        </w:rPr>
        <w:t>から受信装置に向かう方向に取る。</w:t>
      </w:r>
      <w:r w:rsidR="0099642D" w:rsidRPr="005F6047">
        <w:t>光源</w:t>
      </w:r>
      <w:r w:rsidR="000650E5" w:rsidRPr="005F6047">
        <w:t>が</w:t>
      </w:r>
      <w:r w:rsidR="000650E5" w:rsidRPr="005F6047">
        <w:rPr>
          <w:lang w:val="ru-RU"/>
        </w:rPr>
        <w:t>受信装置からの距離</w:t>
      </w:r>
      <m:oMath>
        <m:r>
          <m:rPr>
            <m:sty m:val="p"/>
          </m:rPr>
          <w:rPr>
            <w:rFonts w:hint="eastAsia"/>
            <w:lang w:val="ru-RU"/>
          </w:rPr>
          <m:t xml:space="preserve"> </m:t>
        </m:r>
        <m:r>
          <m:t>L</m:t>
        </m:r>
      </m:oMath>
      <w:r w:rsidR="000650E5" w:rsidRPr="005F6047">
        <w:t>の地点で，ある周波数特性</w:t>
      </w:r>
      <m:oMath>
        <m:sSub>
          <m:sSubPr>
            <m:ctrlPr>
              <w:rPr>
                <w:i/>
                <w:vertAlign w:val="subscript"/>
              </w:rPr>
            </m:ctrlPr>
          </m:sSubPr>
          <m:e>
            <m:r>
              <w:rPr>
                <w:vertAlign w:val="subscript"/>
              </w:rPr>
              <m:t>ω</m:t>
            </m:r>
          </m:e>
          <m:sub>
            <m:r>
              <w:rPr>
                <w:vertAlign w:val="subscript"/>
              </w:rPr>
              <m:t>0</m:t>
            </m:r>
          </m:sub>
        </m:sSub>
      </m:oMath>
      <w:r w:rsidR="000650E5" w:rsidRPr="005F6047">
        <w:t>を特徴とする光線を発射したとする。この場合，次の</w:t>
      </w:r>
      <w:r w:rsidR="000650E5" w:rsidRPr="005F6047">
        <w:t>2</w:t>
      </w:r>
      <w:r w:rsidR="000650E5" w:rsidRPr="005F6047">
        <w:t>つの状況が生じ得る。</w:t>
      </w:r>
    </w:p>
    <w:p w14:paraId="5859E226" w14:textId="77777777" w:rsidR="000650E5" w:rsidRPr="005F6047" w:rsidRDefault="000650E5" w:rsidP="00BA1B89">
      <w:pPr>
        <w:autoSpaceDE w:val="0"/>
        <w:autoSpaceDN w:val="0"/>
        <w:adjustRightInd w:val="0"/>
        <w:ind w:firstLineChars="100" w:firstLine="213"/>
      </w:pPr>
      <w:r w:rsidRPr="005F6047">
        <w:t>1</w:t>
      </w:r>
      <w:r w:rsidRPr="005F6047">
        <w:t>）</w:t>
      </w:r>
      <w:r w:rsidR="0099642D" w:rsidRPr="005F6047">
        <w:t>受信装置が光源に対して速度</w:t>
      </w:r>
      <m:oMath>
        <m:r>
          <m:t>v</m:t>
        </m:r>
      </m:oMath>
      <w:r w:rsidR="0099642D" w:rsidRPr="005F6047">
        <w:t>で運動している場合には，光の性質の如何にかかわらず，</w:t>
      </w:r>
      <w:r w:rsidR="0099642D" w:rsidRPr="005F6047">
        <w:rPr>
          <w:u w:val="single"/>
        </w:rPr>
        <w:t>受信</w:t>
      </w:r>
      <w:r w:rsidR="0099642D" w:rsidRPr="005F6047">
        <w:t>速度（</w:t>
      </w:r>
      <m:oMath>
        <m:r>
          <m:t>L</m:t>
        </m:r>
        <m:r>
          <m:rPr>
            <m:sty m:val="p"/>
          </m:rPr>
          <m:t>/</m:t>
        </m:r>
        <m:r>
          <m:t>t</m:t>
        </m:r>
      </m:oMath>
      <w:r w:rsidR="0099642D" w:rsidRPr="005F6047">
        <w:t>）は幾何学的な和</w:t>
      </w:r>
      <m:oMath>
        <m:r>
          <m:t>c</m:t>
        </m:r>
        <m:d>
          <m:dPr>
            <m:ctrlPr>
              <w:rPr>
                <w:i/>
              </w:rPr>
            </m:ctrlPr>
          </m:dPr>
          <m:e>
            <m:r>
              <m:t>ω</m:t>
            </m:r>
          </m:e>
        </m:d>
        <m:r>
          <m:t>-v</m:t>
        </m:r>
      </m:oMath>
      <w:r w:rsidR="0099642D" w:rsidRPr="005F6047">
        <w:t>によって決定され，受け取られる光の周波数はきわめて簡単なドップラーの古典的法則</w:t>
      </w:r>
      <m:oMath>
        <m:r>
          <m:t>ω=</m:t>
        </m:r>
        <m:sSub>
          <m:sSubPr>
            <m:ctrlPr>
              <w:rPr>
                <w:i/>
              </w:rPr>
            </m:ctrlPr>
          </m:sSubPr>
          <m:e>
            <m:r>
              <m:t>ω</m:t>
            </m:r>
          </m:e>
          <m:sub>
            <m:r>
              <m:t>0</m:t>
            </m:r>
          </m:sub>
        </m:sSub>
        <m:r>
          <m:t>(1-v/c)</m:t>
        </m:r>
      </m:oMath>
      <w:r w:rsidR="0099642D" w:rsidRPr="005F6047">
        <w:t>によって決定されることになる。</w:t>
      </w:r>
      <w:r w:rsidR="002A278E" w:rsidRPr="005F6047">
        <w:t>受信装置がいかなる</w:t>
      </w:r>
      <w:r w:rsidR="002A278E" w:rsidRPr="005F6047">
        <w:rPr>
          <w:u w:val="single"/>
        </w:rPr>
        <w:t>局所的</w:t>
      </w:r>
      <w:r w:rsidR="002A278E" w:rsidRPr="005F6047">
        <w:t>速度</w:t>
      </w:r>
      <w:r w:rsidR="00BE2EBB" w:rsidRPr="005F6047">
        <w:t>（固定された寸法を持つ受信装置の内部においてすべ</w:t>
      </w:r>
      <w:r w:rsidR="00BE2EBB" w:rsidRPr="005F6047">
        <w:lastRenderedPageBreak/>
        <w:t>ての測定が行なわれる時の速度）を記録することになるかという問題は，まったく別の問題である。その大きさは光の性質（波動？</w:t>
      </w:r>
      <w:r w:rsidR="00BE2EBB" w:rsidRPr="005F6047">
        <w:t xml:space="preserve"> </w:t>
      </w:r>
      <w:r w:rsidR="00477B8C" w:rsidRPr="005F6047">
        <w:t>点</w:t>
      </w:r>
      <w:r w:rsidR="00BE2EBB" w:rsidRPr="005F6047">
        <w:t>粒子？</w:t>
      </w:r>
      <w:r w:rsidR="00BE2EBB" w:rsidRPr="005F6047">
        <w:t xml:space="preserve"> </w:t>
      </w:r>
      <w:r w:rsidR="00BE2EBB" w:rsidRPr="005F6047">
        <w:t>内部自由度を持つ粒子？），受信装置の構造，周波数</w:t>
      </w:r>
      <w:r w:rsidR="00BE2EBB" w:rsidRPr="005F6047">
        <w:rPr>
          <w:i/>
        </w:rPr>
        <w:t>ω</w:t>
      </w:r>
      <w:r w:rsidR="00BE2EBB" w:rsidRPr="005F6047">
        <w:t>，等々に依存する可能性がある。</w:t>
      </w:r>
    </w:p>
    <w:p w14:paraId="0B45AB44" w14:textId="77777777" w:rsidR="001F3493" w:rsidRPr="005F6047" w:rsidRDefault="00BE2EBB" w:rsidP="00BA1B89">
      <w:pPr>
        <w:autoSpaceDE w:val="0"/>
        <w:autoSpaceDN w:val="0"/>
        <w:adjustRightInd w:val="0"/>
        <w:ind w:firstLineChars="100" w:firstLine="213"/>
      </w:pPr>
      <w:r w:rsidRPr="005F6047">
        <w:t>2</w:t>
      </w:r>
      <w:r w:rsidRPr="005F6047">
        <w:t>）</w:t>
      </w:r>
      <w:r w:rsidR="00CB5D9F" w:rsidRPr="005F6047">
        <w:t>信号源が速度</w:t>
      </w:r>
      <m:oMath>
        <m:r>
          <m:t>v</m:t>
        </m:r>
      </m:oMath>
      <w:r w:rsidR="00CB5D9F" w:rsidRPr="005F6047">
        <w:t>で運動している場合には，結果は光の性質に依存する。光が粒子の流れであるならば，再び，線形的・古典的な速度合成則</w:t>
      </w:r>
      <m:oMath>
        <m:r>
          <m:t>c</m:t>
        </m:r>
        <m:d>
          <m:dPr>
            <m:ctrlPr>
              <w:rPr>
                <w:i/>
              </w:rPr>
            </m:ctrlPr>
          </m:dPr>
          <m:e>
            <m:sSub>
              <m:sSubPr>
                <m:ctrlPr>
                  <w:rPr>
                    <w:i/>
                  </w:rPr>
                </m:ctrlPr>
              </m:sSubPr>
              <m:e>
                <m:r>
                  <m:t>ω</m:t>
                </m:r>
              </m:e>
              <m:sub>
                <m:r>
                  <m:t>0</m:t>
                </m:r>
              </m:sub>
            </m:sSub>
          </m:e>
        </m:d>
        <m:r>
          <m:t>+v</m:t>
        </m:r>
      </m:oMath>
      <w:r w:rsidR="00CB5D9F" w:rsidRPr="005F6047">
        <w:t>を得る。光が波動であるならば，我々は</w:t>
      </w:r>
      <w:r w:rsidR="0039794C" w:rsidRPr="005F6047">
        <w:t>事実上，</w:t>
      </w:r>
      <w:r w:rsidR="00E041C9" w:rsidRPr="005F6047">
        <w:rPr>
          <w:lang w:val="ru-RU"/>
        </w:rPr>
        <w:t>並進運動と振動運動の合成</w:t>
      </w:r>
      <w:r w:rsidR="00203195" w:rsidRPr="005F6047">
        <w:rPr>
          <w:lang w:val="ru-RU"/>
        </w:rPr>
        <w:t>を相手とすることになり，理論家は</w:t>
      </w:r>
      <w:r w:rsidR="00CF76BA" w:rsidRPr="005F6047">
        <w:rPr>
          <w:lang w:val="ru-RU"/>
        </w:rPr>
        <w:t>依存性</w:t>
      </w:r>
      <m:oMath>
        <m:r>
          <m:t xml:space="preserve"> c</m:t>
        </m:r>
        <m:d>
          <m:dPr>
            <m:begChr m:val="["/>
            <m:endChr m:val="]"/>
            <m:ctrlPr>
              <w:rPr>
                <w:i/>
              </w:rPr>
            </m:ctrlPr>
          </m:dPr>
          <m:e>
            <m:r>
              <m:t>ω(v)</m:t>
            </m:r>
          </m:e>
        </m:d>
      </m:oMath>
      <w:r w:rsidR="0039794C" w:rsidRPr="005F6047">
        <w:t>およびドップラーの法則をあからさまな形で記述することはできな</w:t>
      </w:r>
      <w:r w:rsidR="00E041C9" w:rsidRPr="005F6047">
        <w:t>くなる</w:t>
      </w:r>
      <w:r w:rsidR="0039794C" w:rsidRPr="005F6047">
        <w:t>。速度の大きさに</w:t>
      </w:r>
      <w:r w:rsidR="007B45ED" w:rsidRPr="005F6047">
        <w:t>ついては</w:t>
      </w:r>
      <w:r w:rsidR="0039794C" w:rsidRPr="005F6047">
        <w:t>，「伝播媒質」の特性との関係を見出すことが</w:t>
      </w:r>
      <w:r w:rsidR="00E2419E" w:rsidRPr="005F6047">
        <w:t>原則的には</w:t>
      </w:r>
      <w:r w:rsidR="007B45ED" w:rsidRPr="005F6047">
        <w:t>可能である。例えば，気体中における音速は次の大きさを通じて表すことができることを思い出そう：</w:t>
      </w:r>
      <w:r w:rsidR="007B45ED" w:rsidRPr="005F6047">
        <w:t xml:space="preserve"> </w:t>
      </w:r>
      <w:r w:rsidR="007B45ED" w:rsidRPr="005F6047">
        <w:t>気体の分子量，温度，</w:t>
      </w:r>
      <w:r w:rsidR="007B45ED" w:rsidRPr="005F6047">
        <w:rPr>
          <w:lang w:val="ru-RU"/>
        </w:rPr>
        <w:t>断熱指数；</w:t>
      </w:r>
      <w:r w:rsidR="007B45ED" w:rsidRPr="005F6047">
        <w:rPr>
          <w:lang w:val="ru-RU"/>
        </w:rPr>
        <w:t xml:space="preserve"> </w:t>
      </w:r>
      <w:r w:rsidR="007B45ED" w:rsidRPr="005F6047">
        <w:rPr>
          <w:lang w:val="ru-RU"/>
        </w:rPr>
        <w:t>固体の場合</w:t>
      </w:r>
      <w:r w:rsidR="005550D8" w:rsidRPr="005F6047">
        <w:rPr>
          <w:lang w:val="ru-RU"/>
        </w:rPr>
        <w:t>には</w:t>
      </w:r>
      <w:r w:rsidR="007B45ED" w:rsidRPr="005F6047">
        <w:rPr>
          <w:lang w:val="ru-RU"/>
        </w:rPr>
        <w:t>，縦方向および横方向の音速は</w:t>
      </w:r>
      <w:r w:rsidR="005550D8" w:rsidRPr="005F6047">
        <w:rPr>
          <w:lang w:val="ru-RU"/>
        </w:rPr>
        <w:t>密度，ヤング率およびポアソン比を通じて表される；</w:t>
      </w:r>
      <w:r w:rsidR="005550D8" w:rsidRPr="005F6047">
        <w:rPr>
          <w:lang w:val="ru-RU"/>
        </w:rPr>
        <w:t xml:space="preserve"> </w:t>
      </w:r>
      <w:r w:rsidR="005550D8" w:rsidRPr="005F6047">
        <w:rPr>
          <w:lang w:val="ru-RU"/>
        </w:rPr>
        <w:t>液体の場合には，経験的に得られたいくつかの係数の知識が必要とされる。真空中における光の伝播速度に関するあり得る仮説の</w:t>
      </w:r>
      <w:r w:rsidR="005550D8" w:rsidRPr="005F6047">
        <w:rPr>
          <w:lang w:val="ru-RU"/>
        </w:rPr>
        <w:t>1</w:t>
      </w:r>
      <w:r w:rsidR="005550D8" w:rsidRPr="005F6047">
        <w:rPr>
          <w:lang w:val="ru-RU"/>
        </w:rPr>
        <w:t>つ</w:t>
      </w:r>
      <w:r w:rsidR="00A016DC" w:rsidRPr="005F6047">
        <w:rPr>
          <w:lang w:val="ru-RU"/>
        </w:rPr>
        <w:t>が本書の付論</w:t>
      </w:r>
      <w:r w:rsidR="00BA1B89">
        <w:rPr>
          <w:rFonts w:hint="eastAsia"/>
          <w:lang w:val="ru-RU"/>
        </w:rPr>
        <w:t>B</w:t>
      </w:r>
      <w:r w:rsidR="00BA1B89">
        <w:rPr>
          <w:rFonts w:hint="eastAsia"/>
          <w:lang w:val="ru-RU"/>
        </w:rPr>
        <w:t>と</w:t>
      </w:r>
      <w:r w:rsidR="00BA1B89">
        <w:rPr>
          <w:rFonts w:hint="eastAsia"/>
          <w:lang w:val="ru-RU"/>
        </w:rPr>
        <w:t>C</w:t>
      </w:r>
      <w:r w:rsidR="00A016DC" w:rsidRPr="005F6047">
        <w:rPr>
          <w:lang w:val="ru-RU"/>
        </w:rPr>
        <w:t>で述べられている。</w:t>
      </w:r>
      <w:r w:rsidR="00BA1B89">
        <w:rPr>
          <w:rFonts w:hint="eastAsia"/>
          <w:lang w:val="ru-RU"/>
        </w:rPr>
        <w:t>これらの</w:t>
      </w:r>
      <w:r w:rsidR="00A016DC" w:rsidRPr="005F6047">
        <w:rPr>
          <w:lang w:val="ru-RU"/>
        </w:rPr>
        <w:t>付論においては，光の伝播過程に主要な影響を与えているのは仮想電子</w:t>
      </w:r>
      <w:r w:rsidR="00A016DC" w:rsidRPr="005F6047">
        <w:rPr>
          <w:lang w:val="ru-RU"/>
        </w:rPr>
        <w:t>−</w:t>
      </w:r>
      <w:r w:rsidR="00A016DC" w:rsidRPr="005F6047">
        <w:rPr>
          <w:lang w:val="ru-RU"/>
        </w:rPr>
        <w:t>陽電子対であること</w:t>
      </w:r>
      <w:r w:rsidR="007E7F55" w:rsidRPr="005F6047">
        <w:rPr>
          <w:lang w:val="ru-RU"/>
        </w:rPr>
        <w:t>，また</w:t>
      </w:r>
      <w:r w:rsidR="00A016DC" w:rsidRPr="005F6047">
        <w:rPr>
          <w:lang w:val="ru-RU"/>
        </w:rPr>
        <w:t>周波数に関しては，周波数は</w:t>
      </w:r>
      <w:r w:rsidR="007E7F55" w:rsidRPr="005F6047">
        <w:rPr>
          <w:lang w:val="ru-RU"/>
        </w:rPr>
        <w:t>小さな振動の範囲内においてのみドップラーの法則</w:t>
      </w:r>
      <m:oMath>
        <m:r>
          <m:t>ω=</m:t>
        </m:r>
        <m:sSub>
          <m:sSubPr>
            <m:ctrlPr>
              <w:rPr>
                <w:i/>
              </w:rPr>
            </m:ctrlPr>
          </m:sSubPr>
          <m:e>
            <m:r>
              <m:t>ω</m:t>
            </m:r>
          </m:e>
          <m:sub>
            <m:r>
              <m:t>0</m:t>
            </m:r>
          </m:sub>
        </m:sSub>
        <m:r>
          <m:t>(1-v/c)</m:t>
        </m:r>
      </m:oMath>
      <w:r w:rsidR="007E7F55" w:rsidRPr="005F6047">
        <w:t>に従って決定されること</w:t>
      </w:r>
      <w:r w:rsidR="001F3493" w:rsidRPr="005F6047">
        <w:rPr>
          <w:lang w:val="ru-RU"/>
        </w:rPr>
        <w:t>が仮定されている。任意の距離および運動方向，任意の場の場合，ならびに</w:t>
      </w:r>
      <w:r w:rsidR="007E7F55" w:rsidRPr="005F6047">
        <w:rPr>
          <w:lang w:val="ru-RU"/>
        </w:rPr>
        <w:t>エーテルまたは光の内部構造（</w:t>
      </w:r>
      <w:r w:rsidR="00AC499A" w:rsidRPr="005F6047">
        <w:rPr>
          <w:lang w:val="ru-RU"/>
        </w:rPr>
        <w:t>付加</w:t>
      </w:r>
      <w:r w:rsidR="007E7F55" w:rsidRPr="005F6047">
        <w:rPr>
          <w:lang w:val="ru-RU"/>
        </w:rPr>
        <w:t>的な自由度）が存在する可能性がある場合には，すべての依存関係は著しく複雑化する。したがって，速度合成則の決定にせよ，光速度自体（ここで</w:t>
      </w:r>
      <w:r w:rsidR="00665B67" w:rsidRPr="005F6047">
        <w:rPr>
          <w:lang w:val="ru-RU"/>
        </w:rPr>
        <w:t>もまた，</w:t>
      </w:r>
      <w:r w:rsidR="00E041C9" w:rsidRPr="005F6047">
        <w:rPr>
          <w:lang w:val="ru-RU"/>
        </w:rPr>
        <w:t>受信装置内部における局所的速度ではなく，光源と受信装置の間の真空中における速度）および一般的な場合におけるドップラーの法則の決定に</w:t>
      </w:r>
      <w:r w:rsidR="001F3493" w:rsidRPr="005F6047">
        <w:rPr>
          <w:lang w:val="ru-RU"/>
        </w:rPr>
        <w:t>せよ，これらは実験の専管事項である。</w:t>
      </w:r>
    </w:p>
    <w:p w14:paraId="0AC812EB" w14:textId="77777777" w:rsidR="001F3493" w:rsidRDefault="00CF4E93">
      <w:pPr>
        <w:autoSpaceDE w:val="0"/>
        <w:autoSpaceDN w:val="0"/>
        <w:adjustRightInd w:val="0"/>
      </w:pPr>
      <w:r>
        <w:rPr>
          <w:rFonts w:hint="eastAsia"/>
        </w:rPr>
        <w:t xml:space="preserve"> </w:t>
      </w:r>
      <w:r>
        <w:t xml:space="preserve"> </w:t>
      </w:r>
      <w:r>
        <w:rPr>
          <w:rFonts w:hint="eastAsia"/>
        </w:rPr>
        <w:t>概して言えば，速度はベクトル量である（方向を持っている）という理由によるだけでも，光速度は不変であることはできない。例えば，鏡から反射するとき，光速度は変化する。相対論者たちが光速度の絶対値の保存を公準として定めたとすると，反射時には無限大の加速度が得られることになる。</w:t>
      </w:r>
      <w:r w:rsidR="00AB0109">
        <w:rPr>
          <w:rFonts w:hint="eastAsia"/>
        </w:rPr>
        <w:t>この特異な結果は，いったい何よりすぐれているのか？</w:t>
      </w:r>
    </w:p>
    <w:p w14:paraId="388A723A" w14:textId="77777777" w:rsidR="00AB0109" w:rsidRDefault="00AB0109">
      <w:pPr>
        <w:autoSpaceDE w:val="0"/>
        <w:autoSpaceDN w:val="0"/>
        <w:adjustRightInd w:val="0"/>
      </w:pPr>
      <w:r>
        <w:rPr>
          <w:rFonts w:hint="eastAsia"/>
        </w:rPr>
        <w:t xml:space="preserve">  </w:t>
      </w:r>
      <w:r>
        <w:rPr>
          <w:rFonts w:hint="eastAsia"/>
        </w:rPr>
        <w:t>興味深い事実を挙げよう。特殊相対性理論においては，光速度は最大速度（乗り越えられない境界）として意図的に選ばれている。相対論的速度合成則は，速度の和が</w:t>
      </w:r>
      <w:r w:rsidR="00EE0C4F">
        <w:rPr>
          <w:rFonts w:hint="eastAsia"/>
        </w:rPr>
        <w:t>常に光速度以下になるように構築されている。すなわち，光列車の上では腰かけることができないのだ。その場合，我々が</w:t>
      </w:r>
      <w:r w:rsidR="0009707C">
        <w:rPr>
          <w:rFonts w:hint="eastAsia"/>
        </w:rPr>
        <w:t>複数の</w:t>
      </w:r>
      <w:r w:rsidR="00EE0C4F">
        <w:rPr>
          <w:rFonts w:hint="eastAsia"/>
        </w:rPr>
        <w:t>速度のうちの</w:t>
      </w:r>
      <w:r w:rsidR="00EE0C4F">
        <w:rPr>
          <w:rFonts w:hint="eastAsia"/>
        </w:rPr>
        <w:t>1</w:t>
      </w:r>
      <w:r w:rsidR="00EE0C4F">
        <w:rPr>
          <w:rFonts w:hint="eastAsia"/>
        </w:rPr>
        <w:t>つを</w:t>
      </w:r>
      <m:oMath>
        <m:r>
          <m:t>c</m:t>
        </m:r>
      </m:oMath>
      <w:r w:rsidR="00EE0C4F">
        <w:rPr>
          <w:rFonts w:hint="eastAsia"/>
        </w:rPr>
        <w:t>と等しい速度として選んだとすると，第</w:t>
      </w:r>
      <w:r w:rsidR="00EE0C4F">
        <w:rPr>
          <w:rFonts w:hint="eastAsia"/>
        </w:rPr>
        <w:t>2</w:t>
      </w:r>
      <w:r w:rsidR="00EE0C4F">
        <w:rPr>
          <w:rFonts w:hint="eastAsia"/>
        </w:rPr>
        <w:t>の速度の方向の如何にかかわらず，合計速度もやはり</w:t>
      </w:r>
      <m:oMath>
        <m:r>
          <m:t>c</m:t>
        </m:r>
      </m:oMath>
      <w:r w:rsidR="00EE0C4F">
        <w:rPr>
          <w:rFonts w:hint="eastAsia"/>
        </w:rPr>
        <w:t>と等しくなる。すなわち，光列車からは降りることもできないの</w:t>
      </w:r>
      <w:r w:rsidR="007824F5">
        <w:rPr>
          <w:rFonts w:hint="eastAsia"/>
        </w:rPr>
        <w:t>だ</w:t>
      </w:r>
      <w:r w:rsidR="00EE0C4F">
        <w:rPr>
          <w:rFonts w:hint="eastAsia"/>
        </w:rPr>
        <w:t>。ところが，</w:t>
      </w:r>
      <w:r w:rsidR="004C5B98">
        <w:rPr>
          <w:rFonts w:hint="eastAsia"/>
        </w:rPr>
        <w:t>タキオンの</w:t>
      </w:r>
      <w:r w:rsidR="00533B5B">
        <w:rPr>
          <w:rFonts w:hint="eastAsia"/>
        </w:rPr>
        <w:t>神話的な</w:t>
      </w:r>
      <w:r w:rsidR="004C5B98">
        <w:rPr>
          <w:rFonts w:hint="eastAsia"/>
        </w:rPr>
        <w:t>世界のために，我々が光速度を超える複数の速度を一度に選んだ場合には，それでもやはり，我々は光速度より小さい値を得る。しかも，そのそれぞれが光速度より小さい</w:t>
      </w:r>
      <w:r w:rsidR="004C5B98">
        <w:rPr>
          <w:rFonts w:hint="eastAsia"/>
        </w:rPr>
        <w:t>2</w:t>
      </w:r>
      <w:r w:rsidR="004C5B98">
        <w:rPr>
          <w:rFonts w:hint="eastAsia"/>
        </w:rPr>
        <w:t>つの速度を合成した場合にも，それとまったく同じ合計速度を得ることが</w:t>
      </w:r>
      <w:r w:rsidR="0009707C">
        <w:rPr>
          <w:rFonts w:hint="eastAsia"/>
        </w:rPr>
        <w:t>可能な</w:t>
      </w:r>
      <w:r w:rsidR="004C5B98">
        <w:rPr>
          <w:rFonts w:hint="eastAsia"/>
        </w:rPr>
        <w:t>のである［</w:t>
      </w:r>
      <w:r w:rsidR="004C5B98">
        <w:rPr>
          <w:rFonts w:hint="eastAsia"/>
        </w:rPr>
        <w:t>155</w:t>
      </w:r>
      <w:r w:rsidR="004C5B98">
        <w:rPr>
          <w:rFonts w:hint="eastAsia"/>
        </w:rPr>
        <w:t>］。すなわち，</w:t>
      </w:r>
    </w:p>
    <w:tbl>
      <w:tblPr>
        <w:tblStyle w:val="aa"/>
        <w:tblW w:w="0" w:type="auto"/>
        <w:tblLook w:val="04A0" w:firstRow="1" w:lastRow="0" w:firstColumn="1" w:lastColumn="0" w:noHBand="0" w:noVBand="1"/>
      </w:tblPr>
      <w:tblGrid>
        <w:gridCol w:w="7789"/>
        <w:gridCol w:w="705"/>
      </w:tblGrid>
      <w:tr w:rsidR="004C5B98" w14:paraId="239714BE" w14:textId="77777777" w:rsidTr="0009707C">
        <w:trPr>
          <w:trHeight w:val="1088"/>
        </w:trPr>
        <w:tc>
          <w:tcPr>
            <w:tcW w:w="7789" w:type="dxa"/>
            <w:tcBorders>
              <w:top w:val="nil"/>
              <w:left w:val="nil"/>
              <w:bottom w:val="nil"/>
              <w:right w:val="nil"/>
            </w:tcBorders>
            <w:vAlign w:val="center"/>
          </w:tcPr>
          <w:p w14:paraId="324CDF08" w14:textId="77777777" w:rsidR="004C5B98" w:rsidRPr="0009707C" w:rsidRDefault="004B4570" w:rsidP="00F758B8">
            <w:pPr>
              <w:jc w:val="center"/>
              <w:rPr>
                <w:i/>
                <w:lang w:val="ru-RU"/>
              </w:rPr>
            </w:pPr>
            <m:oMathPara>
              <m:oMath>
                <m:f>
                  <m:fPr>
                    <m:ctrlPr>
                      <w:rPr>
                        <w:i/>
                        <w:lang w:val="ru-RU"/>
                      </w:rPr>
                    </m:ctrlPr>
                  </m:fPr>
                  <m:num>
                    <m:r>
                      <w:rPr>
                        <w:lang w:val="ru-RU"/>
                      </w:rPr>
                      <m:t>nc+nc</m:t>
                    </m:r>
                  </m:num>
                  <m:den>
                    <m:r>
                      <w:rPr>
                        <w:lang w:val="ru-RU"/>
                      </w:rPr>
                      <m:t>1+</m:t>
                    </m:r>
                    <m:f>
                      <m:fPr>
                        <m:ctrlPr>
                          <w:rPr>
                            <w:i/>
                            <w:lang w:val="ru-RU"/>
                          </w:rPr>
                        </m:ctrlPr>
                      </m:fPr>
                      <m:num>
                        <m:r>
                          <w:rPr>
                            <w:lang w:val="ru-RU"/>
                          </w:rPr>
                          <m:t>nc∙nc</m:t>
                        </m:r>
                      </m:num>
                      <m:den>
                        <m:sSup>
                          <m:sSupPr>
                            <m:ctrlPr>
                              <w:rPr>
                                <w:i/>
                                <w:lang w:val="ru-RU"/>
                              </w:rPr>
                            </m:ctrlPr>
                          </m:sSupPr>
                          <m:e>
                            <m:r>
                              <w:rPr>
                                <w:lang w:val="ru-RU"/>
                              </w:rPr>
                              <m:t>c</m:t>
                            </m:r>
                          </m:e>
                          <m:sup>
                            <m:r>
                              <w:rPr>
                                <w:lang w:val="ru-RU"/>
                              </w:rPr>
                              <m:t>2</m:t>
                            </m:r>
                          </m:sup>
                        </m:sSup>
                      </m:den>
                    </m:f>
                  </m:den>
                </m:f>
                <m:r>
                  <w:rPr>
                    <w:lang w:val="ru-RU"/>
                  </w:rPr>
                  <m:t>=</m:t>
                </m:r>
                <m:f>
                  <m:fPr>
                    <m:ctrlPr>
                      <w:rPr>
                        <w:i/>
                        <w:lang w:val="ru-RU"/>
                      </w:rPr>
                    </m:ctrlPr>
                  </m:fPr>
                  <m:num>
                    <m:f>
                      <m:fPr>
                        <m:ctrlPr>
                          <w:rPr>
                            <w:i/>
                            <w:lang w:val="ru-RU"/>
                          </w:rPr>
                        </m:ctrlPr>
                      </m:fPr>
                      <m:num>
                        <m:r>
                          <w:rPr>
                            <w:lang w:val="ru-RU"/>
                          </w:rPr>
                          <m:t>c</m:t>
                        </m:r>
                      </m:num>
                      <m:den>
                        <m:r>
                          <w:rPr>
                            <w:lang w:val="ru-RU"/>
                          </w:rPr>
                          <m:t>n</m:t>
                        </m:r>
                      </m:den>
                    </m:f>
                    <m:r>
                      <w:rPr>
                        <w:lang w:val="ru-RU"/>
                      </w:rPr>
                      <m:t>+</m:t>
                    </m:r>
                    <m:f>
                      <m:fPr>
                        <m:ctrlPr>
                          <w:rPr>
                            <w:i/>
                            <w:lang w:val="ru-RU"/>
                          </w:rPr>
                        </m:ctrlPr>
                      </m:fPr>
                      <m:num>
                        <m:r>
                          <w:rPr>
                            <w:lang w:val="ru-RU"/>
                          </w:rPr>
                          <m:t>c</m:t>
                        </m:r>
                      </m:num>
                      <m:den>
                        <m:r>
                          <w:rPr>
                            <w:lang w:val="ru-RU"/>
                          </w:rPr>
                          <m:t>n</m:t>
                        </m:r>
                      </m:den>
                    </m:f>
                  </m:num>
                  <m:den>
                    <m:r>
                      <w:rPr>
                        <w:lang w:val="ru-RU"/>
                      </w:rPr>
                      <m:t>1+</m:t>
                    </m:r>
                    <m:d>
                      <m:dPr>
                        <m:ctrlPr>
                          <w:rPr>
                            <w:i/>
                            <w:lang w:val="ru-RU"/>
                          </w:rPr>
                        </m:ctrlPr>
                      </m:dPr>
                      <m:e>
                        <m:f>
                          <m:fPr>
                            <m:ctrlPr>
                              <w:rPr>
                                <w:i/>
                                <w:lang w:val="ru-RU"/>
                              </w:rPr>
                            </m:ctrlPr>
                          </m:fPr>
                          <m:num>
                            <m:r>
                              <w:rPr>
                                <w:lang w:val="ru-RU"/>
                              </w:rPr>
                              <m:t>c</m:t>
                            </m:r>
                          </m:num>
                          <m:den>
                            <m:r>
                              <w:rPr>
                                <w:lang w:val="ru-RU"/>
                              </w:rPr>
                              <m:t>n</m:t>
                            </m:r>
                          </m:den>
                        </m:f>
                      </m:e>
                    </m:d>
                    <m:r>
                      <w:rPr>
                        <w:lang w:val="ru-RU"/>
                      </w:rPr>
                      <m:t>∙</m:t>
                    </m:r>
                    <m:d>
                      <m:dPr>
                        <m:ctrlPr>
                          <w:rPr>
                            <w:i/>
                            <w:lang w:val="ru-RU"/>
                          </w:rPr>
                        </m:ctrlPr>
                      </m:dPr>
                      <m:e>
                        <m:f>
                          <m:fPr>
                            <m:ctrlPr>
                              <w:rPr>
                                <w:i/>
                                <w:lang w:val="ru-RU"/>
                              </w:rPr>
                            </m:ctrlPr>
                          </m:fPr>
                          <m:num>
                            <m:r>
                              <w:rPr>
                                <w:lang w:val="ru-RU"/>
                              </w:rPr>
                              <m:t>c</m:t>
                            </m:r>
                          </m:num>
                          <m:den>
                            <m:r>
                              <w:rPr>
                                <w:lang w:val="ru-RU"/>
                              </w:rPr>
                              <m:t>n</m:t>
                            </m:r>
                          </m:den>
                        </m:f>
                      </m:e>
                    </m:d>
                    <m:r>
                      <w:rPr>
                        <w:lang w:val="ru-RU"/>
                      </w:rPr>
                      <m:t>/</m:t>
                    </m:r>
                    <m:sSup>
                      <m:sSupPr>
                        <m:ctrlPr>
                          <w:rPr>
                            <w:lang w:val="ru-RU"/>
                          </w:rPr>
                        </m:ctrlPr>
                      </m:sSupPr>
                      <m:e>
                        <m:r>
                          <w:rPr>
                            <w:lang w:val="ru-RU"/>
                          </w:rPr>
                          <m:t>c</m:t>
                        </m:r>
                      </m:e>
                      <m:sup>
                        <m:r>
                          <w:rPr>
                            <w:lang w:val="ru-RU"/>
                          </w:rPr>
                          <m:t>2</m:t>
                        </m:r>
                      </m:sup>
                    </m:sSup>
                  </m:den>
                </m:f>
                <m:r>
                  <w:rPr>
                    <w:lang w:val="ru-RU"/>
                  </w:rPr>
                  <m:t>=</m:t>
                </m:r>
                <m:f>
                  <m:fPr>
                    <m:ctrlPr>
                      <w:rPr>
                        <w:i/>
                        <w:lang w:val="ru-RU"/>
                      </w:rPr>
                    </m:ctrlPr>
                  </m:fPr>
                  <m:num>
                    <m:r>
                      <w:rPr>
                        <w:lang w:val="ru-RU"/>
                      </w:rPr>
                      <m:t>2nc</m:t>
                    </m:r>
                  </m:num>
                  <m:den>
                    <m:r>
                      <w:rPr>
                        <w:lang w:val="ru-RU"/>
                      </w:rPr>
                      <m:t>1+</m:t>
                    </m:r>
                    <m:sSup>
                      <m:sSupPr>
                        <m:ctrlPr>
                          <w:rPr>
                            <w:i/>
                            <w:lang w:val="ru-RU"/>
                          </w:rPr>
                        </m:ctrlPr>
                      </m:sSupPr>
                      <m:e>
                        <m:r>
                          <w:rPr>
                            <w:lang w:val="ru-RU"/>
                          </w:rPr>
                          <m:t>n</m:t>
                        </m:r>
                      </m:e>
                      <m:sup>
                        <m:r>
                          <w:rPr>
                            <w:lang w:val="ru-RU"/>
                          </w:rPr>
                          <m:t>2</m:t>
                        </m:r>
                      </m:sup>
                    </m:sSup>
                  </m:den>
                </m:f>
                <m:r>
                  <w:rPr>
                    <w:lang w:val="ru-RU"/>
                  </w:rPr>
                  <m:t>&lt;c</m:t>
                </m:r>
              </m:oMath>
            </m:oMathPara>
          </w:p>
        </w:tc>
        <w:tc>
          <w:tcPr>
            <w:tcW w:w="705" w:type="dxa"/>
            <w:tcBorders>
              <w:top w:val="nil"/>
              <w:left w:val="nil"/>
              <w:bottom w:val="nil"/>
              <w:right w:val="nil"/>
            </w:tcBorders>
            <w:vAlign w:val="center"/>
          </w:tcPr>
          <w:p w14:paraId="4A150614" w14:textId="77777777" w:rsidR="004C5B98" w:rsidRPr="00CE4FBA" w:rsidRDefault="004C5B98" w:rsidP="00F758B8">
            <w:pPr>
              <w:jc w:val="center"/>
              <w:rPr>
                <w:lang w:val="ru-RU"/>
              </w:rPr>
            </w:pPr>
          </w:p>
        </w:tc>
      </w:tr>
    </w:tbl>
    <w:p w14:paraId="760390F1" w14:textId="77777777" w:rsidR="004C5B98" w:rsidRPr="0009707C" w:rsidRDefault="0009707C">
      <w:pPr>
        <w:autoSpaceDE w:val="0"/>
        <w:autoSpaceDN w:val="0"/>
        <w:adjustRightInd w:val="0"/>
      </w:pPr>
      <w:r>
        <w:rPr>
          <w:rFonts w:hint="eastAsia"/>
        </w:rPr>
        <w:t>例えば，</w:t>
      </w:r>
      <m:oMath>
        <m:r>
          <m:rPr>
            <m:sty m:val="p"/>
          </m:rPr>
          <w:rPr>
            <w:rFonts w:hint="eastAsia"/>
          </w:rPr>
          <m:t>2</m:t>
        </m:r>
        <m:r>
          <m:t>c</m:t>
        </m:r>
      </m:oMath>
      <w:r>
        <w:rPr>
          <w:rFonts w:hint="eastAsia"/>
        </w:rPr>
        <w:t>の大きさの速度を持つ</w:t>
      </w:r>
      <w:r>
        <w:rPr>
          <w:rFonts w:hint="eastAsia"/>
        </w:rPr>
        <w:t>2</w:t>
      </w:r>
      <w:r>
        <w:rPr>
          <w:rFonts w:hint="eastAsia"/>
        </w:rPr>
        <w:t>つの運動の相対論的合成は，</w:t>
      </w:r>
      <m:oMath>
        <m:r>
          <m:t>c</m:t>
        </m:r>
      </m:oMath>
      <w:r>
        <w:rPr>
          <w:rFonts w:hint="eastAsia"/>
        </w:rPr>
        <w:t>/2</w:t>
      </w:r>
      <w:r>
        <w:rPr>
          <w:rFonts w:hint="eastAsia"/>
        </w:rPr>
        <w:t>の大きさ</w:t>
      </w:r>
      <w:r w:rsidR="00707ADE">
        <w:rPr>
          <w:rFonts w:hint="eastAsia"/>
        </w:rPr>
        <w:t>を持つ</w:t>
      </w:r>
      <w:r>
        <w:rPr>
          <w:rFonts w:hint="eastAsia"/>
        </w:rPr>
        <w:t>2</w:t>
      </w:r>
      <w:r>
        <w:rPr>
          <w:rFonts w:hint="eastAsia"/>
        </w:rPr>
        <w:t>つの速度の合成と同様に，</w:t>
      </w:r>
      <m:oMath>
        <m:r>
          <m:rPr>
            <m:sty m:val="p"/>
          </m:rPr>
          <w:rPr>
            <w:rFonts w:hint="eastAsia"/>
          </w:rPr>
          <m:t>4</m:t>
        </m:r>
        <m:r>
          <m:t>c/5</m:t>
        </m:r>
      </m:oMath>
      <w:r>
        <w:rPr>
          <w:rFonts w:hint="eastAsia"/>
        </w:rPr>
        <w:t>という合計速度を与える。</w:t>
      </w:r>
      <w:r w:rsidR="00707ADE">
        <w:rPr>
          <w:rFonts w:hint="eastAsia"/>
        </w:rPr>
        <w:t>こうして，非一義性が生じる</w:t>
      </w:r>
      <w:r w:rsidR="00533B5B">
        <w:rPr>
          <w:rFonts w:hint="eastAsia"/>
        </w:rPr>
        <w:t>――</w:t>
      </w:r>
      <w:r w:rsidR="00707ADE">
        <w:rPr>
          <w:rFonts w:hint="eastAsia"/>
        </w:rPr>
        <w:t>す</w:t>
      </w:r>
      <w:r w:rsidR="00707ADE">
        <w:rPr>
          <w:rFonts w:hint="eastAsia"/>
        </w:rPr>
        <w:lastRenderedPageBreak/>
        <w:t>なわち，我々は，我々の世界に属する実在粒子の</w:t>
      </w:r>
      <w:bookmarkStart w:id="18" w:name="_Hlk12810"/>
      <w:r w:rsidR="00533B5B">
        <w:rPr>
          <w:rFonts w:hint="eastAsia"/>
        </w:rPr>
        <w:t>光速未満での崩壊</w:t>
      </w:r>
      <w:bookmarkEnd w:id="18"/>
      <w:r w:rsidR="00533B5B">
        <w:rPr>
          <w:rFonts w:hint="eastAsia"/>
        </w:rPr>
        <w:t>時に形成された何らかの粒子を観測しているのか，それとも，どうやら見つけることが不可能</w:t>
      </w:r>
      <w:r w:rsidR="00986025">
        <w:rPr>
          <w:rFonts w:hint="eastAsia"/>
        </w:rPr>
        <w:t>らしい，</w:t>
      </w:r>
      <w:r w:rsidR="00533B5B">
        <w:rPr>
          <w:rFonts w:hint="eastAsia"/>
        </w:rPr>
        <w:t>神話的なタキオンの超光速での崩壊を見ているのか。</w:t>
      </w:r>
      <w:r w:rsidR="00986025">
        <w:rPr>
          <w:rFonts w:hint="eastAsia"/>
        </w:rPr>
        <w:t>超光速ロケットから超光速ゾンデを前方に発射することはできない――ゾンデはロケットに対して前方に光速未満の速度で</w:t>
      </w:r>
      <w:r w:rsidR="00441562">
        <w:rPr>
          <w:rFonts w:hint="eastAsia"/>
        </w:rPr>
        <w:t>飛び始めた</w:t>
      </w:r>
      <w:r w:rsidR="00986025">
        <w:rPr>
          <w:rFonts w:hint="eastAsia"/>
        </w:rPr>
        <w:t>後，</w:t>
      </w:r>
      <w:r w:rsidR="00441562">
        <w:rPr>
          <w:rFonts w:hint="eastAsia"/>
        </w:rPr>
        <w:t>ロケット本体を突き破る――ということも，きわめて奇妙である。</w:t>
      </w:r>
    </w:p>
    <w:p w14:paraId="01DC582E" w14:textId="77777777" w:rsidR="00EE0C4F" w:rsidRPr="00AB0109" w:rsidRDefault="00EE0C4F">
      <w:pPr>
        <w:autoSpaceDE w:val="0"/>
        <w:autoSpaceDN w:val="0"/>
        <w:adjustRightInd w:val="0"/>
      </w:pPr>
    </w:p>
    <w:p w14:paraId="7D2F7C1A" w14:textId="77777777" w:rsidR="00E041C9" w:rsidRPr="00F9537B" w:rsidRDefault="00E041C9">
      <w:pPr>
        <w:autoSpaceDE w:val="0"/>
        <w:autoSpaceDN w:val="0"/>
        <w:adjustRightInd w:val="0"/>
        <w:rPr>
          <w:rFonts w:ascii="ＭＳ ゴシック" w:eastAsia="ＭＳ ゴシック" w:hAnsi="ＭＳ ゴシック"/>
          <w:sz w:val="28"/>
          <w:szCs w:val="28"/>
          <w:lang w:val="ru-RU"/>
        </w:rPr>
      </w:pPr>
      <w:r w:rsidRPr="00F9537B">
        <w:rPr>
          <w:rFonts w:ascii="ＭＳ ゴシック" w:eastAsia="ＭＳ ゴシック" w:hAnsi="ＭＳ ゴシック"/>
          <w:sz w:val="28"/>
          <w:szCs w:val="28"/>
          <w:lang w:val="ru-RU"/>
        </w:rPr>
        <w:t>3.3</w:t>
      </w:r>
      <w:r w:rsidR="00F9537B" w:rsidRPr="00F9537B">
        <w:rPr>
          <w:rFonts w:ascii="ＭＳ ゴシック" w:eastAsia="ＭＳ ゴシック" w:hAnsi="ＭＳ ゴシック" w:hint="eastAsia"/>
          <w:sz w:val="28"/>
          <w:szCs w:val="28"/>
          <w:lang w:val="ru-RU"/>
        </w:rPr>
        <w:t xml:space="preserve">. </w:t>
      </w:r>
      <w:r w:rsidRPr="00F9537B">
        <w:rPr>
          <w:rFonts w:ascii="ＭＳ ゴシック" w:eastAsia="ＭＳ ゴシック" w:hAnsi="ＭＳ ゴシック"/>
          <w:sz w:val="28"/>
          <w:szCs w:val="28"/>
          <w:lang w:val="ru-RU"/>
        </w:rPr>
        <w:t>第3章の結論</w:t>
      </w:r>
    </w:p>
    <w:p w14:paraId="21B8F5C6" w14:textId="77777777" w:rsidR="00E041C9" w:rsidRPr="005F6047" w:rsidRDefault="00E041C9">
      <w:pPr>
        <w:autoSpaceDE w:val="0"/>
        <w:autoSpaceDN w:val="0"/>
        <w:adjustRightInd w:val="0"/>
        <w:rPr>
          <w:lang w:val="ru-RU"/>
        </w:rPr>
      </w:pPr>
    </w:p>
    <w:p w14:paraId="4FB96EF1" w14:textId="77777777" w:rsidR="00E041C9" w:rsidRPr="005F6047" w:rsidRDefault="00E041C9" w:rsidP="00DB04E2">
      <w:pPr>
        <w:autoSpaceDE w:val="0"/>
        <w:autoSpaceDN w:val="0"/>
        <w:adjustRightInd w:val="0"/>
      </w:pPr>
      <w:r w:rsidRPr="005F6047">
        <w:rPr>
          <w:lang w:val="ru-RU"/>
        </w:rPr>
        <w:t xml:space="preserve">  </w:t>
      </w:r>
      <w:r w:rsidR="00331DDD" w:rsidRPr="005F6047">
        <w:rPr>
          <w:lang w:val="ru-RU"/>
        </w:rPr>
        <w:t>物理学は何よりもまず実験科学であ</w:t>
      </w:r>
      <w:r w:rsidR="00B4244B" w:rsidRPr="005F6047">
        <w:rPr>
          <w:lang w:val="ru-RU"/>
        </w:rPr>
        <w:t>り</w:t>
      </w:r>
      <w:r w:rsidR="00331DDD" w:rsidRPr="005F6047">
        <w:rPr>
          <w:lang w:val="ru-RU"/>
        </w:rPr>
        <w:t>，</w:t>
      </w:r>
      <w:r w:rsidR="00B4244B" w:rsidRPr="005F6047">
        <w:rPr>
          <w:lang w:val="ru-RU"/>
        </w:rPr>
        <w:t>しかも</w:t>
      </w:r>
      <w:r w:rsidR="00331DDD" w:rsidRPr="005F6047">
        <w:rPr>
          <w:lang w:val="ru-RU"/>
        </w:rPr>
        <w:t>大部分の教科書</w:t>
      </w:r>
      <w:r w:rsidR="00B4244B" w:rsidRPr="005F6047">
        <w:rPr>
          <w:lang w:val="ru-RU"/>
        </w:rPr>
        <w:t>の</w:t>
      </w:r>
      <w:r w:rsidR="00331DDD" w:rsidRPr="005F6047">
        <w:rPr>
          <w:lang w:val="ru-RU"/>
        </w:rPr>
        <w:t>記述は相対性理論の他ならぬ実験的「</w:t>
      </w:r>
      <w:r w:rsidR="00B51D59">
        <w:rPr>
          <w:lang w:val="ru-RU"/>
        </w:rPr>
        <w:t>裏付け</w:t>
      </w:r>
      <w:r w:rsidR="00331DDD" w:rsidRPr="005F6047">
        <w:rPr>
          <w:lang w:val="ru-RU"/>
        </w:rPr>
        <w:t>」から始まっている</w:t>
      </w:r>
      <w:r w:rsidR="00B4244B" w:rsidRPr="005F6047">
        <w:rPr>
          <w:lang w:val="ru-RU"/>
        </w:rPr>
        <w:t>という理由により</w:t>
      </w:r>
      <w:r w:rsidR="00331DDD" w:rsidRPr="005F6047">
        <w:rPr>
          <w:lang w:val="ru-RU"/>
        </w:rPr>
        <w:t>，</w:t>
      </w:r>
      <w:r w:rsidR="00D3627D" w:rsidRPr="005F6047">
        <w:rPr>
          <w:lang w:val="ru-RU"/>
        </w:rPr>
        <w:t>第</w:t>
      </w:r>
      <w:r w:rsidR="00D3627D" w:rsidRPr="005F6047">
        <w:rPr>
          <w:lang w:val="ru-RU"/>
        </w:rPr>
        <w:t>3</w:t>
      </w:r>
      <w:r w:rsidR="00331DDD" w:rsidRPr="005F6047">
        <w:rPr>
          <w:lang w:val="ru-RU"/>
        </w:rPr>
        <w:t>章において</w:t>
      </w:r>
      <w:r w:rsidR="00B4244B" w:rsidRPr="005F6047">
        <w:rPr>
          <w:lang w:val="ru-RU"/>
        </w:rPr>
        <w:t>は</w:t>
      </w:r>
      <w:r w:rsidR="00331DDD" w:rsidRPr="005F6047">
        <w:rPr>
          <w:lang w:val="ru-RU"/>
        </w:rPr>
        <w:t>（特殊相対性理論</w:t>
      </w:r>
      <w:r w:rsidR="00B4244B" w:rsidRPr="005F6047">
        <w:rPr>
          <w:lang w:val="ru-RU"/>
        </w:rPr>
        <w:t>における論理的欠陥の存在はいったん脇に</w:t>
      </w:r>
      <w:r w:rsidR="006E3B87" w:rsidRPr="005F6047">
        <w:rPr>
          <w:lang w:val="ru-RU"/>
        </w:rPr>
        <w:t>お</w:t>
      </w:r>
      <w:r w:rsidR="00B4244B" w:rsidRPr="005F6047">
        <w:rPr>
          <w:lang w:val="ru-RU"/>
        </w:rPr>
        <w:t>いて）</w:t>
      </w:r>
      <w:r w:rsidR="00331DDD" w:rsidRPr="005F6047">
        <w:rPr>
          <w:lang w:val="ru-RU"/>
        </w:rPr>
        <w:t>一連の実験の相対論的</w:t>
      </w:r>
      <w:r w:rsidR="00331DDD" w:rsidRPr="005F6047">
        <w:rPr>
          <w:u w:val="single"/>
          <w:lang w:val="ru-RU"/>
        </w:rPr>
        <w:t>解釈</w:t>
      </w:r>
      <w:r w:rsidR="00331DDD" w:rsidRPr="005F6047">
        <w:t>を分析し，その解釈の誤りを示す</w:t>
      </w:r>
      <w:r w:rsidR="00B4244B" w:rsidRPr="005F6047">
        <w:t>必要があった（ここで</w:t>
      </w:r>
      <w:r w:rsidR="00D3627D" w:rsidRPr="005F6047">
        <w:t>言われているのは</w:t>
      </w:r>
      <w:r w:rsidR="00B4244B" w:rsidRPr="005F6047">
        <w:t>実験で得られたデータ自体の誤りではない。</w:t>
      </w:r>
      <w:r w:rsidR="00D3627D" w:rsidRPr="005F6047">
        <w:t>実験家は常に正しいのだ！）。</w:t>
      </w:r>
      <w:r w:rsidR="00C075DB" w:rsidRPr="005F6047">
        <w:t>本章では真空空間（相対性原理を考慮に入れた真空空間）の場合について，特殊相対性理論の確立へと導いた諸実験が粒子的視点と波動的視点から詳しく分析された。唯一可能な光速度の</w:t>
      </w:r>
      <m:oMath>
        <m:r>
          <m:t>c</m:t>
        </m:r>
        <m:d>
          <m:dPr>
            <m:ctrlPr>
              <w:rPr>
                <w:i/>
              </w:rPr>
            </m:ctrlPr>
          </m:dPr>
          <m:e>
            <m:r>
              <m:t>ω</m:t>
            </m:r>
          </m:e>
        </m:d>
      </m:oMath>
      <w:r w:rsidR="00CF76BA" w:rsidRPr="005F6047">
        <w:t>依存性</w:t>
      </w:r>
      <w:r w:rsidR="00F12361" w:rsidRPr="005F6047">
        <w:t>がまったく研究されていなかったために，これらすべての実験は「ゼロの結果」しか与えることができなかったことが示された。次に，特殊相対性理論を立証していると言われている諸実験が分析され，方法論に関する一連のコメントが与えられた。</w:t>
      </w:r>
    </w:p>
    <w:p w14:paraId="17E1EE5E" w14:textId="77777777" w:rsidR="00EC409D" w:rsidRDefault="00F12361">
      <w:pPr>
        <w:autoSpaceDE w:val="0"/>
        <w:autoSpaceDN w:val="0"/>
        <w:adjustRightInd w:val="0"/>
      </w:pPr>
      <w:r w:rsidRPr="005F6047">
        <w:t xml:space="preserve">  </w:t>
      </w:r>
      <w:r w:rsidR="00461469" w:rsidRPr="005F6047">
        <w:t>本章には，相対性原理の実験的</w:t>
      </w:r>
      <w:r w:rsidR="00B51D59">
        <w:t>裏付け</w:t>
      </w:r>
      <w:r w:rsidR="00461469" w:rsidRPr="005F6047">
        <w:t>，エーテル理論，データ統計処理等々に関する一般的コメントと並んで，光行差，マイケルソン</w:t>
      </w:r>
      <w:r w:rsidR="00461469" w:rsidRPr="005F6047">
        <w:t>−</w:t>
      </w:r>
      <w:r w:rsidR="00461469" w:rsidRPr="005F6047">
        <w:t>モーリーの実験，ケネディ</w:t>
      </w:r>
      <w:r w:rsidR="00461469" w:rsidRPr="005F6047">
        <w:t>−</w:t>
      </w:r>
      <w:r w:rsidR="00461469" w:rsidRPr="005F6047">
        <w:t>ソーンダイクの実験，アイヴズ</w:t>
      </w:r>
      <w:r w:rsidR="00461469" w:rsidRPr="005F6047">
        <w:t>−</w:t>
      </w:r>
      <w:r w:rsidR="00461469" w:rsidRPr="005F6047">
        <w:t>スティルウェルの実験等々に関する具体的な批判的検討が含まれている。ここでは，特殊相対性理論の枠内でなされているこれらの実験の解釈がまったく不適切であることが示された。</w:t>
      </w:r>
      <w:r w:rsidR="00EC409D" w:rsidRPr="005F6047">
        <w:t>本章の終わりの部分では，ヘイフリー</w:t>
      </w:r>
      <w:r w:rsidR="00EC409D" w:rsidRPr="005F6047">
        <w:t>−</w:t>
      </w:r>
      <w:r w:rsidR="00EC409D" w:rsidRPr="005F6047">
        <w:t>キーティングの実験およびパウンド</w:t>
      </w:r>
      <w:r w:rsidR="00EC409D" w:rsidRPr="005F6047">
        <w:t>−</w:t>
      </w:r>
      <w:r w:rsidR="00EC409D" w:rsidRPr="005F6047">
        <w:t>レブカの実験といった一般相対性理論の実験が検討され，一般相対性理論におけるこれらの実験の解釈が誤りであることが示された。本章は，相対性理論が実験的</w:t>
      </w:r>
      <w:r w:rsidR="00B51D59">
        <w:t>裏付け</w:t>
      </w:r>
      <w:r w:rsidR="00EC409D" w:rsidRPr="005F6047">
        <w:t>をまったく持たないことを証明している。</w:t>
      </w:r>
    </w:p>
    <w:p w14:paraId="51824551" w14:textId="77777777" w:rsidR="009345BC" w:rsidRDefault="009345BC">
      <w:pPr>
        <w:autoSpaceDE w:val="0"/>
        <w:autoSpaceDN w:val="0"/>
        <w:adjustRightInd w:val="0"/>
      </w:pPr>
    </w:p>
    <w:p w14:paraId="0DAA24F9" w14:textId="77777777" w:rsidR="009345BC" w:rsidRDefault="009345BC">
      <w:pPr>
        <w:autoSpaceDE w:val="0"/>
        <w:autoSpaceDN w:val="0"/>
        <w:adjustRightInd w:val="0"/>
        <w:sectPr w:rsidR="009345BC" w:rsidSect="006E7941">
          <w:headerReference w:type="default" r:id="rId98"/>
          <w:pgSz w:w="11906" w:h="16838" w:code="9"/>
          <w:pgMar w:top="1701" w:right="1701" w:bottom="1701" w:left="1701" w:header="851" w:footer="851" w:gutter="0"/>
          <w:cols w:sep="1" w:space="425"/>
          <w:docGrid w:type="linesAndChars" w:linePitch="335" w:charSpace="-1516"/>
        </w:sectPr>
      </w:pPr>
    </w:p>
    <w:p w14:paraId="53591130" w14:textId="77777777" w:rsidR="00EC409D" w:rsidRPr="005F6047" w:rsidRDefault="00EC409D" w:rsidP="009345BC">
      <w:pPr>
        <w:widowControl/>
        <w:jc w:val="left"/>
      </w:pPr>
      <w:r w:rsidRPr="005F6047">
        <w:rPr>
          <w:rFonts w:eastAsia="ＭＳ ゴシック"/>
          <w:sz w:val="36"/>
          <w:szCs w:val="36"/>
        </w:rPr>
        <w:lastRenderedPageBreak/>
        <w:t>第</w:t>
      </w:r>
      <w:r w:rsidR="00F9537B">
        <w:rPr>
          <w:rFonts w:eastAsia="ＭＳ ゴシック" w:hint="eastAsia"/>
          <w:sz w:val="36"/>
          <w:szCs w:val="36"/>
        </w:rPr>
        <w:t>４</w:t>
      </w:r>
      <w:r w:rsidRPr="005F6047">
        <w:rPr>
          <w:rFonts w:eastAsia="ＭＳ ゴシック"/>
          <w:sz w:val="36"/>
          <w:szCs w:val="36"/>
        </w:rPr>
        <w:t>章</w:t>
      </w:r>
      <w:r w:rsidRPr="005F6047">
        <w:rPr>
          <w:rFonts w:eastAsia="ＭＳ ゴシック"/>
          <w:sz w:val="36"/>
          <w:szCs w:val="36"/>
        </w:rPr>
        <w:t xml:space="preserve">  </w:t>
      </w:r>
      <w:r w:rsidRPr="005F6047">
        <w:rPr>
          <w:rFonts w:eastAsia="ＭＳ ゴシック"/>
          <w:sz w:val="36"/>
          <w:szCs w:val="36"/>
        </w:rPr>
        <w:t>特殊相対性理論の動力学</w:t>
      </w:r>
    </w:p>
    <w:p w14:paraId="1AF54923" w14:textId="77777777" w:rsidR="00EC409D" w:rsidRPr="005F6047" w:rsidRDefault="00EC409D">
      <w:pPr>
        <w:autoSpaceDE w:val="0"/>
        <w:autoSpaceDN w:val="0"/>
        <w:adjustRightInd w:val="0"/>
      </w:pPr>
    </w:p>
    <w:p w14:paraId="4F03905E" w14:textId="77777777" w:rsidR="00EC409D" w:rsidRPr="005F6047" w:rsidRDefault="007F0CA7">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4.1</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序論</w:t>
      </w:r>
    </w:p>
    <w:p w14:paraId="56C63905" w14:textId="77777777" w:rsidR="007F0CA7" w:rsidRPr="005F6047" w:rsidRDefault="007F0CA7">
      <w:pPr>
        <w:autoSpaceDE w:val="0"/>
        <w:autoSpaceDN w:val="0"/>
        <w:adjustRightInd w:val="0"/>
      </w:pPr>
    </w:p>
    <w:p w14:paraId="0D864A9D" w14:textId="77777777" w:rsidR="001A689C" w:rsidRPr="005F6047" w:rsidRDefault="007F0CA7">
      <w:pPr>
        <w:autoSpaceDE w:val="0"/>
        <w:autoSpaceDN w:val="0"/>
        <w:adjustRightInd w:val="0"/>
        <w:rPr>
          <w:lang w:val="ru-RU"/>
        </w:rPr>
      </w:pPr>
      <w:r w:rsidRPr="005F6047">
        <w:t xml:space="preserve">  </w:t>
      </w:r>
      <w:r w:rsidR="00AE4767" w:rsidRPr="005F6047">
        <w:t>これまでの各章において</w:t>
      </w:r>
      <w:r w:rsidR="001A689C" w:rsidRPr="005F6047">
        <w:t>は，特殊相対性理論の</w:t>
      </w:r>
      <w:r w:rsidR="009C0123" w:rsidRPr="005F6047">
        <w:t>運動学</w:t>
      </w:r>
      <w:r w:rsidR="001A689C" w:rsidRPr="005F6047">
        <w:t>的概念が矛盾していること，一般相対性理論</w:t>
      </w:r>
      <w:r w:rsidR="0030185C" w:rsidRPr="005F6047">
        <w:t>は</w:t>
      </w:r>
      <w:r w:rsidR="00432ABC" w:rsidRPr="005F6047">
        <w:t>根拠</w:t>
      </w:r>
      <w:r w:rsidR="00AE4767" w:rsidRPr="005F6047">
        <w:t>を欠いている</w:t>
      </w:r>
      <w:r w:rsidR="001A689C" w:rsidRPr="005F6047">
        <w:t>こと，最も重要な一連の実験</w:t>
      </w:r>
      <w:r w:rsidR="00432ABC" w:rsidRPr="005F6047">
        <w:t>の</w:t>
      </w:r>
      <w:r w:rsidR="001A689C" w:rsidRPr="005F6047">
        <w:t>相対論的解釈が誤りであることが証明された（</w:t>
      </w:r>
      <w:r w:rsidR="008B32D5" w:rsidRPr="005F6047">
        <w:t>この後はもう</w:t>
      </w:r>
      <w:r w:rsidR="007762ED" w:rsidRPr="005F6047">
        <w:t>，</w:t>
      </w:r>
      <w:r w:rsidR="008B32D5" w:rsidRPr="005F6047">
        <w:t>我々は</w:t>
      </w:r>
      <w:r w:rsidR="00AE4767" w:rsidRPr="005F6047">
        <w:t>相対性理論を記憶術の規則のように</w:t>
      </w:r>
      <w:r w:rsidR="008B32D5" w:rsidRPr="005F6047">
        <w:t>みなす</w:t>
      </w:r>
      <w:r w:rsidR="00C02B1D" w:rsidRPr="005F6047">
        <w:t>ことができる</w:t>
      </w:r>
      <w:r w:rsidR="008B32D5" w:rsidRPr="005F6047">
        <w:t>。しかし</w:t>
      </w:r>
      <w:r w:rsidR="00C02B1D" w:rsidRPr="005F6047">
        <w:t>そ</w:t>
      </w:r>
      <w:r w:rsidR="00DD1488" w:rsidRPr="005F6047">
        <w:t>れにしても</w:t>
      </w:r>
      <w:r w:rsidR="008B32D5" w:rsidRPr="005F6047">
        <w:t>，</w:t>
      </w:r>
      <w:r w:rsidR="00C02B1D" w:rsidRPr="005F6047">
        <w:t>その規則は</w:t>
      </w:r>
      <w:r w:rsidR="00DD1488" w:rsidRPr="005F6047">
        <w:t>あまりにも煩雑で不合理である）。観測される諸現象についての別の</w:t>
      </w:r>
      <w:r w:rsidR="003207FC" w:rsidRPr="005F6047">
        <w:t>解釈</w:t>
      </w:r>
      <w:r w:rsidR="00DD1488" w:rsidRPr="005F6047">
        <w:t>，つまり相対論的解釈とは異なった解釈を</w:t>
      </w:r>
      <w:r w:rsidR="008B32D5" w:rsidRPr="005F6047">
        <w:t>探求</w:t>
      </w:r>
      <w:r w:rsidR="00DD1488" w:rsidRPr="005F6047">
        <w:t>するためには，上記の証明</w:t>
      </w:r>
      <w:r w:rsidR="008B32D5" w:rsidRPr="005F6047">
        <w:t>だけでまったく十分</w:t>
      </w:r>
      <w:r w:rsidR="003207FC" w:rsidRPr="005F6047">
        <w:t>ではあるが，この第</w:t>
      </w:r>
      <w:r w:rsidR="003207FC" w:rsidRPr="005F6047">
        <w:t>4</w:t>
      </w:r>
      <w:r w:rsidR="003207FC" w:rsidRPr="005F6047">
        <w:t>章によって相対性理論に対する体系的批判</w:t>
      </w:r>
      <w:r w:rsidR="00AB7CCC" w:rsidRPr="005F6047">
        <w:t>に補足を加え，</w:t>
      </w:r>
      <w:r w:rsidR="003207FC" w:rsidRPr="005F6047">
        <w:t>さらに完全なものとし</w:t>
      </w:r>
      <w:r w:rsidR="008B60F3" w:rsidRPr="005F6047">
        <w:t>たい</w:t>
      </w:r>
      <w:r w:rsidR="003207FC" w:rsidRPr="005F6047">
        <w:t>。</w:t>
      </w:r>
      <w:r w:rsidR="008B32D5" w:rsidRPr="005F6047">
        <w:t>ここで</w:t>
      </w:r>
      <w:r w:rsidR="00655D61" w:rsidRPr="005F6047">
        <w:t>まず</w:t>
      </w:r>
      <w:r w:rsidR="00AB7CCC" w:rsidRPr="005F6047">
        <w:t>問題</w:t>
      </w:r>
      <w:r w:rsidR="008B60F3" w:rsidRPr="005F6047">
        <w:t>にしたい</w:t>
      </w:r>
      <w:r w:rsidR="008B32D5" w:rsidRPr="005F6047">
        <w:t>のは</w:t>
      </w:r>
      <w:r w:rsidR="00AB7CCC" w:rsidRPr="005F6047">
        <w:t>，学校の教科書を始めとするあらゆる教科書が</w:t>
      </w:r>
      <w:r w:rsidR="00AB7CCC" w:rsidRPr="005F6047">
        <w:rPr>
          <w:lang w:val="ru-RU"/>
        </w:rPr>
        <w:t>現代科学の</w:t>
      </w:r>
      <w:r w:rsidR="00655D61" w:rsidRPr="005F6047">
        <w:rPr>
          <w:lang w:val="ru-RU"/>
        </w:rPr>
        <w:t>成功を基礎とした</w:t>
      </w:r>
      <w:r w:rsidR="00AB7CCC" w:rsidRPr="005F6047">
        <w:rPr>
          <w:lang w:val="ru-RU"/>
        </w:rPr>
        <w:t>いわゆる進歩という</w:t>
      </w:r>
      <w:r w:rsidR="008B60F3" w:rsidRPr="005F6047">
        <w:rPr>
          <w:lang w:val="ru-RU"/>
        </w:rPr>
        <w:t>考え方に同調するよう我々を誘導しているということ，そして相対性理論がその基礎の</w:t>
      </w:r>
      <w:r w:rsidR="00F758B8">
        <w:rPr>
          <w:rFonts w:hint="eastAsia"/>
          <w:lang w:val="ru-RU"/>
        </w:rPr>
        <w:t>一つ</w:t>
      </w:r>
      <w:r w:rsidR="008B60F3" w:rsidRPr="005F6047">
        <w:rPr>
          <w:lang w:val="ru-RU"/>
        </w:rPr>
        <w:t>つと</w:t>
      </w:r>
      <w:r w:rsidR="002508B0" w:rsidRPr="005F6047">
        <w:rPr>
          <w:lang w:val="ru-RU"/>
        </w:rPr>
        <w:t>して</w:t>
      </w:r>
      <w:r w:rsidR="00655D61" w:rsidRPr="005F6047">
        <w:rPr>
          <w:lang w:val="ru-RU"/>
        </w:rPr>
        <w:t>喧伝</w:t>
      </w:r>
      <w:r w:rsidR="008B60F3" w:rsidRPr="005F6047">
        <w:rPr>
          <w:lang w:val="ru-RU"/>
        </w:rPr>
        <w:t>され，その際には</w:t>
      </w:r>
      <w:r w:rsidR="002508B0" w:rsidRPr="005F6047">
        <w:rPr>
          <w:lang w:val="ru-RU"/>
        </w:rPr>
        <w:t>どうしたわけか</w:t>
      </w:r>
      <w:r w:rsidR="008B60F3" w:rsidRPr="005F6047">
        <w:rPr>
          <w:lang w:val="ru-RU"/>
        </w:rPr>
        <w:t>原子爆弾</w:t>
      </w:r>
      <w:r w:rsidR="00F758B8">
        <w:rPr>
          <w:rFonts w:hint="eastAsia"/>
          <w:lang w:val="ru-RU"/>
        </w:rPr>
        <w:t>や</w:t>
      </w:r>
      <w:r w:rsidR="008B60F3" w:rsidRPr="005F6047">
        <w:rPr>
          <w:lang w:val="ru-RU"/>
        </w:rPr>
        <w:t>加速器への言及がなされているということである。</w:t>
      </w:r>
      <w:r w:rsidR="001B407E" w:rsidRPr="005F6047">
        <w:rPr>
          <w:lang w:val="ru-RU"/>
        </w:rPr>
        <w:t>しかし，加速器の場合で</w:t>
      </w:r>
      <w:r w:rsidR="002508B0" w:rsidRPr="005F6047">
        <w:rPr>
          <w:lang w:val="ru-RU"/>
        </w:rPr>
        <w:t>さえ，状況は</w:t>
      </w:r>
      <w:r w:rsidR="00AE77D1" w:rsidRPr="005F6047">
        <w:rPr>
          <w:lang w:val="ru-RU"/>
        </w:rPr>
        <w:t>雲</w:t>
      </w:r>
      <w:r w:rsidR="00F758B8">
        <w:rPr>
          <w:rFonts w:hint="eastAsia"/>
          <w:lang w:val="ru-RU"/>
        </w:rPr>
        <w:t>一つ</w:t>
      </w:r>
      <w:r w:rsidR="00AE77D1" w:rsidRPr="005F6047">
        <w:rPr>
          <w:lang w:val="ru-RU"/>
        </w:rPr>
        <w:t>ない晴天</w:t>
      </w:r>
      <w:r w:rsidR="002508B0" w:rsidRPr="005F6047">
        <w:rPr>
          <w:lang w:val="ru-RU"/>
        </w:rPr>
        <w:t>と言うには程遠い</w:t>
      </w:r>
      <w:r w:rsidR="00F758B8">
        <w:rPr>
          <w:rFonts w:hint="eastAsia"/>
          <w:lang w:val="ru-RU"/>
        </w:rPr>
        <w:t>という</w:t>
      </w:r>
      <w:r w:rsidR="00BF6B17" w:rsidRPr="005F6047">
        <w:rPr>
          <w:lang w:val="ru-RU"/>
        </w:rPr>
        <w:t>のが実態である</w:t>
      </w:r>
      <w:r w:rsidR="00AE77D1" w:rsidRPr="005F6047">
        <w:rPr>
          <w:lang w:val="ru-RU"/>
        </w:rPr>
        <w:t>（</w:t>
      </w:r>
      <w:r w:rsidR="001B407E" w:rsidRPr="005F6047">
        <w:rPr>
          <w:lang w:val="ru-RU"/>
        </w:rPr>
        <w:t>もっとも，</w:t>
      </w:r>
      <w:r w:rsidR="00B45B9C" w:rsidRPr="005F6047">
        <w:rPr>
          <w:lang w:val="ru-RU"/>
        </w:rPr>
        <w:t>理論家たちは，自分たちが書く</w:t>
      </w:r>
      <w:r w:rsidR="00AE77D1" w:rsidRPr="005F6047">
        <w:rPr>
          <w:lang w:val="ru-RU"/>
        </w:rPr>
        <w:t>「鍵符号」</w:t>
      </w:r>
      <w:r w:rsidR="00AE77D1" w:rsidRPr="005F6047">
        <w:rPr>
          <w:sz w:val="18"/>
          <w:szCs w:val="18"/>
          <w:lang w:val="ru-RU"/>
        </w:rPr>
        <w:t>［中世ロシア正教会の聖歌の楽譜で使われていた独特の符号］</w:t>
      </w:r>
      <w:r w:rsidR="00AE77D1" w:rsidRPr="005F6047">
        <w:t>だけが現実に</w:t>
      </w:r>
      <w:r w:rsidR="001B407E" w:rsidRPr="005F6047">
        <w:t>対して最も直接的な関係を持っていると狂信的に信じこんでいるのであるが）。</w:t>
      </w:r>
      <w:r w:rsidR="00BF6B17" w:rsidRPr="005F6047">
        <w:t>すなわち</w:t>
      </w:r>
      <w:r w:rsidR="001B407E" w:rsidRPr="005F6047">
        <w:t>，「理想的」な理論的計算にもとづいた場合でさえ，定格出力に達する加速器は</w:t>
      </w:r>
      <w:r w:rsidR="001B407E" w:rsidRPr="005F6047">
        <w:t>1</w:t>
      </w:r>
      <w:r w:rsidR="001B407E" w:rsidRPr="005F6047">
        <w:t>台もなく，</w:t>
      </w:r>
      <w:r w:rsidR="00BF6B17" w:rsidRPr="005F6047">
        <w:t>実際の</w:t>
      </w:r>
      <w:r w:rsidR="00B45B9C" w:rsidRPr="005F6047">
        <w:t>実験</w:t>
      </w:r>
      <w:r w:rsidR="00BF6B17" w:rsidRPr="005F6047">
        <w:t>方針や</w:t>
      </w:r>
      <w:r w:rsidR="00BF6B17" w:rsidRPr="005F6047">
        <w:rPr>
          <w:lang w:val="ru-RU"/>
        </w:rPr>
        <w:t>技術的計算においては，大部分の場合，現象論的な数式，</w:t>
      </w:r>
      <w:r w:rsidR="00B45B9C" w:rsidRPr="005F6047">
        <w:rPr>
          <w:lang w:val="ru-RU"/>
        </w:rPr>
        <w:t>あるいは</w:t>
      </w:r>
      <w:r w:rsidR="00BF6B17" w:rsidRPr="005F6047">
        <w:rPr>
          <w:lang w:val="ru-RU"/>
        </w:rPr>
        <w:t>「つじつま合わせ」の</w:t>
      </w:r>
      <w:r w:rsidR="00CA5352" w:rsidRPr="005F6047">
        <w:rPr>
          <w:lang w:val="ru-RU"/>
        </w:rPr>
        <w:t>パラメーター</w:t>
      </w:r>
      <w:r w:rsidR="00BF6B17" w:rsidRPr="005F6047">
        <w:rPr>
          <w:lang w:val="ru-RU"/>
        </w:rPr>
        <w:t>や</w:t>
      </w:r>
      <w:r w:rsidR="00B45B9C" w:rsidRPr="005F6047">
        <w:rPr>
          <w:lang w:val="ru-RU"/>
        </w:rPr>
        <w:t>因子が利用されている。本章の主な目的は，特殊相対性理論の中で</w:t>
      </w:r>
      <w:r w:rsidR="00C66205" w:rsidRPr="005F6047">
        <w:rPr>
          <w:lang w:val="ru-RU"/>
        </w:rPr>
        <w:t>実際</w:t>
      </w:r>
      <w:r w:rsidR="00B45B9C" w:rsidRPr="005F6047">
        <w:rPr>
          <w:lang w:val="ru-RU"/>
        </w:rPr>
        <w:t>的</w:t>
      </w:r>
      <w:r w:rsidR="007921C2" w:rsidRPr="005F6047">
        <w:rPr>
          <w:lang w:val="ru-RU"/>
        </w:rPr>
        <w:t>意義</w:t>
      </w:r>
      <w:r w:rsidR="00B45B9C" w:rsidRPr="005F6047">
        <w:rPr>
          <w:lang w:val="ru-RU"/>
        </w:rPr>
        <w:t>を持っていると思われるかもしれない唯一の部分，すなわち相対論的動力学においてさえ多数の</w:t>
      </w:r>
      <w:r w:rsidR="007921C2" w:rsidRPr="005F6047">
        <w:rPr>
          <w:lang w:val="ru-RU"/>
        </w:rPr>
        <w:t>問題</w:t>
      </w:r>
      <w:r w:rsidR="00B45B9C" w:rsidRPr="005F6047">
        <w:rPr>
          <w:lang w:val="ru-RU"/>
        </w:rPr>
        <w:t>点が存在し，それらの</w:t>
      </w:r>
      <w:r w:rsidR="007921C2" w:rsidRPr="005F6047">
        <w:rPr>
          <w:lang w:val="ru-RU"/>
        </w:rPr>
        <w:t>問題点</w:t>
      </w:r>
      <w:r w:rsidR="00B45B9C" w:rsidRPr="005F6047">
        <w:rPr>
          <w:lang w:val="ru-RU"/>
        </w:rPr>
        <w:t>が相対論的なアイデア</w:t>
      </w:r>
      <w:r w:rsidR="007921C2" w:rsidRPr="005F6047">
        <w:rPr>
          <w:lang w:val="ru-RU"/>
        </w:rPr>
        <w:t>および</w:t>
      </w:r>
      <w:r w:rsidR="00B45B9C" w:rsidRPr="005F6047">
        <w:rPr>
          <w:lang w:val="ru-RU"/>
        </w:rPr>
        <w:t>結果の解釈の根拠について</w:t>
      </w:r>
      <w:r w:rsidR="007921C2" w:rsidRPr="005F6047">
        <w:rPr>
          <w:lang w:val="ru-RU"/>
        </w:rPr>
        <w:t>疑</w:t>
      </w:r>
      <w:r w:rsidR="00397E3C" w:rsidRPr="005F6047">
        <w:rPr>
          <w:lang w:val="ru-RU"/>
        </w:rPr>
        <w:t>わざるを得なく</w:t>
      </w:r>
      <w:r w:rsidR="00B45B9C" w:rsidRPr="005F6047">
        <w:rPr>
          <w:lang w:val="ru-RU"/>
        </w:rPr>
        <w:t>させていることを示すことにある。</w:t>
      </w:r>
    </w:p>
    <w:p w14:paraId="73E91BAF" w14:textId="77777777" w:rsidR="00635B5B" w:rsidRPr="005F6047" w:rsidRDefault="007921C2">
      <w:pPr>
        <w:autoSpaceDE w:val="0"/>
        <w:autoSpaceDN w:val="0"/>
        <w:adjustRightInd w:val="0"/>
        <w:rPr>
          <w:lang w:val="ru-RU"/>
        </w:rPr>
      </w:pPr>
      <w:r w:rsidRPr="005F6047">
        <w:rPr>
          <w:lang w:val="ru-RU"/>
        </w:rPr>
        <w:t xml:space="preserve">  </w:t>
      </w:r>
      <w:r w:rsidR="00B64EE7" w:rsidRPr="005F6047">
        <w:rPr>
          <w:lang w:val="ru-RU"/>
        </w:rPr>
        <w:t>「我々は，</w:t>
      </w:r>
      <w:r w:rsidR="00620012" w:rsidRPr="005F6047">
        <w:rPr>
          <w:lang w:val="ru-RU"/>
        </w:rPr>
        <w:t>我々が</w:t>
      </w:r>
      <w:r w:rsidR="00B64EE7" w:rsidRPr="005F6047">
        <w:rPr>
          <w:lang w:val="ru-RU"/>
        </w:rPr>
        <w:t>そこに見出したいものを実験</w:t>
      </w:r>
      <w:r w:rsidR="00105363" w:rsidRPr="005F6047">
        <w:rPr>
          <w:lang w:val="ru-RU"/>
        </w:rPr>
        <w:t>のうちに</w:t>
      </w:r>
      <w:r w:rsidR="00B64EE7" w:rsidRPr="005F6047">
        <w:rPr>
          <w:lang w:val="ru-RU"/>
        </w:rPr>
        <w:t>見る」という有名な哲学的言明は，特殊相対性理論にぴったり当てはまる。「自分の殻に閉じこもって生きている」理論家たちはこの種の態度を養い，</w:t>
      </w:r>
      <w:r w:rsidR="00105363" w:rsidRPr="005F6047">
        <w:rPr>
          <w:lang w:val="ru-RU"/>
        </w:rPr>
        <w:t>状況を深刻化させている。彼らはあらゆる実験のうちに自分の数学記号の操作の</w:t>
      </w:r>
      <w:r w:rsidR="00B51D59">
        <w:rPr>
          <w:lang w:val="ru-RU"/>
        </w:rPr>
        <w:t>裏付け</w:t>
      </w:r>
      <w:r w:rsidR="00655D61" w:rsidRPr="005F6047">
        <w:rPr>
          <w:lang w:val="ru-RU"/>
        </w:rPr>
        <w:t>のみを見ようとする（もっとも，筆者も理論家に属する</w:t>
      </w:r>
      <w:r w:rsidR="00DA5CFA" w:rsidRPr="005F6047">
        <w:rPr>
          <w:lang w:val="ru-RU"/>
        </w:rPr>
        <w:t>のだ</w:t>
      </w:r>
      <w:r w:rsidR="00105363" w:rsidRPr="005F6047">
        <w:rPr>
          <w:lang w:val="ru-RU"/>
        </w:rPr>
        <w:t>が）。理論のうちに現に存在する不確定性（ちなみに，その不確定は特殊相対性理論では入念に隠蔽されて</w:t>
      </w:r>
      <w:r w:rsidR="00DA5CFA" w:rsidRPr="005F6047">
        <w:rPr>
          <w:lang w:val="ru-RU"/>
        </w:rPr>
        <w:t>いる）</w:t>
      </w:r>
      <w:r w:rsidR="00105363" w:rsidRPr="005F6047">
        <w:rPr>
          <w:lang w:val="ru-RU"/>
        </w:rPr>
        <w:t>は，実験の解釈を著しく大きな範囲</w:t>
      </w:r>
      <w:r w:rsidR="00E451C7" w:rsidRPr="005F6047">
        <w:rPr>
          <w:lang w:val="ru-RU"/>
        </w:rPr>
        <w:t>まで</w:t>
      </w:r>
      <w:r w:rsidR="004459F5" w:rsidRPr="005F6047">
        <w:rPr>
          <w:lang w:val="ru-RU"/>
        </w:rPr>
        <w:t>変形さ</w:t>
      </w:r>
      <w:r w:rsidR="00105363" w:rsidRPr="005F6047">
        <w:rPr>
          <w:lang w:val="ru-RU"/>
        </w:rPr>
        <w:t>せることを可能にする。</w:t>
      </w:r>
      <w:r w:rsidR="004459F5" w:rsidRPr="005F6047">
        <w:rPr>
          <w:lang w:val="ru-RU"/>
        </w:rPr>
        <w:t>そしてさらに，実験の不完全さは，データ</w:t>
      </w:r>
      <w:r w:rsidR="00635B5B" w:rsidRPr="005F6047">
        <w:rPr>
          <w:lang w:val="ru-RU"/>
        </w:rPr>
        <w:t>に対して</w:t>
      </w:r>
      <w:r w:rsidR="004459F5" w:rsidRPr="005F6047">
        <w:rPr>
          <w:lang w:val="ru-RU"/>
        </w:rPr>
        <w:t>行なわれ</w:t>
      </w:r>
      <w:r w:rsidR="00A01BEC" w:rsidRPr="005F6047">
        <w:rPr>
          <w:lang w:val="ru-RU"/>
        </w:rPr>
        <w:t>た統計的「つじつま合わせ」（所望の</w:t>
      </w:r>
      <w:r w:rsidR="004459F5" w:rsidRPr="005F6047">
        <w:rPr>
          <w:lang w:val="ru-RU"/>
        </w:rPr>
        <w:t>結果に合わせたデータの切り捨て）によって「必要とされる</w:t>
      </w:r>
      <w:r w:rsidR="00635B5B" w:rsidRPr="005F6047">
        <w:rPr>
          <w:lang w:val="ru-RU"/>
        </w:rPr>
        <w:t>仕方</w:t>
      </w:r>
      <w:r w:rsidR="004459F5" w:rsidRPr="005F6047">
        <w:rPr>
          <w:lang w:val="ru-RU"/>
        </w:rPr>
        <w:t>」で最大化される。</w:t>
      </w:r>
    </w:p>
    <w:p w14:paraId="50D800AF" w14:textId="77777777" w:rsidR="007921C2" w:rsidRPr="005F6047" w:rsidRDefault="00635B5B">
      <w:pPr>
        <w:autoSpaceDE w:val="0"/>
        <w:autoSpaceDN w:val="0"/>
        <w:adjustRightInd w:val="0"/>
        <w:rPr>
          <w:lang w:val="ru-RU"/>
        </w:rPr>
      </w:pPr>
      <w:r w:rsidRPr="005F6047">
        <w:rPr>
          <w:lang w:val="ru-RU"/>
        </w:rPr>
        <w:t xml:space="preserve">  </w:t>
      </w:r>
      <w:r w:rsidRPr="005F6047">
        <w:rPr>
          <w:lang w:val="ru-RU"/>
        </w:rPr>
        <w:t>理論物理学の教科書で電荷の運動方程式や場の方程式が導出される際には，一義的な「牧歌的風景」の幻想を創出しようと試みられ</w:t>
      </w:r>
      <w:r w:rsidR="00E451C7" w:rsidRPr="005F6047">
        <w:rPr>
          <w:lang w:val="ru-RU"/>
        </w:rPr>
        <w:t>てい</w:t>
      </w:r>
      <w:r w:rsidRPr="005F6047">
        <w:rPr>
          <w:lang w:val="ru-RU"/>
        </w:rPr>
        <w:t>る。</w:t>
      </w:r>
      <w:r w:rsidR="00473E26" w:rsidRPr="005F6047">
        <w:rPr>
          <w:lang w:val="ru-RU"/>
        </w:rPr>
        <w:t>しかし，そのような</w:t>
      </w:r>
      <w:r w:rsidR="00704BDF" w:rsidRPr="005F6047">
        <w:rPr>
          <w:lang w:val="ru-RU"/>
        </w:rPr>
        <w:t>方程式の</w:t>
      </w:r>
      <w:r w:rsidR="00473E26" w:rsidRPr="005F6047">
        <w:rPr>
          <w:lang w:val="ru-RU"/>
        </w:rPr>
        <w:t>場合</w:t>
      </w:r>
      <w:r w:rsidR="00704BDF" w:rsidRPr="005F6047">
        <w:rPr>
          <w:lang w:val="ru-RU"/>
        </w:rPr>
        <w:t>には</w:t>
      </w:r>
      <w:r w:rsidR="00473E26" w:rsidRPr="005F6047">
        <w:rPr>
          <w:lang w:val="ru-RU"/>
        </w:rPr>
        <w:t>，</w:t>
      </w:r>
      <w:r w:rsidR="00704BDF" w:rsidRPr="005F6047">
        <w:rPr>
          <w:lang w:val="ru-RU"/>
        </w:rPr>
        <w:t>マクスウェル方程式が</w:t>
      </w:r>
      <w:r w:rsidR="00473E26" w:rsidRPr="005F6047">
        <w:rPr>
          <w:lang w:val="ru-RU"/>
        </w:rPr>
        <w:t>あらゆる場の方程式</w:t>
      </w:r>
      <w:r w:rsidR="00704BDF" w:rsidRPr="005F6047">
        <w:rPr>
          <w:lang w:val="ru-RU"/>
        </w:rPr>
        <w:t>となるはずであり，すべての力はローレンツタイプの力であるはずであり，また</w:t>
      </w:r>
      <w:r w:rsidR="00BC4305">
        <w:rPr>
          <w:rFonts w:hint="eastAsia"/>
          <w:lang w:val="ru-RU"/>
        </w:rPr>
        <w:t>静力学的な</w:t>
      </w:r>
      <w:r w:rsidR="00704BDF" w:rsidRPr="005F6047">
        <w:rPr>
          <w:lang w:val="ru-RU"/>
        </w:rPr>
        <w:t>力の場合はクーロンの法則の形を持つはずである。重力場の場合には，一般相対性理論のそのような代替理論について（若干の補足や</w:t>
      </w:r>
      <w:r w:rsidR="00704BDF" w:rsidRPr="005F6047">
        <w:rPr>
          <w:lang w:val="ru-RU"/>
        </w:rPr>
        <w:lastRenderedPageBreak/>
        <w:t>変更を加えた上で）検討することが可能である</w:t>
      </w:r>
      <w:r w:rsidR="00085BEE" w:rsidRPr="005F6047">
        <w:rPr>
          <w:lang w:val="ru-RU"/>
        </w:rPr>
        <w:t>。ただし，一般的な場合には，状況はそれとは異なる。例えば，核力は</w:t>
      </w:r>
      <m:oMath>
        <m:sSup>
          <m:sSupPr>
            <m:ctrlPr>
              <w:rPr>
                <w:i/>
                <w:vertAlign w:val="superscript"/>
              </w:rPr>
            </m:ctrlPr>
          </m:sSupPr>
          <m:e>
            <m:r>
              <w:rPr>
                <w:vertAlign w:val="superscript"/>
              </w:rPr>
              <m:t>R</m:t>
            </m:r>
          </m:e>
          <m:sup>
            <m:r>
              <w:rPr>
                <w:vertAlign w:val="superscript"/>
              </w:rPr>
              <m:t>-2</m:t>
            </m:r>
          </m:sup>
        </m:sSup>
      </m:oMath>
      <w:r w:rsidR="00085BEE" w:rsidRPr="005F6047">
        <w:t>に比例しない。各種の場や力に関する多数の</w:t>
      </w:r>
      <w:r w:rsidR="00085BEE" w:rsidRPr="005F6047">
        <w:rPr>
          <w:lang w:val="ru-RU"/>
        </w:rPr>
        <w:t>反証事例が存在する。したがって，特殊相対性理論のアプローチを含め，理論物理学は既存のあらゆる現象を</w:t>
      </w:r>
      <w:r w:rsidR="00620012" w:rsidRPr="005F6047">
        <w:rPr>
          <w:lang w:val="ru-RU"/>
        </w:rPr>
        <w:t>そ</w:t>
      </w:r>
      <w:r w:rsidR="00085BEE" w:rsidRPr="005F6047">
        <w:rPr>
          <w:lang w:val="ru-RU"/>
        </w:rPr>
        <w:t>の固有の原理</w:t>
      </w:r>
      <w:r w:rsidR="00E451C7" w:rsidRPr="005F6047">
        <w:rPr>
          <w:lang w:val="ru-RU"/>
        </w:rPr>
        <w:t>のみ</w:t>
      </w:r>
      <w:r w:rsidR="00085BEE" w:rsidRPr="005F6047">
        <w:rPr>
          <w:lang w:val="ru-RU"/>
        </w:rPr>
        <w:t>にもとづいて決定</w:t>
      </w:r>
      <w:r w:rsidR="00655D61" w:rsidRPr="005F6047">
        <w:rPr>
          <w:lang w:val="ru-RU"/>
        </w:rPr>
        <w:t>する</w:t>
      </w:r>
      <w:r w:rsidR="00085BEE" w:rsidRPr="005F6047">
        <w:rPr>
          <w:lang w:val="ru-RU"/>
        </w:rPr>
        <w:t>ことはできない。</w:t>
      </w:r>
      <w:r w:rsidR="00620012" w:rsidRPr="005F6047">
        <w:rPr>
          <w:lang w:val="ru-RU"/>
        </w:rPr>
        <w:t>それは実験の排他的専管事項である。（それだけでなく，実験家は，あらゆる理論は不正確，あるいは誤りでさえあり得るということを</w:t>
      </w:r>
      <w:r w:rsidR="00316CD1" w:rsidRPr="005F6047">
        <w:rPr>
          <w:lang w:val="ru-RU"/>
        </w:rPr>
        <w:t>信条</w:t>
      </w:r>
      <w:r w:rsidR="00620012" w:rsidRPr="005F6047">
        <w:rPr>
          <w:lang w:val="ru-RU"/>
        </w:rPr>
        <w:t>として受け入れる</w:t>
      </w:r>
      <w:r w:rsidR="00BC2167" w:rsidRPr="005F6047">
        <w:rPr>
          <w:lang w:val="ru-RU"/>
        </w:rPr>
        <w:t>心構え</w:t>
      </w:r>
      <w:r w:rsidR="00620012" w:rsidRPr="005F6047">
        <w:rPr>
          <w:lang w:val="ru-RU"/>
        </w:rPr>
        <w:t>を持たなければならない。）</w:t>
      </w:r>
    </w:p>
    <w:p w14:paraId="099F1A03" w14:textId="77777777" w:rsidR="00A01BEC" w:rsidRDefault="00620012">
      <w:pPr>
        <w:autoSpaceDE w:val="0"/>
        <w:autoSpaceDN w:val="0"/>
        <w:adjustRightInd w:val="0"/>
      </w:pPr>
      <w:r w:rsidRPr="005F6047">
        <w:rPr>
          <w:lang w:val="ru-RU"/>
        </w:rPr>
        <w:t xml:space="preserve">  </w:t>
      </w:r>
      <w:r w:rsidR="00ED27EF" w:rsidRPr="005F6047">
        <w:rPr>
          <w:lang w:val="ru-RU"/>
        </w:rPr>
        <w:t>特殊相対性理論</w:t>
      </w:r>
      <w:r w:rsidR="0016437D" w:rsidRPr="005F6047">
        <w:rPr>
          <w:lang w:val="ru-RU"/>
        </w:rPr>
        <w:t>の擁護論者たちによる</w:t>
      </w:r>
      <w:r w:rsidR="00ED27EF" w:rsidRPr="005F6047">
        <w:rPr>
          <w:lang w:val="ru-RU"/>
        </w:rPr>
        <w:t>宣伝もまた，人を驚かせる。例えば，「質量とエネルギーの間の相関関係が原子力産業全体の土台をなしている」という熱のこもった主張［</w:t>
      </w:r>
      <w:r w:rsidR="00ED27EF" w:rsidRPr="005F6047">
        <w:rPr>
          <w:lang w:val="ru-RU"/>
        </w:rPr>
        <w:t>40</w:t>
      </w:r>
      <w:r w:rsidR="00ED27EF" w:rsidRPr="005F6047">
        <w:rPr>
          <w:lang w:val="ru-RU"/>
        </w:rPr>
        <w:t>］</w:t>
      </w:r>
      <w:r w:rsidR="00BF7494" w:rsidRPr="005F6047">
        <w:rPr>
          <w:lang w:val="ru-RU"/>
        </w:rPr>
        <w:t>に</w:t>
      </w:r>
      <w:r w:rsidR="006A6D73" w:rsidRPr="005F6047">
        <w:rPr>
          <w:lang w:val="ru-RU"/>
        </w:rPr>
        <w:t>は，歴史的に</w:t>
      </w:r>
      <w:r w:rsidR="00ED27EF" w:rsidRPr="005F6047">
        <w:rPr>
          <w:lang w:val="ru-RU"/>
        </w:rPr>
        <w:t>も</w:t>
      </w:r>
      <w:r w:rsidR="00C66205" w:rsidRPr="005F6047">
        <w:rPr>
          <w:lang w:val="ru-RU"/>
        </w:rPr>
        <w:t>実際</w:t>
      </w:r>
      <w:r w:rsidR="00ED27EF" w:rsidRPr="005F6047">
        <w:rPr>
          <w:lang w:val="ru-RU"/>
        </w:rPr>
        <w:t>面においても</w:t>
      </w:r>
      <w:r w:rsidR="006A6D73" w:rsidRPr="005F6047">
        <w:rPr>
          <w:lang w:val="ru-RU"/>
        </w:rPr>
        <w:t>まったく根拠が</w:t>
      </w:r>
      <w:r w:rsidR="00ED27EF" w:rsidRPr="005F6047">
        <w:rPr>
          <w:lang w:val="ru-RU"/>
        </w:rPr>
        <w:t>ない。その相関関係は</w:t>
      </w:r>
      <w:r w:rsidR="00BF7494" w:rsidRPr="005F6047">
        <w:rPr>
          <w:lang w:val="ru-RU"/>
        </w:rPr>
        <w:t>，</w:t>
      </w:r>
      <w:r w:rsidR="00BC3F00" w:rsidRPr="005F6047">
        <w:rPr>
          <w:lang w:val="ru-RU"/>
        </w:rPr>
        <w:t>素粒子と放射能の発見，ウラン原子核の</w:t>
      </w:r>
      <w:r w:rsidR="0012791B" w:rsidRPr="005F6047">
        <w:rPr>
          <w:lang w:val="ru-RU"/>
        </w:rPr>
        <w:t>自然</w:t>
      </w:r>
      <w:r w:rsidR="00ED27EF" w:rsidRPr="005F6047">
        <w:rPr>
          <w:lang w:val="ru-RU"/>
        </w:rPr>
        <w:t>崩壊</w:t>
      </w:r>
      <w:r w:rsidR="00BC3F00" w:rsidRPr="005F6047">
        <w:rPr>
          <w:lang w:val="ru-RU"/>
        </w:rPr>
        <w:t>および誘導</w:t>
      </w:r>
      <w:r w:rsidR="008954F7" w:rsidRPr="005F6047">
        <w:rPr>
          <w:lang w:val="ru-RU"/>
        </w:rPr>
        <w:t>崩壊の解明，原子核の安定性の決定，</w:t>
      </w:r>
      <w:r w:rsidR="00BF7494" w:rsidRPr="005F6047">
        <w:rPr>
          <w:lang w:val="ru-RU"/>
        </w:rPr>
        <w:t>あり得る核反応経路およびそれらの経路の間における実際的目的による選択の可能性の確定，同位体分離技術，放出エネルギーの実際的利用等々</w:t>
      </w:r>
      <w:r w:rsidR="00D317D6" w:rsidRPr="005F6047">
        <w:rPr>
          <w:lang w:val="ru-RU"/>
        </w:rPr>
        <w:t>のいずれ</w:t>
      </w:r>
      <w:r w:rsidR="00BF7494" w:rsidRPr="005F6047">
        <w:rPr>
          <w:lang w:val="ru-RU"/>
        </w:rPr>
        <w:t>に</w:t>
      </w:r>
      <w:r w:rsidR="00D317D6" w:rsidRPr="005F6047">
        <w:rPr>
          <w:lang w:val="ru-RU"/>
        </w:rPr>
        <w:t>対して</w:t>
      </w:r>
      <w:r w:rsidR="00BF7494" w:rsidRPr="005F6047">
        <w:rPr>
          <w:lang w:val="ru-RU"/>
        </w:rPr>
        <w:t>も</w:t>
      </w:r>
      <w:r w:rsidR="006A6D73" w:rsidRPr="005F6047">
        <w:rPr>
          <w:lang w:val="ru-RU"/>
        </w:rPr>
        <w:t>，</w:t>
      </w:r>
      <w:r w:rsidR="00BF7494" w:rsidRPr="005F6047">
        <w:rPr>
          <w:lang w:val="ru-RU"/>
        </w:rPr>
        <w:t>いかなる関係も</w:t>
      </w:r>
      <w:r w:rsidR="00D317D6" w:rsidRPr="005F6047">
        <w:rPr>
          <w:lang w:val="ru-RU"/>
        </w:rPr>
        <w:t>持っていない</w:t>
      </w:r>
      <w:r w:rsidR="005B64E7" w:rsidRPr="005F6047">
        <w:rPr>
          <w:lang w:val="ru-RU"/>
        </w:rPr>
        <w:t>。このように</w:t>
      </w:r>
      <w:r w:rsidR="00BF7494" w:rsidRPr="005F6047">
        <w:rPr>
          <w:lang w:val="ru-RU"/>
        </w:rPr>
        <w:t>，質量とエネルギーの間の相関関係は原子力産業発展上のいかなる重要段階とも無関係である。</w:t>
      </w:r>
      <w:r w:rsidR="005956C6" w:rsidRPr="005F6047">
        <w:rPr>
          <w:lang w:val="ru-RU"/>
        </w:rPr>
        <w:t>この相関関係は，（これがいかにパラドキシカルなことであろうと）</w:t>
      </w:r>
      <w:r w:rsidR="005B64E7" w:rsidRPr="005F6047">
        <w:rPr>
          <w:lang w:val="ru-RU"/>
        </w:rPr>
        <w:t>既知の具体的反応における放出エネルギーの決定</w:t>
      </w:r>
      <w:r w:rsidR="003E4C97" w:rsidRPr="005F6047">
        <w:rPr>
          <w:lang w:val="ru-RU"/>
        </w:rPr>
        <w:t>と</w:t>
      </w:r>
      <w:r w:rsidR="005B64E7" w:rsidRPr="005F6047">
        <w:rPr>
          <w:lang w:val="ru-RU"/>
        </w:rPr>
        <w:t>も</w:t>
      </w:r>
      <w:r w:rsidR="006A6D73" w:rsidRPr="005F6047">
        <w:rPr>
          <w:lang w:val="ru-RU"/>
        </w:rPr>
        <w:t>やはり</w:t>
      </w:r>
      <w:r w:rsidR="005B64E7" w:rsidRPr="005F6047">
        <w:rPr>
          <w:lang w:val="ru-RU"/>
        </w:rPr>
        <w:t>無関係である</w:t>
      </w:r>
      <w:r w:rsidR="003E4C97" w:rsidRPr="005F6047">
        <w:rPr>
          <w:lang w:val="ru-RU"/>
        </w:rPr>
        <w:t>。なぜなら，歴史的には，すべては別の（逆の）順序で生じたからである。すなわち，まず最初にある反応が発見されたとき，その反応は，他ならぬエネルギー放出にもとづいて検出されたのである。計算のための関</w:t>
      </w:r>
      <w:r w:rsidR="006A6D73" w:rsidRPr="005F6047">
        <w:rPr>
          <w:lang w:val="ru-RU"/>
        </w:rPr>
        <w:t>数</w:t>
      </w:r>
      <w:r w:rsidR="00B703A0">
        <w:rPr>
          <w:rFonts w:hint="eastAsia"/>
          <w:lang w:val="ru-RU"/>
        </w:rPr>
        <w:t>――</w:t>
      </w:r>
      <w:r w:rsidR="006A6D73" w:rsidRPr="005F6047">
        <w:rPr>
          <w:lang w:val="ru-RU"/>
        </w:rPr>
        <w:t>数学記号の組み合わせ</w:t>
      </w:r>
      <w:r w:rsidR="00B703A0">
        <w:rPr>
          <w:rFonts w:hint="eastAsia"/>
          <w:lang w:val="ru-RU"/>
        </w:rPr>
        <w:t>――</w:t>
      </w:r>
      <w:r w:rsidR="006A6D73" w:rsidRPr="005F6047">
        <w:rPr>
          <w:lang w:val="ru-RU"/>
        </w:rPr>
        <w:t>を様々な方法で導入することが可能に</w:t>
      </w:r>
      <w:r w:rsidR="003E4C97" w:rsidRPr="005F6047">
        <w:rPr>
          <w:lang w:val="ru-RU"/>
        </w:rPr>
        <w:t>なるのは，その後のことである。生じ</w:t>
      </w:r>
      <w:r w:rsidR="00B41ECE" w:rsidRPr="005F6047">
        <w:rPr>
          <w:lang w:val="ru-RU"/>
        </w:rPr>
        <w:t>ている</w:t>
      </w:r>
      <w:r w:rsidR="003E4C97" w:rsidRPr="005F6047">
        <w:rPr>
          <w:lang w:val="ru-RU"/>
        </w:rPr>
        <w:t>核反応における質量変化を直接決定する</w:t>
      </w:r>
      <w:r w:rsidR="00B41ECE" w:rsidRPr="005F6047">
        <w:rPr>
          <w:lang w:val="ru-RU"/>
        </w:rPr>
        <w:t>ことは，通常，技術的にまったく不可能である。</w:t>
      </w:r>
      <w:r w:rsidR="005956C6" w:rsidRPr="005F6047">
        <w:rPr>
          <w:lang w:val="ru-RU"/>
        </w:rPr>
        <w:t>疑わしい理論的解釈を利用した場合</w:t>
      </w:r>
      <w:r w:rsidR="00BF3B3C" w:rsidRPr="005F6047">
        <w:rPr>
          <w:lang w:val="ru-RU"/>
        </w:rPr>
        <w:t>には</w:t>
      </w:r>
      <w:r w:rsidR="005956C6" w:rsidRPr="005F6047">
        <w:rPr>
          <w:lang w:val="ru-RU"/>
        </w:rPr>
        <w:t>，それによって質量変化を決定する試みはあまりにも粗雑な満足感</w:t>
      </w:r>
      <w:r w:rsidR="00BF3B3C" w:rsidRPr="005F6047">
        <w:rPr>
          <w:lang w:val="ru-RU"/>
        </w:rPr>
        <w:t>だけに終わってしまい，その満足感のために大きな代償を支払わなければならなくなるだろう。</w:t>
      </w:r>
      <w:r w:rsidR="00842D5E" w:rsidRPr="005F6047">
        <w:rPr>
          <w:lang w:val="ru-RU"/>
        </w:rPr>
        <w:t>したがって，質量とエネルギーの間の</w:t>
      </w:r>
      <w:r w:rsidR="006A6D73" w:rsidRPr="005F6047">
        <w:rPr>
          <w:lang w:val="ru-RU"/>
        </w:rPr>
        <w:t>相関</w:t>
      </w:r>
      <w:r w:rsidR="00842D5E" w:rsidRPr="005F6047">
        <w:rPr>
          <w:lang w:val="ru-RU"/>
        </w:rPr>
        <w:t>関係は，</w:t>
      </w:r>
      <w:r w:rsidR="00C66205" w:rsidRPr="005F6047">
        <w:rPr>
          <w:lang w:val="ru-RU"/>
        </w:rPr>
        <w:t>実際</w:t>
      </w:r>
      <w:r w:rsidR="00842D5E" w:rsidRPr="005F6047">
        <w:rPr>
          <w:lang w:val="ru-RU"/>
        </w:rPr>
        <w:t>面においては</w:t>
      </w:r>
      <w:r w:rsidR="00B05468" w:rsidRPr="005F6047">
        <w:t>学校の数学でやる</w:t>
      </w:r>
      <w:r w:rsidR="00842D5E" w:rsidRPr="005F6047">
        <w:rPr>
          <w:lang w:val="ru-RU"/>
        </w:rPr>
        <w:t>逆向き</w:t>
      </w:r>
      <w:r w:rsidR="00B05468" w:rsidRPr="005F6047">
        <w:t>代入の練習</w:t>
      </w:r>
      <w:r w:rsidR="00842D5E" w:rsidRPr="005F6047">
        <w:t>の役割しか果たしていない。</w:t>
      </w:r>
      <w:r w:rsidR="00A01BEC" w:rsidRPr="005F6047">
        <w:t>表にまとめられた</w:t>
      </w:r>
      <w:r w:rsidR="00A56DFA" w:rsidRPr="005F6047">
        <w:t>後</w:t>
      </w:r>
      <w:r w:rsidR="00B63C8C" w:rsidRPr="005F6047">
        <w:t>付け</w:t>
      </w:r>
      <w:r w:rsidR="00A56DFA" w:rsidRPr="005F6047">
        <w:t>の</w:t>
      </w:r>
      <w:r w:rsidR="00A01BEC" w:rsidRPr="005F6047">
        <w:t>計算データから</w:t>
      </w:r>
      <w:r w:rsidR="002340AA" w:rsidRPr="005F6047">
        <w:t>，</w:t>
      </w:r>
      <w:r w:rsidR="00A01BEC" w:rsidRPr="005F6047">
        <w:t>所望の結果が間違いなく必ず得られるからである。</w:t>
      </w:r>
    </w:p>
    <w:p w14:paraId="37B58FCD" w14:textId="77777777" w:rsidR="00B703A0" w:rsidRPr="00AE1ED8" w:rsidRDefault="00B703A0">
      <w:pPr>
        <w:autoSpaceDE w:val="0"/>
        <w:autoSpaceDN w:val="0"/>
        <w:adjustRightInd w:val="0"/>
        <w:rPr>
          <w:lang w:val="ru-RU"/>
        </w:rPr>
      </w:pPr>
      <w:r>
        <w:rPr>
          <w:rFonts w:hint="eastAsia"/>
        </w:rPr>
        <w:t xml:space="preserve">  </w:t>
      </w:r>
      <w:r>
        <w:rPr>
          <w:rFonts w:hint="eastAsia"/>
        </w:rPr>
        <w:t>最も重要な予備的コメントをしよう。哲学的観点から見ると，相対性理論（およびその相対性概念の絶対化）は，</w:t>
      </w:r>
      <w:r w:rsidR="00B965FD">
        <w:rPr>
          <w:rFonts w:hint="eastAsia"/>
        </w:rPr>
        <w:t>仮に虚構理論でないとしたとしても，相対量のみでは不十分であることを示す明らかな例がそこには存在している古典力学より</w:t>
      </w:r>
      <w:r w:rsidR="00E558E0">
        <w:rPr>
          <w:rFonts w:hint="eastAsia"/>
        </w:rPr>
        <w:t>も</w:t>
      </w:r>
      <w:r w:rsidR="00B965FD">
        <w:rPr>
          <w:rFonts w:hint="eastAsia"/>
        </w:rPr>
        <w:t>一般的な理論になることが原理的にできない。しかも，それは閉鎖系と開放系の例（船の船倉内における現象と甲板上における現象は異なっている）だけではない。運動学的特性だけでなく，具体的な対象物に「属</w:t>
      </w:r>
      <w:r w:rsidR="00D120C0">
        <w:rPr>
          <w:rFonts w:hint="eastAsia"/>
        </w:rPr>
        <w:t>している</w:t>
      </w:r>
      <w:r w:rsidR="00B965FD">
        <w:rPr>
          <w:rFonts w:hint="eastAsia"/>
        </w:rPr>
        <w:t>」任意の動力学的特性の存在</w:t>
      </w:r>
      <w:r w:rsidR="00A92DFD">
        <w:rPr>
          <w:rFonts w:hint="eastAsia"/>
        </w:rPr>
        <w:t>もまた</w:t>
      </w:r>
      <w:r w:rsidR="00B965FD">
        <w:rPr>
          <w:rFonts w:hint="eastAsia"/>
        </w:rPr>
        <w:t>，ただちに過程を個別化する。</w:t>
      </w:r>
      <w:r w:rsidR="00D120C0">
        <w:rPr>
          <w:rFonts w:hint="eastAsia"/>
        </w:rPr>
        <w:t>学校で学ぶ初歩的な例について検討しよう。小球が非弾性的に地球に落下するとしよう。相対速度は小球と地球の両方に「属している」のだから，小球にとっても地球にとっても同一である。熱に移行した</w:t>
      </w:r>
      <w:r w:rsidR="00D120C0" w:rsidRPr="00D120C0">
        <w:rPr>
          <w:rFonts w:hint="eastAsia"/>
          <w:b/>
        </w:rPr>
        <w:t>運動エネルギー</w:t>
      </w:r>
      <w:r w:rsidR="00D120C0">
        <w:rPr>
          <w:rFonts w:hint="eastAsia"/>
        </w:rPr>
        <w:t>を決定しよう。我々が地球という惑星の質量ではなく，小球の質量</w:t>
      </w:r>
      <w:r w:rsidR="002859B5">
        <w:rPr>
          <w:rFonts w:hint="eastAsia"/>
        </w:rPr>
        <w:t>の方</w:t>
      </w:r>
      <w:r w:rsidR="00D120C0">
        <w:rPr>
          <w:rFonts w:hint="eastAsia"/>
        </w:rPr>
        <w:t>を公式に代入するのは，いったいなぜなのか？</w:t>
      </w:r>
      <w:r w:rsidR="00D120C0">
        <w:rPr>
          <w:rFonts w:hint="eastAsia"/>
        </w:rPr>
        <w:t xml:space="preserve"> </w:t>
      </w:r>
      <w:r w:rsidR="00AE1ED8">
        <w:rPr>
          <w:rFonts w:hint="eastAsia"/>
          <w:lang w:val="ru-RU"/>
        </w:rPr>
        <w:t>それはただ単に，そうしなければ，</w:t>
      </w:r>
      <w:r w:rsidR="002859B5">
        <w:rPr>
          <w:rFonts w:hint="eastAsia"/>
          <w:lang w:val="ru-RU"/>
        </w:rPr>
        <w:t>不適切なほど</w:t>
      </w:r>
      <w:r w:rsidR="00AE1ED8">
        <w:rPr>
          <w:rFonts w:hint="eastAsia"/>
          <w:lang w:val="ru-RU"/>
        </w:rPr>
        <w:t>大きな結果が歴然たる形で得られてしまうからだろうか？</w:t>
      </w:r>
      <w:r w:rsidR="00AE1ED8">
        <w:rPr>
          <w:rFonts w:hint="eastAsia"/>
          <w:lang w:val="ru-RU"/>
        </w:rPr>
        <w:t xml:space="preserve"> </w:t>
      </w:r>
      <w:r w:rsidR="002859B5">
        <w:rPr>
          <w:rFonts w:hint="eastAsia"/>
          <w:lang w:val="ru-RU"/>
        </w:rPr>
        <w:t>この例においては，役割を演じているのは，局所的に絶対的な速度のみであることが分かる（その場合，</w:t>
      </w:r>
      <w:r w:rsidR="002859B5">
        <w:rPr>
          <w:rFonts w:hint="eastAsia"/>
          <w:lang w:val="ru-RU"/>
        </w:rPr>
        <w:t>2</w:t>
      </w:r>
      <w:r w:rsidR="002859B5">
        <w:rPr>
          <w:rFonts w:hint="eastAsia"/>
          <w:lang w:val="ru-RU"/>
        </w:rPr>
        <w:t>つの答えは</w:t>
      </w:r>
      <w:r w:rsidR="002859B5" w:rsidRPr="002859B5">
        <w:rPr>
          <w:rFonts w:hint="eastAsia"/>
          <w:b/>
          <w:lang w:val="ru-RU"/>
        </w:rPr>
        <w:t>同一の結果を厳密な形で与え</w:t>
      </w:r>
      <w:r w:rsidR="002859B5">
        <w:rPr>
          <w:rFonts w:hint="eastAsia"/>
          <w:lang w:val="ru-RU"/>
        </w:rPr>
        <w:t>，我々の選択には依存しない）。</w:t>
      </w:r>
      <w:r w:rsidR="00A541D6">
        <w:rPr>
          <w:rFonts w:hint="eastAsia"/>
          <w:lang w:val="ru-RU"/>
        </w:rPr>
        <w:t>それに対し，相対速度を利用した場合には，</w:t>
      </w:r>
      <w:r w:rsidR="00A541D6" w:rsidRPr="00A541D6">
        <w:rPr>
          <w:rFonts w:hint="eastAsia"/>
          <w:b/>
          <w:lang w:val="ru-RU"/>
        </w:rPr>
        <w:t>近似的な</w:t>
      </w:r>
      <w:r w:rsidR="00A541D6">
        <w:rPr>
          <w:rFonts w:hint="eastAsia"/>
          <w:lang w:val="ru-RU"/>
        </w:rPr>
        <w:t>答えしか得ることができない。ただし，その答えを得ることができるのは，小球の質量を用いたときに限られる。</w:t>
      </w:r>
    </w:p>
    <w:p w14:paraId="4B5A737A" w14:textId="77777777" w:rsidR="00A01BEC" w:rsidRPr="002859B5" w:rsidRDefault="00A56DFA" w:rsidP="002859B5">
      <w:pPr>
        <w:widowControl/>
        <w:jc w:val="left"/>
      </w:pPr>
      <w:r w:rsidRPr="00F9537B">
        <w:rPr>
          <w:rFonts w:ascii="ＭＳ ゴシック" w:eastAsia="ＭＳ ゴシック" w:hAnsi="ＭＳ ゴシック"/>
          <w:sz w:val="28"/>
          <w:szCs w:val="28"/>
        </w:rPr>
        <w:lastRenderedPageBreak/>
        <w:t>4.2</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特殊相対性理論の動力学概念</w:t>
      </w:r>
    </w:p>
    <w:p w14:paraId="680CFE83" w14:textId="77777777" w:rsidR="00A56DFA" w:rsidRPr="00A541D6" w:rsidRDefault="00A56DFA">
      <w:pPr>
        <w:autoSpaceDE w:val="0"/>
        <w:autoSpaceDN w:val="0"/>
        <w:adjustRightInd w:val="0"/>
      </w:pPr>
    </w:p>
    <w:p w14:paraId="558CD6B5" w14:textId="77777777" w:rsidR="00A56DFA" w:rsidRPr="005F6047" w:rsidRDefault="00A56DFA">
      <w:pPr>
        <w:autoSpaceDE w:val="0"/>
        <w:autoSpaceDN w:val="0"/>
        <w:adjustRightInd w:val="0"/>
      </w:pPr>
      <w:r w:rsidRPr="005F6047">
        <w:t xml:space="preserve">  </w:t>
      </w:r>
      <w:r w:rsidR="002340AA" w:rsidRPr="005F6047">
        <w:t>さて，今度は特殊相対性理論の動力学概念のより複雑な問題に話題を進めよう。</w:t>
      </w:r>
      <w:r w:rsidR="006A6D73" w:rsidRPr="005F6047">
        <w:t>相対論的動力学には互いに</w:t>
      </w:r>
      <w:r w:rsidR="00A12C39" w:rsidRPr="005F6047">
        <w:t>運動する</w:t>
      </w:r>
      <w:r w:rsidR="00A12C39" w:rsidRPr="005F6047">
        <w:t>2</w:t>
      </w:r>
      <w:r w:rsidR="006A6D73" w:rsidRPr="005F6047">
        <w:t>つの系の場合における物理量に関する</w:t>
      </w:r>
      <w:r w:rsidR="00A12C39" w:rsidRPr="005F6047">
        <w:t>直接の実験的比較は存在しない（</w:t>
      </w:r>
      <w:r w:rsidR="006A6D73" w:rsidRPr="005F6047">
        <w:t>存在するのは</w:t>
      </w:r>
      <w:r w:rsidR="00A12C39" w:rsidRPr="005F6047">
        <w:t>曖昧な解釈のみ</w:t>
      </w:r>
      <w:r w:rsidR="006635CD" w:rsidRPr="005F6047">
        <w:t>である</w:t>
      </w:r>
      <w:r w:rsidR="00A12C39" w:rsidRPr="005F6047">
        <w:t>）</w:t>
      </w:r>
      <w:r w:rsidR="006635CD" w:rsidRPr="005F6047">
        <w:t>にもかかわらず</w:t>
      </w:r>
      <w:r w:rsidR="00A12C39" w:rsidRPr="005F6047">
        <w:t>，相対論的動力学ではすべて</w:t>
      </w:r>
      <w:r w:rsidR="006635CD" w:rsidRPr="005F6047">
        <w:t>が</w:t>
      </w:r>
      <w:r w:rsidR="00A12C39" w:rsidRPr="005F6047">
        <w:t>うまくいっている（相対論</w:t>
      </w:r>
      <w:r w:rsidR="006635CD" w:rsidRPr="005F6047">
        <w:t>者たちの論理によれば，加速器がちゃんと動いている）ように見える</w:t>
      </w:r>
      <w:r w:rsidR="00A12C39" w:rsidRPr="005F6047">
        <w:t>かもしれ</w:t>
      </w:r>
      <w:r w:rsidR="009C0123" w:rsidRPr="005F6047">
        <w:t>ない。</w:t>
      </w:r>
      <w:r w:rsidR="006635CD" w:rsidRPr="005F6047">
        <w:t>その動力学</w:t>
      </w:r>
      <w:r w:rsidR="001D4F81" w:rsidRPr="005F6047">
        <w:t>概念の吟味を</w:t>
      </w:r>
      <w:r w:rsidR="001F49EF" w:rsidRPr="005F6047">
        <w:t>試みて</w:t>
      </w:r>
      <w:r w:rsidR="001D4F81" w:rsidRPr="005F6047">
        <w:t>みよう。</w:t>
      </w:r>
      <w:r w:rsidR="00AF750F" w:rsidRPr="005F6047">
        <w:t>こ</w:t>
      </w:r>
      <w:r w:rsidR="001D4F81" w:rsidRPr="005F6047">
        <w:t>れを</w:t>
      </w:r>
      <w:r w:rsidR="001F49EF" w:rsidRPr="005F6047">
        <w:t>試みる</w:t>
      </w:r>
      <w:r w:rsidR="001D4F81" w:rsidRPr="005F6047">
        <w:t>理由は，</w:t>
      </w:r>
      <w:r w:rsidR="0016437D" w:rsidRPr="005F6047">
        <w:t>特殊相対性理論</w:t>
      </w:r>
      <w:r w:rsidR="00441BBF">
        <w:rPr>
          <w:rFonts w:hint="eastAsia"/>
        </w:rPr>
        <w:t>の</w:t>
      </w:r>
      <w:r w:rsidR="0016437D" w:rsidRPr="005F6047">
        <w:t>擁護論者たちによる現代的解釈において，相対論的動力学は完全な誤りである相対論的運動学に依拠しているから</w:t>
      </w:r>
      <w:r w:rsidR="00AF750F" w:rsidRPr="005F6047">
        <w:t>ということ</w:t>
      </w:r>
      <w:r w:rsidR="0016437D" w:rsidRPr="005F6047">
        <w:t>にすぎないのではあるが</w:t>
      </w:r>
      <w:r w:rsidR="001F49EF" w:rsidRPr="005F6047">
        <w:t>。</w:t>
      </w:r>
    </w:p>
    <w:p w14:paraId="1715C5E8" w14:textId="77777777" w:rsidR="001F49EF" w:rsidRPr="005F6047" w:rsidRDefault="001F49EF">
      <w:pPr>
        <w:autoSpaceDE w:val="0"/>
        <w:autoSpaceDN w:val="0"/>
        <w:adjustRightInd w:val="0"/>
        <w:rPr>
          <w:lang w:val="ru-RU"/>
        </w:rPr>
      </w:pPr>
      <w:r w:rsidRPr="005F6047">
        <w:t xml:space="preserve">  </w:t>
      </w:r>
      <w:r w:rsidRPr="005F6047">
        <w:t>一般的なコメントから始めよう。</w:t>
      </w:r>
      <w:r w:rsidR="00AF750F" w:rsidRPr="005F6047">
        <w:t>特殊相対性理論におけるすべての量の相対性というアイデアの無制限な適用には，まったく根拠がない。実際，</w:t>
      </w:r>
      <w:r w:rsidR="00AF750F" w:rsidRPr="005F6047">
        <w:t>2</w:t>
      </w:r>
      <w:r w:rsidR="00AF750F" w:rsidRPr="005F6047">
        <w:t>つの物体が相互に</w:t>
      </w:r>
      <m:oMath>
        <m:r>
          <m:rPr>
            <m:sty m:val="b"/>
          </m:rPr>
          <m:t>r</m:t>
        </m:r>
      </m:oMath>
      <w:r w:rsidR="00AF750F" w:rsidRPr="005F6047">
        <w:t>の距離にあり，相対速度</w:t>
      </w:r>
      <m:oMath>
        <m:r>
          <m:rPr>
            <m:sty m:val="b"/>
          </m:rPr>
          <m:t xml:space="preserve"> </m:t>
        </m:r>
        <m:r>
          <m:rPr>
            <m:sty m:val="b"/>
          </m:rPr>
          <w:rPr>
            <w:rFonts w:hint="eastAsia"/>
          </w:rPr>
          <m:t>v</m:t>
        </m:r>
      </m:oMath>
      <w:r w:rsidR="00AF750F" w:rsidRPr="005F6047">
        <w:t>を持っているとしよう。</w:t>
      </w:r>
      <w:r w:rsidR="00B26299" w:rsidRPr="005F6047">
        <w:t>この場合，時刻</w:t>
      </w:r>
      <m:oMath>
        <m:r>
          <m:t>t+dt</m:t>
        </m:r>
      </m:oMath>
      <w:r w:rsidR="00B26299" w:rsidRPr="005F6047">
        <w:t>におけるこれらの物体の相互作用の結果は，上記の特性によっては決定されず，運動の履歴全体に依存する。作用は有限の速度</w:t>
      </w:r>
      <w:r w:rsidR="0014066E" w:rsidRPr="005F6047">
        <w:t>で伝播するのだから，</w:t>
      </w:r>
      <w:r w:rsidR="00D43A99" w:rsidRPr="005F6047">
        <w:t>時刻</w:t>
      </w:r>
      <m:oMath>
        <m:sSub>
          <m:sSubPr>
            <m:ctrlPr>
              <w:rPr>
                <w:i/>
                <w:vertAlign w:val="subscript"/>
              </w:rPr>
            </m:ctrlPr>
          </m:sSubPr>
          <m:e>
            <m:r>
              <w:rPr>
                <w:vertAlign w:val="subscript"/>
              </w:rPr>
              <m:t>t</m:t>
            </m:r>
          </m:e>
          <m:sub>
            <m:r>
              <w:rPr>
                <w:vertAlign w:val="subscript"/>
              </w:rPr>
              <m:t>1</m:t>
            </m:r>
          </m:sub>
        </m:sSub>
      </m:oMath>
      <w:r w:rsidR="00D43A99" w:rsidRPr="005F6047">
        <w:t>に</w:t>
      </w:r>
      <w:r w:rsidR="0014066E" w:rsidRPr="005F6047">
        <w:t>第</w:t>
      </w:r>
      <w:r w:rsidR="0014066E" w:rsidRPr="005F6047">
        <w:t>1</w:t>
      </w:r>
      <w:r w:rsidR="0014066E" w:rsidRPr="005F6047">
        <w:t>の物体に対して影響を及ぼすのは，独自の座標と速度を持つ現実の（時刻</w:t>
      </w:r>
      <m:oMath>
        <m:sSub>
          <m:sSubPr>
            <m:ctrlPr>
              <w:rPr>
                <w:i/>
                <w:vertAlign w:val="subscript"/>
              </w:rPr>
            </m:ctrlPr>
          </m:sSubPr>
          <m:e>
            <m:r>
              <w:rPr>
                <w:vertAlign w:val="subscript"/>
              </w:rPr>
              <m:t>t</m:t>
            </m:r>
          </m:e>
          <m:sub>
            <m:r>
              <w:rPr>
                <w:vertAlign w:val="subscript"/>
              </w:rPr>
              <m:t>1</m:t>
            </m:r>
          </m:sub>
        </m:sSub>
      </m:oMath>
      <w:r w:rsidR="0014066E" w:rsidRPr="005F6047">
        <w:t>における）第</w:t>
      </w:r>
      <w:r w:rsidR="0014066E" w:rsidRPr="005F6047">
        <w:t>2</w:t>
      </w:r>
      <w:r w:rsidR="0014066E" w:rsidRPr="005F6047">
        <w:t>の物体ではなく，影響がそこから出発し，時刻</w:t>
      </w:r>
      <m:oMath>
        <m:sSub>
          <m:sSubPr>
            <m:ctrlPr>
              <w:rPr>
                <w:i/>
                <w:vertAlign w:val="subscript"/>
              </w:rPr>
            </m:ctrlPr>
          </m:sSubPr>
          <m:e>
            <m:r>
              <w:rPr>
                <w:vertAlign w:val="subscript"/>
              </w:rPr>
              <m:t>t</m:t>
            </m:r>
          </m:e>
          <m:sub>
            <m:r>
              <w:rPr>
                <w:vertAlign w:val="subscript"/>
              </w:rPr>
              <m:t>1</m:t>
            </m:r>
          </m:sub>
        </m:sSub>
      </m:oMath>
      <w:r w:rsidR="0014066E" w:rsidRPr="005F6047">
        <w:t>に到達する</w:t>
      </w:r>
      <w:r w:rsidR="009909D2" w:rsidRPr="005F6047">
        <w:t>ことのできる</w:t>
      </w:r>
      <w:r w:rsidR="006C78E5" w:rsidRPr="005F6047">
        <w:t>軌道</w:t>
      </w:r>
      <w:r w:rsidR="009909D2" w:rsidRPr="005F6047">
        <w:t>上の先行地点から来た，第</w:t>
      </w:r>
      <w:r w:rsidR="009909D2" w:rsidRPr="005F6047">
        <w:t>2</w:t>
      </w:r>
      <w:r w:rsidR="006635CD" w:rsidRPr="005F6047">
        <w:t>の物体のある種の「イメージ</w:t>
      </w:r>
      <w:r w:rsidR="009909D2" w:rsidRPr="005F6047">
        <w:t>」なのである。</w:t>
      </w:r>
      <w:r w:rsidR="0005744F" w:rsidRPr="005F6047">
        <w:t>したがって</w:t>
      </w:r>
      <w:r w:rsidR="005B3E9E" w:rsidRPr="005F6047">
        <w:t>，あらゆる物理量（例えば力）は</w:t>
      </w:r>
      <w:r w:rsidR="0005744F" w:rsidRPr="005F6047">
        <w:t>，</w:t>
      </w:r>
      <w:r w:rsidR="005B3E9E" w:rsidRPr="005F6047">
        <w:t>同一時刻における相対速度のみに依存することはできない。唯一の例外は，その時</w:t>
      </w:r>
      <m:oMath>
        <m:r>
          <m:rPr>
            <m:sty m:val="b"/>
          </m:rPr>
          <m:t xml:space="preserve"> r=</m:t>
        </m:r>
        <m:r>
          <m:rPr>
            <m:sty m:val="p"/>
          </m:rPr>
          <m:t>0</m:t>
        </m:r>
      </m:oMath>
      <w:r w:rsidR="005B3E9E" w:rsidRPr="005F6047">
        <w:t>となる</w:t>
      </w:r>
      <w:r w:rsidR="0005744F" w:rsidRPr="005F6047">
        <w:t>，</w:t>
      </w:r>
      <w:r w:rsidR="00477B8C" w:rsidRPr="005F6047">
        <w:t>点</w:t>
      </w:r>
      <w:r w:rsidR="005B3E9E" w:rsidRPr="005F6047">
        <w:t>粒子の正面衝突のみである。</w:t>
      </w:r>
      <w:r w:rsidR="00D43A99" w:rsidRPr="005F6047">
        <w:rPr>
          <w:lang w:val="ru-RU"/>
        </w:rPr>
        <w:t>したがって，局所的な微分方程式の代わりにもっと複雑な方程式を採用する（履歴を考慮に入れる）か，またはすべての物理量の相対性というアイデアを捨てる必要がある。あらゆる現実の現象</w:t>
      </w:r>
      <w:r w:rsidR="00FC0D91" w:rsidRPr="005F6047">
        <w:rPr>
          <w:lang w:val="ru-RU"/>
        </w:rPr>
        <w:t>が</w:t>
      </w:r>
      <w:r w:rsidR="00D43A99" w:rsidRPr="005F6047">
        <w:rPr>
          <w:lang w:val="ru-RU"/>
        </w:rPr>
        <w:t>それより前の時刻における特性によって</w:t>
      </w:r>
      <w:r w:rsidR="00FC0D91" w:rsidRPr="005F6047">
        <w:rPr>
          <w:lang w:val="ru-RU"/>
        </w:rPr>
        <w:t>決定されることになるため，「当該時刻における相対速度」という概念そのものさえ不確定となる。何しろ，</w:t>
      </w:r>
      <w:r w:rsidR="007839AA" w:rsidRPr="005F6047">
        <w:rPr>
          <w:lang w:val="ru-RU"/>
        </w:rPr>
        <w:t>元来，</w:t>
      </w:r>
      <w:r w:rsidR="00FC0D91" w:rsidRPr="005F6047">
        <w:rPr>
          <w:lang w:val="ru-RU"/>
        </w:rPr>
        <w:t>特殊相対性理論は</w:t>
      </w:r>
      <w:r w:rsidR="007839AA" w:rsidRPr="005F6047">
        <w:rPr>
          <w:lang w:val="ru-RU"/>
        </w:rPr>
        <w:t>絶対速度を知らないのだから（</w:t>
      </w:r>
      <w:r w:rsidR="00AF24F7" w:rsidRPr="005F6047">
        <w:rPr>
          <w:lang w:val="ru-RU"/>
        </w:rPr>
        <w:t>特殊相対性理論が</w:t>
      </w:r>
      <w:r w:rsidR="007839AA" w:rsidRPr="005F6047">
        <w:rPr>
          <w:lang w:val="ru-RU"/>
        </w:rPr>
        <w:t>知っているのは相対速度のみ</w:t>
      </w:r>
      <w:r w:rsidR="00AF24F7" w:rsidRPr="005F6047">
        <w:rPr>
          <w:lang w:val="ru-RU"/>
        </w:rPr>
        <w:t>である</w:t>
      </w:r>
      <w:r w:rsidR="007839AA" w:rsidRPr="005F6047">
        <w:rPr>
          <w:lang w:val="ru-RU"/>
        </w:rPr>
        <w:t>）。例えばアインシュタインは</w:t>
      </w:r>
      <w:r w:rsidR="00A40091" w:rsidRPr="005F6047">
        <w:rPr>
          <w:lang w:val="ru-RU"/>
        </w:rPr>
        <w:t>，</w:t>
      </w:r>
      <w:r w:rsidR="007839AA" w:rsidRPr="005F6047">
        <w:rPr>
          <w:lang w:val="ru-RU"/>
        </w:rPr>
        <w:t>光行差は地球とその星の相対速度に依存すると本当に考えていた（［</w:t>
      </w:r>
      <w:r w:rsidR="007839AA" w:rsidRPr="005F6047">
        <w:rPr>
          <w:lang w:val="ru-RU"/>
        </w:rPr>
        <w:t>41</w:t>
      </w:r>
      <w:r w:rsidR="007839AA" w:rsidRPr="005F6047">
        <w:rPr>
          <w:lang w:val="ru-RU"/>
        </w:rPr>
        <w:t>］，</w:t>
      </w:r>
      <w:r w:rsidR="00A40091" w:rsidRPr="005F6047">
        <w:rPr>
          <w:lang w:val="ru-RU"/>
        </w:rPr>
        <w:t>第</w:t>
      </w:r>
      <w:r w:rsidR="00A40091" w:rsidRPr="005F6047">
        <w:rPr>
          <w:lang w:val="ru-RU"/>
        </w:rPr>
        <w:t>1</w:t>
      </w:r>
      <w:r w:rsidR="00A40091" w:rsidRPr="005F6047">
        <w:rPr>
          <w:lang w:val="ru-RU"/>
        </w:rPr>
        <w:t>巻</w:t>
      </w:r>
      <w:r w:rsidR="007839AA" w:rsidRPr="005F6047">
        <w:rPr>
          <w:lang w:val="ru-RU"/>
        </w:rPr>
        <w:t>）。</w:t>
      </w:r>
      <w:r w:rsidR="00105E3B" w:rsidRPr="005F6047">
        <w:rPr>
          <w:lang w:val="ru-RU"/>
        </w:rPr>
        <w:t>しかし，</w:t>
      </w:r>
      <w:r w:rsidR="00A40091" w:rsidRPr="005F6047">
        <w:rPr>
          <w:lang w:val="ru-RU"/>
        </w:rPr>
        <w:t>光行差は地球の速度にのみ依存し，星の速度は</w:t>
      </w:r>
      <w:r w:rsidR="00575CD7">
        <w:rPr>
          <w:rFonts w:hint="eastAsia"/>
          <w:lang w:val="ru-RU"/>
        </w:rPr>
        <w:t>この効果</w:t>
      </w:r>
      <w:r w:rsidR="00A40091" w:rsidRPr="005F6047">
        <w:rPr>
          <w:lang w:val="ru-RU"/>
        </w:rPr>
        <w:t>に対していかなる影響も及ぼしていないことを実験は示している。星々の速度の間のきわめて大きなばらつきにもかかわらず，地球上において光行差はすべての星について一様のものとして記録されている。</w:t>
      </w:r>
      <w:r w:rsidR="00AF24F7" w:rsidRPr="005F6047">
        <w:rPr>
          <w:lang w:val="ru-RU"/>
        </w:rPr>
        <w:t>相対速度はいったいどこに消えてしまったのだろうか？</w:t>
      </w:r>
      <w:r w:rsidR="00AF24F7" w:rsidRPr="005F6047">
        <w:rPr>
          <w:lang w:val="ru-RU"/>
        </w:rPr>
        <w:t xml:space="preserve"> </w:t>
      </w:r>
      <w:r w:rsidR="00900B00" w:rsidRPr="005F6047">
        <w:rPr>
          <w:lang w:val="ru-RU"/>
        </w:rPr>
        <w:t>実は</w:t>
      </w:r>
      <w:r w:rsidR="00AF24F7" w:rsidRPr="005F6047">
        <w:rPr>
          <w:lang w:val="ru-RU"/>
        </w:rPr>
        <w:t>，まさにこの事実が，特殊相対性理論の根本的な構想に対する</w:t>
      </w:r>
      <w:r w:rsidR="00D02C33" w:rsidRPr="005F6047">
        <w:rPr>
          <w:lang w:val="ru-RU"/>
        </w:rPr>
        <w:t>反証</w:t>
      </w:r>
      <w:r w:rsidR="00AF24F7" w:rsidRPr="005F6047">
        <w:rPr>
          <w:lang w:val="ru-RU"/>
        </w:rPr>
        <w:t>となっている</w:t>
      </w:r>
      <w:r w:rsidR="00900B00" w:rsidRPr="005F6047">
        <w:rPr>
          <w:lang w:val="ru-RU"/>
        </w:rPr>
        <w:t>のである</w:t>
      </w:r>
      <w:r w:rsidR="00AF24F7" w:rsidRPr="005F6047">
        <w:rPr>
          <w:lang w:val="ru-RU"/>
        </w:rPr>
        <w:t>。</w:t>
      </w:r>
      <w:r w:rsidR="00D02C33" w:rsidRPr="005F6047">
        <w:rPr>
          <w:lang w:val="ru-RU"/>
        </w:rPr>
        <w:t>特殊相対性理論に対する同様の反証は</w:t>
      </w:r>
      <w:r w:rsidR="007E2322" w:rsidRPr="005F6047">
        <w:rPr>
          <w:lang w:val="ru-RU"/>
        </w:rPr>
        <w:t>，</w:t>
      </w:r>
      <w:r w:rsidR="00D02C33" w:rsidRPr="005F6047">
        <w:rPr>
          <w:lang w:val="ru-RU"/>
        </w:rPr>
        <w:t>磁場内のコイルという</w:t>
      </w:r>
      <w:r w:rsidR="007E2322" w:rsidRPr="005F6047">
        <w:rPr>
          <w:lang w:val="ru-RU"/>
        </w:rPr>
        <w:t>課題</w:t>
      </w:r>
      <w:r w:rsidR="00D02C33" w:rsidRPr="005F6047">
        <w:rPr>
          <w:lang w:val="ru-RU"/>
        </w:rPr>
        <w:t>からも得られる。すなわち，コイルの運動</w:t>
      </w:r>
      <w:r w:rsidR="007E2322" w:rsidRPr="005F6047">
        <w:rPr>
          <w:lang w:val="ru-RU"/>
        </w:rPr>
        <w:t>が</w:t>
      </w:r>
      <w:r w:rsidR="00D02C33" w:rsidRPr="005F6047">
        <w:rPr>
          <w:lang w:val="ru-RU"/>
        </w:rPr>
        <w:t>即座にコイル</w:t>
      </w:r>
      <w:r w:rsidR="007E2322" w:rsidRPr="005F6047">
        <w:rPr>
          <w:lang w:val="ru-RU"/>
        </w:rPr>
        <w:t>内</w:t>
      </w:r>
      <w:r w:rsidR="00D02C33" w:rsidRPr="005F6047">
        <w:rPr>
          <w:lang w:val="ru-RU"/>
        </w:rPr>
        <w:t>で電流を</w:t>
      </w:r>
      <w:r w:rsidR="00575CD7">
        <w:rPr>
          <w:rFonts w:hint="eastAsia"/>
          <w:lang w:val="ru-RU"/>
        </w:rPr>
        <w:t>誘導</w:t>
      </w:r>
      <w:r w:rsidR="007E2322" w:rsidRPr="005F6047">
        <w:rPr>
          <w:lang w:val="ru-RU"/>
        </w:rPr>
        <w:t>するのに対し</w:t>
      </w:r>
      <w:r w:rsidR="00900B00" w:rsidRPr="005F6047">
        <w:rPr>
          <w:lang w:val="ru-RU"/>
        </w:rPr>
        <w:t>て</w:t>
      </w:r>
      <w:r w:rsidR="007E2322" w:rsidRPr="005F6047">
        <w:rPr>
          <w:lang w:val="ru-RU"/>
        </w:rPr>
        <w:t>，磁石の運動は（相互作用速度の有限性により）若干の時間</w:t>
      </w:r>
      <w:r w:rsidR="00F36E68" w:rsidRPr="005F6047">
        <w:rPr>
          <w:lang w:val="ru-RU"/>
        </w:rPr>
        <w:t>が</w:t>
      </w:r>
      <w:r w:rsidR="007E2322" w:rsidRPr="005F6047">
        <w:rPr>
          <w:lang w:val="ru-RU"/>
        </w:rPr>
        <w:t>経過した後にのみ</w:t>
      </w:r>
      <w:r w:rsidR="00F36E68" w:rsidRPr="005F6047">
        <w:rPr>
          <w:lang w:val="ru-RU"/>
        </w:rPr>
        <w:t>コイル内で</w:t>
      </w:r>
      <w:r w:rsidR="007E2322" w:rsidRPr="005F6047">
        <w:rPr>
          <w:lang w:val="ru-RU"/>
        </w:rPr>
        <w:t>電流を</w:t>
      </w:r>
      <w:r w:rsidR="00575CD7">
        <w:rPr>
          <w:rFonts w:hint="eastAsia"/>
          <w:lang w:val="ru-RU"/>
        </w:rPr>
        <w:t>誘導</w:t>
      </w:r>
      <w:r w:rsidR="007E2322" w:rsidRPr="005F6047">
        <w:rPr>
          <w:lang w:val="ru-RU"/>
        </w:rPr>
        <w:t>する。この課題には対称性がなく，</w:t>
      </w:r>
      <w:r w:rsidR="008D42D2" w:rsidRPr="005F6047">
        <w:rPr>
          <w:lang w:val="ru-RU"/>
        </w:rPr>
        <w:t>したがって</w:t>
      </w:r>
      <w:r w:rsidR="007E2322" w:rsidRPr="005F6047">
        <w:rPr>
          <w:lang w:val="ru-RU"/>
        </w:rPr>
        <w:t>相対速度</w:t>
      </w:r>
      <w:r w:rsidR="008D42D2" w:rsidRPr="005F6047">
        <w:rPr>
          <w:lang w:val="ru-RU"/>
        </w:rPr>
        <w:t>に対する依存性のみでは明らかに不十分である。</w:t>
      </w:r>
    </w:p>
    <w:p w14:paraId="39561B31" w14:textId="77777777" w:rsidR="008D42D2" w:rsidRPr="005F6047" w:rsidRDefault="008D42D2">
      <w:pPr>
        <w:autoSpaceDE w:val="0"/>
        <w:autoSpaceDN w:val="0"/>
        <w:adjustRightInd w:val="0"/>
        <w:rPr>
          <w:lang w:val="ru-RU"/>
        </w:rPr>
      </w:pPr>
    </w:p>
    <w:p w14:paraId="375DEC56" w14:textId="77777777" w:rsidR="008D42D2" w:rsidRDefault="008D42D2">
      <w:pPr>
        <w:autoSpaceDE w:val="0"/>
        <w:autoSpaceDN w:val="0"/>
        <w:adjustRightInd w:val="0"/>
        <w:rPr>
          <w:rFonts w:eastAsia="ＭＳ ゴシック"/>
          <w:sz w:val="24"/>
          <w:lang w:val="ru-RU"/>
        </w:rPr>
      </w:pPr>
      <w:r w:rsidRPr="005F6047">
        <w:rPr>
          <w:rFonts w:eastAsia="ＭＳ ゴシック"/>
          <w:sz w:val="24"/>
          <w:lang w:val="ru-RU"/>
        </w:rPr>
        <w:t>質量概念</w:t>
      </w:r>
    </w:p>
    <w:p w14:paraId="2940684D" w14:textId="77777777" w:rsidR="00F9537B" w:rsidRPr="005F6047" w:rsidRDefault="00F9537B">
      <w:pPr>
        <w:autoSpaceDE w:val="0"/>
        <w:autoSpaceDN w:val="0"/>
        <w:adjustRightInd w:val="0"/>
        <w:rPr>
          <w:rFonts w:eastAsia="ＭＳ ゴシック"/>
          <w:sz w:val="24"/>
          <w:lang w:val="ru-RU"/>
        </w:rPr>
      </w:pPr>
    </w:p>
    <w:p w14:paraId="26EE0946" w14:textId="77777777" w:rsidR="008D42D2" w:rsidRPr="005F6047" w:rsidRDefault="008D42D2">
      <w:pPr>
        <w:autoSpaceDE w:val="0"/>
        <w:autoSpaceDN w:val="0"/>
        <w:adjustRightInd w:val="0"/>
        <w:rPr>
          <w:lang w:val="ru-RU"/>
        </w:rPr>
      </w:pPr>
      <w:r w:rsidRPr="005F6047">
        <w:rPr>
          <w:lang w:val="ru-RU"/>
        </w:rPr>
        <w:t xml:space="preserve">  </w:t>
      </w:r>
      <w:r w:rsidR="00832AEA" w:rsidRPr="005F6047">
        <w:rPr>
          <w:lang w:val="ru-RU"/>
        </w:rPr>
        <w:t>次に，より具体的な動力学概念の問題を取り上げよう。「質量」の概念から始める。「運動する物体の質量」という</w:t>
      </w:r>
      <w:r w:rsidR="00832AEA" w:rsidRPr="005F6047">
        <w:rPr>
          <w:u w:val="single"/>
          <w:lang w:val="ru-RU"/>
        </w:rPr>
        <w:t>新たな</w:t>
      </w:r>
      <w:r w:rsidR="00832AEA" w:rsidRPr="005F6047">
        <w:rPr>
          <w:lang w:val="ru-RU"/>
        </w:rPr>
        <w:t>物理概念を特殊相対性理論にきちんとした形で導入する</w:t>
      </w:r>
      <w:r w:rsidR="0059567F" w:rsidRPr="005F6047">
        <w:rPr>
          <w:noProof/>
        </w:rPr>
        <w:lastRenderedPageBreak/>
        <mc:AlternateContent>
          <mc:Choice Requires="wpg">
            <w:drawing>
              <wp:anchor distT="0" distB="144145" distL="114300" distR="114300" simplePos="0" relativeHeight="251665408" behindDoc="0" locked="0" layoutInCell="1" allowOverlap="1" wp14:anchorId="2815FC50" wp14:editId="6E7D5137">
                <wp:simplePos x="0" y="0"/>
                <wp:positionH relativeFrom="margin">
                  <wp:align>center</wp:align>
                </wp:positionH>
                <wp:positionV relativeFrom="page">
                  <wp:posOffset>1104010</wp:posOffset>
                </wp:positionV>
                <wp:extent cx="3864610" cy="1816735"/>
                <wp:effectExtent l="0" t="0" r="2540" b="0"/>
                <wp:wrapTopAndBottom/>
                <wp:docPr id="4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1816735"/>
                          <a:chOff x="2625" y="3184"/>
                          <a:chExt cx="6087" cy="2862"/>
                        </a:xfrm>
                      </wpg:grpSpPr>
                      <pic:pic xmlns:pic="http://schemas.openxmlformats.org/drawingml/2006/picture">
                        <pic:nvPicPr>
                          <pic:cNvPr id="41" name="Picture 4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25" y="3184"/>
                            <a:ext cx="6087"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23"/>
                        <wps:cNvSpPr txBox="1">
                          <a:spLocks noChangeArrowheads="1"/>
                        </wps:cNvSpPr>
                        <wps:spPr bwMode="auto">
                          <a:xfrm>
                            <a:off x="3735" y="5567"/>
                            <a:ext cx="398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A77C1" w14:textId="77777777" w:rsidR="004B4570" w:rsidRDefault="004B4570">
                              <w:r>
                                <w:rPr>
                                  <w:rFonts w:hint="eastAsia"/>
                                </w:rPr>
                                <w:t>図</w:t>
                              </w:r>
                              <w:r>
                                <w:rPr>
                                  <w:rFonts w:hint="eastAsia"/>
                                </w:rPr>
                                <w:t>4.1.</w:t>
                              </w:r>
                              <w:r>
                                <w:t xml:space="preserve"> </w:t>
                              </w:r>
                              <w:r>
                                <w:rPr>
                                  <w:rFonts w:hint="eastAsia"/>
                                </w:rPr>
                                <w:t>砲丸の入った管の質量中心</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815FC50" id="Group 424" o:spid="_x0000_s1125" style="position:absolute;left:0;text-align:left;margin-left:0;margin-top:86.95pt;width:304.3pt;height:143.05pt;z-index:251665408;mso-wrap-distance-bottom:11.35pt;mso-position-horizontal:center;mso-position-horizontal-relative:margin;mso-position-vertical-relative:page" coordorigin="2625,3184" coordsize="6087,2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">
                <v:shape id="Picture 422" o:spid="_x0000_s1126" type="#_x0000_t75" style="position:absolute;left:2625;top:3184;width:608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">
                  <v:imagedata r:id="rId100" o:title=""/>
                </v:shape>
                <v:shape id="Text Box 423" o:spid="_x0000_s1127" type="#_x0000_t202" style="position:absolute;left:3735;top:5567;width:398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51BA77C1" w14:textId="77777777" w:rsidR="004B4570" w:rsidRDefault="004B4570">
                        <w:r>
                          <w:rPr>
                            <w:rFonts w:hint="eastAsia"/>
                          </w:rPr>
                          <w:t>図</w:t>
                        </w:r>
                        <w:r>
                          <w:rPr>
                            <w:rFonts w:hint="eastAsia"/>
                          </w:rPr>
                          <w:t>4.1.</w:t>
                        </w:r>
                        <w:r>
                          <w:t xml:space="preserve"> </w:t>
                        </w:r>
                        <w:r>
                          <w:rPr>
                            <w:rFonts w:hint="eastAsia"/>
                          </w:rPr>
                          <w:t>砲丸の入った管の質量中心</w:t>
                        </w:r>
                      </w:p>
                    </w:txbxContent>
                  </v:textbox>
                </v:shape>
                <w10:wrap type="topAndBottom" anchorx="margin" anchory="page"/>
              </v:group>
            </w:pict>
          </mc:Fallback>
        </mc:AlternateContent>
      </w:r>
      <w:r w:rsidR="00832AEA" w:rsidRPr="005F6047">
        <w:rPr>
          <w:lang w:val="ru-RU"/>
        </w:rPr>
        <w:t>ためには，そのような運動質量のいかなる理論からも独立した測定手続きを最初に決定する必要がある。（</w:t>
      </w:r>
      <w:r w:rsidR="00814108" w:rsidRPr="005F6047">
        <w:rPr>
          <w:lang w:val="ru-RU"/>
        </w:rPr>
        <w:t>あるい</w:t>
      </w:r>
      <w:r w:rsidR="00290AC8" w:rsidRPr="005F6047">
        <w:rPr>
          <w:lang w:val="ru-RU"/>
        </w:rPr>
        <w:t>は，</w:t>
      </w:r>
      <w:r w:rsidR="00832AEA" w:rsidRPr="005F6047">
        <w:rPr>
          <w:lang w:val="ru-RU"/>
        </w:rPr>
        <w:t>特殊相対性理論</w:t>
      </w:r>
      <w:r w:rsidR="00290AC8" w:rsidRPr="005F6047">
        <w:rPr>
          <w:lang w:val="ru-RU"/>
        </w:rPr>
        <w:t>における「重力場における物体の質量」の場合には，この理論自体の公準に反</w:t>
      </w:r>
      <w:r w:rsidR="000F4808" w:rsidRPr="005F6047">
        <w:rPr>
          <w:lang w:val="ru-RU"/>
        </w:rPr>
        <w:t>する形で</w:t>
      </w:r>
      <w:r w:rsidR="00290AC8" w:rsidRPr="005F6047">
        <w:rPr>
          <w:lang w:val="ru-RU"/>
        </w:rPr>
        <w:t>，重力質量と慣性質量の違いを決定する必要がある。）しかも，決定する必要があるのは測定手続き</w:t>
      </w:r>
      <w:r w:rsidR="000F4808" w:rsidRPr="005F6047">
        <w:rPr>
          <w:lang w:val="ru-RU"/>
        </w:rPr>
        <w:t>なの</w:t>
      </w:r>
      <w:r w:rsidR="00290AC8" w:rsidRPr="005F6047">
        <w:rPr>
          <w:lang w:val="ru-RU"/>
        </w:rPr>
        <w:t>であって，換算手続き，例えば</w:t>
      </w:r>
      <w:r w:rsidR="00131686" w:rsidRPr="005F6047">
        <w:rPr>
          <w:lang w:val="ru-RU"/>
        </w:rPr>
        <w:t>またもや公準として定めら</w:t>
      </w:r>
      <w:r w:rsidR="00290AC8" w:rsidRPr="005F6047">
        <w:rPr>
          <w:lang w:val="ru-RU"/>
        </w:rPr>
        <w:t>れる</w:t>
      </w:r>
      <w:r w:rsidR="00131686" w:rsidRPr="005F6047">
        <w:rPr>
          <w:lang w:val="ru-RU"/>
        </w:rPr>
        <w:t>エネルギーや運動量に関する</w:t>
      </w:r>
      <w:r w:rsidR="00290AC8" w:rsidRPr="005F6047">
        <w:rPr>
          <w:lang w:val="ru-RU"/>
        </w:rPr>
        <w:t>公式</w:t>
      </w:r>
      <w:r w:rsidR="000F4808" w:rsidRPr="005F6047">
        <w:rPr>
          <w:lang w:val="ru-RU"/>
        </w:rPr>
        <w:t>を通じた換算手続きではない。さもな</w:t>
      </w:r>
      <w:r w:rsidR="00814108" w:rsidRPr="005F6047">
        <w:rPr>
          <w:lang w:val="ru-RU"/>
        </w:rPr>
        <w:t>いと</w:t>
      </w:r>
      <w:r w:rsidR="008C7B52">
        <w:rPr>
          <w:rFonts w:hint="eastAsia"/>
          <w:lang w:val="ru-RU"/>
        </w:rPr>
        <w:t>，</w:t>
      </w:r>
      <w:r w:rsidR="000F4808" w:rsidRPr="005F6047">
        <w:rPr>
          <w:lang w:val="ru-RU"/>
        </w:rPr>
        <w:t>その理論は「自分で自分の髪をつかんで自分を引きとめようとする」ことになる。特殊相対性理論の場合はそのような測定手続きは存在しない。</w:t>
      </w:r>
    </w:p>
    <w:p w14:paraId="14E677DB" w14:textId="77777777" w:rsidR="000F4808" w:rsidRPr="005F6047" w:rsidRDefault="000F4808">
      <w:pPr>
        <w:autoSpaceDE w:val="0"/>
        <w:autoSpaceDN w:val="0"/>
        <w:adjustRightInd w:val="0"/>
        <w:rPr>
          <w:lang w:val="ru-RU"/>
        </w:rPr>
      </w:pPr>
      <w:r w:rsidRPr="005F6047">
        <w:rPr>
          <w:lang w:val="ru-RU"/>
        </w:rPr>
        <w:t xml:space="preserve">  </w:t>
      </w:r>
      <w:r w:rsidRPr="005F6047">
        <w:rPr>
          <w:lang w:val="ru-RU"/>
        </w:rPr>
        <w:t>「質量」という</w:t>
      </w:r>
      <w:r w:rsidRPr="005F6047">
        <w:rPr>
          <w:u w:val="single"/>
          <w:lang w:val="ru-RU"/>
        </w:rPr>
        <w:t>物理</w:t>
      </w:r>
      <w:r w:rsidRPr="005F6047">
        <w:rPr>
          <w:lang w:val="ru-RU"/>
        </w:rPr>
        <w:t>概念は，</w:t>
      </w:r>
      <w:r w:rsidRPr="005F6047">
        <w:rPr>
          <w:lang w:val="ru-RU"/>
        </w:rPr>
        <w:t>"</w:t>
      </w:r>
      <m:oMath>
        <m:r>
          <w:rPr>
            <w:rFonts w:hint="eastAsia"/>
            <w:lang w:val="ru-RU"/>
          </w:rPr>
          <m:t>m</m:t>
        </m:r>
      </m:oMath>
      <w:r w:rsidRPr="005F6047">
        <w:rPr>
          <w:lang w:val="ru-RU"/>
        </w:rPr>
        <w:t>"</w:t>
      </w:r>
      <w:r w:rsidRPr="005F6047">
        <w:rPr>
          <w:lang w:val="ru-RU"/>
        </w:rPr>
        <w:t>という文字が入ることのできるいかなる公式（数学）とも直接的な関係を持っていない。</w:t>
      </w:r>
      <w:r w:rsidR="000851A5" w:rsidRPr="005F6047">
        <w:rPr>
          <w:lang w:val="ru-RU"/>
        </w:rPr>
        <w:t>質量の基礎概念にとって存在するのは，唯一明確な定義，すなわち参照基準にもとづく定義である。この定義は，他ならぬ静止状態にある質量を決定する（例えば，長さの参照基準に関しては，温度条件という条件も存在する</w:t>
      </w:r>
      <w:r w:rsidR="00C723B6" w:rsidRPr="005F6047">
        <w:rPr>
          <w:lang w:val="ru-RU"/>
        </w:rPr>
        <w:t>）。</w:t>
      </w:r>
      <w:r w:rsidR="00667FCF" w:rsidRPr="005F6047">
        <w:rPr>
          <w:lang w:val="ru-RU"/>
        </w:rPr>
        <w:t>"</w:t>
      </w:r>
      <m:oMath>
        <m:r>
          <w:rPr>
            <w:rFonts w:hint="eastAsia"/>
            <w:lang w:val="ru-RU"/>
          </w:rPr>
          <m:t>m</m:t>
        </m:r>
      </m:oMath>
      <w:r w:rsidR="00667FCF" w:rsidRPr="005F6047">
        <w:rPr>
          <w:lang w:val="ru-RU"/>
        </w:rPr>
        <w:t>"</w:t>
      </w:r>
      <w:r w:rsidR="00C723B6" w:rsidRPr="005F6047">
        <w:rPr>
          <w:lang w:val="ru-RU"/>
        </w:rPr>
        <w:t>という文字は</w:t>
      </w:r>
      <m:oMath>
        <m:r>
          <m:rPr>
            <m:sty m:val="b"/>
          </m:rPr>
          <w:rPr>
            <w:lang w:val="ru-RU"/>
          </w:rPr>
          <m:t>v, a</m:t>
        </m:r>
      </m:oMath>
      <w:r w:rsidR="006F1A60" w:rsidRPr="005F6047">
        <w:t>，</w:t>
      </w:r>
      <w:r w:rsidR="00C723B6" w:rsidRPr="005F6047">
        <w:rPr>
          <w:lang w:val="ru-RU"/>
        </w:rPr>
        <w:t>等々が含まれている実に様々な公式に入ることができるとは言え，運動状態にある質量は決して</w:t>
      </w:r>
      <w:r w:rsidR="00C723B6" w:rsidRPr="005F6047">
        <w:rPr>
          <w:u w:val="single"/>
          <w:lang w:val="ru-RU"/>
        </w:rPr>
        <w:t>定義されない</w:t>
      </w:r>
      <w:r w:rsidR="00C723B6" w:rsidRPr="005F6047">
        <w:rPr>
          <w:lang w:val="ru-RU"/>
        </w:rPr>
        <w:t>。これらは別々のものなのである！</w:t>
      </w:r>
      <w:r w:rsidR="00C723B6" w:rsidRPr="005F6047">
        <w:rPr>
          <w:lang w:val="ru-RU"/>
        </w:rPr>
        <w:t xml:space="preserve"> </w:t>
      </w:r>
      <w:r w:rsidR="00C723B6" w:rsidRPr="005F6047">
        <w:rPr>
          <w:lang w:val="ru-RU"/>
        </w:rPr>
        <w:t>それゆえ，より定義が難しいエネルギーや</w:t>
      </w:r>
      <w:r w:rsidR="00AC2BF3" w:rsidRPr="005F6047">
        <w:rPr>
          <w:lang w:val="ru-RU"/>
        </w:rPr>
        <w:t>運動量</w:t>
      </w:r>
      <w:r w:rsidR="00C723B6" w:rsidRPr="005F6047">
        <w:rPr>
          <w:lang w:val="ru-RU"/>
        </w:rPr>
        <w:t>の概念（これらの概念は理論，解釈，系の状態，等々に依存している）を通じて質量の基礎概念を定義することは，物理学的にはナンセンスである（数学的には</w:t>
      </w:r>
      <w:r w:rsidR="00B67861" w:rsidRPr="005F6047">
        <w:rPr>
          <w:lang w:val="ru-RU"/>
        </w:rPr>
        <w:t>正確</w:t>
      </w:r>
      <w:r w:rsidR="00C723B6" w:rsidRPr="005F6047">
        <w:rPr>
          <w:lang w:val="ru-RU"/>
        </w:rPr>
        <w:t>で</w:t>
      </w:r>
      <w:r w:rsidR="00B67861" w:rsidRPr="005F6047">
        <w:rPr>
          <w:lang w:val="ru-RU"/>
        </w:rPr>
        <w:t>あり得る</w:t>
      </w:r>
      <w:r w:rsidR="00C723B6" w:rsidRPr="005F6047">
        <w:rPr>
          <w:lang w:val="ru-RU"/>
        </w:rPr>
        <w:t>としても）。</w:t>
      </w:r>
      <w:r w:rsidR="00B67861" w:rsidRPr="005F6047">
        <w:rPr>
          <w:lang w:val="ru-RU"/>
        </w:rPr>
        <w:t>例えば，単純な速度概念を</w:t>
      </w:r>
      <m:oMath>
        <m:r>
          <m:rPr>
            <m:sty m:val="b"/>
          </m:rPr>
          <w:rPr>
            <w:lang w:val="ru-RU"/>
          </w:rPr>
          <m:t>v=p</m:t>
        </m:r>
        <m:sSup>
          <m:sSupPr>
            <m:ctrlPr>
              <w:rPr>
                <w:i/>
                <w:lang w:val="ru-RU"/>
              </w:rPr>
            </m:ctrlPr>
          </m:sSupPr>
          <m:e>
            <m:r>
              <w:rPr>
                <w:lang w:val="ru-RU"/>
              </w:rPr>
              <m:t>c</m:t>
            </m:r>
          </m:e>
          <m:sup>
            <m:r>
              <w:rPr>
                <w:lang w:val="ru-RU"/>
              </w:rPr>
              <m:t>2</m:t>
            </m:r>
          </m:sup>
        </m:sSup>
        <m:r>
          <w:rPr>
            <w:lang w:val="ru-RU"/>
          </w:rPr>
          <m:t>/E</m:t>
        </m:r>
      </m:oMath>
      <w:r w:rsidR="00B67861" w:rsidRPr="005F6047">
        <w:rPr>
          <w:lang w:val="ru-RU"/>
        </w:rPr>
        <w:t>と定義することは，「不条理の域に達する」おそれがある。測定実験を含むあらゆる実験は，そのすべての実施条件が最大限正確に規定されなければならない。ところが，概して言えば，理論物理学（例えば特殊相対性理論）における「説明」や「定義」はしばしば物理学的</w:t>
      </w:r>
      <w:r w:rsidR="00397E3C" w:rsidRPr="005F6047">
        <w:rPr>
          <w:lang w:val="ru-RU"/>
        </w:rPr>
        <w:t>な</w:t>
      </w:r>
      <w:r w:rsidR="00B67861" w:rsidRPr="005F6047">
        <w:rPr>
          <w:lang w:val="ru-RU"/>
        </w:rPr>
        <w:t>理解から逸脱し，</w:t>
      </w:r>
      <w:r w:rsidR="000117B8" w:rsidRPr="005F6047">
        <w:rPr>
          <w:lang w:val="ru-RU"/>
        </w:rPr>
        <w:t>物理量の本質を</w:t>
      </w:r>
      <w:r w:rsidR="00AF35DA" w:rsidRPr="005F6047">
        <w:rPr>
          <w:lang w:val="ru-RU"/>
        </w:rPr>
        <w:t>数学的変換（</w:t>
      </w:r>
      <w:r w:rsidR="000117B8" w:rsidRPr="005F6047">
        <w:rPr>
          <w:lang w:val="ru-RU"/>
        </w:rPr>
        <w:t>その変換自体は正確であることが多い）の陰に隠す</w:t>
      </w:r>
      <w:r w:rsidR="00397E3C" w:rsidRPr="005F6047">
        <w:rPr>
          <w:lang w:val="ru-RU"/>
        </w:rPr>
        <w:t>，</w:t>
      </w:r>
      <w:r w:rsidR="000117B8" w:rsidRPr="005F6047">
        <w:rPr>
          <w:lang w:val="ru-RU"/>
        </w:rPr>
        <w:t>疑似科学的な隠蔽となっている。</w:t>
      </w:r>
    </w:p>
    <w:p w14:paraId="6890D397" w14:textId="77777777" w:rsidR="000117B8" w:rsidRPr="005F6047" w:rsidRDefault="000117B8">
      <w:pPr>
        <w:autoSpaceDE w:val="0"/>
        <w:autoSpaceDN w:val="0"/>
        <w:adjustRightInd w:val="0"/>
        <w:rPr>
          <w:lang w:val="ru-RU"/>
        </w:rPr>
      </w:pPr>
    </w:p>
    <w:p w14:paraId="17122931" w14:textId="77777777" w:rsidR="000117B8" w:rsidRDefault="000117B8">
      <w:pPr>
        <w:autoSpaceDE w:val="0"/>
        <w:autoSpaceDN w:val="0"/>
        <w:adjustRightInd w:val="0"/>
        <w:rPr>
          <w:rFonts w:eastAsia="ＭＳ ゴシック"/>
          <w:sz w:val="24"/>
          <w:lang w:val="ru-RU"/>
        </w:rPr>
      </w:pPr>
      <w:r w:rsidRPr="005F6047">
        <w:rPr>
          <w:rFonts w:eastAsia="ＭＳ ゴシック"/>
          <w:sz w:val="24"/>
          <w:lang w:val="ru-RU"/>
        </w:rPr>
        <w:t>質量中心概念</w:t>
      </w:r>
    </w:p>
    <w:p w14:paraId="2EC2EE68" w14:textId="77777777" w:rsidR="00F9537B" w:rsidRPr="005F6047" w:rsidRDefault="00F9537B">
      <w:pPr>
        <w:autoSpaceDE w:val="0"/>
        <w:autoSpaceDN w:val="0"/>
        <w:adjustRightInd w:val="0"/>
      </w:pPr>
    </w:p>
    <w:p w14:paraId="0740C8B4" w14:textId="77777777" w:rsidR="00E62C20" w:rsidRPr="005F6047" w:rsidRDefault="00E73DEA">
      <w:pPr>
        <w:autoSpaceDE w:val="0"/>
        <w:autoSpaceDN w:val="0"/>
        <w:adjustRightInd w:val="0"/>
      </w:pPr>
      <w:r w:rsidRPr="005F6047">
        <w:t xml:space="preserve">  </w:t>
      </w:r>
      <w:r w:rsidRPr="005F6047">
        <w:t>特殊相対性理論においては，</w:t>
      </w:r>
      <w:r w:rsidR="00A96E1C" w:rsidRPr="005F6047">
        <w:t>系の構成諸部分が相互運動する場合</w:t>
      </w:r>
      <w:r w:rsidR="007333B1" w:rsidRPr="005F6047">
        <w:t>に</w:t>
      </w:r>
      <w:r w:rsidR="00A96E1C" w:rsidRPr="005F6047">
        <w:t>は</w:t>
      </w:r>
      <w:r w:rsidR="006F1A60" w:rsidRPr="005F6047">
        <w:t>，</w:t>
      </w:r>
      <w:r w:rsidRPr="005F6047">
        <w:t>「系の質量中心」といった単純な概念でさえ非一義的となる。例えば文献［</w:t>
      </w:r>
      <w:r w:rsidRPr="005F6047">
        <w:t>33</w:t>
      </w:r>
      <w:r w:rsidRPr="005F6047">
        <w:t>］では「質量中心のパラドックス」が検討されている。ロケットの参照系内で管内部の両端から一様な</w:t>
      </w:r>
      <w:r w:rsidRPr="005F6047">
        <w:t>2</w:t>
      </w:r>
      <w:r w:rsidRPr="005F6047">
        <w:t>つの砲丸が同時に発射され</w:t>
      </w:r>
      <w:r w:rsidR="003B7FBF" w:rsidRPr="005F6047">
        <w:t>，即座に栓</w:t>
      </w:r>
      <m:oMath>
        <m:r>
          <m:t>A</m:t>
        </m:r>
      </m:oMath>
      <w:r w:rsidR="00D51C6D" w:rsidRPr="005F6047">
        <w:t>および</w:t>
      </w:r>
      <m:oMath>
        <m:r>
          <m:t>B</m:t>
        </m:r>
      </m:oMath>
      <w:r w:rsidR="003B7FBF" w:rsidRPr="005F6047">
        <w:t>によって管の両端が密閉される（図</w:t>
      </w:r>
      <w:r w:rsidR="003B7FBF" w:rsidRPr="005F6047">
        <w:t>4.1</w:t>
      </w:r>
      <w:r w:rsidR="003B7FBF" w:rsidRPr="005F6047">
        <w:t>）。古典物理学ではいかなる矛盾も生じず，任意の参照系の質量中心は常に管の中心と一致することになる。</w:t>
      </w:r>
      <w:r w:rsidR="00A96E1C" w:rsidRPr="005F6047">
        <w:t>質量中心は様々</w:t>
      </w:r>
      <w:r w:rsidR="006F1A60" w:rsidRPr="005F6047">
        <w:t>な</w:t>
      </w:r>
      <w:r w:rsidR="00A96E1C" w:rsidRPr="005F6047">
        <w:t>方法</w:t>
      </w:r>
      <w:r w:rsidR="00C11E31" w:rsidRPr="005F6047">
        <w:t>，</w:t>
      </w:r>
      <w:r w:rsidR="00A96E1C" w:rsidRPr="005F6047">
        <w:t>すなわち，</w:t>
      </w:r>
      <w:r w:rsidR="00BB381D" w:rsidRPr="005F6047">
        <w:t>質量中心をあるいはゼロ</w:t>
      </w:r>
      <w:r w:rsidR="00AC2BF3" w:rsidRPr="005F6047">
        <w:t>運動量</w:t>
      </w:r>
      <w:r w:rsidR="00BB381D" w:rsidRPr="005F6047">
        <w:t>の中心として，あるい</w:t>
      </w:r>
      <w:r w:rsidR="00BB381D" w:rsidRPr="005F6047">
        <w:lastRenderedPageBreak/>
        <w:t>はバリオン数（原子核内の核子の数）の中心として，あるいは物体間の引力の中心として計量し</w:t>
      </w:r>
      <w:r w:rsidR="00454A5D" w:rsidRPr="005F6047">
        <w:t>，</w:t>
      </w:r>
      <w:r w:rsidR="00BB381D" w:rsidRPr="005F6047">
        <w:t>直接計算する方法</w:t>
      </w:r>
      <w:r w:rsidR="00C11E31" w:rsidRPr="005F6047">
        <w:t>（古典物理学では質量と距離は不変量である）</w:t>
      </w:r>
      <w:r w:rsidR="00BB381D" w:rsidRPr="005F6047">
        <w:t>によって決定することができる。</w:t>
      </w:r>
      <w:r w:rsidR="00C11E31" w:rsidRPr="005F6047">
        <w:t>文献［</w:t>
      </w:r>
      <w:r w:rsidR="00C11E31" w:rsidRPr="005F6047">
        <w:t>33</w:t>
      </w:r>
      <w:r w:rsidR="00C11E31" w:rsidRPr="005F6047">
        <w:t>］では，バリオン数中心の概念は「非生産的である。なぜなら，バリオン数中心の世界線は特殊相対性理論の諸法則と無関係</w:t>
      </w:r>
      <w:r w:rsidR="00E62C20" w:rsidRPr="005F6047">
        <w:t>だ</w:t>
      </w:r>
      <w:r w:rsidR="00C11E31" w:rsidRPr="005F6047">
        <w:t>からである」</w:t>
      </w:r>
      <w:r w:rsidR="00E62C20" w:rsidRPr="005F6047">
        <w:t>と言明されている（つまり，その諸法則と矛盾しているからという理由にすぎない！）。重力は特殊相対性理論には元々含まれておらず，したがって一般相対性理論に移行しなければならないはずであ</w:t>
      </w:r>
      <w:r w:rsidR="0078640A" w:rsidRPr="005F6047">
        <w:t>るが，</w:t>
      </w:r>
      <w:r w:rsidR="00E62C20" w:rsidRPr="005F6047">
        <w:t>文献［</w:t>
      </w:r>
      <w:r w:rsidR="00E62C20" w:rsidRPr="005F6047">
        <w:t>33</w:t>
      </w:r>
      <w:r w:rsidR="00E62C20" w:rsidRPr="005F6047">
        <w:t>］では，実験室系内において物体間の引力の中心</w:t>
      </w:r>
      <w:r w:rsidR="0078640A" w:rsidRPr="005F6047">
        <w:t>と管の中央が一致すると宣言されている（しかし</w:t>
      </w:r>
      <w:r w:rsidR="00DC13DC" w:rsidRPr="005F6047">
        <w:t>，</w:t>
      </w:r>
      <w:r w:rsidR="0078640A" w:rsidRPr="005F6047">
        <w:t>ここで検討されているのは「ゼロ</w:t>
      </w:r>
      <w:r w:rsidR="00AC2BF3" w:rsidRPr="005F6047">
        <w:t>運動量</w:t>
      </w:r>
      <w:r w:rsidR="0078640A" w:rsidRPr="005F6047">
        <w:t>の中心」である）。</w:t>
      </w:r>
      <w:r w:rsidR="00DC13DC" w:rsidRPr="005F6047">
        <w:t>ところが，栓との</w:t>
      </w:r>
      <w:r w:rsidR="00DC13DC" w:rsidRPr="005F6047">
        <w:t>1</w:t>
      </w:r>
      <w:r w:rsidR="00DC13DC" w:rsidRPr="005F6047">
        <w:t>回目の衝突（実験室系内における非同時衝突）の直後からは特殊相対性理論の普遍性を断念</w:t>
      </w:r>
      <w:r w:rsidR="00263B4F" w:rsidRPr="005F6047">
        <w:t>し，（特殊相対性理論を救う</w:t>
      </w:r>
      <w:r w:rsidR="006D1352" w:rsidRPr="005F6047">
        <w:t>ための）具体的な補償メカニズム</w:t>
      </w:r>
      <w:r w:rsidR="006D1352" w:rsidRPr="005F6047">
        <w:t>――</w:t>
      </w:r>
      <w:r w:rsidR="006D1352" w:rsidRPr="005F6047">
        <w:t>管内の音波および音波によるエネルギー（質量）移動</w:t>
      </w:r>
      <w:r w:rsidR="006D1352" w:rsidRPr="005F6047">
        <w:t>――</w:t>
      </w:r>
      <w:r w:rsidR="006D1352" w:rsidRPr="005F6047">
        <w:t>を思い出さなければならなくなる。次に，管の両端から伝播するその音波は互いに打ち消し合う。しかし，</w:t>
      </w:r>
      <w:r w:rsidR="003C44D5" w:rsidRPr="005F6047">
        <w:t>その場合</w:t>
      </w:r>
      <w:r w:rsidR="00D51C6D" w:rsidRPr="005F6047">
        <w:t>に</w:t>
      </w:r>
      <w:r w:rsidR="003C44D5" w:rsidRPr="005F6047">
        <w:t>は</w:t>
      </w:r>
      <w:r w:rsidR="00D51C6D" w:rsidRPr="005F6047">
        <w:t>，</w:t>
      </w:r>
      <w:r w:rsidR="009F4C2F" w:rsidRPr="005F6047">
        <w:t>2</w:t>
      </w:r>
      <w:r w:rsidR="009F4C2F" w:rsidRPr="005F6047">
        <w:t>つの逆方向の</w:t>
      </w:r>
      <w:r w:rsidR="003C44D5" w:rsidRPr="005F6047">
        <w:t>相異なる系内における音波の相異なる速度を公準として設定しなければならなく</w:t>
      </w:r>
      <w:r w:rsidR="009F4C2F" w:rsidRPr="005F6047">
        <w:t>なる</w:t>
      </w:r>
      <w:r w:rsidR="003C44D5" w:rsidRPr="005F6047">
        <w:t>のではないか</w:t>
      </w:r>
      <w:r w:rsidR="009F4C2F" w:rsidRPr="005F6047">
        <w:t>？</w:t>
      </w:r>
      <w:r w:rsidR="009F4C2F" w:rsidRPr="005F6047">
        <w:t xml:space="preserve"> </w:t>
      </w:r>
      <w:r w:rsidR="009F4C2F" w:rsidRPr="005F6047">
        <w:t>また，管の材料と実験の幾何学的特性を変えたら，どうなるのだろうか？</w:t>
      </w:r>
      <w:r w:rsidR="009F4C2F" w:rsidRPr="005F6047">
        <w:t xml:space="preserve"> </w:t>
      </w:r>
      <w:r w:rsidR="009F4C2F" w:rsidRPr="005F6047">
        <w:t>さらに，管が存在せず，質量がきわめて大きな栓のみが存在するとして，局所的重力測定の感度が砲丸の運動の決定を可能とするほど高かったとしたら，どうなるのだろうか？</w:t>
      </w:r>
      <w:r w:rsidR="009F4C2F" w:rsidRPr="005F6047">
        <w:t xml:space="preserve"> </w:t>
      </w:r>
      <w:r w:rsidR="00D51C6D" w:rsidRPr="005F6047">
        <w:t>これらの各場合に，補償メカニズムにどう対処するのか？</w:t>
      </w:r>
    </w:p>
    <w:p w14:paraId="5B60485A" w14:textId="77777777" w:rsidR="00D51C6D" w:rsidRPr="005F6047" w:rsidRDefault="00D51C6D">
      <w:pPr>
        <w:autoSpaceDE w:val="0"/>
        <w:autoSpaceDN w:val="0"/>
        <w:adjustRightInd w:val="0"/>
        <w:rPr>
          <w:lang w:val="ru-RU"/>
        </w:rPr>
      </w:pPr>
      <w:r w:rsidRPr="005F6047">
        <w:t xml:space="preserve">  </w:t>
      </w:r>
      <w:r w:rsidR="00934B0C" w:rsidRPr="005F6047">
        <w:t>上記の課題において，栓</w:t>
      </w:r>
      <m:oMath>
        <m:r>
          <m:rPr>
            <m:sty m:val="p"/>
          </m:rPr>
          <w:rPr>
            <w:rFonts w:hint="eastAsia"/>
          </w:rPr>
          <m:t xml:space="preserve"> </m:t>
        </m:r>
        <m:r>
          <m:t>A</m:t>
        </m:r>
      </m:oMath>
      <w:r w:rsidR="00672FD2" w:rsidRPr="005F6047">
        <w:t>および</w:t>
      </w:r>
      <m:oMath>
        <m:r>
          <m:t>B</m:t>
        </m:r>
      </m:oMath>
      <w:r w:rsidR="00934B0C" w:rsidRPr="005F6047">
        <w:t>における</w:t>
      </w:r>
      <w:r w:rsidR="00AC2BF3" w:rsidRPr="005F6047">
        <w:t>運動量伝達，または各栓に対して平行な障害物における運動量</w:t>
      </w:r>
      <w:r w:rsidR="00934B0C" w:rsidRPr="005F6047">
        <w:t>伝達にもとづいて質量（「縦質量」）</w:t>
      </w:r>
      <w:r w:rsidR="00067DEC" w:rsidRPr="005F6047">
        <w:t>を</w:t>
      </w:r>
      <w:r w:rsidR="00934B0C" w:rsidRPr="005F6047">
        <w:t>決定する場合には，質量中心のある単一</w:t>
      </w:r>
      <w:r w:rsidR="008E4B90" w:rsidRPr="005F6047">
        <w:t>の</w:t>
      </w:r>
      <w:r w:rsidR="00934B0C" w:rsidRPr="005F6047">
        <w:t>世界線が得られる。</w:t>
      </w:r>
      <w:r w:rsidR="008E4B90" w:rsidRPr="005F6047">
        <w:t>また，管底部に対する圧力（重力からの圧力</w:t>
      </w:r>
      <w:r w:rsidR="00067DEC" w:rsidRPr="005F6047">
        <w:t>，荷電</w:t>
      </w:r>
      <w:r w:rsidR="008E4B90" w:rsidRPr="005F6047">
        <w:t>した砲丸の場合</w:t>
      </w:r>
      <w:r w:rsidR="00067DEC" w:rsidRPr="005F6047">
        <w:t>は</w:t>
      </w:r>
      <w:r w:rsidR="008E4B90" w:rsidRPr="005F6047">
        <w:t>電気力からの圧力</w:t>
      </w:r>
      <w:r w:rsidR="003F4B8F" w:rsidRPr="005F6047">
        <w:t>，磁石でできた砲丸の場合は磁気力</w:t>
      </w:r>
      <w:r w:rsidR="00067DEC" w:rsidRPr="005F6047">
        <w:t>からの圧力，等々）にもとづいて質量を決定する場合には，その質量（「横質量」）に関して別の複数の世界線が生じる。概して言えば，特殊相対性理論においては，これらすべての世界線は相異なったものとなる。</w:t>
      </w:r>
      <w:r w:rsidR="001F2FD9" w:rsidRPr="005F6047">
        <w:t>そして，ある世界線の場合はこれは無意味な（特殊相対性理論にとって非生産的な）世界線であるという</w:t>
      </w:r>
      <w:r w:rsidR="001F2FD9" w:rsidRPr="005F6047">
        <w:rPr>
          <w:u w:val="single"/>
        </w:rPr>
        <w:t>公準を設定し</w:t>
      </w:r>
      <w:r w:rsidR="001F2FD9" w:rsidRPr="005F6047">
        <w:t>，ある場合は矛盾を「説明」してくれる具体的なメカニズムに移行し，また別の場合は客観的特性の変化を</w:t>
      </w:r>
      <w:r w:rsidR="001F2FD9" w:rsidRPr="005F6047">
        <w:rPr>
          <w:u w:val="single"/>
        </w:rPr>
        <w:t>公準として設定する</w:t>
      </w:r>
      <w:r w:rsidR="001F2FD9" w:rsidRPr="005F6047">
        <w:t>ことが必要となる。</w:t>
      </w:r>
      <w:r w:rsidR="008E3F89" w:rsidRPr="005F6047">
        <w:rPr>
          <w:lang w:val="ru-RU"/>
        </w:rPr>
        <w:t>例えば，</w:t>
      </w:r>
      <w:r w:rsidR="00FA32D3" w:rsidRPr="005F6047">
        <w:rPr>
          <w:lang w:val="ru-RU"/>
        </w:rPr>
        <w:t>栓が</w:t>
      </w:r>
      <w:r w:rsidR="0090028B" w:rsidRPr="005F6047">
        <w:rPr>
          <w:lang w:val="ru-RU"/>
        </w:rPr>
        <w:t>ある応力で大質量の管に押さえ付けられており</w:t>
      </w:r>
      <w:r w:rsidR="00FA32D3" w:rsidRPr="005F6047">
        <w:rPr>
          <w:lang w:val="ru-RU"/>
        </w:rPr>
        <w:t>，</w:t>
      </w:r>
      <w:r w:rsidR="0090028B" w:rsidRPr="005F6047">
        <w:rPr>
          <w:lang w:val="ru-RU"/>
        </w:rPr>
        <w:t>その応力が，</w:t>
      </w:r>
      <w:r w:rsidR="008E3F89" w:rsidRPr="005F6047">
        <w:rPr>
          <w:lang w:val="ru-RU"/>
        </w:rPr>
        <w:t>ロケットの参照系内における「相対論的質量」を持つ砲丸が</w:t>
      </w:r>
      <w:r w:rsidR="00FA32D3" w:rsidRPr="005F6047">
        <w:rPr>
          <w:lang w:val="ru-RU"/>
        </w:rPr>
        <w:t>ぶち</w:t>
      </w:r>
      <w:r w:rsidR="0090028B" w:rsidRPr="005F6047">
        <w:rPr>
          <w:lang w:val="ru-RU"/>
        </w:rPr>
        <w:t>当たり，</w:t>
      </w:r>
      <w:r w:rsidR="00454A5D" w:rsidRPr="005F6047">
        <w:rPr>
          <w:lang w:val="ru-RU"/>
        </w:rPr>
        <w:t>その</w:t>
      </w:r>
      <w:r w:rsidR="00FA32D3" w:rsidRPr="005F6047">
        <w:rPr>
          <w:lang w:val="ru-RU"/>
        </w:rPr>
        <w:t>栓が吹き飛ばされるときの応力より</w:t>
      </w:r>
      <w:r w:rsidR="0090028B" w:rsidRPr="005F6047">
        <w:rPr>
          <w:lang w:val="ru-RU"/>
        </w:rPr>
        <w:t>，</w:t>
      </w:r>
      <w:r w:rsidR="00FA32D3" w:rsidRPr="005F6047">
        <w:rPr>
          <w:lang w:val="ru-RU"/>
        </w:rPr>
        <w:t>わずか</w:t>
      </w:r>
      <w:r w:rsidR="00B6753B" w:rsidRPr="005F6047">
        <w:rPr>
          <w:lang w:val="ru-RU"/>
        </w:rPr>
        <w:t>に</w:t>
      </w:r>
      <w:r w:rsidR="00FA32D3" w:rsidRPr="005F6047">
        <w:rPr>
          <w:lang w:val="ru-RU"/>
        </w:rPr>
        <w:t>大きな応力で</w:t>
      </w:r>
      <w:r w:rsidR="0090028B" w:rsidRPr="005F6047">
        <w:rPr>
          <w:lang w:val="ru-RU"/>
        </w:rPr>
        <w:t>ある</w:t>
      </w:r>
      <w:r w:rsidR="00FA32D3" w:rsidRPr="005F6047">
        <w:rPr>
          <w:lang w:val="ru-RU"/>
        </w:rPr>
        <w:t>としよう。</w:t>
      </w:r>
      <w:r w:rsidR="00454A5D" w:rsidRPr="005F6047">
        <w:rPr>
          <w:lang w:val="ru-RU"/>
        </w:rPr>
        <w:t>すると，実験室系内において</w:t>
      </w:r>
      <w:r w:rsidR="00975B6C" w:rsidRPr="005F6047">
        <w:rPr>
          <w:lang w:val="ru-RU"/>
        </w:rPr>
        <w:t>は</w:t>
      </w:r>
      <w:r w:rsidR="00454A5D" w:rsidRPr="005F6047">
        <w:rPr>
          <w:lang w:val="ru-RU"/>
        </w:rPr>
        <w:t>，</w:t>
      </w:r>
      <w:r w:rsidR="00454A5D" w:rsidRPr="005F6047">
        <w:rPr>
          <w:lang w:val="ru-RU"/>
        </w:rPr>
        <w:t>2</w:t>
      </w:r>
      <w:r w:rsidR="00454A5D" w:rsidRPr="005F6047">
        <w:rPr>
          <w:lang w:val="ru-RU"/>
        </w:rPr>
        <w:t>つの砲丸のうちの</w:t>
      </w:r>
      <w:r w:rsidR="00B6753B" w:rsidRPr="005F6047">
        <w:rPr>
          <w:lang w:val="ru-RU"/>
        </w:rPr>
        <w:t>一方</w:t>
      </w:r>
      <w:r w:rsidR="00454A5D" w:rsidRPr="005F6047">
        <w:rPr>
          <w:lang w:val="ru-RU"/>
        </w:rPr>
        <w:t>（より大きな「相対論的質量」を持つようになった方）が栓を</w:t>
      </w:r>
      <w:r w:rsidR="00263B4F" w:rsidRPr="005F6047">
        <w:rPr>
          <w:lang w:val="ru-RU"/>
        </w:rPr>
        <w:t>吹き飛ばす</w:t>
      </w:r>
      <w:r w:rsidR="00975B6C" w:rsidRPr="005F6047">
        <w:rPr>
          <w:lang w:val="ru-RU"/>
        </w:rPr>
        <w:t>ことになる</w:t>
      </w:r>
      <w:r w:rsidR="00263B4F" w:rsidRPr="005F6047">
        <w:rPr>
          <w:lang w:val="ru-RU"/>
        </w:rPr>
        <w:t>。では，栓の後ろ側にいる観測者は生きているのか，それとも死んでしまったのか？</w:t>
      </w:r>
      <w:r w:rsidR="00263B4F" w:rsidRPr="005F6047">
        <w:rPr>
          <w:lang w:val="ru-RU"/>
        </w:rPr>
        <w:t xml:space="preserve"> </w:t>
      </w:r>
      <w:r w:rsidR="00263B4F" w:rsidRPr="005F6047">
        <w:rPr>
          <w:lang w:val="ru-RU"/>
        </w:rPr>
        <w:t>あるいは再び，特殊相対性理論を救うため</w:t>
      </w:r>
      <w:r w:rsidR="006F1A60" w:rsidRPr="005F6047">
        <w:rPr>
          <w:lang w:val="ru-RU"/>
        </w:rPr>
        <w:t>に</w:t>
      </w:r>
      <w:r w:rsidR="00263B4F" w:rsidRPr="005F6047">
        <w:rPr>
          <w:lang w:val="ru-RU"/>
        </w:rPr>
        <w:t>，栓を押さえ付ける応力の限界は特殊相対性理論にお</w:t>
      </w:r>
      <w:r w:rsidR="00131686" w:rsidRPr="005F6047">
        <w:rPr>
          <w:lang w:val="ru-RU"/>
        </w:rPr>
        <w:t>いては客観的特性ではない（参照系に依存する）という公準を定める</w:t>
      </w:r>
      <w:r w:rsidR="00263B4F" w:rsidRPr="005F6047">
        <w:rPr>
          <w:lang w:val="ru-RU"/>
        </w:rPr>
        <w:t>必要があるのだろうか？</w:t>
      </w:r>
      <w:r w:rsidR="00263B4F" w:rsidRPr="005F6047">
        <w:rPr>
          <w:lang w:val="ru-RU"/>
        </w:rPr>
        <w:t xml:space="preserve"> </w:t>
      </w:r>
      <w:r w:rsidR="00D3392F" w:rsidRPr="005F6047">
        <w:rPr>
          <w:lang w:val="ru-RU"/>
        </w:rPr>
        <w:t>では，</w:t>
      </w:r>
      <w:r w:rsidR="0090028B" w:rsidRPr="005F6047">
        <w:rPr>
          <w:lang w:val="ru-RU"/>
        </w:rPr>
        <w:t>管の両端部の底部にトラップを取り付け，</w:t>
      </w:r>
      <w:r w:rsidR="00975B6C" w:rsidRPr="005F6047">
        <w:rPr>
          <w:lang w:val="ru-RU"/>
        </w:rPr>
        <w:t>それを取り付けることにより</w:t>
      </w:r>
      <w:r w:rsidR="0090028B" w:rsidRPr="005F6047">
        <w:rPr>
          <w:lang w:val="ru-RU"/>
        </w:rPr>
        <w:t>，</w:t>
      </w:r>
      <w:r w:rsidR="00D3392F" w:rsidRPr="005F6047">
        <w:rPr>
          <w:lang w:val="ru-RU"/>
        </w:rPr>
        <w:t>ロケット系内における質量（「相対論的横質量」）が</w:t>
      </w:r>
      <w:r w:rsidR="00975B6C" w:rsidRPr="005F6047">
        <w:rPr>
          <w:lang w:val="ru-RU"/>
        </w:rPr>
        <w:t>，</w:t>
      </w:r>
      <w:r w:rsidR="00D3392F" w:rsidRPr="005F6047">
        <w:rPr>
          <w:lang w:val="ru-RU"/>
        </w:rPr>
        <w:t>砲丸が底部に落ち込むのにわずかに足りな</w:t>
      </w:r>
      <w:r w:rsidR="00975B6C" w:rsidRPr="005F6047">
        <w:rPr>
          <w:lang w:val="ru-RU"/>
        </w:rPr>
        <w:t>い質量と</w:t>
      </w:r>
      <w:r w:rsidR="00D3392F" w:rsidRPr="005F6047">
        <w:rPr>
          <w:lang w:val="ru-RU"/>
        </w:rPr>
        <w:t>なるように</w:t>
      </w:r>
      <w:r w:rsidR="0090028B" w:rsidRPr="005F6047">
        <w:rPr>
          <w:lang w:val="ru-RU"/>
        </w:rPr>
        <w:t>したらどうなるのだろうか？</w:t>
      </w:r>
      <w:r w:rsidR="00975B6C" w:rsidRPr="005F6047">
        <w:rPr>
          <w:lang w:val="ru-RU"/>
        </w:rPr>
        <w:t xml:space="preserve"> </w:t>
      </w:r>
      <w:r w:rsidR="00975B6C" w:rsidRPr="005F6047">
        <w:rPr>
          <w:lang w:val="ru-RU"/>
        </w:rPr>
        <w:t>すると再び，実験室系内においては，</w:t>
      </w:r>
      <w:r w:rsidR="00975B6C" w:rsidRPr="005F6047">
        <w:rPr>
          <w:lang w:val="ru-RU"/>
        </w:rPr>
        <w:t>2</w:t>
      </w:r>
      <w:r w:rsidR="00975B6C" w:rsidRPr="005F6047">
        <w:rPr>
          <w:lang w:val="ru-RU"/>
        </w:rPr>
        <w:t>つの砲丸のうちの</w:t>
      </w:r>
      <w:r w:rsidR="00B6753B" w:rsidRPr="005F6047">
        <w:rPr>
          <w:lang w:val="ru-RU"/>
        </w:rPr>
        <w:t>一方</w:t>
      </w:r>
      <w:r w:rsidR="00975B6C" w:rsidRPr="005F6047">
        <w:rPr>
          <w:lang w:val="ru-RU"/>
        </w:rPr>
        <w:t>（より大きな「相対論的質量」を持つようになった方）が栓を吹き飛ばす。そして再び，特殊相対性理論を救うため</w:t>
      </w:r>
      <w:r w:rsidR="006F1A60" w:rsidRPr="005F6047">
        <w:rPr>
          <w:lang w:val="ru-RU"/>
        </w:rPr>
        <w:t>に</w:t>
      </w:r>
      <w:r w:rsidR="00975B6C" w:rsidRPr="005F6047">
        <w:rPr>
          <w:lang w:val="ru-RU"/>
        </w:rPr>
        <w:t>，強度</w:t>
      </w:r>
      <w:r w:rsidR="00B6753B" w:rsidRPr="005F6047">
        <w:rPr>
          <w:lang w:val="ru-RU"/>
        </w:rPr>
        <w:t>の</w:t>
      </w:r>
      <w:r w:rsidR="00975B6C" w:rsidRPr="005F6047">
        <w:rPr>
          <w:lang w:val="ru-RU"/>
        </w:rPr>
        <w:t>閾値の変化を公準として設定するのだろうか</w:t>
      </w:r>
      <w:r w:rsidR="006C0009" w:rsidRPr="005F6047">
        <w:rPr>
          <w:lang w:val="ru-RU"/>
        </w:rPr>
        <w:t>？</w:t>
      </w:r>
      <w:r w:rsidR="006C0009" w:rsidRPr="005F6047">
        <w:rPr>
          <w:lang w:val="ru-RU"/>
        </w:rPr>
        <w:t xml:space="preserve"> </w:t>
      </w:r>
      <w:r w:rsidR="00B6753B" w:rsidRPr="005F6047">
        <w:rPr>
          <w:lang w:val="ru-RU"/>
        </w:rPr>
        <w:t>特殊相対性理論の値段</w:t>
      </w:r>
      <w:r w:rsidR="00B6753B" w:rsidRPr="005F6047">
        <w:rPr>
          <w:lang w:val="ru-RU"/>
        </w:rPr>
        <w:t>――</w:t>
      </w:r>
      <w:r w:rsidR="00B6753B" w:rsidRPr="005F6047">
        <w:rPr>
          <w:lang w:val="ru-RU"/>
        </w:rPr>
        <w:t>多数の客観的特性の喪失を公準として</w:t>
      </w:r>
      <w:r w:rsidR="00AA3ACC" w:rsidRPr="005F6047">
        <w:rPr>
          <w:lang w:val="ru-RU"/>
        </w:rPr>
        <w:t>定める</w:t>
      </w:r>
      <w:r w:rsidR="00B6753B" w:rsidRPr="005F6047">
        <w:rPr>
          <w:lang w:val="ru-RU"/>
        </w:rPr>
        <w:t>ことの値段</w:t>
      </w:r>
      <w:r w:rsidR="00B6753B" w:rsidRPr="005F6047">
        <w:rPr>
          <w:lang w:val="ru-RU"/>
        </w:rPr>
        <w:t>――</w:t>
      </w:r>
      <w:r w:rsidR="00B6753B" w:rsidRPr="005F6047">
        <w:rPr>
          <w:lang w:val="ru-RU"/>
        </w:rPr>
        <w:t>は，あまりにも高すぎはしないか？</w:t>
      </w:r>
      <w:r w:rsidR="00B6753B" w:rsidRPr="005F6047">
        <w:rPr>
          <w:lang w:val="ru-RU"/>
        </w:rPr>
        <w:t xml:space="preserve"> </w:t>
      </w:r>
      <w:r w:rsidR="00596A83" w:rsidRPr="005F6047">
        <w:rPr>
          <w:lang w:val="ru-RU"/>
        </w:rPr>
        <w:t>古典物理学</w:t>
      </w:r>
      <w:r w:rsidR="00596A83" w:rsidRPr="005F6047">
        <w:rPr>
          <w:lang w:val="ru-RU"/>
        </w:rPr>
        <w:lastRenderedPageBreak/>
        <w:t>においてはそこでは既にすべてが分かりきったこと</w:t>
      </w:r>
      <w:r w:rsidR="003A192E" w:rsidRPr="005F6047">
        <w:rPr>
          <w:lang w:val="ru-RU"/>
        </w:rPr>
        <w:t>となっている</w:t>
      </w:r>
      <w:r w:rsidR="00596A83" w:rsidRPr="005F6047">
        <w:rPr>
          <w:lang w:val="ru-RU"/>
        </w:rPr>
        <w:t>，</w:t>
      </w:r>
      <w:r w:rsidR="003A192E" w:rsidRPr="005F6047">
        <w:rPr>
          <w:lang w:val="ru-RU"/>
        </w:rPr>
        <w:t>つまらない</w:t>
      </w:r>
      <w:r w:rsidR="00596A83" w:rsidRPr="005F6047">
        <w:rPr>
          <w:lang w:val="ru-RU"/>
        </w:rPr>
        <w:t>場所にひそむ問題点，疑問点，そして矛盾</w:t>
      </w:r>
      <w:r w:rsidR="003A192E" w:rsidRPr="005F6047">
        <w:rPr>
          <w:lang w:val="ru-RU"/>
        </w:rPr>
        <w:t>点</w:t>
      </w:r>
      <w:r w:rsidR="00596A83" w:rsidRPr="005F6047">
        <w:rPr>
          <w:lang w:val="ru-RU"/>
        </w:rPr>
        <w:t>が，</w:t>
      </w:r>
      <w:r w:rsidR="00B63C8C" w:rsidRPr="005F6047">
        <w:rPr>
          <w:lang w:val="ru-RU"/>
        </w:rPr>
        <w:t>特殊相対性理論には</w:t>
      </w:r>
      <w:r w:rsidR="00596A83" w:rsidRPr="005F6047">
        <w:rPr>
          <w:lang w:val="ru-RU"/>
        </w:rPr>
        <w:t>あまりにも多すぎはしないか？</w:t>
      </w:r>
      <w:r w:rsidR="003A192E" w:rsidRPr="005F6047">
        <w:rPr>
          <w:lang w:val="ru-RU"/>
        </w:rPr>
        <w:t xml:space="preserve"> </w:t>
      </w:r>
      <w:r w:rsidR="00B73A77" w:rsidRPr="005F6047">
        <w:rPr>
          <w:lang w:val="ru-RU"/>
        </w:rPr>
        <w:t>しかし，</w:t>
      </w:r>
      <w:r w:rsidR="003A192E" w:rsidRPr="005F6047">
        <w:rPr>
          <w:lang w:val="ru-RU"/>
        </w:rPr>
        <w:t>特殊相対性理論</w:t>
      </w:r>
      <w:r w:rsidR="00B73A77" w:rsidRPr="005F6047">
        <w:rPr>
          <w:lang w:val="ru-RU"/>
        </w:rPr>
        <w:t>が</w:t>
      </w:r>
      <w:r w:rsidR="003A192E" w:rsidRPr="005F6047">
        <w:rPr>
          <w:lang w:val="ru-RU"/>
        </w:rPr>
        <w:t>質量中心概念を</w:t>
      </w:r>
      <w:r w:rsidR="00DF6DF2" w:rsidRPr="005F6047">
        <w:rPr>
          <w:lang w:val="ru-RU"/>
        </w:rPr>
        <w:t>捨てられない</w:t>
      </w:r>
      <w:r w:rsidR="00B73A77" w:rsidRPr="005F6047">
        <w:rPr>
          <w:lang w:val="ru-RU"/>
        </w:rPr>
        <w:t>のも当然である。</w:t>
      </w:r>
      <w:r w:rsidR="00DF6DF2" w:rsidRPr="005F6047">
        <w:rPr>
          <w:lang w:val="ru-RU"/>
        </w:rPr>
        <w:t>な</w:t>
      </w:r>
      <w:r w:rsidR="00B73A77" w:rsidRPr="005F6047">
        <w:rPr>
          <w:lang w:val="ru-RU"/>
        </w:rPr>
        <w:t>にしろ，</w:t>
      </w:r>
      <w:r w:rsidR="003A192E" w:rsidRPr="005F6047">
        <w:rPr>
          <w:lang w:val="ru-RU"/>
        </w:rPr>
        <w:t>「静止質量」に関する等価性</w:t>
      </w:r>
      <m:oMath>
        <m:r>
          <w:rPr>
            <w:vertAlign w:val="superscript"/>
            <w:lang w:val="ru-RU"/>
          </w:rPr>
          <m:t>E=</m:t>
        </m:r>
        <m:sSub>
          <m:sSubPr>
            <m:ctrlPr>
              <w:rPr>
                <w:i/>
                <w:vertAlign w:val="superscript"/>
                <w:lang w:val="ru-RU"/>
              </w:rPr>
            </m:ctrlPr>
          </m:sSubPr>
          <m:e>
            <m:r>
              <w:rPr>
                <w:vertAlign w:val="superscript"/>
                <w:lang w:val="ru-RU"/>
              </w:rPr>
              <m:t>m</m:t>
            </m:r>
          </m:e>
          <m:sub>
            <m:r>
              <w:rPr>
                <w:vertAlign w:val="superscript"/>
                <w:lang w:val="ru-RU"/>
              </w:rPr>
              <m:t>0</m:t>
            </m:r>
          </m:sub>
        </m:sSub>
        <m:sSup>
          <m:sSupPr>
            <m:ctrlPr>
              <w:rPr>
                <w:i/>
                <w:vertAlign w:val="superscript"/>
                <w:lang w:val="ru-RU"/>
              </w:rPr>
            </m:ctrlPr>
          </m:sSupPr>
          <m:e>
            <m:r>
              <w:rPr>
                <w:vertAlign w:val="superscript"/>
                <w:lang w:val="ru-RU"/>
              </w:rPr>
              <m:t>c</m:t>
            </m:r>
          </m:e>
          <m:sup>
            <m:r>
              <w:rPr>
                <w:vertAlign w:val="superscript"/>
                <w:lang w:val="ru-RU"/>
              </w:rPr>
              <m:t>2</m:t>
            </m:r>
          </m:sup>
        </m:sSup>
      </m:oMath>
      <w:r w:rsidR="003A192E" w:rsidRPr="005F6047">
        <w:rPr>
          <w:lang w:val="ru-RU"/>
        </w:rPr>
        <w:t>というアインシュタインの結論は，この概念にもとづいているのだから。</w:t>
      </w:r>
    </w:p>
    <w:p w14:paraId="17C48FEC" w14:textId="77777777" w:rsidR="003A192E" w:rsidRPr="005F6047" w:rsidRDefault="003A192E">
      <w:pPr>
        <w:autoSpaceDE w:val="0"/>
        <w:autoSpaceDN w:val="0"/>
        <w:adjustRightInd w:val="0"/>
        <w:rPr>
          <w:lang w:val="ru-RU"/>
        </w:rPr>
      </w:pPr>
    </w:p>
    <w:p w14:paraId="6AD2016F" w14:textId="77777777" w:rsidR="003A192E" w:rsidRDefault="000D3AE6">
      <w:pPr>
        <w:autoSpaceDE w:val="0"/>
        <w:autoSpaceDN w:val="0"/>
        <w:adjustRightInd w:val="0"/>
        <w:rPr>
          <w:rFonts w:eastAsia="ＭＳ ゴシック"/>
          <w:sz w:val="24"/>
          <w:lang w:val="ru-RU"/>
        </w:rPr>
      </w:pPr>
      <w:r w:rsidRPr="005F6047">
        <w:rPr>
          <w:rFonts w:eastAsia="ＭＳ ゴシック"/>
          <w:sz w:val="24"/>
          <w:lang w:val="ru-RU"/>
        </w:rPr>
        <w:t>特殊相対性理論における</w:t>
      </w:r>
      <w:r w:rsidR="0006157E" w:rsidRPr="005F6047">
        <w:rPr>
          <w:rFonts w:eastAsia="ＭＳ ゴシック"/>
          <w:sz w:val="24"/>
          <w:lang w:val="ru-RU"/>
        </w:rPr>
        <w:t>諸</w:t>
      </w:r>
      <w:r w:rsidRPr="005F6047">
        <w:rPr>
          <w:rFonts w:eastAsia="ＭＳ ゴシック"/>
          <w:sz w:val="24"/>
          <w:lang w:val="ru-RU"/>
        </w:rPr>
        <w:t>力</w:t>
      </w:r>
    </w:p>
    <w:p w14:paraId="158E0214" w14:textId="77777777" w:rsidR="00F9537B" w:rsidRPr="005F6047" w:rsidRDefault="00F9537B">
      <w:pPr>
        <w:autoSpaceDE w:val="0"/>
        <w:autoSpaceDN w:val="0"/>
        <w:adjustRightInd w:val="0"/>
        <w:rPr>
          <w:rFonts w:eastAsia="ＭＳ ゴシック"/>
          <w:sz w:val="24"/>
          <w:lang w:val="ru-RU"/>
        </w:rPr>
      </w:pPr>
    </w:p>
    <w:p w14:paraId="03F26B66" w14:textId="77777777" w:rsidR="00B275CF" w:rsidRDefault="000D3AE6">
      <w:pPr>
        <w:autoSpaceDE w:val="0"/>
        <w:autoSpaceDN w:val="0"/>
        <w:adjustRightInd w:val="0"/>
      </w:pPr>
      <w:r w:rsidRPr="005F6047">
        <w:rPr>
          <w:lang w:val="ru-RU"/>
        </w:rPr>
        <w:t xml:space="preserve">  </w:t>
      </w:r>
      <w:r w:rsidRPr="005F6047">
        <w:rPr>
          <w:lang w:val="ru-RU"/>
        </w:rPr>
        <w:t>特殊相対性理論は運動学においても，また動力学概念にとっても</w:t>
      </w:r>
      <w:r w:rsidR="008471E5" w:rsidRPr="005F6047">
        <w:rPr>
          <w:lang w:val="ru-RU"/>
        </w:rPr>
        <w:t>何も有益なもの</w:t>
      </w:r>
      <w:r w:rsidR="001444F4" w:rsidRPr="005F6047">
        <w:rPr>
          <w:lang w:val="ru-RU"/>
        </w:rPr>
        <w:t>を与えない。その膨大な数の</w:t>
      </w:r>
      <w:r w:rsidR="00AC499A" w:rsidRPr="005F6047">
        <w:rPr>
          <w:lang w:val="ru-RU"/>
        </w:rPr>
        <w:t>付加</w:t>
      </w:r>
      <w:r w:rsidR="001444F4" w:rsidRPr="005F6047">
        <w:rPr>
          <w:lang w:val="ru-RU"/>
        </w:rPr>
        <w:t>的な複雑さ全体は，ローレンツの電磁気力が速度（</w:t>
      </w:r>
      <w:r w:rsidR="009458D2">
        <w:rPr>
          <w:rFonts w:hint="eastAsia"/>
          <w:lang w:val="ru-RU"/>
        </w:rPr>
        <w:t>または，</w:t>
      </w:r>
      <w:r w:rsidR="001444F4" w:rsidRPr="005F6047">
        <w:rPr>
          <w:lang w:val="ru-RU"/>
        </w:rPr>
        <w:t>電磁気</w:t>
      </w:r>
      <w:r w:rsidR="008471E5" w:rsidRPr="005F6047">
        <w:rPr>
          <w:lang w:val="ru-RU"/>
        </w:rPr>
        <w:t>力の作用を古典的なニュートンの第</w:t>
      </w:r>
      <w:r w:rsidR="00294C48" w:rsidRPr="005F6047">
        <w:rPr>
          <w:lang w:val="ru-RU"/>
        </w:rPr>
        <w:t>二</w:t>
      </w:r>
      <w:r w:rsidR="008471E5" w:rsidRPr="005F6047">
        <w:rPr>
          <w:lang w:val="ru-RU"/>
        </w:rPr>
        <w:t>法則と整合</w:t>
      </w:r>
      <w:r w:rsidR="0006157E" w:rsidRPr="005F6047">
        <w:rPr>
          <w:lang w:val="ru-RU"/>
        </w:rPr>
        <w:t>させ</w:t>
      </w:r>
      <w:r w:rsidR="008471E5" w:rsidRPr="005F6047">
        <w:rPr>
          <w:lang w:val="ru-RU"/>
        </w:rPr>
        <w:t>ようと</w:t>
      </w:r>
      <w:r w:rsidR="0006157E" w:rsidRPr="005F6047">
        <w:rPr>
          <w:lang w:val="ru-RU"/>
        </w:rPr>
        <w:t>す</w:t>
      </w:r>
      <w:r w:rsidR="008471E5" w:rsidRPr="005F6047">
        <w:rPr>
          <w:lang w:val="ru-RU"/>
        </w:rPr>
        <w:t>る場合は加速度）に</w:t>
      </w:r>
      <w:r w:rsidR="00B222FF" w:rsidRPr="005F6047">
        <w:rPr>
          <w:lang w:val="ru-RU"/>
        </w:rPr>
        <w:t>「複雑な形で」依存していること</w:t>
      </w:r>
      <w:r w:rsidR="002F06DE" w:rsidRPr="005F6047">
        <w:rPr>
          <w:lang w:val="ru-RU"/>
        </w:rPr>
        <w:t>に</w:t>
      </w:r>
      <w:r w:rsidR="00B222FF" w:rsidRPr="005F6047">
        <w:rPr>
          <w:lang w:val="ru-RU"/>
        </w:rPr>
        <w:t>のみ起因している，ということになるのだろうか</w:t>
      </w:r>
      <w:r w:rsidR="00B222FF" w:rsidRPr="005F6047">
        <w:rPr>
          <w:lang w:val="ru-RU"/>
        </w:rPr>
        <w:t xml:space="preserve">?! </w:t>
      </w:r>
      <w:r w:rsidR="00B222FF" w:rsidRPr="005F6047">
        <w:rPr>
          <w:lang w:val="ru-RU"/>
        </w:rPr>
        <w:t>しばらくの間，本題から脱線した話をしよう。</w:t>
      </w:r>
      <w:r w:rsidR="0006157E" w:rsidRPr="005F6047">
        <w:rPr>
          <w:lang w:val="ru-RU"/>
        </w:rPr>
        <w:t>諸力はいかなる量に依存している可能性があるのか（</w:t>
      </w:r>
      <w:r w:rsidR="00542BAC" w:rsidRPr="005F6047">
        <w:rPr>
          <w:lang w:val="ru-RU"/>
        </w:rPr>
        <w:t>そして一般的な立場から見て，アリストテレスとニュートンのアプローチの違いはどこにあるのか）？</w:t>
      </w:r>
      <w:r w:rsidR="00542BAC" w:rsidRPr="005F6047">
        <w:rPr>
          <w:lang w:val="ru-RU"/>
        </w:rPr>
        <w:t xml:space="preserve"> </w:t>
      </w:r>
      <w:r w:rsidR="00542BAC" w:rsidRPr="005F6047">
        <w:rPr>
          <w:lang w:val="ru-RU"/>
        </w:rPr>
        <w:t>物体の相互作用は物体の状態に変化をもたらす。その変化の</w:t>
      </w:r>
      <w:r w:rsidR="00A437D6" w:rsidRPr="005F6047">
        <w:rPr>
          <w:u w:val="single"/>
          <w:lang w:val="ru-RU"/>
        </w:rPr>
        <w:t>指標</w:t>
      </w:r>
      <w:r w:rsidR="00542BAC" w:rsidRPr="005F6047">
        <w:rPr>
          <w:lang w:val="ru-RU"/>
        </w:rPr>
        <w:t>を選ぶ必要</w:t>
      </w:r>
      <w:r w:rsidR="00876BCD" w:rsidRPr="005F6047">
        <w:rPr>
          <w:lang w:val="ru-RU"/>
        </w:rPr>
        <w:t>がある</w:t>
      </w:r>
      <w:r w:rsidR="00542BAC" w:rsidRPr="005F6047">
        <w:rPr>
          <w:lang w:val="ru-RU"/>
        </w:rPr>
        <w:t>。アリストテレスは静止状態を基本状態とみなし，</w:t>
      </w:r>
      <w:r w:rsidR="00A437D6" w:rsidRPr="005F6047">
        <w:rPr>
          <w:lang w:val="ru-RU"/>
        </w:rPr>
        <w:t>指標</w:t>
      </w:r>
      <w:r w:rsidR="00542BAC" w:rsidRPr="005F6047">
        <w:rPr>
          <w:lang w:val="ru-RU"/>
        </w:rPr>
        <w:t>として物体の運動速度</w:t>
      </w:r>
      <m:oMath>
        <m:r>
          <m:rPr>
            <m:sty m:val="b"/>
          </m:rPr>
          <w:rPr>
            <w:lang w:val="ru-RU"/>
          </w:rPr>
          <m:t>v=f</m:t>
        </m:r>
        <m:r>
          <m:rPr>
            <m:sty m:val="p"/>
          </m:rPr>
          <w:rPr>
            <w:lang w:val="ru-RU"/>
          </w:rPr>
          <m:t>(</m:t>
        </m:r>
        <m:r>
          <w:rPr>
            <w:lang w:val="ru-RU"/>
          </w:rPr>
          <m:t>t</m:t>
        </m:r>
        <m:r>
          <m:rPr>
            <m:sty m:val="bi"/>
          </m:rPr>
          <w:rPr>
            <w:lang w:val="ru-RU"/>
          </w:rPr>
          <m:t xml:space="preserve">, </m:t>
        </m:r>
        <m:r>
          <m:rPr>
            <m:sty m:val="b"/>
          </m:rPr>
          <w:rPr>
            <w:lang w:val="ru-RU"/>
          </w:rPr>
          <m:t>r)</m:t>
        </m:r>
      </m:oMath>
      <w:r w:rsidR="004204D0" w:rsidRPr="005F6047">
        <w:rPr>
          <w:lang w:val="ru-RU"/>
        </w:rPr>
        <w:t>を観測することを選んだ</w:t>
      </w:r>
      <w:r w:rsidR="00542BAC" w:rsidRPr="005F6047">
        <w:rPr>
          <w:lang w:val="ru-RU"/>
        </w:rPr>
        <w:t>（アリストテレスは</w:t>
      </w:r>
      <m:oMath>
        <m:r>
          <m:rPr>
            <m:sty m:val="b"/>
          </m:rPr>
          <w:rPr>
            <w:lang w:val="ru-RU"/>
          </w:rPr>
          <m:t xml:space="preserve"> f</m:t>
        </m:r>
        <m:r>
          <m:rPr>
            <m:sty m:val="p"/>
          </m:rPr>
          <w:rPr>
            <w:lang w:val="ru-RU"/>
          </w:rPr>
          <m:t>(</m:t>
        </m:r>
        <m:r>
          <w:rPr>
            <w:lang w:val="ru-RU"/>
          </w:rPr>
          <m:t>t</m:t>
        </m:r>
        <m:r>
          <m:rPr>
            <m:sty m:val="bi"/>
          </m:rPr>
          <w:rPr>
            <w:lang w:val="ru-RU"/>
          </w:rPr>
          <m:t xml:space="preserve">, </m:t>
        </m:r>
        <m:r>
          <m:rPr>
            <m:sty m:val="b"/>
          </m:rPr>
          <w:rPr>
            <w:lang w:val="ru-RU"/>
          </w:rPr>
          <m:t>r)</m:t>
        </m:r>
      </m:oMath>
      <w:r w:rsidR="00542BAC" w:rsidRPr="005F6047">
        <w:t>の大きさを</w:t>
      </w:r>
      <w:r w:rsidR="004204D0" w:rsidRPr="005F6047">
        <w:t>，運動を引き起こす力と関連</w:t>
      </w:r>
      <w:r w:rsidR="00B63C8C" w:rsidRPr="005F6047">
        <w:t>付け</w:t>
      </w:r>
      <w:r w:rsidR="004204D0" w:rsidRPr="005F6047">
        <w:t>ていた）。観想</w:t>
      </w:r>
      <w:r w:rsidR="00D868FD" w:rsidRPr="005F6047">
        <w:t>のみ</w:t>
      </w:r>
      <w:r w:rsidR="004204D0" w:rsidRPr="005F6047">
        <w:t>で</w:t>
      </w:r>
      <w:r w:rsidR="00D868FD" w:rsidRPr="005F6047">
        <w:t>満足できるなら</w:t>
      </w:r>
      <w:r w:rsidR="004204D0" w:rsidRPr="005F6047">
        <w:t>，</w:t>
      </w:r>
      <m:oMath>
        <m:r>
          <m:rPr>
            <m:sty m:val="b"/>
          </m:rPr>
          <w:rPr>
            <w:lang w:val="ru-RU"/>
          </w:rPr>
          <m:t>v=f</m:t>
        </m:r>
        <m:r>
          <m:rPr>
            <m:sty m:val="p"/>
          </m:rPr>
          <w:rPr>
            <w:lang w:val="ru-RU"/>
          </w:rPr>
          <m:t>(</m:t>
        </m:r>
        <m:r>
          <w:rPr>
            <w:lang w:val="ru-RU"/>
          </w:rPr>
          <m:t>t</m:t>
        </m:r>
        <m:r>
          <m:rPr>
            <m:sty m:val="bi"/>
          </m:rPr>
          <w:rPr>
            <w:lang w:val="ru-RU"/>
          </w:rPr>
          <m:t xml:space="preserve">, </m:t>
        </m:r>
        <m:r>
          <m:rPr>
            <m:sty m:val="b"/>
          </m:rPr>
          <w:rPr>
            <w:lang w:val="ru-RU"/>
          </w:rPr>
          <m:t>r)</m:t>
        </m:r>
      </m:oMath>
      <w:r w:rsidR="00D868FD" w:rsidRPr="005F6047">
        <w:rPr>
          <w:lang w:val="ru-RU"/>
        </w:rPr>
        <w:t>を</w:t>
      </w:r>
      <w:r w:rsidR="00D868FD" w:rsidRPr="005F6047">
        <w:t>選</w:t>
      </w:r>
      <w:r w:rsidR="002F06DE" w:rsidRPr="005F6047">
        <w:t>べば</w:t>
      </w:r>
      <w:r w:rsidR="00DD42B9" w:rsidRPr="005F6047">
        <w:t>もう</w:t>
      </w:r>
      <w:r w:rsidR="002F06DE" w:rsidRPr="005F6047">
        <w:t>それだけで</w:t>
      </w:r>
      <w:r w:rsidR="00D868FD" w:rsidRPr="005F6047">
        <w:t>十分事は足りる。しかし，運動</w:t>
      </w:r>
      <w:r w:rsidR="002F06DE" w:rsidRPr="005F6047">
        <w:t>の</w:t>
      </w:r>
      <w:r w:rsidR="00D868FD" w:rsidRPr="005F6047">
        <w:t>動力学の創出</w:t>
      </w:r>
      <w:r w:rsidR="002F06DE" w:rsidRPr="005F6047">
        <w:t>が</w:t>
      </w:r>
      <w:r w:rsidR="00D868FD" w:rsidRPr="005F6047">
        <w:t>試み</w:t>
      </w:r>
      <w:r w:rsidR="002F06DE" w:rsidRPr="005F6047">
        <w:t>られる</w:t>
      </w:r>
      <w:r w:rsidR="00D868FD" w:rsidRPr="005F6047">
        <w:t>ようになると，ガリレイの思考実験</w:t>
      </w:r>
      <w:r w:rsidR="00DD42B9" w:rsidRPr="005F6047">
        <w:t>の</w:t>
      </w:r>
      <w:r w:rsidR="00D868FD" w:rsidRPr="005F6047">
        <w:t>後，アリストテレス</w:t>
      </w:r>
      <w:r w:rsidR="00BF4168" w:rsidRPr="005F6047">
        <w:t>的な</w:t>
      </w:r>
      <w:r w:rsidR="00705D93" w:rsidRPr="005F6047">
        <w:t>力の概念は現実と合致</w:t>
      </w:r>
      <w:r w:rsidR="00D868FD" w:rsidRPr="005F6047">
        <w:t>しないことが明らかとなった。</w:t>
      </w:r>
      <w:r w:rsidR="00DD42B9" w:rsidRPr="005F6047">
        <w:t>ただし，完全に正確な</w:t>
      </w:r>
      <w:r w:rsidR="00E900F8" w:rsidRPr="005F6047">
        <w:t>見方をすると</w:t>
      </w:r>
      <w:r w:rsidR="00DD42B9" w:rsidRPr="005F6047">
        <w:t>，この結論は</w:t>
      </w:r>
      <w:r w:rsidR="00A92991" w:rsidRPr="005F6047">
        <w:t>，空虚な</w:t>
      </w:r>
      <w:r w:rsidR="00E900F8" w:rsidRPr="005F6047">
        <w:t>空間の存在に対する</w:t>
      </w:r>
      <w:r w:rsidR="00DD42B9" w:rsidRPr="005F6047">
        <w:t>第一波相対論者たち</w:t>
      </w:r>
      <w:r w:rsidR="00C94F75">
        <w:rPr>
          <w:rFonts w:hint="eastAsia"/>
        </w:rPr>
        <w:t>――</w:t>
      </w:r>
      <w:r w:rsidR="00DD42B9" w:rsidRPr="005F6047">
        <w:t>ガリレイの追随者たち</w:t>
      </w:r>
      <w:r w:rsidR="00C94F75">
        <w:rPr>
          <w:rFonts w:hint="eastAsia"/>
        </w:rPr>
        <w:t>――</w:t>
      </w:r>
      <w:r w:rsidR="00E900F8" w:rsidRPr="005F6047">
        <w:t>の</w:t>
      </w:r>
      <w:r w:rsidR="00E900F8" w:rsidRPr="00705334">
        <w:rPr>
          <w:u w:val="single"/>
        </w:rPr>
        <w:t>信念</w:t>
      </w:r>
      <w:r w:rsidR="00E900F8" w:rsidRPr="005F6047">
        <w:t>と関連</w:t>
      </w:r>
      <w:r w:rsidR="00B63C8C" w:rsidRPr="005F6047">
        <w:t>付け</w:t>
      </w:r>
      <w:r w:rsidR="00E900F8" w:rsidRPr="005F6047">
        <w:t>られている（ガリレイ自身は</w:t>
      </w:r>
      <w:r w:rsidR="00D5253D" w:rsidRPr="005F6047">
        <w:t>互いに</w:t>
      </w:r>
      <w:r w:rsidR="00D5253D" w:rsidRPr="005F6047">
        <w:rPr>
          <w:lang w:val="ru-RU"/>
        </w:rPr>
        <w:t>同一な</w:t>
      </w:r>
      <w:r w:rsidR="00B718D7" w:rsidRPr="005F6047">
        <w:rPr>
          <w:lang w:val="ru-RU"/>
        </w:rPr>
        <w:t>諸</w:t>
      </w:r>
      <w:r w:rsidR="00E900F8" w:rsidRPr="005F6047">
        <w:rPr>
          <w:lang w:val="ru-RU"/>
        </w:rPr>
        <w:t>孤立系について</w:t>
      </w:r>
      <w:r w:rsidR="00BF4168" w:rsidRPr="005F6047">
        <w:rPr>
          <w:lang w:val="ru-RU"/>
        </w:rPr>
        <w:t>のみ</w:t>
      </w:r>
      <w:r w:rsidR="00E900F8" w:rsidRPr="005F6047">
        <w:rPr>
          <w:lang w:val="ru-RU"/>
        </w:rPr>
        <w:t>検討を行なったのであって，</w:t>
      </w:r>
      <w:r w:rsidR="00BF4168" w:rsidRPr="005F6047">
        <w:rPr>
          <w:lang w:val="ru-RU"/>
        </w:rPr>
        <w:t>彼の「似非追随者たち」とは異なり，</w:t>
      </w:r>
      <w:r w:rsidR="00B718D7" w:rsidRPr="005F6047">
        <w:rPr>
          <w:lang w:val="ru-RU"/>
        </w:rPr>
        <w:t>自ら</w:t>
      </w:r>
      <w:r w:rsidR="00BF4168" w:rsidRPr="005F6047">
        <w:rPr>
          <w:lang w:val="ru-RU"/>
        </w:rPr>
        <w:t>の原理を相互浸透的な参照系に適用することはしなかった）。エーテルが存在するとした場合，アリストテレス的な静止状態は局所的にエーテルと関連</w:t>
      </w:r>
      <w:r w:rsidR="00B63C8C" w:rsidRPr="005F6047">
        <w:rPr>
          <w:lang w:val="ru-RU"/>
        </w:rPr>
        <w:t>付け</w:t>
      </w:r>
      <w:r w:rsidR="00BF4168" w:rsidRPr="005F6047">
        <w:rPr>
          <w:lang w:val="ru-RU"/>
        </w:rPr>
        <w:t>られるが，そのエーテル全体は「一様に不動」である必要はまったくなく，それどころか複雑な渦巻き運動</w:t>
      </w:r>
      <w:r w:rsidR="007D072B" w:rsidRPr="005F6047">
        <w:rPr>
          <w:lang w:val="ru-RU"/>
        </w:rPr>
        <w:t>をしている可能性がある。例えば，太陽系の渦動力学理論が存在し，この理論においては，力は平衡運動とは異なる運動の維持のためにのみ必要とされている。</w:t>
      </w:r>
      <w:r w:rsidR="00B718D7" w:rsidRPr="005F6047">
        <w:rPr>
          <w:lang w:val="ru-RU"/>
        </w:rPr>
        <w:t>しかし，渦動力学についての分析はこの本の</w:t>
      </w:r>
      <w:r w:rsidR="00A437D6" w:rsidRPr="005F6047">
        <w:rPr>
          <w:lang w:val="ru-RU"/>
        </w:rPr>
        <w:t>対象</w:t>
      </w:r>
      <w:r w:rsidR="00B718D7" w:rsidRPr="005F6047">
        <w:rPr>
          <w:lang w:val="ru-RU"/>
        </w:rPr>
        <w:t>範囲に</w:t>
      </w:r>
      <w:r w:rsidR="00A437D6" w:rsidRPr="005F6047">
        <w:rPr>
          <w:lang w:val="ru-RU"/>
        </w:rPr>
        <w:t>含まれないので，我々は現段階において一般的に受け入れられている諸命題を利用することにし</w:t>
      </w:r>
      <w:r w:rsidR="00A92991" w:rsidRPr="005F6047">
        <w:rPr>
          <w:lang w:val="ru-RU"/>
        </w:rPr>
        <w:t>よう。物体の相互作用の記述方法に関するニュートンの選択はそれ</w:t>
      </w:r>
      <w:r w:rsidR="00A437D6" w:rsidRPr="005F6047">
        <w:rPr>
          <w:lang w:val="ru-RU"/>
        </w:rPr>
        <w:t>とは異なっており，物体の状態変化の</w:t>
      </w:r>
      <w:r w:rsidR="00A437D6" w:rsidRPr="005F6047">
        <w:rPr>
          <w:u w:val="single"/>
          <w:lang w:val="ru-RU"/>
        </w:rPr>
        <w:t>指標</w:t>
      </w:r>
      <w:r w:rsidR="00A437D6" w:rsidRPr="005F6047">
        <w:rPr>
          <w:lang w:val="ru-RU"/>
        </w:rPr>
        <w:t>としては物体の加速度が取られている。</w:t>
      </w:r>
      <w:r w:rsidR="00FB522A" w:rsidRPr="005F6047">
        <w:rPr>
          <w:lang w:val="ru-RU"/>
        </w:rPr>
        <w:t>ニュートンの第</w:t>
      </w:r>
      <w:r w:rsidR="00294C48" w:rsidRPr="005F6047">
        <w:rPr>
          <w:lang w:val="ru-RU"/>
        </w:rPr>
        <w:t>二</w:t>
      </w:r>
      <w:r w:rsidR="002C2565" w:rsidRPr="005F6047">
        <w:rPr>
          <w:lang w:val="ru-RU"/>
        </w:rPr>
        <w:t>法則は本質的には「力」の概念の定義なのであって，関数</w:t>
      </w:r>
      <w:r w:rsidR="00663FCB">
        <w:rPr>
          <w:rFonts w:hint="eastAsia"/>
          <w:lang w:val="ru-RU"/>
        </w:rPr>
        <w:t>的依存関係</w:t>
      </w:r>
      <w:r w:rsidR="002C2565" w:rsidRPr="005F6047">
        <w:rPr>
          <w:sz w:val="18"/>
          <w:szCs w:val="18"/>
          <w:lang w:val="ru-RU"/>
        </w:rPr>
        <w:t>［</w:t>
      </w:r>
      <w:r w:rsidR="002C2565" w:rsidRPr="005F6047">
        <w:rPr>
          <w:sz w:val="18"/>
          <w:szCs w:val="18"/>
        </w:rPr>
        <w:t>functional</w:t>
      </w:r>
      <w:r w:rsidR="002C2565" w:rsidRPr="005F6047">
        <w:rPr>
          <w:sz w:val="18"/>
          <w:szCs w:val="18"/>
          <w:lang w:val="ru-RU"/>
        </w:rPr>
        <w:t xml:space="preserve"> </w:t>
      </w:r>
      <w:r w:rsidR="002C2565" w:rsidRPr="005F6047">
        <w:rPr>
          <w:sz w:val="18"/>
          <w:szCs w:val="18"/>
        </w:rPr>
        <w:t>dependency</w:t>
      </w:r>
      <w:r w:rsidR="002C2565" w:rsidRPr="005F6047">
        <w:rPr>
          <w:sz w:val="18"/>
          <w:szCs w:val="18"/>
        </w:rPr>
        <w:t>］</w:t>
      </w:r>
      <w:r w:rsidR="00FB522A" w:rsidRPr="005F6047">
        <w:rPr>
          <w:lang w:val="ru-RU"/>
        </w:rPr>
        <w:t>の観点から見ると，力と加速度は</w:t>
      </w:r>
      <w:r w:rsidR="00B275CF" w:rsidRPr="005F6047">
        <w:rPr>
          <w:lang w:val="ru-RU"/>
        </w:rPr>
        <w:t>次元因子（質量）にいたるまで正確に一致している。理想的には，この運動記述方法は（我々になじみのある形式では）</w:t>
      </w:r>
      <m:oMath>
        <m:r>
          <w:rPr>
            <w:lang w:val="ru-RU"/>
          </w:rPr>
          <m:t>m</m:t>
        </m:r>
        <m:r>
          <m:rPr>
            <m:sty m:val="b"/>
          </m:rPr>
          <w:rPr>
            <w:lang w:val="ru-RU"/>
          </w:rPr>
          <m:t>a</m:t>
        </m:r>
        <m:r>
          <m:rPr>
            <m:sty m:val="p"/>
          </m:rPr>
          <w:rPr>
            <w:lang w:val="ru-RU"/>
          </w:rPr>
          <m:t>=</m:t>
        </m:r>
        <m:r>
          <m:rPr>
            <m:sty m:val="b"/>
          </m:rPr>
          <w:rPr>
            <w:lang w:val="ru-RU"/>
          </w:rPr>
          <m:t>F</m:t>
        </m:r>
        <m:r>
          <m:rPr>
            <m:sty m:val="p"/>
          </m:rPr>
          <w:rPr>
            <w:lang w:val="ru-RU"/>
          </w:rPr>
          <m:t>(</m:t>
        </m:r>
        <m:r>
          <w:rPr>
            <w:lang w:val="ru-RU"/>
          </w:rPr>
          <m:t xml:space="preserve">t, </m:t>
        </m:r>
        <m:r>
          <m:rPr>
            <m:sty m:val="b"/>
          </m:rPr>
          <w:rPr>
            <w:lang w:val="ru-RU"/>
          </w:rPr>
          <m:t>r, v)</m:t>
        </m:r>
      </m:oMath>
      <w:r w:rsidR="00B275CF" w:rsidRPr="005F6047">
        <w:rPr>
          <w:lang w:val="ru-RU"/>
        </w:rPr>
        <w:t>と書かれる。しかし，</w:t>
      </w:r>
      <w:r w:rsidR="0048017D" w:rsidRPr="005F6047">
        <w:rPr>
          <w:lang w:val="ru-RU"/>
        </w:rPr>
        <w:t>諸力の源泉</w:t>
      </w:r>
      <w:r w:rsidR="00BF2577" w:rsidRPr="005F6047">
        <w:rPr>
          <w:lang w:val="ru-RU"/>
        </w:rPr>
        <w:t>と媒質の配置および</w:t>
      </w:r>
      <w:r w:rsidR="00B275CF" w:rsidRPr="005F6047">
        <w:rPr>
          <w:lang w:val="ru-RU"/>
        </w:rPr>
        <w:t>運動が任意の場合に</w:t>
      </w:r>
      <w:r w:rsidR="00BF2577" w:rsidRPr="005F6047">
        <w:rPr>
          <w:lang w:val="ru-RU"/>
        </w:rPr>
        <w:t>ついて，</w:t>
      </w:r>
      <w:r w:rsidR="0048017D" w:rsidRPr="005F6047">
        <w:rPr>
          <w:lang w:val="ru-RU"/>
        </w:rPr>
        <w:t>例えば諸力に関する静力学的</w:t>
      </w:r>
      <w:r w:rsidR="00D46BA8" w:rsidRPr="005F6047">
        <w:rPr>
          <w:lang w:val="ru-RU"/>
        </w:rPr>
        <w:t>表式の知識から出発して</w:t>
      </w:r>
      <w:r w:rsidR="00BF2577" w:rsidRPr="005F6047">
        <w:rPr>
          <w:lang w:val="ru-RU"/>
        </w:rPr>
        <w:t>そのような「理想的な」</w:t>
      </w:r>
      <w:r w:rsidR="0048017D" w:rsidRPr="005F6047">
        <w:rPr>
          <w:lang w:val="ru-RU"/>
        </w:rPr>
        <w:t>諸</w:t>
      </w:r>
      <w:r w:rsidR="00BF2577" w:rsidRPr="005F6047">
        <w:rPr>
          <w:lang w:val="ru-RU"/>
        </w:rPr>
        <w:t>力</w:t>
      </w:r>
      <m:oMath>
        <m:r>
          <m:rPr>
            <m:sty m:val="b"/>
          </m:rPr>
          <w:rPr>
            <w:lang w:val="ru-RU"/>
          </w:rPr>
          <m:t>F</m:t>
        </m:r>
      </m:oMath>
      <w:r w:rsidR="00BF2577" w:rsidRPr="005F6047">
        <w:t>のあからさまな表式を見出す問題は</w:t>
      </w:r>
      <w:r w:rsidR="000D7D4B" w:rsidRPr="005F6047">
        <w:t xml:space="preserve">, </w:t>
      </w:r>
      <w:r w:rsidR="00BF2577" w:rsidRPr="005F6047">
        <w:t>今</w:t>
      </w:r>
      <w:r w:rsidR="00D46BA8" w:rsidRPr="005F6047">
        <w:t>にいたるまで</w:t>
      </w:r>
      <w:r w:rsidR="00BF2577" w:rsidRPr="005F6047">
        <w:t>解決されていない。</w:t>
      </w:r>
      <w:r w:rsidR="00FF053C" w:rsidRPr="005F6047">
        <w:t>自然は我々に対し</w:t>
      </w:r>
      <w:r w:rsidR="00663FCB">
        <w:rPr>
          <w:rFonts w:hint="eastAsia"/>
        </w:rPr>
        <w:t>，</w:t>
      </w:r>
      <w:r w:rsidR="00D46BA8" w:rsidRPr="005F6047">
        <w:t>その秘密をいつもやすやすと開示してくれるわけではない。</w:t>
      </w:r>
      <w:r w:rsidR="009461A2" w:rsidRPr="005F6047">
        <w:t>したがって，</w:t>
      </w:r>
      <w:r w:rsidR="00D46BA8" w:rsidRPr="005F6047">
        <w:t>力に関する理想的な表式の代わりに，</w:t>
      </w:r>
      <m:oMath>
        <m:r>
          <m:rPr>
            <m:sty m:val="b"/>
          </m:rPr>
          <w:rPr>
            <w:lang w:val="ru-RU"/>
          </w:rPr>
          <m:t>F</m:t>
        </m:r>
        <m:d>
          <m:dPr>
            <m:ctrlPr>
              <w:rPr>
                <w:lang w:val="ru-RU"/>
              </w:rPr>
            </m:ctrlPr>
          </m:dPr>
          <m:e>
            <m:r>
              <w:rPr>
                <w:lang w:val="ru-RU"/>
              </w:rPr>
              <m:t xml:space="preserve">t, </m:t>
            </m:r>
            <m:r>
              <m:rPr>
                <m:sty m:val="b"/>
              </m:rPr>
              <w:rPr>
                <w:lang w:val="ru-RU"/>
              </w:rPr>
              <m:t>r, v</m:t>
            </m:r>
            <m:ctrlPr>
              <w:rPr>
                <w:b/>
                <w:lang w:val="ru-RU"/>
              </w:rPr>
            </m:ctrlPr>
          </m:e>
        </m:d>
        <m:r>
          <m:rPr>
            <m:sty m:val="b"/>
          </m:rPr>
          <w:rPr>
            <w:lang w:val="ru-RU"/>
          </w:rPr>
          <m:t>=</m:t>
        </m:r>
        <m:sSub>
          <m:sSubPr>
            <m:ctrlPr>
              <w:rPr>
                <w:b/>
                <w:lang w:val="ru-RU"/>
              </w:rPr>
            </m:ctrlPr>
          </m:sSubPr>
          <m:e>
            <m:r>
              <m:rPr>
                <m:sty m:val="b"/>
              </m:rPr>
              <w:rPr>
                <w:lang w:val="ru-RU"/>
              </w:rPr>
              <m:t>F</m:t>
            </m:r>
          </m:e>
          <m:sub>
            <m:r>
              <w:rPr>
                <w:lang w:val="ru-RU"/>
              </w:rPr>
              <m:t>1</m:t>
            </m:r>
          </m:sub>
        </m:sSub>
        <m:d>
          <m:dPr>
            <m:ctrlPr>
              <w:rPr>
                <w:lang w:val="ru-RU"/>
              </w:rPr>
            </m:ctrlPr>
          </m:dPr>
          <m:e>
            <m:r>
              <w:rPr>
                <w:lang w:val="ru-RU"/>
              </w:rPr>
              <m:t xml:space="preserve">t, </m:t>
            </m:r>
            <m:r>
              <m:rPr>
                <m:sty m:val="b"/>
              </m:rPr>
              <w:rPr>
                <w:lang w:val="ru-RU"/>
              </w:rPr>
              <m:t>r, v, …</m:t>
            </m:r>
            <m:ctrlPr>
              <w:rPr>
                <w:b/>
                <w:lang w:val="ru-RU"/>
              </w:rPr>
            </m:ctrlPr>
          </m:e>
        </m:d>
      </m:oMath>
      <w:r w:rsidR="00D46BA8" w:rsidRPr="005F6047">
        <w:t>として見出したものを利用する他はない。</w:t>
      </w:r>
      <w:r w:rsidR="009461A2" w:rsidRPr="005F6047">
        <w:t>それゆえ，概して言えば，現実の</w:t>
      </w:r>
      <w:r w:rsidR="0048017D" w:rsidRPr="005F6047">
        <w:t>諸</w:t>
      </w:r>
      <w:r w:rsidR="009461A2" w:rsidRPr="005F6047">
        <w:t>力は</w:t>
      </w:r>
      <w:r w:rsidR="00DA3360" w:rsidRPr="005F6047">
        <w:t>実験</w:t>
      </w:r>
      <w:r w:rsidR="0061139C" w:rsidRPr="005F6047">
        <w:t>にもとづいて決定されなければ</w:t>
      </w:r>
      <w:r w:rsidR="0061139C" w:rsidRPr="005F6047">
        <w:lastRenderedPageBreak/>
        <w:t>ならない。次のような力，</w:t>
      </w:r>
    </w:p>
    <w:tbl>
      <w:tblPr>
        <w:tblStyle w:val="aa"/>
        <w:tblW w:w="0" w:type="auto"/>
        <w:tblLook w:val="04A0" w:firstRow="1" w:lastRow="0" w:firstColumn="1" w:lastColumn="0" w:noHBand="0" w:noVBand="1"/>
      </w:tblPr>
      <w:tblGrid>
        <w:gridCol w:w="7797"/>
        <w:gridCol w:w="697"/>
      </w:tblGrid>
      <w:tr w:rsidR="00663FCB" w14:paraId="1C1A27AA" w14:textId="77777777" w:rsidTr="00B14896">
        <w:trPr>
          <w:trHeight w:val="567"/>
        </w:trPr>
        <w:tc>
          <w:tcPr>
            <w:tcW w:w="7797" w:type="dxa"/>
            <w:tcBorders>
              <w:top w:val="nil"/>
              <w:left w:val="nil"/>
              <w:bottom w:val="nil"/>
              <w:right w:val="nil"/>
            </w:tcBorders>
            <w:vAlign w:val="center"/>
          </w:tcPr>
          <w:p w14:paraId="060EC907" w14:textId="77777777" w:rsidR="00663FCB" w:rsidRPr="00873233" w:rsidRDefault="00663FCB" w:rsidP="00B14896">
            <w:pPr>
              <w:jc w:val="center"/>
              <w:rPr>
                <w:i/>
                <w:lang w:val="ru-RU"/>
              </w:rPr>
            </w:pPr>
            <m:oMathPara>
              <m:oMath>
                <m:r>
                  <m:rPr>
                    <m:sty m:val="b"/>
                  </m:rPr>
                  <w:rPr>
                    <w:lang w:val="ru-RU"/>
                  </w:rPr>
                  <m:t>F=</m:t>
                </m:r>
                <m:r>
                  <w:rPr>
                    <w:lang w:val="ru-RU"/>
                  </w:rPr>
                  <m:t xml:space="preserve">const,    </m:t>
                </m:r>
                <m:r>
                  <m:rPr>
                    <m:sty m:val="b"/>
                  </m:rPr>
                  <w:rPr>
                    <w:lang w:val="ru-RU"/>
                  </w:rPr>
                  <m:t>F</m:t>
                </m:r>
                <m:r>
                  <m:rPr>
                    <m:sty m:val="p"/>
                  </m:rPr>
                  <w:rPr>
                    <w:lang w:val="ru-RU"/>
                  </w:rPr>
                  <m:t>=</m:t>
                </m:r>
                <m:r>
                  <m:rPr>
                    <m:sty m:val="b"/>
                  </m:rPr>
                  <w:rPr>
                    <w:lang w:val="ru-RU"/>
                  </w:rPr>
                  <m:t>F</m:t>
                </m:r>
                <m:d>
                  <m:dPr>
                    <m:ctrlPr>
                      <w:rPr>
                        <w:i/>
                        <w:lang w:val="ru-RU"/>
                      </w:rPr>
                    </m:ctrlPr>
                  </m:dPr>
                  <m:e>
                    <m:r>
                      <w:rPr>
                        <w:lang w:val="ru-RU"/>
                      </w:rPr>
                      <m:t>t</m:t>
                    </m:r>
                  </m:e>
                </m:d>
                <m:r>
                  <w:rPr>
                    <w:lang w:val="ru-RU"/>
                  </w:rPr>
                  <m:t xml:space="preserve">,    </m:t>
                </m:r>
                <m:r>
                  <m:rPr>
                    <m:sty m:val="b"/>
                  </m:rPr>
                  <w:rPr>
                    <w:lang w:val="ru-RU"/>
                  </w:rPr>
                  <m:t>F</m:t>
                </m:r>
                <m:r>
                  <m:rPr>
                    <m:sty m:val="p"/>
                  </m:rPr>
                  <w:rPr>
                    <w:lang w:val="ru-RU"/>
                  </w:rPr>
                  <m:t>=</m:t>
                </m:r>
                <m:r>
                  <m:rPr>
                    <m:sty m:val="b"/>
                  </m:rPr>
                  <w:rPr>
                    <w:lang w:val="ru-RU"/>
                  </w:rPr>
                  <m:t>F</m:t>
                </m:r>
                <m:d>
                  <m:dPr>
                    <m:ctrlPr>
                      <w:rPr>
                        <w:i/>
                        <w:lang w:val="ru-RU"/>
                      </w:rPr>
                    </m:ctrlPr>
                  </m:dPr>
                  <m:e>
                    <m:r>
                      <m:rPr>
                        <m:sty m:val="b"/>
                      </m:rPr>
                      <w:rPr>
                        <w:lang w:val="ru-RU"/>
                      </w:rPr>
                      <m:t>r</m:t>
                    </m:r>
                  </m:e>
                </m:d>
                <m:r>
                  <w:rPr>
                    <w:lang w:val="ru-RU"/>
                  </w:rPr>
                  <m:t>,</m:t>
                </m:r>
              </m:oMath>
            </m:oMathPara>
          </w:p>
        </w:tc>
        <w:tc>
          <w:tcPr>
            <w:tcW w:w="697" w:type="dxa"/>
            <w:tcBorders>
              <w:top w:val="nil"/>
              <w:left w:val="nil"/>
              <w:bottom w:val="nil"/>
              <w:right w:val="nil"/>
            </w:tcBorders>
            <w:vAlign w:val="center"/>
          </w:tcPr>
          <w:p w14:paraId="0042C207" w14:textId="77777777" w:rsidR="00663FCB" w:rsidRPr="00CE4FBA" w:rsidRDefault="00663FCB" w:rsidP="00B14896">
            <w:pPr>
              <w:jc w:val="right"/>
              <w:rPr>
                <w:lang w:val="ru-RU"/>
              </w:rPr>
            </w:pPr>
          </w:p>
        </w:tc>
      </w:tr>
      <w:tr w:rsidR="00663FCB" w14:paraId="48426B30" w14:textId="77777777" w:rsidTr="00B14896">
        <w:trPr>
          <w:trHeight w:val="567"/>
        </w:trPr>
        <w:tc>
          <w:tcPr>
            <w:tcW w:w="7797" w:type="dxa"/>
            <w:tcBorders>
              <w:top w:val="nil"/>
              <w:left w:val="nil"/>
              <w:bottom w:val="nil"/>
              <w:right w:val="nil"/>
            </w:tcBorders>
            <w:vAlign w:val="center"/>
          </w:tcPr>
          <w:p w14:paraId="3270632D" w14:textId="77777777" w:rsidR="00663FCB" w:rsidRPr="004D2308" w:rsidRDefault="00873233" w:rsidP="00B14896">
            <w:pPr>
              <w:jc w:val="center"/>
              <w:rPr>
                <w:lang w:val="ru-RU"/>
              </w:rPr>
            </w:pPr>
            <m:oMathPara>
              <m:oMath>
                <m:r>
                  <m:rPr>
                    <m:sty m:val="b"/>
                  </m:rPr>
                  <w:rPr>
                    <w:lang w:val="ru-RU"/>
                  </w:rPr>
                  <m:t>F</m:t>
                </m:r>
                <m:r>
                  <m:rPr>
                    <m:sty m:val="p"/>
                  </m:rPr>
                  <w:rPr>
                    <w:lang w:val="ru-RU"/>
                  </w:rPr>
                  <m:t>=</m:t>
                </m:r>
                <m:r>
                  <m:rPr>
                    <m:sty m:val="b"/>
                  </m:rPr>
                  <w:rPr>
                    <w:lang w:val="ru-RU"/>
                  </w:rPr>
                  <m:t>F</m:t>
                </m:r>
                <m:d>
                  <m:dPr>
                    <m:ctrlPr>
                      <w:rPr>
                        <w:lang w:val="ru-RU"/>
                      </w:rPr>
                    </m:ctrlPr>
                  </m:dPr>
                  <m:e>
                    <m:r>
                      <w:rPr>
                        <w:lang w:val="ru-RU"/>
                      </w:rPr>
                      <m:t xml:space="preserve">t, </m:t>
                    </m:r>
                    <m:r>
                      <m:rPr>
                        <m:sty m:val="b"/>
                      </m:rPr>
                      <w:rPr>
                        <w:lang w:val="ru-RU"/>
                      </w:rPr>
                      <m:t>r, v</m:t>
                    </m:r>
                    <m:ctrlPr>
                      <w:rPr>
                        <w:b/>
                        <w:lang w:val="ru-RU"/>
                      </w:rPr>
                    </m:ctrlPr>
                  </m:e>
                </m:d>
                <m:r>
                  <m:rPr>
                    <m:sty m:val="bi"/>
                  </m:rPr>
                  <w:rPr>
                    <w:lang w:val="ru-RU"/>
                  </w:rPr>
                  <m:t xml:space="preserve">,    </m:t>
                </m:r>
                <m:r>
                  <m:rPr>
                    <m:sty m:val="b"/>
                  </m:rPr>
                  <m:t>F=F</m:t>
                </m:r>
                <m:r>
                  <m:rPr>
                    <m:sty m:val="p"/>
                  </m:rPr>
                  <m:t>(</m:t>
                </m:r>
                <m:sSup>
                  <m:sSupPr>
                    <m:ctrlPr/>
                  </m:sSupPr>
                  <m:e>
                    <m:r>
                      <m:t>d</m:t>
                    </m:r>
                  </m:e>
                  <m:sup>
                    <m:r>
                      <m:t>3</m:t>
                    </m:r>
                  </m:sup>
                </m:sSup>
                <m:r>
                  <m:rPr>
                    <m:sty m:val="b"/>
                  </m:rPr>
                  <m:t>r</m:t>
                </m:r>
                <m:r>
                  <m:rPr>
                    <m:sty m:val="p"/>
                  </m:rPr>
                  <m:t>/</m:t>
                </m:r>
                <m:r>
                  <m:t>d</m:t>
                </m:r>
                <m:sSup>
                  <m:sSupPr>
                    <m:ctrlPr/>
                  </m:sSupPr>
                  <m:e>
                    <m:r>
                      <m:t>t</m:t>
                    </m:r>
                  </m:e>
                  <m:sup>
                    <m:r>
                      <m:t>3</m:t>
                    </m:r>
                  </m:sup>
                </m:sSup>
                <m:r>
                  <m:rPr>
                    <m:sty m:val="p"/>
                  </m:rPr>
                  <m:t>)</m:t>
                </m:r>
              </m:oMath>
            </m:oMathPara>
          </w:p>
        </w:tc>
        <w:tc>
          <w:tcPr>
            <w:tcW w:w="697" w:type="dxa"/>
            <w:tcBorders>
              <w:top w:val="nil"/>
              <w:left w:val="nil"/>
              <w:bottom w:val="nil"/>
              <w:right w:val="nil"/>
            </w:tcBorders>
            <w:vAlign w:val="center"/>
          </w:tcPr>
          <w:p w14:paraId="1C9982FA" w14:textId="77777777" w:rsidR="00663FCB" w:rsidRPr="00CE4FBA" w:rsidRDefault="00663FCB" w:rsidP="00B14896">
            <w:pPr>
              <w:jc w:val="right"/>
              <w:rPr>
                <w:lang w:val="ru-RU"/>
              </w:rPr>
            </w:pPr>
          </w:p>
        </w:tc>
      </w:tr>
    </w:tbl>
    <w:p w14:paraId="3716FD62" w14:textId="77777777" w:rsidR="009461A2" w:rsidRDefault="009461A2">
      <w:pPr>
        <w:autoSpaceDE w:val="0"/>
        <w:autoSpaceDN w:val="0"/>
        <w:adjustRightInd w:val="0"/>
        <w:rPr>
          <w:lang w:val="ru-RU"/>
        </w:rPr>
      </w:pPr>
      <w:r w:rsidRPr="005F6047">
        <w:rPr>
          <w:lang w:val="ru-RU"/>
        </w:rPr>
        <w:t>等々が知られており，これらがきわめて</w:t>
      </w:r>
      <w:r w:rsidR="0061139C" w:rsidRPr="005F6047">
        <w:rPr>
          <w:lang w:val="ru-RU"/>
        </w:rPr>
        <w:t>多様な形で組み合わされている。ひとまとめにした</w:t>
      </w:r>
      <w:r w:rsidR="000B74D1" w:rsidRPr="005F6047">
        <w:rPr>
          <w:lang w:val="ru-RU"/>
        </w:rPr>
        <w:t>表式</w:t>
      </w:r>
      <w:r w:rsidR="0061139C" w:rsidRPr="005F6047">
        <w:rPr>
          <w:lang w:val="ru-RU"/>
        </w:rPr>
        <w:t>，</w:t>
      </w:r>
    </w:p>
    <w:tbl>
      <w:tblPr>
        <w:tblStyle w:val="aa"/>
        <w:tblW w:w="0" w:type="auto"/>
        <w:tblLook w:val="04A0" w:firstRow="1" w:lastRow="0" w:firstColumn="1" w:lastColumn="0" w:noHBand="0" w:noVBand="1"/>
      </w:tblPr>
      <w:tblGrid>
        <w:gridCol w:w="7797"/>
        <w:gridCol w:w="697"/>
      </w:tblGrid>
      <w:tr w:rsidR="00873233" w:rsidRPr="00CE4FBA" w14:paraId="06302AB2" w14:textId="77777777" w:rsidTr="00B14896">
        <w:trPr>
          <w:trHeight w:val="567"/>
        </w:trPr>
        <w:tc>
          <w:tcPr>
            <w:tcW w:w="7797" w:type="dxa"/>
            <w:tcBorders>
              <w:top w:val="nil"/>
              <w:left w:val="nil"/>
              <w:bottom w:val="nil"/>
              <w:right w:val="nil"/>
            </w:tcBorders>
            <w:vAlign w:val="center"/>
          </w:tcPr>
          <w:p w14:paraId="0803767E" w14:textId="77777777" w:rsidR="00873233" w:rsidRPr="004D2308" w:rsidRDefault="00873233" w:rsidP="00B14896">
            <w:pPr>
              <w:jc w:val="center"/>
              <w:rPr>
                <w:lang w:val="ru-RU"/>
              </w:rPr>
            </w:pPr>
            <m:oMathPara>
              <m:oMath>
                <m:r>
                  <m:rPr>
                    <m:sty m:val="b"/>
                  </m:rPr>
                  <w:rPr>
                    <w:lang w:val="ru-RU"/>
                  </w:rPr>
                  <m:t>F</m:t>
                </m:r>
                <m:r>
                  <m:rPr>
                    <m:sty m:val="p"/>
                  </m:rPr>
                  <w:rPr>
                    <w:lang w:val="ru-RU"/>
                  </w:rPr>
                  <m:t>=</m:t>
                </m:r>
                <m:r>
                  <m:rPr>
                    <m:sty m:val="b"/>
                  </m:rPr>
                  <w:rPr>
                    <w:lang w:val="ru-RU"/>
                  </w:rPr>
                  <m:t>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i"/>
                      </m:rPr>
                      <w:rPr>
                        <w:lang w:val="ru-RU"/>
                      </w:rPr>
                      <m:t>, …,</m:t>
                    </m:r>
                    <m:sSup>
                      <m:sSupPr>
                        <m:ctrlPr/>
                      </m:sSupPr>
                      <m:e>
                        <m:r>
                          <m:t>d</m:t>
                        </m:r>
                      </m:e>
                      <m:sup>
                        <m:r>
                          <m:t>3</m:t>
                        </m:r>
                      </m:sup>
                    </m:sSup>
                    <m:r>
                      <m:rPr>
                        <m:sty m:val="b"/>
                      </m:rPr>
                      <m:t>r</m:t>
                    </m:r>
                    <m:r>
                      <m:rPr>
                        <m:sty m:val="p"/>
                      </m:rPr>
                      <m:t>/</m:t>
                    </m:r>
                    <m:r>
                      <m:t>d</m:t>
                    </m:r>
                    <m:sSup>
                      <m:sSupPr>
                        <m:ctrlPr/>
                      </m:sSupPr>
                      <m:e>
                        <m:r>
                          <m:t>t</m:t>
                        </m:r>
                      </m:e>
                      <m:sup>
                        <m:r>
                          <m:t>3</m:t>
                        </m:r>
                      </m:sup>
                    </m:sSup>
                    <m:r>
                      <m:rPr>
                        <m:sty m:val="b"/>
                      </m:rPr>
                      <w:rPr>
                        <w:lang w:val="ru-RU"/>
                      </w:rPr>
                      <m:t>,…</m:t>
                    </m:r>
                    <m:ctrlPr>
                      <w:rPr>
                        <w:b/>
                        <w:lang w:val="ru-RU"/>
                      </w:rPr>
                    </m:ctrlPr>
                  </m:e>
                </m:d>
              </m:oMath>
            </m:oMathPara>
          </w:p>
        </w:tc>
        <w:tc>
          <w:tcPr>
            <w:tcW w:w="697" w:type="dxa"/>
            <w:tcBorders>
              <w:top w:val="nil"/>
              <w:left w:val="nil"/>
              <w:bottom w:val="nil"/>
              <w:right w:val="nil"/>
            </w:tcBorders>
            <w:vAlign w:val="center"/>
          </w:tcPr>
          <w:p w14:paraId="07E563BE" w14:textId="77777777" w:rsidR="00873233" w:rsidRPr="00CE4FBA" w:rsidRDefault="00873233" w:rsidP="00B14896">
            <w:pPr>
              <w:jc w:val="right"/>
              <w:rPr>
                <w:lang w:val="ru-RU"/>
              </w:rPr>
            </w:pPr>
          </w:p>
        </w:tc>
      </w:tr>
    </w:tbl>
    <w:p w14:paraId="00E2AAC3" w14:textId="77777777" w:rsidR="00871D66" w:rsidRDefault="000D7D4B" w:rsidP="00871D66">
      <w:pPr>
        <w:autoSpaceDE w:val="0"/>
        <w:autoSpaceDN w:val="0"/>
        <w:adjustRightInd w:val="0"/>
      </w:pPr>
      <w:r w:rsidRPr="005F6047">
        <w:t>から</w:t>
      </w:r>
      <w:r w:rsidR="002250DB" w:rsidRPr="005F6047">
        <w:t>分かるように</w:t>
      </w:r>
      <w:r w:rsidRPr="005F6047">
        <w:t>，</w:t>
      </w:r>
      <w:r w:rsidR="0061139C" w:rsidRPr="005F6047">
        <w:t>2</w:t>
      </w:r>
      <w:r w:rsidR="0061139C" w:rsidRPr="005F6047">
        <w:t>番目の導関数を含め，</w:t>
      </w:r>
      <w:r w:rsidR="00DA3360" w:rsidRPr="005F6047">
        <w:rPr>
          <w:lang w:val="ru-RU"/>
        </w:rPr>
        <w:t>すべての</w:t>
      </w:r>
      <w:r w:rsidR="0061139C" w:rsidRPr="005F6047">
        <w:t>導関数</w:t>
      </w:r>
      <w:r w:rsidR="002250DB" w:rsidRPr="005F6047">
        <w:t>は</w:t>
      </w:r>
      <w:r w:rsidR="00C41EE3" w:rsidRPr="005F6047">
        <w:t>いかなる</w:t>
      </w:r>
      <w:r w:rsidR="00AF234A" w:rsidRPr="005F6047">
        <w:t>ものによって</w:t>
      </w:r>
      <w:r w:rsidR="00C41EE3" w:rsidRPr="005F6047">
        <w:t>も</w:t>
      </w:r>
      <w:r w:rsidR="0061139C" w:rsidRPr="005F6047">
        <w:t>特定されて</w:t>
      </w:r>
      <w:r w:rsidR="002250DB" w:rsidRPr="005F6047">
        <w:t>おらず</w:t>
      </w:r>
      <w:r w:rsidR="00C41EE3" w:rsidRPr="005F6047">
        <w:t>，したがって自然の中で</w:t>
      </w:r>
      <w:r w:rsidR="00AB5608" w:rsidRPr="005F6047">
        <w:t>現実化している</w:t>
      </w:r>
      <w:r w:rsidR="00AB5608" w:rsidRPr="005F6047">
        <w:rPr>
          <w:lang w:val="ru-RU"/>
        </w:rPr>
        <w:t>多種多様な力</w:t>
      </w:r>
      <w:r w:rsidR="00C41EE3" w:rsidRPr="005F6047">
        <w:t>を決定</w:t>
      </w:r>
      <w:r w:rsidR="00AF234A" w:rsidRPr="005F6047">
        <w:t>することができる</w:t>
      </w:r>
      <w:r w:rsidR="00C41EE3" w:rsidRPr="005F6047">
        <w:t>のは</w:t>
      </w:r>
      <w:r w:rsidR="00C94F75">
        <w:rPr>
          <w:rFonts w:hint="eastAsia"/>
        </w:rPr>
        <w:t>，</w:t>
      </w:r>
      <w:r w:rsidR="00C41EE3" w:rsidRPr="005F6047">
        <w:t>実験のみである</w:t>
      </w:r>
      <w:r w:rsidR="00AF234A" w:rsidRPr="005F6047">
        <w:t>（例えば，特殊相対性理論より</w:t>
      </w:r>
      <w:r w:rsidR="00AB5608" w:rsidRPr="005F6047">
        <w:t>もはるか</w:t>
      </w:r>
      <w:r w:rsidR="00AF234A" w:rsidRPr="005F6047">
        <w:t>前にウェーバーによ</w:t>
      </w:r>
      <w:r w:rsidR="00582947" w:rsidRPr="005F6047">
        <w:t>り</w:t>
      </w:r>
      <w:r w:rsidR="00AF234A" w:rsidRPr="005F6047">
        <w:t>提案された公式を思い出そう。その公式では力は</w:t>
      </w:r>
      <w:r w:rsidR="00AB5608" w:rsidRPr="005F6047">
        <w:t>加速度にも依存するとされていた）。ここで我々にとって重要なのは，ローレンツ力</w:t>
      </w:r>
      <m:oMath>
        <m:r>
          <m:rPr>
            <m:sty m:val="b"/>
          </m:rPr>
          <w:rPr>
            <w:lang w:val="ru-RU"/>
          </w:rPr>
          <m:t xml:space="preserve"> 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
              </m:rPr>
              <w:rPr>
                <w:lang w:val="ru-RU"/>
              </w:rPr>
              <m:t xml:space="preserve"> </m:t>
            </m:r>
            <m:ctrlPr>
              <w:rPr>
                <w:b/>
                <w:lang w:val="ru-RU"/>
              </w:rPr>
            </m:ctrlPr>
          </m:e>
        </m:d>
      </m:oMath>
      <w:r w:rsidR="00294C48" w:rsidRPr="005F6047">
        <w:t>を含んでいる相対論的運動方程式は，力</w:t>
      </w:r>
      <m:oMath>
        <m:r>
          <m:rPr>
            <m:sty m:val="b"/>
          </m:rPr>
          <w:rPr>
            <w:lang w:val="ru-RU"/>
          </w:rPr>
          <m:t xml:space="preserve"> 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
              </m:rPr>
              <w:rPr>
                <w:lang w:val="ru-RU"/>
              </w:rPr>
              <m:t xml:space="preserve">, </m:t>
            </m:r>
            <m:acc>
              <m:accPr>
                <m:chr m:val="̈"/>
                <m:ctrlPr>
                  <w:rPr>
                    <w:b/>
                    <w:lang w:val="ru-RU"/>
                  </w:rPr>
                </m:ctrlPr>
              </m:accPr>
              <m:e>
                <m:r>
                  <m:rPr>
                    <m:sty m:val="b"/>
                  </m:rPr>
                  <w:rPr>
                    <w:lang w:val="ru-RU"/>
                  </w:rPr>
                  <m:t>r</m:t>
                </m:r>
              </m:e>
            </m:acc>
            <m:ctrlPr>
              <w:rPr>
                <w:b/>
                <w:lang w:val="ru-RU"/>
              </w:rPr>
            </m:ctrlPr>
          </m:e>
        </m:d>
      </m:oMath>
      <w:r w:rsidR="00294C48" w:rsidRPr="005F6047">
        <w:t>を含んでいる古典的なニュートンの第</w:t>
      </w:r>
      <w:r w:rsidR="009C2F92" w:rsidRPr="005F6047">
        <w:t>二</w:t>
      </w:r>
      <w:r w:rsidR="00294C48" w:rsidRPr="005F6047">
        <w:t>法則として書き表すことが可能であるということ</w:t>
      </w:r>
      <w:r w:rsidR="00FF053C" w:rsidRPr="005F6047">
        <w:t>である</w:t>
      </w:r>
      <w:r w:rsidR="00294C48" w:rsidRPr="005F6047">
        <w:t>。</w:t>
      </w:r>
      <w:r w:rsidR="00DA3360" w:rsidRPr="005F6047">
        <w:t>ちなみに</w:t>
      </w:r>
      <w:r w:rsidR="002250DB" w:rsidRPr="005F6047">
        <w:t>，</w:t>
      </w:r>
      <w:r w:rsidR="009C2F92" w:rsidRPr="005F6047">
        <w:t>仮に</w:t>
      </w:r>
      <w:r w:rsidR="002250DB" w:rsidRPr="005F6047">
        <w:t>力に関する相対論的表式を信じるとすれば，</w:t>
      </w:r>
      <w:r w:rsidR="00DA3360" w:rsidRPr="005F6047">
        <w:t>選択肢</w:t>
      </w:r>
      <w:r w:rsidR="009C2F92" w:rsidRPr="005F6047">
        <w:t>として，物体の速度に対して縦方向および横方向の力の成分に関する変換を導入すること（しかし，荒唐無稽な縦質量や横質量を導入することには何の意味もない），あるいは古典的なニュートンの第二法則を</w:t>
      </w:r>
      <m:oMath>
        <m:r>
          <m:rPr>
            <m:sty m:val="b"/>
          </m:rPr>
          <w:rPr>
            <w:lang w:val="ru-RU"/>
          </w:rPr>
          <m:t>F</m:t>
        </m:r>
        <m:r>
          <m:rPr>
            <m:sty m:val="p"/>
          </m:rPr>
          <w:rPr>
            <w:lang w:val="ru-RU"/>
          </w:rPr>
          <m:t>=</m:t>
        </m:r>
        <m:r>
          <w:rPr>
            <w:lang w:val="ru-RU"/>
          </w:rPr>
          <m:t>m</m:t>
        </m:r>
        <m:r>
          <m:rPr>
            <m:sty m:val="b"/>
          </m:rPr>
          <w:rPr>
            <w:lang w:val="ru-RU"/>
          </w:rPr>
          <m:t>a</m:t>
        </m:r>
      </m:oMath>
      <w:r w:rsidR="009C2F92" w:rsidRPr="005F6047">
        <w:t>と書き，それと同時に力の</w:t>
      </w:r>
      <w:r w:rsidR="00BC4305">
        <w:rPr>
          <w:rFonts w:hint="eastAsia"/>
        </w:rPr>
        <w:t>静力学的な</w:t>
      </w:r>
      <w:r w:rsidR="009C2F92" w:rsidRPr="005F6047">
        <w:t>表式</w:t>
      </w:r>
      <m:oMath>
        <m:sSub>
          <m:sSubPr>
            <m:ctrlPr>
              <w:rPr>
                <w:vertAlign w:val="subscript"/>
              </w:rPr>
            </m:ctrlPr>
          </m:sSubPr>
          <m:e>
            <m:r>
              <m:rPr>
                <m:sty m:val="b"/>
              </m:rPr>
              <w:rPr>
                <w:vertAlign w:val="subscript"/>
              </w:rPr>
              <m:t>F</m:t>
            </m:r>
          </m:e>
          <m:sub>
            <m:r>
              <w:rPr>
                <w:vertAlign w:val="subscript"/>
              </w:rPr>
              <m:t>0</m:t>
            </m:r>
          </m:sub>
        </m:sSub>
      </m:oMath>
      <w:r w:rsidR="009C2F92" w:rsidRPr="005F6047">
        <w:t>を含んでいる</w:t>
      </w:r>
      <w:r w:rsidR="00582947" w:rsidRPr="005F6047">
        <w:t>新たな力</w:t>
      </w:r>
      <m:oMath>
        <m:r>
          <m:rPr>
            <m:sty m:val="b"/>
          </m:rPr>
          <w:rPr>
            <w:lang w:val="ru-RU"/>
          </w:rPr>
          <m:t>F</m:t>
        </m:r>
      </m:oMath>
      <w:r w:rsidR="00582947" w:rsidRPr="005F6047">
        <w:t>の関係式を</w:t>
      </w:r>
    </w:p>
    <w:tbl>
      <w:tblPr>
        <w:tblStyle w:val="aa"/>
        <w:tblW w:w="0" w:type="auto"/>
        <w:tblLook w:val="04A0" w:firstRow="1" w:lastRow="0" w:firstColumn="1" w:lastColumn="0" w:noHBand="0" w:noVBand="1"/>
      </w:tblPr>
      <w:tblGrid>
        <w:gridCol w:w="7797"/>
        <w:gridCol w:w="697"/>
      </w:tblGrid>
      <w:tr w:rsidR="00871D66" w:rsidRPr="00CE4FBA" w14:paraId="383A9920" w14:textId="77777777" w:rsidTr="00B14896">
        <w:trPr>
          <w:trHeight w:val="567"/>
        </w:trPr>
        <w:tc>
          <w:tcPr>
            <w:tcW w:w="7797" w:type="dxa"/>
            <w:tcBorders>
              <w:top w:val="nil"/>
              <w:left w:val="nil"/>
              <w:bottom w:val="nil"/>
              <w:right w:val="nil"/>
            </w:tcBorders>
            <w:vAlign w:val="center"/>
          </w:tcPr>
          <w:p w14:paraId="12BDA1E1" w14:textId="77777777" w:rsidR="00871D66" w:rsidRPr="004D2308" w:rsidRDefault="00871D66" w:rsidP="00B14896">
            <w:pPr>
              <w:jc w:val="center"/>
              <w:rPr>
                <w:lang w:val="ru-RU"/>
              </w:rPr>
            </w:pPr>
            <m:oMathPara>
              <m:oMath>
                <m:r>
                  <m:rPr>
                    <m:sty m:val="b"/>
                  </m:rPr>
                  <m:t>F</m:t>
                </m:r>
                <m: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d>
                  <m:dPr>
                    <m:begChr m:val="["/>
                    <m:endChr m:val="]"/>
                    <m:ctrlPr>
                      <w:rPr>
                        <w:i/>
                      </w:rPr>
                    </m:ctrlPr>
                  </m:dPr>
                  <m:e>
                    <m:sSub>
                      <m:sSubPr>
                        <m:ctrlPr>
                          <w:rPr>
                            <w:i/>
                          </w:rPr>
                        </m:ctrlPr>
                      </m:sSubPr>
                      <m:e>
                        <m:r>
                          <m:rPr>
                            <m:sty m:val="b"/>
                          </m:rPr>
                          <m:t>F</m:t>
                        </m:r>
                      </m:e>
                      <m:sub>
                        <m:r>
                          <m:t>0</m:t>
                        </m:r>
                      </m:sub>
                    </m:sSub>
                    <m:r>
                      <m:t>-</m:t>
                    </m:r>
                    <m:r>
                      <m:rPr>
                        <m:sty m:val="b"/>
                      </m:rPr>
                      <m:t>v</m:t>
                    </m:r>
                    <m:d>
                      <m:dPr>
                        <m:ctrlPr/>
                      </m:dPr>
                      <m:e>
                        <m:r>
                          <m:rPr>
                            <m:nor/>
                          </m:rPr>
                          <w:rPr>
                            <w:b/>
                          </w:rPr>
                          <m:t>v</m:t>
                        </m:r>
                        <m:sSub>
                          <m:sSubPr>
                            <m:ctrlPr/>
                          </m:sSubPr>
                          <m:e>
                            <m:r>
                              <m:rPr>
                                <m:nor/>
                              </m:rPr>
                              <w:rPr>
                                <w:b/>
                              </w:rPr>
                              <m:t>F</m:t>
                            </m:r>
                          </m:e>
                          <m:sub>
                            <m:r>
                              <m:t>0</m:t>
                            </m:r>
                            <m:ctrlPr>
                              <w:rPr>
                                <w:i/>
                              </w:rPr>
                            </m:ctrlPr>
                          </m:sub>
                        </m:sSub>
                        <m:ctrlPr>
                          <w:rPr>
                            <w:i/>
                          </w:rPr>
                        </m:ctrlPr>
                      </m:e>
                    </m:d>
                    <m:r>
                      <m:t>/</m:t>
                    </m:r>
                    <m:sSup>
                      <m:sSupPr>
                        <m:ctrlPr>
                          <w:rPr>
                            <w:i/>
                          </w:rPr>
                        </m:ctrlPr>
                      </m:sSupPr>
                      <m:e>
                        <m:r>
                          <m:t>c</m:t>
                        </m:r>
                      </m:e>
                      <m:sup>
                        <m:r>
                          <m:t>2</m:t>
                        </m:r>
                      </m:sup>
                    </m:sSup>
                  </m:e>
                </m:d>
              </m:oMath>
            </m:oMathPara>
          </w:p>
        </w:tc>
        <w:tc>
          <w:tcPr>
            <w:tcW w:w="697" w:type="dxa"/>
            <w:tcBorders>
              <w:top w:val="nil"/>
              <w:left w:val="nil"/>
              <w:bottom w:val="nil"/>
              <w:right w:val="nil"/>
            </w:tcBorders>
            <w:vAlign w:val="center"/>
          </w:tcPr>
          <w:p w14:paraId="0FF80092" w14:textId="77777777" w:rsidR="00871D66" w:rsidRPr="00CE4FBA" w:rsidRDefault="00871D66" w:rsidP="00B14896">
            <w:pPr>
              <w:jc w:val="right"/>
              <w:rPr>
                <w:lang w:val="ru-RU"/>
              </w:rPr>
            </w:pPr>
          </w:p>
        </w:tc>
      </w:tr>
    </w:tbl>
    <w:p w14:paraId="3B1125AC" w14:textId="77777777" w:rsidR="00B76171" w:rsidRPr="005F6047" w:rsidRDefault="00582947" w:rsidP="00871D66">
      <w:pPr>
        <w:autoSpaceDE w:val="0"/>
        <w:autoSpaceDN w:val="0"/>
        <w:adjustRightInd w:val="0"/>
        <w:rPr>
          <w:lang w:val="ru-RU"/>
        </w:rPr>
      </w:pPr>
      <w:r w:rsidRPr="005F6047">
        <w:t>と書くことができる。</w:t>
      </w:r>
      <w:r w:rsidR="00DA3360" w:rsidRPr="005F6047">
        <w:t>さらに</w:t>
      </w:r>
      <w:r w:rsidR="004876E9" w:rsidRPr="005F6047">
        <w:t>また，ラグランジュ関数から様々な表式を得るための諸方法が持つ</w:t>
      </w:r>
      <w:r w:rsidR="00B76171" w:rsidRPr="005F6047">
        <w:t>能力</w:t>
      </w:r>
      <w:r w:rsidR="004876E9" w:rsidRPr="005F6047">
        <w:t>を過大評価してはならない。この関数自体は</w:t>
      </w:r>
      <w:r w:rsidR="00B76171" w:rsidRPr="005F6047">
        <w:rPr>
          <w:lang w:val="ru-RU"/>
        </w:rPr>
        <w:t>何らかの展開が持つ精度より</w:t>
      </w:r>
      <w:r w:rsidR="005417C2" w:rsidRPr="005F6047">
        <w:rPr>
          <w:lang w:val="ru-RU"/>
        </w:rPr>
        <w:t>も</w:t>
      </w:r>
      <w:r w:rsidR="00B76171" w:rsidRPr="005F6047">
        <w:rPr>
          <w:lang w:val="ru-RU"/>
        </w:rPr>
        <w:t>低い精度で決定され，したがって</w:t>
      </w:r>
      <w:r w:rsidR="00997F6D" w:rsidRPr="005F6047">
        <w:rPr>
          <w:lang w:val="ru-RU"/>
        </w:rPr>
        <w:t>この関数によって</w:t>
      </w:r>
      <w:r w:rsidR="00B76171" w:rsidRPr="005F6047">
        <w:rPr>
          <w:lang w:val="ru-RU"/>
        </w:rPr>
        <w:t>諸原理を決定付ける</w:t>
      </w:r>
      <w:r w:rsidR="00997F6D" w:rsidRPr="005F6047">
        <w:rPr>
          <w:lang w:val="ru-RU"/>
        </w:rPr>
        <w:t>ことはできないからである。</w:t>
      </w:r>
    </w:p>
    <w:p w14:paraId="1BDF0CC1" w14:textId="77777777" w:rsidR="00997F6D" w:rsidRDefault="005417C2" w:rsidP="000D7D4B">
      <w:pPr>
        <w:autoSpaceDE w:val="0"/>
        <w:autoSpaceDN w:val="0"/>
        <w:adjustRightInd w:val="0"/>
        <w:rPr>
          <w:lang w:val="ru-RU"/>
        </w:rPr>
      </w:pPr>
      <w:r w:rsidRPr="005F6047">
        <w:rPr>
          <w:lang w:val="ru-RU"/>
        </w:rPr>
        <w:t xml:space="preserve">  </w:t>
      </w:r>
      <w:r w:rsidR="008A363A" w:rsidRPr="005F6047">
        <w:rPr>
          <w:lang w:val="ru-RU"/>
        </w:rPr>
        <w:t>特殊相対性理論においてはある参照系から別の参照系に移行する際，諸力の変換が行なわれるが，これは方法論的に見てまったく理解しがたいことである。例えば，互いの間の距離が</w:t>
      </w:r>
      <m:oMath>
        <m:r>
          <m:rPr>
            <m:sty m:val="b"/>
          </m:rPr>
          <w:rPr>
            <w:lang w:val="ru-RU"/>
          </w:rPr>
          <m:t>r</m:t>
        </m:r>
      </m:oMath>
      <w:r w:rsidR="00FA3499" w:rsidRPr="005F6047">
        <w:rPr>
          <w:lang w:val="ru-RU"/>
        </w:rPr>
        <w:t>で</w:t>
      </w:r>
      <w:r w:rsidR="008A363A" w:rsidRPr="005F6047">
        <w:rPr>
          <w:lang w:val="ru-RU"/>
        </w:rPr>
        <w:t>絶対値が</w:t>
      </w:r>
      <w:r w:rsidR="00FA3499" w:rsidRPr="005F6047">
        <w:rPr>
          <w:lang w:val="ru-RU"/>
        </w:rPr>
        <w:t>同一の</w:t>
      </w:r>
      <w:r w:rsidR="008A363A" w:rsidRPr="005F6047">
        <w:rPr>
          <w:lang w:val="ru-RU"/>
        </w:rPr>
        <w:t>2</w:t>
      </w:r>
      <w:r w:rsidR="008A363A" w:rsidRPr="005F6047">
        <w:rPr>
          <w:lang w:val="ru-RU"/>
        </w:rPr>
        <w:t>つの電荷，</w:t>
      </w:r>
      <m:oMath>
        <m:r>
          <w:rPr>
            <w:lang w:val="ru-RU"/>
          </w:rPr>
          <m:t>+e</m:t>
        </m:r>
      </m:oMath>
      <w:r w:rsidR="008A363A" w:rsidRPr="005F6047">
        <w:rPr>
          <w:lang w:val="ru-RU"/>
        </w:rPr>
        <w:t>と</w:t>
      </w:r>
      <m:oMath>
        <m:r>
          <w:rPr>
            <w:lang w:val="ru-RU"/>
          </w:rPr>
          <m:t>-e</m:t>
        </m:r>
      </m:oMath>
      <w:r w:rsidR="008A363A" w:rsidRPr="005F6047">
        <w:rPr>
          <w:lang w:val="ru-RU"/>
        </w:rPr>
        <w:t>について検討してみよう</w:t>
      </w:r>
      <w:r w:rsidR="00FA3499" w:rsidRPr="005F6047">
        <w:rPr>
          <w:lang w:val="ru-RU"/>
        </w:rPr>
        <w:t>（図</w:t>
      </w:r>
      <w:r w:rsidR="00FA3499" w:rsidRPr="005F6047">
        <w:rPr>
          <w:lang w:val="ru-RU"/>
        </w:rPr>
        <w:t>4.2</w:t>
      </w:r>
      <w:r w:rsidR="00FA3499" w:rsidRPr="005F6047">
        <w:rPr>
          <w:lang w:val="ru-RU"/>
        </w:rPr>
        <w:t>）。静止した</w:t>
      </w:r>
      <w:r w:rsidR="00FA3499" w:rsidRPr="005F6047">
        <w:rPr>
          <w:lang w:val="ru-RU"/>
        </w:rPr>
        <w:t>2</w:t>
      </w:r>
      <w:r w:rsidR="00FA3499" w:rsidRPr="005F6047">
        <w:rPr>
          <w:lang w:val="ru-RU"/>
        </w:rPr>
        <w:t>つの電荷と関係する参照系</w:t>
      </w:r>
      <w:r w:rsidR="00025F6B" w:rsidRPr="005F6047">
        <w:rPr>
          <w:lang w:val="ru-RU"/>
        </w:rPr>
        <w:t>では，</w:t>
      </w:r>
      <w:r w:rsidR="00FA3499" w:rsidRPr="005F6047">
        <w:rPr>
          <w:lang w:val="ru-RU"/>
        </w:rPr>
        <w:t>両電荷の間で作用する電気力は</w:t>
      </w:r>
      <m:oMath>
        <m:r>
          <w:rPr>
            <w:vertAlign w:val="superscript"/>
            <w:lang w:val="ru-RU"/>
          </w:rPr>
          <m:t>F=</m:t>
        </m:r>
        <m:sSup>
          <m:sSupPr>
            <m:ctrlPr>
              <w:rPr>
                <w:lang w:val="ru-RU"/>
              </w:rPr>
            </m:ctrlPr>
          </m:sSupPr>
          <m:e>
            <m:r>
              <w:rPr>
                <w:lang w:val="ru-RU"/>
              </w:rPr>
              <m:t>e</m:t>
            </m:r>
          </m:e>
          <m:sup>
            <m:r>
              <w:rPr>
                <w:lang w:val="ru-RU"/>
              </w:rPr>
              <m:t>2</m:t>
            </m:r>
          </m:sup>
        </m:sSup>
        <m:r>
          <w:rPr>
            <w:lang w:val="ru-RU"/>
          </w:rPr>
          <m:t>/</m:t>
        </m:r>
        <m:sSup>
          <m:sSupPr>
            <m:ctrlPr>
              <w:rPr>
                <w:i/>
                <w:lang w:val="ru-RU"/>
              </w:rPr>
            </m:ctrlPr>
          </m:sSupPr>
          <m:e>
            <m:r>
              <w:rPr>
                <w:lang w:val="ru-RU"/>
              </w:rPr>
              <m:t>r</m:t>
            </m:r>
          </m:e>
          <m:sup>
            <m:r>
              <w:rPr>
                <w:lang w:val="ru-RU"/>
              </w:rPr>
              <m:t>2</m:t>
            </m:r>
          </m:sup>
        </m:sSup>
      </m:oMath>
      <w:r w:rsidR="00FA3499" w:rsidRPr="005F6047">
        <w:rPr>
          <w:lang w:val="ru-RU"/>
        </w:rPr>
        <w:t>である。次に，両電荷を結ぶ直線に対して</w:t>
      </w:r>
      <w:r w:rsidR="00025F6B" w:rsidRPr="005F6047">
        <w:rPr>
          <w:lang w:val="ru-RU"/>
        </w:rPr>
        <w:t>垂直に</w:t>
      </w:r>
      <w:r w:rsidR="00FA3499" w:rsidRPr="005F6047">
        <w:rPr>
          <w:lang w:val="ru-RU"/>
        </w:rPr>
        <w:t>速度</w:t>
      </w:r>
      <m:oMath>
        <m:sSup>
          <m:sSupPr>
            <m:ctrlPr>
              <w:rPr>
                <w:b/>
                <w:lang w:val="ru-RU"/>
              </w:rPr>
            </m:ctrlPr>
          </m:sSupPr>
          <m:e>
            <m:r>
              <m:rPr>
                <m:sty m:val="b"/>
              </m:rPr>
              <w:rPr>
                <w:lang w:val="ru-RU"/>
              </w:rPr>
              <m:t>v</m:t>
            </m:r>
          </m:e>
          <m:sup>
            <m:r>
              <m:rPr>
                <m:sty m:val="b"/>
              </m:rPr>
              <w:rPr>
                <w:lang w:val="ru-RU"/>
              </w:rPr>
              <m:t>'</m:t>
            </m:r>
          </m:sup>
        </m:sSup>
      </m:oMath>
      <w:r w:rsidR="00025F6B" w:rsidRPr="005F6047">
        <w:rPr>
          <w:lang w:val="ru-RU"/>
        </w:rPr>
        <w:t>で運動している系に含まれる，同一の電荷について検討しよう。この系では，両電荷は互いに平行に</w:t>
      </w:r>
      <w:r w:rsidR="000F6CDE" w:rsidRPr="005F6047">
        <w:rPr>
          <w:lang w:val="ru-RU"/>
        </w:rPr>
        <w:t>飛行する</w:t>
      </w:r>
      <w:r w:rsidR="00025F6B" w:rsidRPr="005F6047">
        <w:rPr>
          <w:lang w:val="ru-RU"/>
        </w:rPr>
        <w:t>。特殊相対性理論［</w:t>
      </w:r>
      <w:r w:rsidR="00025F6B" w:rsidRPr="005F6047">
        <w:rPr>
          <w:lang w:val="ru-RU"/>
        </w:rPr>
        <w:t>17, 32</w:t>
      </w:r>
      <w:r w:rsidR="00025F6B" w:rsidRPr="005F6047">
        <w:rPr>
          <w:lang w:val="ru-RU"/>
        </w:rPr>
        <w:t>］によれば，今度は両電荷の間で次の力が作用する。</w:t>
      </w:r>
    </w:p>
    <w:tbl>
      <w:tblPr>
        <w:tblStyle w:val="aa"/>
        <w:tblW w:w="0" w:type="auto"/>
        <w:tblLook w:val="04A0" w:firstRow="1" w:lastRow="0" w:firstColumn="1" w:lastColumn="0" w:noHBand="0" w:noVBand="1"/>
      </w:tblPr>
      <w:tblGrid>
        <w:gridCol w:w="7797"/>
        <w:gridCol w:w="697"/>
      </w:tblGrid>
      <w:tr w:rsidR="00871D66" w14:paraId="094B4DDB" w14:textId="77777777" w:rsidTr="00B14896">
        <w:trPr>
          <w:trHeight w:val="567"/>
        </w:trPr>
        <w:tc>
          <w:tcPr>
            <w:tcW w:w="7797" w:type="dxa"/>
            <w:tcBorders>
              <w:top w:val="nil"/>
              <w:left w:val="nil"/>
              <w:bottom w:val="nil"/>
              <w:right w:val="nil"/>
            </w:tcBorders>
            <w:vAlign w:val="center"/>
          </w:tcPr>
          <w:p w14:paraId="56F916B6" w14:textId="77777777" w:rsidR="00871D66" w:rsidRPr="00C77D92" w:rsidRDefault="004B4570" w:rsidP="00B14896">
            <w:pPr>
              <w:jc w:val="center"/>
              <w:rPr>
                <w:lang w:val="ru-RU"/>
              </w:rPr>
            </w:pPr>
            <m:oMathPara>
              <m:oMath>
                <m:sSup>
                  <m:sSupPr>
                    <m:ctrlPr>
                      <w:rPr>
                        <w:i/>
                        <w:lang w:val="ru-RU"/>
                      </w:rPr>
                    </m:ctrlPr>
                  </m:sSupPr>
                  <m:e>
                    <m:r>
                      <w:rPr>
                        <w:lang w:val="ru-RU"/>
                      </w:rPr>
                      <m:t>F</m:t>
                    </m:r>
                  </m:e>
                  <m:sup>
                    <m:r>
                      <w:rPr>
                        <w:lang w:val="ru-RU"/>
                      </w:rPr>
                      <m:t>'</m:t>
                    </m:r>
                  </m:sup>
                </m:sSup>
                <m:r>
                  <w:rPr>
                    <w:lang w:val="ru-RU"/>
                  </w:rPr>
                  <m:t>=G</m:t>
                </m:r>
                <m:sSup>
                  <m:sSupPr>
                    <m:ctrlPr>
                      <w:rPr>
                        <w:i/>
                        <w:lang w:val="ru-RU"/>
                      </w:rPr>
                    </m:ctrlPr>
                  </m:sSupPr>
                  <m:e>
                    <m:r>
                      <w:rPr>
                        <w:lang w:val="ru-RU"/>
                      </w:rPr>
                      <m:t>e</m:t>
                    </m:r>
                  </m:e>
                  <m:sup>
                    <m:r>
                      <w:rPr>
                        <w:lang w:val="ru-RU"/>
                      </w:rPr>
                      <m:t>2</m:t>
                    </m:r>
                  </m:sup>
                </m:sSup>
                <m:r>
                  <w:rPr>
                    <w:lang w:val="ru-RU"/>
                  </w:rPr>
                  <m:t>/</m:t>
                </m:r>
                <m:sSup>
                  <m:sSupPr>
                    <m:ctrlPr>
                      <w:rPr>
                        <w:i/>
                        <w:lang w:val="ru-RU"/>
                      </w:rPr>
                    </m:ctrlPr>
                  </m:sSupPr>
                  <m:e>
                    <m:r>
                      <w:rPr>
                        <w:lang w:val="ru-RU"/>
                      </w:rPr>
                      <m:t>r</m:t>
                    </m:r>
                  </m:e>
                  <m:sup>
                    <m:r>
                      <w:rPr>
                        <w:lang w:val="ru-RU"/>
                      </w:rPr>
                      <m:t>2</m:t>
                    </m:r>
                  </m:sup>
                </m:sSup>
                <m:r>
                  <w:rPr>
                    <w:lang w:val="ru-RU"/>
                  </w:rPr>
                  <m:t xml:space="preserve">,   </m:t>
                </m:r>
                <m:r>
                  <m:rPr>
                    <m:sty m:val="p"/>
                  </m:rPr>
                  <w:rPr>
                    <w:lang w:val="ru-RU"/>
                  </w:rPr>
                  <m:t>ここで，</m:t>
                </m:r>
                <m:r>
                  <w:rPr>
                    <w:lang w:val="ru-RU"/>
                  </w:rPr>
                  <m:t>G=</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oMath>
            </m:oMathPara>
          </w:p>
        </w:tc>
        <w:tc>
          <w:tcPr>
            <w:tcW w:w="697" w:type="dxa"/>
            <w:tcBorders>
              <w:top w:val="nil"/>
              <w:left w:val="nil"/>
              <w:bottom w:val="nil"/>
              <w:right w:val="nil"/>
            </w:tcBorders>
            <w:vAlign w:val="center"/>
          </w:tcPr>
          <w:p w14:paraId="2CE932B6" w14:textId="77777777" w:rsidR="00871D66" w:rsidRPr="00CE4FBA" w:rsidRDefault="00871D66" w:rsidP="00B14896">
            <w:pPr>
              <w:jc w:val="right"/>
              <w:rPr>
                <w:lang w:val="ru-RU"/>
              </w:rPr>
            </w:pPr>
          </w:p>
        </w:tc>
      </w:tr>
    </w:tbl>
    <w:p w14:paraId="28F686F4" w14:textId="77777777" w:rsidR="000F6CDE" w:rsidRPr="005F6047" w:rsidRDefault="00393C52" w:rsidP="000D7D4B">
      <w:pPr>
        <w:autoSpaceDE w:val="0"/>
        <w:autoSpaceDN w:val="0"/>
        <w:adjustRightInd w:val="0"/>
        <w:rPr>
          <w:lang w:val="ru-RU"/>
        </w:rPr>
      </w:pPr>
      <w:r w:rsidRPr="005F6047">
        <w:rPr>
          <w:lang w:val="ru-RU"/>
        </w:rPr>
        <w:t>変換係数</w:t>
      </w:r>
      <m:oMath>
        <m:r>
          <w:rPr>
            <w:lang w:val="ru-RU"/>
          </w:rPr>
          <m:t>G</m:t>
        </m:r>
      </m:oMath>
      <w:r w:rsidRPr="005F6047">
        <w:rPr>
          <w:lang w:val="ru-RU"/>
        </w:rPr>
        <w:t>は，いかなる物理量と結び付け</w:t>
      </w:r>
      <w:r w:rsidR="000F6CDE" w:rsidRPr="005F6047">
        <w:rPr>
          <w:lang w:val="ru-RU"/>
        </w:rPr>
        <w:t>られ</w:t>
      </w:r>
      <w:r w:rsidRPr="005F6047">
        <w:rPr>
          <w:lang w:val="ru-RU"/>
        </w:rPr>
        <w:t>るのだろうか？</w:t>
      </w:r>
      <w:r w:rsidRPr="005F6047">
        <w:rPr>
          <w:lang w:val="ru-RU"/>
        </w:rPr>
        <w:t xml:space="preserve"> </w:t>
      </w:r>
      <w:r w:rsidRPr="005F6047">
        <w:rPr>
          <w:lang w:val="ru-RU"/>
        </w:rPr>
        <w:t>特殊相対性理論において，電荷は不変である。運動に対して垂直な距離</w:t>
      </w:r>
      <m:oMath>
        <m:r>
          <m:rPr>
            <m:sty m:val="p"/>
          </m:rPr>
          <w:rPr>
            <w:lang w:val="ru-RU"/>
          </w:rPr>
          <m:t xml:space="preserve"> </m:t>
        </m:r>
        <m:r>
          <w:rPr>
            <w:lang w:val="ru-RU"/>
          </w:rPr>
          <m:t>r</m:t>
        </m:r>
      </m:oMath>
      <w:r w:rsidRPr="005F6047">
        <w:rPr>
          <w:lang w:val="ru-RU"/>
        </w:rPr>
        <w:t>も変化しない。はたして，この理論</w:t>
      </w:r>
      <w:r w:rsidR="0034552F" w:rsidRPr="005F6047">
        <w:rPr>
          <w:lang w:val="ru-RU"/>
        </w:rPr>
        <w:t>において</w:t>
      </w:r>
      <w:r w:rsidRPr="005F6047">
        <w:rPr>
          <w:lang w:val="ru-RU"/>
        </w:rPr>
        <w:t>は</w:t>
      </w:r>
      <w:r w:rsidR="0034552F" w:rsidRPr="005F6047">
        <w:rPr>
          <w:lang w:val="ru-RU"/>
        </w:rPr>
        <w:t>，</w:t>
      </w:r>
      <w:r w:rsidR="000F6CDE" w:rsidRPr="005F6047">
        <w:rPr>
          <w:lang w:val="ru-RU"/>
        </w:rPr>
        <w:t>諸力は</w:t>
      </w:r>
      <w:r w:rsidRPr="005F6047">
        <w:rPr>
          <w:lang w:val="ru-RU"/>
        </w:rPr>
        <w:t>その物理量を失ってしまうのだろうか？</w:t>
      </w:r>
      <w:r w:rsidRPr="005F6047">
        <w:rPr>
          <w:lang w:val="ru-RU"/>
        </w:rPr>
        <w:t xml:space="preserve"> </w:t>
      </w:r>
      <w:r w:rsidR="0034552F" w:rsidRPr="005F6047">
        <w:rPr>
          <w:lang w:val="ru-RU"/>
        </w:rPr>
        <w:t>さらに</w:t>
      </w:r>
      <w:r w:rsidRPr="005F6047">
        <w:rPr>
          <w:lang w:val="ru-RU"/>
        </w:rPr>
        <w:t>もう</w:t>
      </w:r>
      <w:r w:rsidRPr="005F6047">
        <w:rPr>
          <w:lang w:val="ru-RU"/>
        </w:rPr>
        <w:t>1</w:t>
      </w:r>
      <w:r w:rsidRPr="005F6047">
        <w:rPr>
          <w:lang w:val="ru-RU"/>
        </w:rPr>
        <w:t>つ奇妙な点がある。</w:t>
      </w:r>
      <w:r w:rsidR="000F6CDE" w:rsidRPr="005F6047">
        <w:rPr>
          <w:lang w:val="ru-RU"/>
        </w:rPr>
        <w:t>観測者の速度</w:t>
      </w:r>
      <m:oMath>
        <m:r>
          <m:rPr>
            <m:sty m:val="b"/>
          </m:rPr>
          <w:rPr>
            <w:lang w:val="ru-RU"/>
          </w:rPr>
          <m:t>v</m:t>
        </m:r>
        <m:r>
          <m:rPr>
            <m:sty m:val="p"/>
          </m:rPr>
          <w:rPr>
            <w:lang w:val="ru-RU"/>
          </w:rPr>
          <m:t>''</m:t>
        </m:r>
      </m:oMath>
      <w:r w:rsidR="000F6CDE" w:rsidRPr="005F6047">
        <w:rPr>
          <w:lang w:val="ru-RU"/>
        </w:rPr>
        <w:t>が両電荷を結ぶ直線に沿った成分を持っている場合には，両電荷に作用する力は両電荷を結ぶ直線に対して垂直な成分を持つことになるのである（すなわち，運動の描像が本質的に変わることになる）。</w:t>
      </w:r>
    </w:p>
    <w:p w14:paraId="14A4018E" w14:textId="77777777" w:rsidR="000F6CDE" w:rsidRPr="005F6047" w:rsidRDefault="00705334" w:rsidP="000D7D4B">
      <w:pPr>
        <w:autoSpaceDE w:val="0"/>
        <w:autoSpaceDN w:val="0"/>
        <w:adjustRightInd w:val="0"/>
        <w:rPr>
          <w:lang w:val="ru-RU"/>
        </w:rPr>
      </w:pPr>
      <w:r w:rsidRPr="005F6047">
        <w:rPr>
          <w:noProof/>
        </w:rPr>
        <w:lastRenderedPageBreak/>
        <mc:AlternateContent>
          <mc:Choice Requires="wpg">
            <w:drawing>
              <wp:anchor distT="0" distB="144145" distL="114300" distR="114300" simplePos="0" relativeHeight="251768832" behindDoc="0" locked="0" layoutInCell="1" allowOverlap="1" wp14:anchorId="58A1A81C" wp14:editId="4CBB2133">
                <wp:simplePos x="0" y="0"/>
                <wp:positionH relativeFrom="margin">
                  <wp:align>center</wp:align>
                </wp:positionH>
                <wp:positionV relativeFrom="page">
                  <wp:posOffset>1098187</wp:posOffset>
                </wp:positionV>
                <wp:extent cx="2903400" cy="2890080"/>
                <wp:effectExtent l="0" t="0" r="0" b="5715"/>
                <wp:wrapTopAndBottom/>
                <wp:docPr id="3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400" cy="2890080"/>
                          <a:chOff x="3400" y="5105"/>
                          <a:chExt cx="4572" cy="4551"/>
                        </a:xfrm>
                      </wpg:grpSpPr>
                      <pic:pic xmlns:pic="http://schemas.openxmlformats.org/drawingml/2006/picture">
                        <pic:nvPicPr>
                          <pic:cNvPr id="38" name="Picture 4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400" y="5105"/>
                            <a:ext cx="4572" cy="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426"/>
                        <wps:cNvSpPr txBox="1">
                          <a:spLocks noChangeArrowheads="1"/>
                        </wps:cNvSpPr>
                        <wps:spPr bwMode="auto">
                          <a:xfrm>
                            <a:off x="4007" y="9177"/>
                            <a:ext cx="378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7DFBA" w14:textId="77777777" w:rsidR="004B4570" w:rsidRDefault="004B4570" w:rsidP="00705334">
                              <w:r>
                                <w:rPr>
                                  <w:rFonts w:hint="eastAsia"/>
                                </w:rPr>
                                <w:t>図</w:t>
                              </w:r>
                              <w:r>
                                <w:rPr>
                                  <w:rFonts w:hint="eastAsia"/>
                                </w:rPr>
                                <w:t>4.</w:t>
                              </w:r>
                              <w:r>
                                <w:t xml:space="preserve">2. </w:t>
                              </w:r>
                              <w:r>
                                <w:rPr>
                                  <w:rFonts w:hint="eastAsia"/>
                                </w:rPr>
                                <w:t>平行に飛行する</w:t>
                              </w:r>
                              <w:r>
                                <w:rPr>
                                  <w:rFonts w:hint="eastAsia"/>
                                </w:rPr>
                                <w:t>2</w:t>
                              </w:r>
                              <w:r>
                                <w:rPr>
                                  <w:rFonts w:hint="eastAsia"/>
                                </w:rPr>
                                <w:t>つの電荷</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8A1A81C" id="Group 427" o:spid="_x0000_s1128" style="position:absolute;left:0;text-align:left;margin-left:0;margin-top:86.45pt;width:228.6pt;height:227.55pt;z-index:251768832;mso-wrap-distance-bottom:11.35pt;mso-position-horizontal:center;mso-position-horizontal-relative:margin;mso-position-vertical-relative:page" coordorigin="3400,5105" coordsize="4572,4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">
                <v:shape id="Picture 425" o:spid="_x0000_s1129" type="#_x0000_t75" style="position:absolute;left:3400;top:5105;width:4572;height: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">
                  <v:imagedata r:id="rId102" o:title=""/>
                </v:shape>
                <v:shape id="Text Box 426" o:spid="_x0000_s1130" type="#_x0000_t202" style="position:absolute;left:4007;top:9177;width:378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4B17DFBA" w14:textId="77777777" w:rsidR="004B4570" w:rsidRDefault="004B4570" w:rsidP="00705334">
                        <w:r>
                          <w:rPr>
                            <w:rFonts w:hint="eastAsia"/>
                          </w:rPr>
                          <w:t>図</w:t>
                        </w:r>
                        <w:r>
                          <w:rPr>
                            <w:rFonts w:hint="eastAsia"/>
                          </w:rPr>
                          <w:t>4.</w:t>
                        </w:r>
                        <w:r>
                          <w:t xml:space="preserve">2. </w:t>
                        </w:r>
                        <w:r>
                          <w:rPr>
                            <w:rFonts w:hint="eastAsia"/>
                          </w:rPr>
                          <w:t>平行に飛行する</w:t>
                        </w:r>
                        <w:r>
                          <w:rPr>
                            <w:rFonts w:hint="eastAsia"/>
                          </w:rPr>
                          <w:t>2</w:t>
                        </w:r>
                        <w:r>
                          <w:rPr>
                            <w:rFonts w:hint="eastAsia"/>
                          </w:rPr>
                          <w:t>つの電荷</w:t>
                        </w:r>
                      </w:p>
                    </w:txbxContent>
                  </v:textbox>
                </v:shape>
                <w10:wrap type="topAndBottom" anchorx="margin" anchory="page"/>
              </v:group>
            </w:pict>
          </mc:Fallback>
        </mc:AlternateContent>
      </w:r>
      <w:r w:rsidR="00F8036E" w:rsidRPr="005F6047">
        <w:rPr>
          <w:lang w:val="ru-RU"/>
        </w:rPr>
        <w:t xml:space="preserve">  </w:t>
      </w:r>
      <w:r w:rsidR="0075585A" w:rsidRPr="005F6047">
        <w:rPr>
          <w:lang w:val="ru-RU"/>
        </w:rPr>
        <w:t>非荷電物体は諸力の作用の下で荷電物体と同様にふるま</w:t>
      </w:r>
      <w:r w:rsidR="00483BE9" w:rsidRPr="005F6047">
        <w:rPr>
          <w:lang w:val="ru-RU"/>
        </w:rPr>
        <w:t>わなければならない</w:t>
      </w:r>
      <w:r w:rsidR="0075585A" w:rsidRPr="005F6047">
        <w:rPr>
          <w:lang w:val="ru-RU"/>
        </w:rPr>
        <w:t>，</w:t>
      </w:r>
      <w:r w:rsidR="00483BE9" w:rsidRPr="005F6047">
        <w:rPr>
          <w:lang w:val="ru-RU"/>
        </w:rPr>
        <w:t>したがって</w:t>
      </w:r>
      <w:r w:rsidR="0075585A" w:rsidRPr="005F6047">
        <w:rPr>
          <w:lang w:val="ru-RU"/>
        </w:rPr>
        <w:t>すべての力は一様な仕方で変換されなければならないというアインシュタインの意見には</w:t>
      </w:r>
      <w:r w:rsidR="00483BE9" w:rsidRPr="005F6047">
        <w:rPr>
          <w:lang w:val="ru-RU"/>
        </w:rPr>
        <w:t>，</w:t>
      </w:r>
      <w:r w:rsidR="0075585A" w:rsidRPr="005F6047">
        <w:rPr>
          <w:lang w:val="ru-RU"/>
        </w:rPr>
        <w:t>まったく根拠がない。既にポアンカレは，我々はある力をある物体から恣意的に「切り離し」</w:t>
      </w:r>
      <w:r w:rsidR="00513A9A" w:rsidRPr="005F6047">
        <w:rPr>
          <w:lang w:val="ru-RU"/>
        </w:rPr>
        <w:t>たり，</w:t>
      </w:r>
      <w:r w:rsidR="0075585A" w:rsidRPr="005F6047">
        <w:rPr>
          <w:lang w:val="ru-RU"/>
        </w:rPr>
        <w:t>力を別の物体に恣意的に「結び付け」</w:t>
      </w:r>
      <w:r w:rsidR="00513A9A" w:rsidRPr="005F6047">
        <w:rPr>
          <w:lang w:val="ru-RU"/>
        </w:rPr>
        <w:t>たりする</w:t>
      </w:r>
      <w:r w:rsidR="0075585A" w:rsidRPr="005F6047">
        <w:rPr>
          <w:lang w:val="ru-RU"/>
        </w:rPr>
        <w:t>ことはできないと書いていた。</w:t>
      </w:r>
      <w:r w:rsidR="007D594D" w:rsidRPr="005F6047">
        <w:rPr>
          <w:lang w:val="ru-RU"/>
        </w:rPr>
        <w:t>ある力（例えば電気力）がある物体（荷電物体）には作用し，別の物体（非荷電物体）にはまったく作用しないのだとすれば，ましてや，すべての力が変換された場合</w:t>
      </w:r>
      <w:r w:rsidR="001E3B44" w:rsidRPr="005F6047">
        <w:rPr>
          <w:lang w:val="ru-RU"/>
        </w:rPr>
        <w:t>に</w:t>
      </w:r>
      <w:r w:rsidR="007D594D" w:rsidRPr="005F6047">
        <w:rPr>
          <w:lang w:val="ru-RU"/>
        </w:rPr>
        <w:t>も速度依存性</w:t>
      </w:r>
      <w:r w:rsidR="001E3B44" w:rsidRPr="005F6047">
        <w:rPr>
          <w:lang w:val="ru-RU"/>
        </w:rPr>
        <w:t>は</w:t>
      </w:r>
      <w:r w:rsidR="007D594D" w:rsidRPr="005F6047">
        <w:rPr>
          <w:lang w:val="ru-RU"/>
        </w:rPr>
        <w:t>一様</w:t>
      </w:r>
      <w:r w:rsidR="00483BE9" w:rsidRPr="005F6047">
        <w:rPr>
          <w:lang w:val="ru-RU"/>
        </w:rPr>
        <w:t>でなければならない</w:t>
      </w:r>
      <w:r w:rsidR="001E3B44" w:rsidRPr="005F6047">
        <w:rPr>
          <w:lang w:val="ru-RU"/>
        </w:rPr>
        <w:t>ということは，自明なことではない。特殊相対性理論の枠内においてさえ，これはまったく</w:t>
      </w:r>
      <w:r w:rsidR="00B51D59">
        <w:rPr>
          <w:lang w:val="ru-RU"/>
        </w:rPr>
        <w:t>裏付け</w:t>
      </w:r>
      <w:r w:rsidR="001E3B44" w:rsidRPr="005F6047">
        <w:rPr>
          <w:lang w:val="ru-RU"/>
        </w:rPr>
        <w:t>のない，</w:t>
      </w:r>
      <w:r w:rsidR="00600368" w:rsidRPr="005F6047">
        <w:rPr>
          <w:lang w:val="ru-RU"/>
        </w:rPr>
        <w:t>例によって例のごとき</w:t>
      </w:r>
      <w:r w:rsidR="001E3B44" w:rsidRPr="005F6047">
        <w:rPr>
          <w:lang w:val="ru-RU"/>
        </w:rPr>
        <w:t>仮説</w:t>
      </w:r>
      <w:r w:rsidR="00600368" w:rsidRPr="005F6047">
        <w:rPr>
          <w:lang w:val="ru-RU"/>
        </w:rPr>
        <w:t>なの</w:t>
      </w:r>
      <w:r w:rsidR="001E3B44" w:rsidRPr="005F6047">
        <w:rPr>
          <w:lang w:val="ru-RU"/>
        </w:rPr>
        <w:t>である。</w:t>
      </w:r>
      <w:r w:rsidR="00600368" w:rsidRPr="005F6047">
        <w:rPr>
          <w:lang w:val="ru-RU"/>
        </w:rPr>
        <w:t>諸力の変換は，唯一の特殊</w:t>
      </w:r>
      <w:r w:rsidR="001444F4" w:rsidRPr="005F6047">
        <w:rPr>
          <w:lang w:val="ru-RU"/>
        </w:rPr>
        <w:t>ケース</w:t>
      </w:r>
      <w:r w:rsidR="00600368" w:rsidRPr="005F6047">
        <w:rPr>
          <w:lang w:val="ru-RU"/>
        </w:rPr>
        <w:t>――</w:t>
      </w:r>
      <w:r w:rsidR="00600368" w:rsidRPr="005F6047">
        <w:rPr>
          <w:lang w:val="ru-RU"/>
        </w:rPr>
        <w:t>ローレンツ力</w:t>
      </w:r>
      <w:r w:rsidR="00600368" w:rsidRPr="005F6047">
        <w:rPr>
          <w:lang w:val="ru-RU"/>
        </w:rPr>
        <w:t>――</w:t>
      </w:r>
      <w:r w:rsidR="00600368" w:rsidRPr="005F6047">
        <w:rPr>
          <w:lang w:val="ru-RU"/>
        </w:rPr>
        <w:t>に対してのみ</w:t>
      </w:r>
      <w:r w:rsidR="001444F4" w:rsidRPr="005F6047">
        <w:rPr>
          <w:lang w:val="ru-RU"/>
        </w:rPr>
        <w:t>は</w:t>
      </w:r>
      <w:r w:rsidR="00600368" w:rsidRPr="005F6047">
        <w:rPr>
          <w:lang w:val="ru-RU"/>
        </w:rPr>
        <w:t>関係を持っているかもしれない。</w:t>
      </w:r>
      <w:r w:rsidR="001444F4" w:rsidRPr="005F6047">
        <w:rPr>
          <w:lang w:val="ru-RU"/>
        </w:rPr>
        <w:t>もしそうだとしても，このケースにおいても微妙なニュアンスがある。例えば，運動系に移行する際，</w:t>
      </w:r>
      <w:r w:rsidR="003F4B8F" w:rsidRPr="005F6047">
        <w:rPr>
          <w:lang w:val="ru-RU"/>
        </w:rPr>
        <w:t>磁気</w:t>
      </w:r>
      <w:r w:rsidR="001444F4" w:rsidRPr="005F6047">
        <w:rPr>
          <w:lang w:val="ru-RU"/>
        </w:rPr>
        <w:t>力の大きさがゼロになる可能性がある。</w:t>
      </w:r>
      <w:r w:rsidR="003F4B8F" w:rsidRPr="005F6047">
        <w:rPr>
          <w:lang w:val="ru-RU"/>
        </w:rPr>
        <w:t>これは，単一の力</w:t>
      </w:r>
      <w:r w:rsidR="000125F3" w:rsidRPr="005F6047">
        <w:rPr>
          <w:lang w:val="ru-RU"/>
        </w:rPr>
        <w:t>を</w:t>
      </w:r>
      <w:r w:rsidR="003F4B8F" w:rsidRPr="005F6047">
        <w:rPr>
          <w:lang w:val="ru-RU"/>
        </w:rPr>
        <w:t>電気力と磁気力に</w:t>
      </w:r>
      <w:r w:rsidR="00932746" w:rsidRPr="005F6047">
        <w:rPr>
          <w:lang w:val="ru-RU"/>
        </w:rPr>
        <w:t>分けて</w:t>
      </w:r>
      <w:r w:rsidR="00CB732F" w:rsidRPr="005F6047">
        <w:rPr>
          <w:lang w:val="ru-RU"/>
        </w:rPr>
        <w:t>取り扱う</w:t>
      </w:r>
      <w:r w:rsidR="003F4B8F" w:rsidRPr="005F6047">
        <w:rPr>
          <w:lang w:val="ru-RU"/>
        </w:rPr>
        <w:t>という</w:t>
      </w:r>
      <w:r w:rsidR="00932746" w:rsidRPr="005F6047">
        <w:rPr>
          <w:lang w:val="ru-RU"/>
        </w:rPr>
        <w:t>暫定</w:t>
      </w:r>
      <w:r w:rsidR="003E3AE9" w:rsidRPr="005F6047">
        <w:rPr>
          <w:lang w:val="ru-RU"/>
        </w:rPr>
        <w:t>的な</w:t>
      </w:r>
      <w:r w:rsidR="00CB732F" w:rsidRPr="005F6047">
        <w:rPr>
          <w:lang w:val="ru-RU"/>
        </w:rPr>
        <w:t>約束事の現れなのではないか？</w:t>
      </w:r>
      <w:r w:rsidR="00CB732F" w:rsidRPr="005F6047">
        <w:rPr>
          <w:lang w:val="ru-RU"/>
        </w:rPr>
        <w:t xml:space="preserve"> </w:t>
      </w:r>
      <w:r w:rsidR="00CB732F" w:rsidRPr="005F6047">
        <w:rPr>
          <w:lang w:val="ru-RU"/>
        </w:rPr>
        <w:t>そうだとすれば，</w:t>
      </w:r>
      <w:r w:rsidR="00932746" w:rsidRPr="005F6047">
        <w:rPr>
          <w:lang w:val="ru-RU"/>
        </w:rPr>
        <w:t>暫定的な</w:t>
      </w:r>
      <w:r w:rsidR="00CB732F" w:rsidRPr="005F6047">
        <w:rPr>
          <w:lang w:val="ru-RU"/>
        </w:rPr>
        <w:t>約束事に従って分</w:t>
      </w:r>
      <w:r w:rsidR="00932746" w:rsidRPr="005F6047">
        <w:rPr>
          <w:lang w:val="ru-RU"/>
        </w:rPr>
        <w:t>けら</w:t>
      </w:r>
      <w:r w:rsidR="00CB732F" w:rsidRPr="005F6047">
        <w:rPr>
          <w:lang w:val="ru-RU"/>
        </w:rPr>
        <w:t>れた電場と磁場（および電気力と磁気力）の変換時における不変性</w:t>
      </w:r>
      <w:r w:rsidR="00D3759F" w:rsidRPr="005F6047">
        <w:rPr>
          <w:lang w:val="ru-RU"/>
        </w:rPr>
        <w:t>に対して，なぜそんなに注意を集中する必要があるのか？</w:t>
      </w:r>
    </w:p>
    <w:p w14:paraId="72DC5FED" w14:textId="77777777" w:rsidR="00D3759F" w:rsidRPr="005F6047" w:rsidRDefault="00D3759F" w:rsidP="000D7D4B">
      <w:pPr>
        <w:autoSpaceDE w:val="0"/>
        <w:autoSpaceDN w:val="0"/>
        <w:adjustRightInd w:val="0"/>
        <w:rPr>
          <w:lang w:val="ru-RU"/>
        </w:rPr>
      </w:pPr>
      <w:r w:rsidRPr="005F6047">
        <w:rPr>
          <w:lang w:val="ru-RU"/>
        </w:rPr>
        <w:t xml:space="preserve">  </w:t>
      </w:r>
      <w:r w:rsidRPr="005F6047">
        <w:rPr>
          <w:lang w:val="ru-RU"/>
        </w:rPr>
        <w:t>概して言えば，ある</w:t>
      </w:r>
      <w:r w:rsidRPr="005F6047">
        <w:rPr>
          <w:u w:val="single"/>
          <w:lang w:val="ru-RU"/>
        </w:rPr>
        <w:t>観測系</w:t>
      </w:r>
      <w:r w:rsidRPr="005F6047">
        <w:rPr>
          <w:lang w:val="ru-RU"/>
        </w:rPr>
        <w:t>から別の観測系への移行時における諸力の変換というアイデア自体が，実験物理学全体にとってナンセンスである。実際，</w:t>
      </w:r>
      <w:r w:rsidR="00277ACE" w:rsidRPr="005F6047">
        <w:rPr>
          <w:lang w:val="ru-RU"/>
        </w:rPr>
        <w:t>動力計上のアラビア数字の表示は観測者の運動には依存しない，つまり，力を記録する動力計の示度は観測者の運動によって変化しない。</w:t>
      </w:r>
      <w:r w:rsidR="00152E45" w:rsidRPr="005F6047">
        <w:rPr>
          <w:lang w:val="ru-RU"/>
        </w:rPr>
        <w:t>力は，その力の「源</w:t>
      </w:r>
      <w:r w:rsidR="004E1B90" w:rsidRPr="005F6047">
        <w:rPr>
          <w:lang w:val="ru-RU"/>
        </w:rPr>
        <w:t>」と，その力が加わる具体的な「対象」との間で作用するのであって，ここでは局外者のいかなる目の運動もまったく無関係である（つまり，力は源と対象の性質，およびこれらのものの相互運動のみによって決定することができる）。</w:t>
      </w:r>
    </w:p>
    <w:p w14:paraId="0B5901E9" w14:textId="77777777" w:rsidR="004E1B90" w:rsidRPr="005F6047" w:rsidRDefault="004E1B90" w:rsidP="000D7D4B">
      <w:pPr>
        <w:autoSpaceDE w:val="0"/>
        <w:autoSpaceDN w:val="0"/>
        <w:adjustRightInd w:val="0"/>
        <w:rPr>
          <w:lang w:val="ru-RU"/>
        </w:rPr>
      </w:pPr>
    </w:p>
    <w:p w14:paraId="70AAF007" w14:textId="77777777" w:rsidR="004E1B90" w:rsidRDefault="002C441B" w:rsidP="000D7D4B">
      <w:pPr>
        <w:autoSpaceDE w:val="0"/>
        <w:autoSpaceDN w:val="0"/>
        <w:adjustRightInd w:val="0"/>
        <w:rPr>
          <w:rFonts w:eastAsia="ＭＳ ゴシック"/>
          <w:sz w:val="24"/>
          <w:lang w:val="ru-RU"/>
        </w:rPr>
      </w:pPr>
      <w:r w:rsidRPr="005F6047">
        <w:rPr>
          <w:rFonts w:eastAsia="ＭＳ ゴシック"/>
          <w:sz w:val="24"/>
          <w:lang w:val="ru-RU"/>
        </w:rPr>
        <w:t>特殊相対性理論におけるエネルギーと</w:t>
      </w:r>
      <w:r w:rsidR="00AC2BF3" w:rsidRPr="005F6047">
        <w:rPr>
          <w:rFonts w:eastAsia="ＭＳ ゴシック"/>
          <w:sz w:val="24"/>
          <w:lang w:val="ru-RU"/>
        </w:rPr>
        <w:t>運動量</w:t>
      </w:r>
    </w:p>
    <w:p w14:paraId="68C73912" w14:textId="77777777" w:rsidR="00F9537B" w:rsidRPr="005F6047" w:rsidRDefault="00F9537B" w:rsidP="000D7D4B">
      <w:pPr>
        <w:autoSpaceDE w:val="0"/>
        <w:autoSpaceDN w:val="0"/>
        <w:adjustRightInd w:val="0"/>
        <w:rPr>
          <w:rFonts w:eastAsia="ＭＳ ゴシック"/>
          <w:sz w:val="24"/>
          <w:lang w:val="ru-RU"/>
        </w:rPr>
      </w:pPr>
    </w:p>
    <w:p w14:paraId="3DE5638C" w14:textId="77777777" w:rsidR="002C441B" w:rsidRPr="005F6047" w:rsidRDefault="002C441B" w:rsidP="000D7D4B">
      <w:pPr>
        <w:autoSpaceDE w:val="0"/>
        <w:autoSpaceDN w:val="0"/>
        <w:adjustRightInd w:val="0"/>
        <w:rPr>
          <w:lang w:val="ru-RU"/>
        </w:rPr>
      </w:pPr>
      <w:r w:rsidRPr="005F6047">
        <w:rPr>
          <w:lang w:val="ru-RU"/>
        </w:rPr>
        <w:t xml:space="preserve">  </w:t>
      </w:r>
      <w:r w:rsidRPr="005F6047">
        <w:rPr>
          <w:lang w:val="ru-RU"/>
        </w:rPr>
        <w:t>計量単位に関するコメントから始めよう。質量単位による</w:t>
      </w:r>
      <w:r w:rsidR="00AC2BF3" w:rsidRPr="005F6047">
        <w:rPr>
          <w:lang w:val="ru-RU"/>
        </w:rPr>
        <w:t>運動量</w:t>
      </w:r>
      <w:r w:rsidRPr="005F6047">
        <w:rPr>
          <w:lang w:val="ru-RU"/>
        </w:rPr>
        <w:t>とエネルギーの表現は</w:t>
      </w:r>
      <w:r w:rsidRPr="005F6047">
        <w:rPr>
          <w:lang w:val="ru-RU"/>
        </w:rPr>
        <w:lastRenderedPageBreak/>
        <w:t>何も有益なものを与えることができない。それらの量は互換性がなく，それらの量の両立的な操作（および組み合わせ）の数は限られているにもかかわらず，</w:t>
      </w:r>
      <w:r w:rsidR="005E67FE" w:rsidRPr="005F6047">
        <w:rPr>
          <w:lang w:val="ru-RU"/>
        </w:rPr>
        <w:t>どっちみち</w:t>
      </w:r>
      <w:r w:rsidRPr="005F6047">
        <w:rPr>
          <w:lang w:val="ru-RU"/>
        </w:rPr>
        <w:t>それらを</w:t>
      </w:r>
      <w:r w:rsidR="00236DD4" w:rsidRPr="005F6047">
        <w:rPr>
          <w:lang w:val="ru-RU"/>
        </w:rPr>
        <w:t>相異なる</w:t>
      </w:r>
      <w:r w:rsidRPr="005F6047">
        <w:rPr>
          <w:lang w:val="ru-RU"/>
        </w:rPr>
        <w:t>物理量として</w:t>
      </w:r>
      <w:r w:rsidR="00236DD4" w:rsidRPr="005F6047">
        <w:rPr>
          <w:lang w:val="ru-RU"/>
        </w:rPr>
        <w:t>注意して</w:t>
      </w:r>
      <w:r w:rsidRPr="005F6047">
        <w:rPr>
          <w:lang w:val="ru-RU"/>
        </w:rPr>
        <w:t>取り扱わなければならなくなる</w:t>
      </w:r>
      <w:r w:rsidR="00236DD4" w:rsidRPr="005F6047">
        <w:rPr>
          <w:lang w:val="ru-RU"/>
        </w:rPr>
        <w:t>からである。既に十分うまく整合化されている</w:t>
      </w:r>
      <w:r w:rsidR="005E67FE" w:rsidRPr="005F6047">
        <w:rPr>
          <w:lang w:val="ru-RU"/>
        </w:rPr>
        <w:t>大きさの単位に混乱をもたらすことに，意味はある</w:t>
      </w:r>
      <w:r w:rsidR="00521435" w:rsidRPr="005F6047">
        <w:rPr>
          <w:lang w:val="ru-RU"/>
        </w:rPr>
        <w:t>の</w:t>
      </w:r>
      <w:r w:rsidR="005E67FE" w:rsidRPr="005F6047">
        <w:rPr>
          <w:lang w:val="ru-RU"/>
        </w:rPr>
        <w:t>だろうか？</w:t>
      </w:r>
    </w:p>
    <w:p w14:paraId="2428BCF1" w14:textId="77777777" w:rsidR="005E67FE" w:rsidRPr="005F6047" w:rsidRDefault="005E67FE" w:rsidP="00C77D92">
      <w:pPr>
        <w:autoSpaceDE w:val="0"/>
        <w:autoSpaceDN w:val="0"/>
        <w:adjustRightInd w:val="0"/>
        <w:rPr>
          <w:lang w:val="ru-RU"/>
        </w:rPr>
      </w:pPr>
      <w:r w:rsidRPr="005F6047">
        <w:rPr>
          <w:lang w:val="ru-RU"/>
        </w:rPr>
        <w:t xml:space="preserve">  </w:t>
      </w:r>
      <w:r w:rsidRPr="005F6047">
        <w:rPr>
          <w:lang w:val="ru-RU"/>
        </w:rPr>
        <w:t>相対論的動力学に対する特殊相対性理論のアプローチは唯一のアプローチなのだろうか？</w:t>
      </w:r>
      <w:r w:rsidRPr="005F6047">
        <w:rPr>
          <w:lang w:val="ru-RU"/>
        </w:rPr>
        <w:t xml:space="preserve"> </w:t>
      </w:r>
      <w:r w:rsidRPr="005F6047">
        <w:rPr>
          <w:lang w:val="ru-RU"/>
        </w:rPr>
        <w:t>決してそうではない！</w:t>
      </w:r>
      <w:r w:rsidRPr="005F6047">
        <w:rPr>
          <w:lang w:val="ru-RU"/>
        </w:rPr>
        <w:t xml:space="preserve"> </w:t>
      </w:r>
      <w:r w:rsidRPr="005F6047">
        <w:rPr>
          <w:lang w:val="ru-RU"/>
        </w:rPr>
        <w:t>古典物理学においては，</w:t>
      </w:r>
      <w:r w:rsidR="00932746" w:rsidRPr="005F6047">
        <w:rPr>
          <w:lang w:val="ru-RU"/>
        </w:rPr>
        <w:t>エネルギー</w:t>
      </w:r>
      <w:r w:rsidR="003E5D7C" w:rsidRPr="005F6047">
        <w:rPr>
          <w:lang w:val="ru-RU"/>
        </w:rPr>
        <w:t>の</w:t>
      </w:r>
      <w:r w:rsidRPr="005F6047">
        <w:rPr>
          <w:lang w:val="ru-RU"/>
        </w:rPr>
        <w:t>運動エネルギーとポテンシャルエネルギー</w:t>
      </w:r>
      <w:r w:rsidR="003E5D7C" w:rsidRPr="005F6047">
        <w:rPr>
          <w:lang w:val="ru-RU"/>
        </w:rPr>
        <w:t>への区分</w:t>
      </w:r>
      <w:r w:rsidR="00932746" w:rsidRPr="005F6047">
        <w:rPr>
          <w:lang w:val="ru-RU"/>
        </w:rPr>
        <w:t>は</w:t>
      </w:r>
      <w:r w:rsidR="003E5D7C" w:rsidRPr="005F6047">
        <w:rPr>
          <w:lang w:val="ru-RU"/>
        </w:rPr>
        <w:t>，</w:t>
      </w:r>
      <w:r w:rsidR="00932746" w:rsidRPr="005F6047">
        <w:rPr>
          <w:lang w:val="ru-RU"/>
        </w:rPr>
        <w:t>かなりの程度まで暫定的な約束事</w:t>
      </w:r>
      <w:r w:rsidR="003E5D7C" w:rsidRPr="005F6047">
        <w:rPr>
          <w:lang w:val="ru-RU"/>
        </w:rPr>
        <w:t>とすることができる。例えば統計物理学では非慣性回転系における運動を記述する際，系の平均運動（！）エネルギーを事実上ポテンシャルエネルギーに分類している。すなわち，</w:t>
      </w:r>
      <m:oMath>
        <m:sSub>
          <m:sSubPr>
            <m:ctrlPr>
              <w:rPr>
                <w:i/>
                <w:lang w:val="ru-RU"/>
              </w:rPr>
            </m:ctrlPr>
          </m:sSubPr>
          <m:e>
            <m:r>
              <w:rPr>
                <w:lang w:val="ru-RU"/>
              </w:rPr>
              <m:t>v</m:t>
            </m:r>
          </m:e>
          <m:sub>
            <m:r>
              <w:rPr>
                <w:lang w:val="ru-RU"/>
              </w:rPr>
              <m:t>φ</m:t>
            </m:r>
          </m:sub>
        </m:sSub>
        <m:r>
          <w:rPr>
            <w:lang w:val="ru-RU"/>
          </w:rPr>
          <m:t>=</m:t>
        </m:r>
        <m:r>
          <m:rPr>
            <m:sty m:val="p"/>
          </m:rPr>
          <w:rPr>
            <w:lang w:val="ru-RU"/>
          </w:rPr>
          <m:t>Ω</m:t>
        </m:r>
        <m:r>
          <w:rPr>
            <w:lang w:val="ru-RU"/>
          </w:rPr>
          <m:t>ρ</m:t>
        </m:r>
      </m:oMath>
      <w:r w:rsidR="0046711A" w:rsidRPr="005F6047">
        <w:rPr>
          <w:lang w:val="ru-RU"/>
        </w:rPr>
        <w:t>から</w:t>
      </w:r>
      <m:oMath>
        <m:r>
          <w:rPr>
            <w:lang w:val="ru-RU"/>
          </w:rPr>
          <m:t>E=m</m:t>
        </m:r>
        <m:sSup>
          <m:sSupPr>
            <m:ctrlPr>
              <w:rPr>
                <w:i/>
                <w:lang w:val="ru-RU"/>
              </w:rPr>
            </m:ctrlPr>
          </m:sSupPr>
          <m:e>
            <m:r>
              <m:rPr>
                <m:sty m:val="p"/>
              </m:rPr>
              <w:rPr>
                <w:lang w:val="ru-RU"/>
              </w:rPr>
              <m:t>Ω</m:t>
            </m:r>
          </m:e>
          <m:sup>
            <m:r>
              <w:rPr>
                <w:lang w:val="ru-RU"/>
              </w:rPr>
              <m:t>2</m:t>
            </m:r>
          </m:sup>
        </m:sSup>
        <m:sSup>
          <m:sSupPr>
            <m:ctrlPr>
              <w:rPr>
                <w:i/>
                <w:lang w:val="ru-RU"/>
              </w:rPr>
            </m:ctrlPr>
          </m:sSupPr>
          <m:e>
            <m:r>
              <w:rPr>
                <w:lang w:val="ru-RU"/>
              </w:rPr>
              <m:t>ρ</m:t>
            </m:r>
          </m:e>
          <m:sup>
            <m:r>
              <w:rPr>
                <w:lang w:val="ru-RU"/>
              </w:rPr>
              <m:t>2</m:t>
            </m:r>
          </m:sup>
        </m:sSup>
        <m:r>
          <w:rPr>
            <w:lang w:val="ru-RU"/>
          </w:rPr>
          <m:t>/2</m:t>
        </m:r>
      </m:oMath>
      <w:r w:rsidR="0046711A" w:rsidRPr="005F6047">
        <w:rPr>
          <w:lang w:val="ru-RU"/>
        </w:rPr>
        <w:t>が形成され</w:t>
      </w:r>
      <w:r w:rsidR="00D037EB" w:rsidRPr="005F6047">
        <w:rPr>
          <w:lang w:val="ru-RU"/>
        </w:rPr>
        <w:t>ている。</w:t>
      </w:r>
      <w:r w:rsidR="002463A6">
        <w:rPr>
          <w:lang w:val="ru-RU"/>
        </w:rPr>
        <w:t>流体力学</w:t>
      </w:r>
      <w:r w:rsidR="00D037EB" w:rsidRPr="005F6047">
        <w:rPr>
          <w:lang w:val="ru-RU"/>
        </w:rPr>
        <w:t>にもう</w:t>
      </w:r>
      <w:r w:rsidR="00D037EB" w:rsidRPr="005F6047">
        <w:rPr>
          <w:lang w:val="ru-RU"/>
        </w:rPr>
        <w:t>1</w:t>
      </w:r>
      <w:r w:rsidR="00D037EB" w:rsidRPr="005F6047">
        <w:rPr>
          <w:lang w:val="ru-RU"/>
        </w:rPr>
        <w:t>つ別の教訓的な例がある。この例では</w:t>
      </w:r>
      <w:r w:rsidR="003E49F1" w:rsidRPr="005F6047">
        <w:rPr>
          <w:lang w:val="ru-RU"/>
        </w:rPr>
        <w:t>，</w:t>
      </w:r>
      <w:r w:rsidR="00D037EB" w:rsidRPr="005F6047">
        <w:rPr>
          <w:lang w:val="ru-RU"/>
        </w:rPr>
        <w:t>媒質</w:t>
      </w:r>
      <w:r w:rsidR="003E49F1" w:rsidRPr="005F6047">
        <w:rPr>
          <w:lang w:val="ru-RU"/>
        </w:rPr>
        <w:t>中を進む</w:t>
      </w:r>
      <w:r w:rsidR="00D037EB" w:rsidRPr="005F6047">
        <w:rPr>
          <w:lang w:val="ru-RU"/>
        </w:rPr>
        <w:t>物体の運動を記述するため</w:t>
      </w:r>
      <w:r w:rsidR="00E940C6" w:rsidRPr="005F6047">
        <w:rPr>
          <w:lang w:val="ru-RU"/>
        </w:rPr>
        <w:t>に</w:t>
      </w:r>
      <w:r w:rsidR="003E49F1" w:rsidRPr="005F6047">
        <w:rPr>
          <w:lang w:val="ru-RU"/>
        </w:rPr>
        <w:t>付加質量（「有効質量」）という概念が導入されている。</w:t>
      </w:r>
      <w:r w:rsidR="005261DE" w:rsidRPr="005F6047">
        <w:rPr>
          <w:lang w:val="ru-RU"/>
        </w:rPr>
        <w:t>この場合，真の質量が変化していないことは明らかである。それとまったく同様</w:t>
      </w:r>
      <w:r w:rsidR="00373418" w:rsidRPr="005F6047">
        <w:rPr>
          <w:lang w:val="ru-RU"/>
        </w:rPr>
        <w:t>に</w:t>
      </w:r>
      <w:r w:rsidR="00A22EBC" w:rsidRPr="005F6047">
        <w:rPr>
          <w:lang w:val="ru-RU"/>
        </w:rPr>
        <w:t>，</w:t>
      </w:r>
      <w:r w:rsidR="005261DE" w:rsidRPr="005F6047">
        <w:rPr>
          <w:lang w:val="ru-RU"/>
        </w:rPr>
        <w:t>相対論的力学</w:t>
      </w:r>
      <w:r w:rsidR="00373418" w:rsidRPr="005F6047">
        <w:rPr>
          <w:lang w:val="ru-RU"/>
        </w:rPr>
        <w:t>においても，加速度への新たな「速度」の付加を</w:t>
      </w:r>
      <w:r w:rsidR="00A22EBC" w:rsidRPr="005F6047">
        <w:rPr>
          <w:lang w:val="ru-RU"/>
        </w:rPr>
        <w:t>物体のポテンシャルエネルギーと関連付けてとらえ</w:t>
      </w:r>
      <w:r w:rsidR="00373418" w:rsidRPr="005F6047">
        <w:rPr>
          <w:lang w:val="ru-RU"/>
        </w:rPr>
        <w:t>ることが可能であり，一方，物体の運動エネルギーは不変のまま</w:t>
      </w:r>
      <w:r w:rsidR="00A919D6" w:rsidRPr="005F6047">
        <w:rPr>
          <w:lang w:val="ru-RU"/>
        </w:rPr>
        <w:t>と</w:t>
      </w:r>
      <w:r w:rsidR="00373418" w:rsidRPr="005F6047">
        <w:rPr>
          <w:lang w:val="ru-RU"/>
        </w:rPr>
        <w:t>し</w:t>
      </w:r>
      <w:r w:rsidR="00A919D6" w:rsidRPr="005F6047">
        <w:rPr>
          <w:lang w:val="ru-RU"/>
        </w:rPr>
        <w:t>て</w:t>
      </w:r>
      <w:r w:rsidR="00373418" w:rsidRPr="005F6047">
        <w:rPr>
          <w:lang w:val="ru-RU"/>
        </w:rPr>
        <w:t>，</w:t>
      </w:r>
      <w:r w:rsidR="00A919D6" w:rsidRPr="005F6047">
        <w:rPr>
          <w:lang w:val="ru-RU"/>
        </w:rPr>
        <w:t>古典的なニュートン方程式，ただし別の「有効力</w:t>
      </w:r>
      <w:r w:rsidR="00A22EBC" w:rsidRPr="005F6047">
        <w:rPr>
          <w:lang w:val="ru-RU"/>
        </w:rPr>
        <w:t>」と不変質量</w:t>
      </w:r>
      <m:oMath>
        <m:sSub>
          <m:sSubPr>
            <m:ctrlPr>
              <w:rPr>
                <w:i/>
                <w:vertAlign w:val="subscript"/>
                <w:lang w:val="ru-RU"/>
              </w:rPr>
            </m:ctrlPr>
          </m:sSubPr>
          <m:e>
            <m:r>
              <w:rPr>
                <w:rFonts w:hint="eastAsia"/>
                <w:vertAlign w:val="subscript"/>
                <w:lang w:val="ru-RU"/>
              </w:rPr>
              <m:t xml:space="preserve"> </m:t>
            </m:r>
            <m:r>
              <w:rPr>
                <w:vertAlign w:val="subscript"/>
                <w:lang w:val="ru-RU"/>
              </w:rPr>
              <m:t>m</m:t>
            </m:r>
          </m:e>
          <m:sub>
            <m:r>
              <w:rPr>
                <w:vertAlign w:val="subscript"/>
                <w:lang w:val="ru-RU"/>
              </w:rPr>
              <m:t>0</m:t>
            </m:r>
          </m:sub>
        </m:sSub>
      </m:oMath>
      <w:r w:rsidR="00A22EBC" w:rsidRPr="005F6047">
        <w:rPr>
          <w:lang w:val="ru-RU"/>
        </w:rPr>
        <w:t>を</w:t>
      </w:r>
      <w:r w:rsidR="00A919D6" w:rsidRPr="005F6047">
        <w:rPr>
          <w:lang w:val="ru-RU"/>
        </w:rPr>
        <w:t>持つ方程式について検討</w:t>
      </w:r>
      <w:r w:rsidR="00373418" w:rsidRPr="005F6047">
        <w:rPr>
          <w:lang w:val="ru-RU"/>
        </w:rPr>
        <w:t>することが可能である。</w:t>
      </w:r>
    </w:p>
    <w:p w14:paraId="49E51D2D" w14:textId="77777777" w:rsidR="00373418" w:rsidRDefault="00373418" w:rsidP="000D7D4B">
      <w:pPr>
        <w:autoSpaceDE w:val="0"/>
        <w:autoSpaceDN w:val="0"/>
        <w:adjustRightInd w:val="0"/>
        <w:rPr>
          <w:lang w:val="ru-RU"/>
        </w:rPr>
      </w:pPr>
      <w:r w:rsidRPr="005F6047">
        <w:rPr>
          <w:lang w:val="ru-RU"/>
        </w:rPr>
        <w:t xml:space="preserve">  </w:t>
      </w:r>
      <w:r w:rsidR="00821C03" w:rsidRPr="005F6047">
        <w:rPr>
          <w:lang w:val="ru-RU"/>
        </w:rPr>
        <w:t>特殊相対性理論は</w:t>
      </w:r>
      <w:r w:rsidR="003C2B4A" w:rsidRPr="005F6047">
        <w:rPr>
          <w:lang w:val="ru-RU"/>
        </w:rPr>
        <w:t>四</w:t>
      </w:r>
      <w:r w:rsidR="006C4F50" w:rsidRPr="005F6047">
        <w:rPr>
          <w:lang w:val="ru-RU"/>
        </w:rPr>
        <w:t>元ベクトルを導入すること</w:t>
      </w:r>
      <w:r w:rsidR="00821C03" w:rsidRPr="005F6047">
        <w:rPr>
          <w:lang w:val="ru-RU"/>
        </w:rPr>
        <w:t>が</w:t>
      </w:r>
      <w:r w:rsidR="006C4F50" w:rsidRPr="005F6047">
        <w:rPr>
          <w:lang w:val="ru-RU"/>
        </w:rPr>
        <w:t>重要</w:t>
      </w:r>
      <w:r w:rsidR="00821C03" w:rsidRPr="005F6047">
        <w:rPr>
          <w:lang w:val="ru-RU"/>
        </w:rPr>
        <w:t>かつ不可欠であると主張している</w:t>
      </w:r>
      <w:r w:rsidR="006C4F50" w:rsidRPr="005F6047">
        <w:rPr>
          <w:lang w:val="ru-RU"/>
        </w:rPr>
        <w:t>にも</w:t>
      </w:r>
      <w:r w:rsidR="007661B8" w:rsidRPr="005F6047">
        <w:rPr>
          <w:lang w:val="ru-RU"/>
        </w:rPr>
        <w:t>かかわ</w:t>
      </w:r>
      <w:r w:rsidR="006C4F50" w:rsidRPr="005F6047">
        <w:rPr>
          <w:lang w:val="ru-RU"/>
        </w:rPr>
        <w:t>らず，相互作用する</w:t>
      </w:r>
      <w:r w:rsidR="006C4F50" w:rsidRPr="005F6047">
        <w:rPr>
          <w:lang w:val="ru-RU"/>
        </w:rPr>
        <w:t>3</w:t>
      </w:r>
      <w:r w:rsidR="006C4F50" w:rsidRPr="005F6047">
        <w:rPr>
          <w:lang w:val="ru-RU"/>
        </w:rPr>
        <w:t>つの粒子の場合でさえ，その表式</w:t>
      </w:r>
    </w:p>
    <w:tbl>
      <w:tblPr>
        <w:tblStyle w:val="aa"/>
        <w:tblW w:w="0" w:type="auto"/>
        <w:tblLook w:val="04A0" w:firstRow="1" w:lastRow="0" w:firstColumn="1" w:lastColumn="0" w:noHBand="0" w:noVBand="1"/>
      </w:tblPr>
      <w:tblGrid>
        <w:gridCol w:w="7789"/>
        <w:gridCol w:w="705"/>
      </w:tblGrid>
      <w:tr w:rsidR="00C77D92" w14:paraId="0DB1E539" w14:textId="77777777" w:rsidTr="00B14896">
        <w:trPr>
          <w:trHeight w:val="826"/>
        </w:trPr>
        <w:tc>
          <w:tcPr>
            <w:tcW w:w="7789" w:type="dxa"/>
            <w:tcBorders>
              <w:top w:val="nil"/>
              <w:left w:val="nil"/>
              <w:bottom w:val="nil"/>
              <w:right w:val="nil"/>
            </w:tcBorders>
            <w:vAlign w:val="center"/>
          </w:tcPr>
          <w:p w14:paraId="759D26F4" w14:textId="77777777" w:rsidR="00C77D92" w:rsidRPr="00106CE4" w:rsidRDefault="00C77D92" w:rsidP="00B14896">
            <w:pPr>
              <w:jc w:val="center"/>
              <w:rPr>
                <w:lang w:val="ru-RU"/>
              </w:rPr>
            </w:pPr>
            <m:oMathPara>
              <m:oMath>
                <m:r>
                  <w:rPr>
                    <w:lang w:val="ru-RU"/>
                  </w:rPr>
                  <m:t>E=</m:t>
                </m:r>
                <m:nary>
                  <m:naryPr>
                    <m:chr m:val="∑"/>
                    <m:supHide m:val="1"/>
                    <m:ctrlPr>
                      <w:rPr>
                        <w:i/>
                        <w:lang w:val="ru-RU"/>
                      </w:rPr>
                    </m:ctrlPr>
                  </m:naryPr>
                  <m:sub>
                    <m:r>
                      <w:rPr>
                        <w:lang w:val="ru-RU"/>
                      </w:rPr>
                      <m:t>i</m:t>
                    </m:r>
                  </m:sub>
                  <m:sup/>
                  <m:e>
                    <m:sSup>
                      <m:sSupPr>
                        <m:ctrlPr>
                          <w:rPr>
                            <w:i/>
                            <w:lang w:val="ru-RU"/>
                          </w:rPr>
                        </m:ctrlPr>
                      </m:sSupPr>
                      <m:e>
                        <m:r>
                          <w:rPr>
                            <w:lang w:val="ru-RU"/>
                          </w:rPr>
                          <m:t>m</m:t>
                        </m:r>
                      </m:e>
                      <m:sup>
                        <m:d>
                          <m:dPr>
                            <m:ctrlPr>
                              <w:rPr>
                                <w:i/>
                                <w:lang w:val="ru-RU"/>
                              </w:rPr>
                            </m:ctrlPr>
                          </m:dPr>
                          <m:e>
                            <m:r>
                              <w:rPr>
                                <w:lang w:val="ru-RU"/>
                              </w:rPr>
                              <m:t>i</m:t>
                            </m:r>
                          </m:e>
                        </m:d>
                      </m:sup>
                    </m:sSup>
                  </m:e>
                </m:nary>
                <m:sSup>
                  <m:sSupPr>
                    <m:ctrlPr>
                      <w:rPr>
                        <w:i/>
                        <w:lang w:val="ru-RU"/>
                      </w:rPr>
                    </m:ctrlPr>
                  </m:sSupPr>
                  <m:e>
                    <m:r>
                      <w:rPr>
                        <w:lang w:val="ru-RU"/>
                      </w:rPr>
                      <m:t>c</m:t>
                    </m:r>
                  </m:e>
                  <m:sup>
                    <m:r>
                      <w:rPr>
                        <w:lang w:val="ru-RU"/>
                      </w:rPr>
                      <m:t>2</m:t>
                    </m:r>
                  </m:sup>
                </m:sSup>
                <m:sSup>
                  <m:sSupPr>
                    <m:ctrlPr>
                      <w:rPr>
                        <w:i/>
                        <w:lang w:val="ru-RU"/>
                      </w:rPr>
                    </m:ctrlPr>
                  </m:sSupPr>
                  <m:e>
                    <m:r>
                      <w:rPr>
                        <w:lang w:val="ru-RU"/>
                      </w:rPr>
                      <m:t>γ</m:t>
                    </m:r>
                  </m:e>
                  <m:sup>
                    <m:d>
                      <m:dPr>
                        <m:ctrlPr>
                          <w:rPr>
                            <w:i/>
                            <w:lang w:val="ru-RU"/>
                          </w:rPr>
                        </m:ctrlPr>
                      </m:dPr>
                      <m:e>
                        <m:r>
                          <w:rPr>
                            <w:lang w:val="ru-RU"/>
                          </w:rPr>
                          <m:t>i</m:t>
                        </m:r>
                      </m:e>
                    </m:d>
                  </m:sup>
                </m:sSup>
                <m:r>
                  <w:rPr>
                    <w:lang w:val="ru-RU"/>
                  </w:rPr>
                  <m:t>,</m:t>
                </m:r>
                <m:r>
                  <m:rPr>
                    <m:sty m:val="p"/>
                  </m:rPr>
                  <w:rPr>
                    <w:lang w:val="ru-RU"/>
                  </w:rPr>
                  <m:t xml:space="preserve">   </m:t>
                </m:r>
                <m:r>
                  <m:rPr>
                    <m:sty m:val="b"/>
                  </m:rPr>
                  <w:rPr>
                    <w:lang w:val="ru-RU"/>
                  </w:rPr>
                  <m:t>P</m:t>
                </m:r>
                <m:r>
                  <w:rPr>
                    <w:lang w:val="ru-RU"/>
                  </w:rPr>
                  <m:t>=</m:t>
                </m:r>
                <m:nary>
                  <m:naryPr>
                    <m:chr m:val="∑"/>
                    <m:supHide m:val="1"/>
                    <m:ctrlPr>
                      <w:rPr>
                        <w:i/>
                        <w:lang w:val="ru-RU"/>
                      </w:rPr>
                    </m:ctrlPr>
                  </m:naryPr>
                  <m:sub>
                    <m:r>
                      <w:rPr>
                        <w:lang w:val="ru-RU"/>
                      </w:rPr>
                      <m:t>i</m:t>
                    </m:r>
                  </m:sub>
                  <m:sup/>
                  <m:e>
                    <m:sSup>
                      <m:sSupPr>
                        <m:ctrlPr>
                          <w:rPr>
                            <w:i/>
                            <w:lang w:val="ru-RU"/>
                          </w:rPr>
                        </m:ctrlPr>
                      </m:sSupPr>
                      <m:e>
                        <m:r>
                          <w:rPr>
                            <w:lang w:val="ru-RU"/>
                          </w:rPr>
                          <m:t>m</m:t>
                        </m:r>
                      </m:e>
                      <m:sup>
                        <m:d>
                          <m:dPr>
                            <m:ctrlPr>
                              <w:rPr>
                                <w:i/>
                                <w:lang w:val="ru-RU"/>
                              </w:rPr>
                            </m:ctrlPr>
                          </m:dPr>
                          <m:e>
                            <m:r>
                              <w:rPr>
                                <w:lang w:val="ru-RU"/>
                              </w:rPr>
                              <m:t>i</m:t>
                            </m:r>
                          </m:e>
                        </m:d>
                      </m:sup>
                    </m:sSup>
                  </m:e>
                </m:nary>
                <m:sSup>
                  <m:sSupPr>
                    <m:ctrlPr>
                      <w:rPr>
                        <w:i/>
                        <w:lang w:val="ru-RU"/>
                      </w:rPr>
                    </m:ctrlPr>
                  </m:sSupPr>
                  <m:e>
                    <m:r>
                      <m:rPr>
                        <m:sty m:val="b"/>
                      </m:rPr>
                      <w:rPr>
                        <w:lang w:val="ru-RU"/>
                      </w:rPr>
                      <m:t>v</m:t>
                    </m:r>
                  </m:e>
                  <m:sup>
                    <m:d>
                      <m:dPr>
                        <m:ctrlPr>
                          <w:rPr>
                            <w:i/>
                            <w:lang w:val="ru-RU"/>
                          </w:rPr>
                        </m:ctrlPr>
                      </m:dPr>
                      <m:e>
                        <m:r>
                          <w:rPr>
                            <w:lang w:val="ru-RU"/>
                          </w:rPr>
                          <m:t>i</m:t>
                        </m:r>
                      </m:e>
                    </m:d>
                  </m:sup>
                </m:sSup>
                <m:sSup>
                  <m:sSupPr>
                    <m:ctrlPr>
                      <w:rPr>
                        <w:i/>
                        <w:lang w:val="ru-RU"/>
                      </w:rPr>
                    </m:ctrlPr>
                  </m:sSupPr>
                  <m:e>
                    <m:r>
                      <w:rPr>
                        <w:lang w:val="ru-RU"/>
                      </w:rPr>
                      <m:t>γ</m:t>
                    </m:r>
                  </m:e>
                  <m:sup>
                    <m:d>
                      <m:dPr>
                        <m:ctrlPr>
                          <w:rPr>
                            <w:i/>
                            <w:lang w:val="ru-RU"/>
                          </w:rPr>
                        </m:ctrlPr>
                      </m:dPr>
                      <m:e>
                        <m:r>
                          <w:rPr>
                            <w:lang w:val="ru-RU"/>
                          </w:rPr>
                          <m:t>i</m:t>
                        </m:r>
                      </m:e>
                    </m:d>
                  </m:sup>
                </m:sSup>
                <m:r>
                  <w:rPr>
                    <w:lang w:val="ru-RU"/>
                  </w:rPr>
                  <m:t xml:space="preserve">,   </m:t>
                </m:r>
                <m:r>
                  <m:rPr>
                    <m:sty m:val="p"/>
                  </m:rPr>
                  <w:rPr>
                    <w:rFonts w:hint="eastAsia"/>
                    <w:lang w:val="ru-RU"/>
                  </w:rPr>
                  <m:t>ここで，</m:t>
                </m:r>
                <m:sSup>
                  <m:sSupPr>
                    <m:ctrlPr>
                      <w:rPr>
                        <w:i/>
                        <w:lang w:val="ru-RU"/>
                      </w:rPr>
                    </m:ctrlPr>
                  </m:sSupPr>
                  <m:e>
                    <m:r>
                      <w:rPr>
                        <w:lang w:val="ru-RU"/>
                      </w:rPr>
                      <m:t>γ</m:t>
                    </m:r>
                  </m:e>
                  <m:sup>
                    <m:d>
                      <m:dPr>
                        <m:ctrlPr>
                          <w:rPr>
                            <w:i/>
                            <w:lang w:val="ru-RU"/>
                          </w:rPr>
                        </m:ctrlPr>
                      </m:dPr>
                      <m:e>
                        <m:r>
                          <w:rPr>
                            <w:lang w:val="ru-RU"/>
                          </w:rPr>
                          <m:t>i</m:t>
                        </m:r>
                      </m:e>
                    </m:d>
                  </m:sup>
                </m:sSup>
                <m:r>
                  <w:rPr>
                    <w:lang w:val="ru-RU"/>
                  </w:rPr>
                  <m:t>=</m:t>
                </m:r>
                <m:f>
                  <m:fPr>
                    <m:ctrlPr>
                      <w:rPr>
                        <w:i/>
                        <w:lang w:val="ru-RU"/>
                      </w:rPr>
                    </m:ctrlPr>
                  </m:fPr>
                  <m:num>
                    <m:r>
                      <w:rPr>
                        <w:lang w:val="ru-RU"/>
                      </w:rPr>
                      <m:t>1</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i</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28EC5627" w14:textId="77777777" w:rsidR="00C77D92" w:rsidRPr="00CE4FBA" w:rsidRDefault="00C77D92" w:rsidP="00B14896">
            <w:pPr>
              <w:jc w:val="center"/>
              <w:rPr>
                <w:lang w:val="ru-RU"/>
              </w:rPr>
            </w:pPr>
          </w:p>
        </w:tc>
      </w:tr>
    </w:tbl>
    <w:p w14:paraId="7CB36105" w14:textId="77777777" w:rsidR="007661B8" w:rsidRPr="005F6047" w:rsidRDefault="007661B8" w:rsidP="007661B8">
      <w:pPr>
        <w:autoSpaceDE w:val="0"/>
        <w:autoSpaceDN w:val="0"/>
        <w:adjustRightInd w:val="0"/>
      </w:pPr>
      <w:r w:rsidRPr="005F6047">
        <w:rPr>
          <w:lang w:val="ru-RU"/>
        </w:rPr>
        <w:t>は</w:t>
      </w:r>
      <w:r w:rsidR="003C2B4A" w:rsidRPr="005F6047">
        <w:rPr>
          <w:lang w:val="ru-RU"/>
        </w:rPr>
        <w:t>四</w:t>
      </w:r>
      <w:r w:rsidRPr="005F6047">
        <w:rPr>
          <w:lang w:val="ru-RU"/>
        </w:rPr>
        <w:t>元ベクトルをな</w:t>
      </w:r>
      <w:r w:rsidR="000E2979" w:rsidRPr="005F6047">
        <w:rPr>
          <w:lang w:val="ru-RU"/>
        </w:rPr>
        <w:t>しておらず</w:t>
      </w:r>
      <w:r w:rsidRPr="005F6047">
        <w:rPr>
          <w:lang w:val="ru-RU"/>
        </w:rPr>
        <w:t>，</w:t>
      </w:r>
      <w:r w:rsidR="000E2979" w:rsidRPr="005F6047">
        <w:t>保存</w:t>
      </w:r>
      <w:r w:rsidR="00821C03" w:rsidRPr="005F6047">
        <w:t>されない。</w:t>
      </w:r>
      <w:r w:rsidR="000E2979" w:rsidRPr="005F6047">
        <w:t>粒子相互作用のポテンシャルエネルギーの導入もまた，困難を引き起こしている。</w:t>
      </w:r>
      <w:r w:rsidR="003C2B4A" w:rsidRPr="005F6047">
        <w:t>まさか</w:t>
      </w:r>
      <w:r w:rsidR="008A6440" w:rsidRPr="005F6047">
        <w:t>とは思うが</w:t>
      </w:r>
      <w:r w:rsidR="003C2B4A" w:rsidRPr="005F6047">
        <w:t>，特殊相対性理論とは二体理論なのではあるまいか？</w:t>
      </w:r>
      <w:r w:rsidR="008A6440" w:rsidRPr="005F6047">
        <w:t xml:space="preserve"> </w:t>
      </w:r>
      <w:r w:rsidR="008A6440" w:rsidRPr="005F6047">
        <w:t>言明されている普遍性はいったいどこにあるのか？</w:t>
      </w:r>
      <w:r w:rsidR="008A6440" w:rsidRPr="005F6047">
        <w:t xml:space="preserve"> </w:t>
      </w:r>
      <w:r w:rsidR="0025412F" w:rsidRPr="005F6047">
        <w:t>相互作用粒子系に関してラグランジュ関数やハミルトン関数を構築する際</w:t>
      </w:r>
      <w:r w:rsidR="00DD7A17" w:rsidRPr="005F6047">
        <w:t>に</w:t>
      </w:r>
      <w:r w:rsidR="0025412F" w:rsidRPr="005F6047">
        <w:t>も同様の困難が生じる。</w:t>
      </w:r>
    </w:p>
    <w:p w14:paraId="089DE831" w14:textId="77777777" w:rsidR="00DD7A17" w:rsidRPr="005F6047" w:rsidRDefault="00DD7A17" w:rsidP="007661B8">
      <w:pPr>
        <w:autoSpaceDE w:val="0"/>
        <w:autoSpaceDN w:val="0"/>
        <w:adjustRightInd w:val="0"/>
      </w:pPr>
      <w:r w:rsidRPr="005F6047">
        <w:t xml:space="preserve">  </w:t>
      </w:r>
      <w:r w:rsidRPr="005F6047">
        <w:t>古典的エネルギーへの極限移行も矛盾している。</w:t>
      </w:r>
      <w:r w:rsidRPr="005F6047">
        <w:rPr>
          <w:i/>
        </w:rPr>
        <w:t>c</w:t>
      </w:r>
      <w:r w:rsidRPr="005F6047">
        <w:t xml:space="preserve"> → ∞</w:t>
      </w:r>
      <w:r w:rsidRPr="005F6047">
        <w:t>といった移行の条件については既に述べた。しかし，この場合，特殊相対性理論においては静止エネルギーだけでなく，任意のエネルギーが</w:t>
      </w:r>
      <w:r w:rsidRPr="005F6047">
        <w:rPr>
          <w:i/>
        </w:rPr>
        <w:t>E</w:t>
      </w:r>
      <w:r w:rsidRPr="005F6047">
        <w:t xml:space="preserve"> = ∞</w:t>
      </w:r>
      <w:r w:rsidRPr="005F6047">
        <w:t>となってしまう。</w:t>
      </w:r>
      <m:oMath>
        <m:r>
          <m:rPr>
            <m:sty m:val="b"/>
          </m:rPr>
          <w:rPr>
            <w:lang w:val="ru-RU"/>
          </w:rPr>
          <m:t>P</m:t>
        </m:r>
        <m:r>
          <w:rPr>
            <w:lang w:val="ru-RU"/>
          </w:rPr>
          <m:t>=m</m:t>
        </m:r>
        <m:r>
          <m:rPr>
            <m:sty m:val="p"/>
          </m:rPr>
          <w:rPr>
            <w:lang w:val="ru-RU"/>
          </w:rPr>
          <m:t>(</m:t>
        </m:r>
        <m:r>
          <w:rPr>
            <w:lang w:val="ru-RU"/>
          </w:rPr>
          <m:t>d</m:t>
        </m:r>
        <m:r>
          <m:rPr>
            <m:sty m:val="b"/>
          </m:rPr>
          <w:rPr>
            <w:lang w:val="ru-RU"/>
          </w:rPr>
          <m:t>r</m:t>
        </m:r>
        <m:r>
          <m:rPr>
            <m:sty m:val="p"/>
          </m:rPr>
          <w:rPr>
            <w:lang w:val="ru-RU"/>
          </w:rPr>
          <m:t>/</m:t>
        </m:r>
        <m:r>
          <w:rPr>
            <w:lang w:val="ru-RU"/>
          </w:rPr>
          <m:t>dτ)</m:t>
        </m:r>
      </m:oMath>
      <w:r w:rsidR="00F1506A" w:rsidRPr="005F6047">
        <w:t>の形での</w:t>
      </w:r>
      <w:r w:rsidR="00AC2BF3" w:rsidRPr="005F6047">
        <w:t>相対論的運動量の</w:t>
      </w:r>
      <w:r w:rsidR="00F1506A" w:rsidRPr="005F6047">
        <w:t>表式</w:t>
      </w:r>
      <w:r w:rsidRPr="005F6047">
        <w:t>［</w:t>
      </w:r>
      <w:r w:rsidRPr="005F6047">
        <w:t>26</w:t>
      </w:r>
      <w:r w:rsidRPr="005F6047">
        <w:t>］</w:t>
      </w:r>
      <w:r w:rsidR="009F7CEC" w:rsidRPr="005F6047">
        <w:t>も論理的一貫性を欠いている。</w:t>
      </w:r>
      <m:oMath>
        <m:r>
          <w:rPr>
            <w:lang w:val="ru-RU"/>
          </w:rPr>
          <m:t>d</m:t>
        </m:r>
        <m:r>
          <m:rPr>
            <m:sty m:val="b"/>
          </m:rPr>
          <w:rPr>
            <w:lang w:val="ru-RU"/>
          </w:rPr>
          <m:t>r</m:t>
        </m:r>
      </m:oMath>
      <w:r w:rsidR="009F7CEC" w:rsidRPr="005F6047">
        <w:t>が静止参照系に属する量であるのに対し，</w:t>
      </w:r>
      <m:oMath>
        <m:r>
          <w:rPr>
            <w:lang w:val="ru-RU"/>
          </w:rPr>
          <m:t>dτ</m:t>
        </m:r>
      </m:oMath>
      <w:r w:rsidR="009F7CEC" w:rsidRPr="005F6047">
        <w:t>は運動系（運動する物体）に属する量であるからである。</w:t>
      </w:r>
    </w:p>
    <w:p w14:paraId="2CE15E84" w14:textId="77777777" w:rsidR="009F7CEC" w:rsidRPr="005F6047" w:rsidRDefault="009F7CEC" w:rsidP="007661B8">
      <w:pPr>
        <w:autoSpaceDE w:val="0"/>
        <w:autoSpaceDN w:val="0"/>
        <w:adjustRightInd w:val="0"/>
      </w:pPr>
      <w:r w:rsidRPr="005F6047">
        <w:t xml:space="preserve">  </w:t>
      </w:r>
      <w:r w:rsidR="000B74D1" w:rsidRPr="005F6047">
        <w:t>多数量</w:t>
      </w:r>
      <w:r w:rsidR="00C40224" w:rsidRPr="005F6047">
        <w:t>についての</w:t>
      </w:r>
      <w:r w:rsidR="000B74D1" w:rsidRPr="005F6047">
        <w:t>低速度への極限移行は一連の問題を生じさせる。</w:t>
      </w:r>
      <w:r w:rsidR="002463A6">
        <w:rPr>
          <w:rFonts w:hint="eastAsia"/>
        </w:rPr>
        <w:t>一致の原理によれば，</w:t>
      </w:r>
      <w:r w:rsidR="000B74D1" w:rsidRPr="005F6047">
        <w:t>相互作用伝達速度が無限大と想定されている場合には，すべての公式はニュートン形式に移行しなければならない（例えば，ラグランジュ関数，作用，エネルギー，ハミルトン関数，等々）。</w:t>
      </w:r>
      <w:r w:rsidR="00F511E6" w:rsidRPr="005F6047">
        <w:t>しかし，</w:t>
      </w:r>
      <w:r w:rsidR="00413FA8" w:rsidRPr="005F6047">
        <w:t>我々は</w:t>
      </w:r>
      <w:r w:rsidR="00F511E6" w:rsidRPr="005F6047">
        <w:t>それ</w:t>
      </w:r>
      <w:r w:rsidR="00C40224" w:rsidRPr="005F6047">
        <w:t>が</w:t>
      </w:r>
      <w:r w:rsidR="00F511E6" w:rsidRPr="005F6047">
        <w:t>そう</w:t>
      </w:r>
      <w:r w:rsidR="00C40224" w:rsidRPr="005F6047">
        <w:t>なっていないことを文献［</w:t>
      </w:r>
      <w:r w:rsidR="00C40224" w:rsidRPr="005F6047">
        <w:t>17</w:t>
      </w:r>
      <w:r w:rsidR="00C40224" w:rsidRPr="005F6047">
        <w:t>］に見る。すなわち，</w:t>
      </w:r>
      <w:r w:rsidR="002B767C" w:rsidRPr="005F6047">
        <w:t>四元速度は</w:t>
      </w:r>
      <w:r w:rsidR="002B767C" w:rsidRPr="005F6047">
        <w:t>4</w:t>
      </w:r>
      <w:r w:rsidR="002B767C" w:rsidRPr="005F6047">
        <w:t>つの数の</w:t>
      </w:r>
      <w:r w:rsidR="002342F3" w:rsidRPr="005F6047">
        <w:t>組み合わせ</w:t>
      </w:r>
      <w:r w:rsidR="002B767C" w:rsidRPr="005F6047">
        <w:t>（</w:t>
      </w:r>
      <w:r w:rsidR="002B767C" w:rsidRPr="005F6047">
        <w:t>1, 0, 0, 0</w:t>
      </w:r>
      <w:r w:rsidR="002B767C" w:rsidRPr="005F6047">
        <w:t>）に移行し，何ものも意味しなくなる</w:t>
      </w:r>
      <w:r w:rsidR="00413FA8" w:rsidRPr="005F6047">
        <w:t>；</w:t>
      </w:r>
      <w:r w:rsidR="00413FA8" w:rsidRPr="005F6047">
        <w:t xml:space="preserve"> </w:t>
      </w:r>
      <w:r w:rsidR="002B767C" w:rsidRPr="005F6047">
        <w:t>四元加速度も同様である</w:t>
      </w:r>
      <w:r w:rsidR="00413FA8" w:rsidRPr="005F6047">
        <w:t>；</w:t>
      </w:r>
      <w:r w:rsidR="00413FA8" w:rsidRPr="005F6047">
        <w:t xml:space="preserve"> </w:t>
      </w:r>
      <w:r w:rsidR="002342F3" w:rsidRPr="005F6047">
        <w:t>インターバル</w:t>
      </w:r>
      <w:r w:rsidR="002342F3" w:rsidRPr="005F6047">
        <w:rPr>
          <w:i/>
        </w:rPr>
        <w:t>S</w:t>
      </w:r>
      <w:r w:rsidR="002342F3" w:rsidRPr="005F6047">
        <w:t xml:space="preserve"> → ∞</w:t>
      </w:r>
      <w:r w:rsidR="002342F3" w:rsidRPr="005F6047">
        <w:t>および量</w:t>
      </w:r>
      <m:oMath>
        <m:r>
          <m:t>dS</m:t>
        </m:r>
      </m:oMath>
      <w:r w:rsidR="002342F3" w:rsidRPr="005F6047">
        <w:t>は極限移行の順序に依存する</w:t>
      </w:r>
      <w:r w:rsidR="00413FA8" w:rsidRPr="005F6047">
        <w:t>；</w:t>
      </w:r>
      <w:r w:rsidR="00413FA8" w:rsidRPr="005F6047">
        <w:t xml:space="preserve"> </w:t>
      </w:r>
      <w:r w:rsidR="002342F3" w:rsidRPr="005F6047">
        <w:t>四元力の成分は</w:t>
      </w:r>
      <w:r w:rsidR="00413FA8" w:rsidRPr="005F6047">
        <w:t>ゼロの組み合わせに向かって変化していく，等々。このことは，上に挙げたすべての相対論的な量と表式が独立した物理的意味を持ち得ないことをまざまざと示している。</w:t>
      </w:r>
    </w:p>
    <w:p w14:paraId="5CF3C911" w14:textId="77777777" w:rsidR="00413FA8" w:rsidRPr="005F6047" w:rsidRDefault="00413FA8" w:rsidP="007661B8">
      <w:pPr>
        <w:autoSpaceDE w:val="0"/>
        <w:autoSpaceDN w:val="0"/>
        <w:adjustRightInd w:val="0"/>
      </w:pPr>
    </w:p>
    <w:p w14:paraId="0F756639" w14:textId="77777777" w:rsidR="00413FA8" w:rsidRDefault="003C146C" w:rsidP="007661B8">
      <w:pPr>
        <w:autoSpaceDE w:val="0"/>
        <w:autoSpaceDN w:val="0"/>
        <w:adjustRightInd w:val="0"/>
        <w:rPr>
          <w:rFonts w:eastAsia="ＭＳ ゴシック"/>
          <w:sz w:val="24"/>
        </w:rPr>
      </w:pPr>
      <w:r w:rsidRPr="005F6047">
        <w:rPr>
          <w:rFonts w:eastAsia="ＭＳ ゴシック"/>
          <w:sz w:val="24"/>
        </w:rPr>
        <w:lastRenderedPageBreak/>
        <w:t>マクスウェル方程式</w:t>
      </w:r>
    </w:p>
    <w:p w14:paraId="25DF5267" w14:textId="77777777" w:rsidR="00F9537B" w:rsidRPr="005F6047" w:rsidRDefault="00F9537B" w:rsidP="007661B8">
      <w:pPr>
        <w:autoSpaceDE w:val="0"/>
        <w:autoSpaceDN w:val="0"/>
        <w:adjustRightInd w:val="0"/>
        <w:rPr>
          <w:rFonts w:eastAsia="ＭＳ ゴシック"/>
          <w:sz w:val="24"/>
        </w:rPr>
      </w:pPr>
    </w:p>
    <w:p w14:paraId="03690E04" w14:textId="77777777" w:rsidR="00B04B61" w:rsidRPr="005F6047" w:rsidRDefault="003C146C" w:rsidP="00106CE4">
      <w:pPr>
        <w:autoSpaceDE w:val="0"/>
        <w:autoSpaceDN w:val="0"/>
        <w:adjustRightInd w:val="0"/>
        <w:rPr>
          <w:lang w:val="ru-RU"/>
        </w:rPr>
      </w:pPr>
      <w:r w:rsidRPr="005F6047">
        <w:t xml:space="preserve">  </w:t>
      </w:r>
      <w:r w:rsidRPr="005F6047">
        <w:t>次の短いコメントは</w:t>
      </w:r>
      <w:r w:rsidR="00EA2620">
        <w:rPr>
          <w:rFonts w:hint="eastAsia"/>
        </w:rPr>
        <w:t>，</w:t>
      </w:r>
      <w:r w:rsidRPr="005F6047">
        <w:t>マクスウェル方程式（現在一般に採用されている</w:t>
      </w:r>
      <w:r w:rsidR="002451AD">
        <w:rPr>
          <w:rFonts w:hint="eastAsia"/>
        </w:rPr>
        <w:t>形</w:t>
      </w:r>
      <w:r w:rsidRPr="005F6047">
        <w:t>のもの）に</w:t>
      </w:r>
      <w:r w:rsidR="00EA2620">
        <w:rPr>
          <w:rFonts w:hint="eastAsia"/>
        </w:rPr>
        <w:t>関するもの</w:t>
      </w:r>
      <w:r w:rsidRPr="005F6047">
        <w:t>である。マクスウェル方程式は低速度における経験的事実を現象論的に総括することによって得られた（その際には</w:t>
      </w:r>
      <w:r w:rsidR="002463A6">
        <w:t>流体力学</w:t>
      </w:r>
      <w:r w:rsidRPr="005F6047">
        <w:t>とのアナロジーが使われた）ということを思い出そう。</w:t>
      </w:r>
      <w:r w:rsidR="00011D68" w:rsidRPr="005F6047">
        <w:t>したがって，そ</w:t>
      </w:r>
      <w:r w:rsidR="00EA2620">
        <w:rPr>
          <w:rFonts w:hint="eastAsia"/>
        </w:rPr>
        <w:t>れら</w:t>
      </w:r>
      <w:r w:rsidR="00011D68" w:rsidRPr="005F6047">
        <w:t>の方程式が最終的な形で解明され尽く</w:t>
      </w:r>
      <w:r w:rsidR="00EA2620">
        <w:rPr>
          <w:rFonts w:hint="eastAsia"/>
        </w:rPr>
        <w:t>され</w:t>
      </w:r>
      <w:r w:rsidR="00011D68" w:rsidRPr="005F6047">
        <w:t>ていると期待してはならない。マクスウェル方程式（あるいは波動方程式）が位相速度を決定しているのに対し，相対性理論には最大信号速度（群速度）に対する「野望」がある。実際には，我々は常に具体的な光を相手にしている。それゆえ，この事実が何らかのインデックスによって</w:t>
      </w:r>
      <w:r w:rsidR="00BD2719" w:rsidRPr="005F6047">
        <w:t>表示されなければならない。すなわち，</w:t>
      </w:r>
      <m:oMath>
        <m:r>
          <m:t>c</m:t>
        </m:r>
      </m:oMath>
      <w:r w:rsidR="00BD2719" w:rsidRPr="005F6047">
        <w:t>の代わりに</w:t>
      </w:r>
      <w:r w:rsidR="00CA5352" w:rsidRPr="005F6047">
        <w:t>パラメーター</w:t>
      </w:r>
      <w:r w:rsidR="00305A79" w:rsidRPr="005F6047">
        <w:t>依存性</w:t>
      </w:r>
      <m:oMath>
        <m:r>
          <m:t>c</m:t>
        </m:r>
        <m:d>
          <m:dPr>
            <m:ctrlPr>
              <w:rPr>
                <w:i/>
              </w:rPr>
            </m:ctrlPr>
          </m:dPr>
          <m:e>
            <m:r>
              <m:t>ω</m:t>
            </m:r>
          </m:e>
        </m:d>
      </m:oMath>
      <w:r w:rsidR="00823620" w:rsidRPr="005F6047">
        <w:t>が書かれなければならず，波動方程式は</w:t>
      </w:r>
      <w:r w:rsidR="00BC4CB0" w:rsidRPr="005F6047">
        <w:rPr>
          <w:lang w:val="ru-RU"/>
        </w:rPr>
        <w:t>フーリエ高調波に関する方程式となる。</w:t>
      </w:r>
      <w:r w:rsidR="003E79D9" w:rsidRPr="005F6047">
        <w:rPr>
          <w:lang w:val="ru-RU"/>
        </w:rPr>
        <w:t>現代の相対論擁護者たちは</w:t>
      </w:r>
      <w:r w:rsidR="00585210" w:rsidRPr="005F6047">
        <w:rPr>
          <w:lang w:val="ru-RU"/>
        </w:rPr>
        <w:t>視覚</w:t>
      </w:r>
      <w:r w:rsidR="00CB070B" w:rsidRPr="005F6047">
        <w:rPr>
          <w:lang w:val="ru-RU"/>
        </w:rPr>
        <w:t>的</w:t>
      </w:r>
      <w:r w:rsidR="00D42247" w:rsidRPr="005F6047">
        <w:rPr>
          <w:lang w:val="ru-RU"/>
        </w:rPr>
        <w:t>明瞭性</w:t>
      </w:r>
      <w:r w:rsidR="006D4F37" w:rsidRPr="005F6047">
        <w:rPr>
          <w:lang w:val="ru-RU"/>
        </w:rPr>
        <w:t>，また</w:t>
      </w:r>
      <w:r w:rsidR="00585210" w:rsidRPr="005F6047">
        <w:rPr>
          <w:lang w:val="ru-RU"/>
        </w:rPr>
        <w:t>光伝播媒質モデルの原理的必要性を放棄している</w:t>
      </w:r>
      <w:r w:rsidR="00CB070B" w:rsidRPr="005F6047">
        <w:rPr>
          <w:lang w:val="ru-RU"/>
        </w:rPr>
        <w:t>ため，非単色光の場合における「絶対真空」に関してさえ，マクスウェル方程式の</w:t>
      </w:r>
      <w:r w:rsidR="00B04B61" w:rsidRPr="005F6047">
        <w:rPr>
          <w:lang w:val="ru-RU"/>
        </w:rPr>
        <w:t>各種方法による</w:t>
      </w:r>
      <w:r w:rsidR="00CB070B" w:rsidRPr="005F6047">
        <w:rPr>
          <w:lang w:val="ru-RU"/>
        </w:rPr>
        <w:t>一般化</w:t>
      </w:r>
      <w:r w:rsidR="006D4F37" w:rsidRPr="005F6047">
        <w:rPr>
          <w:lang w:val="ru-RU"/>
        </w:rPr>
        <w:t>が向かう方向</w:t>
      </w:r>
      <w:r w:rsidR="00CB070B" w:rsidRPr="005F6047">
        <w:rPr>
          <w:lang w:val="ru-RU"/>
        </w:rPr>
        <w:t>は非一義的となりつつある。</w:t>
      </w:r>
      <w:r w:rsidR="00D42247" w:rsidRPr="005F6047">
        <w:rPr>
          <w:lang w:val="ru-RU"/>
        </w:rPr>
        <w:t>現実の非線形媒質（「分子間真空」の性質，分子による光の吸収</w:t>
      </w:r>
      <w:r w:rsidR="0038344D" w:rsidRPr="005F6047">
        <w:rPr>
          <w:lang w:val="ru-RU"/>
        </w:rPr>
        <w:t>および</w:t>
      </w:r>
      <w:r w:rsidR="00D42247" w:rsidRPr="005F6047">
        <w:rPr>
          <w:lang w:val="ru-RU"/>
        </w:rPr>
        <w:t>再放射</w:t>
      </w:r>
      <w:r w:rsidR="0038344D" w:rsidRPr="005F6047">
        <w:rPr>
          <w:lang w:val="ru-RU"/>
        </w:rPr>
        <w:t>の</w:t>
      </w:r>
      <w:r w:rsidR="00D42247" w:rsidRPr="005F6047">
        <w:rPr>
          <w:lang w:val="ru-RU"/>
        </w:rPr>
        <w:t>メカニズム</w:t>
      </w:r>
      <w:r w:rsidR="0038344D" w:rsidRPr="005F6047">
        <w:rPr>
          <w:lang w:val="ru-RU"/>
        </w:rPr>
        <w:t>，等々</w:t>
      </w:r>
      <w:r w:rsidR="00D42247" w:rsidRPr="005F6047">
        <w:rPr>
          <w:lang w:val="ru-RU"/>
        </w:rPr>
        <w:t>を</w:t>
      </w:r>
      <w:r w:rsidR="0038344D" w:rsidRPr="005F6047">
        <w:rPr>
          <w:lang w:val="ru-RU"/>
        </w:rPr>
        <w:t>含んでいる媒質）に関しては，もはや言うまでもない。</w:t>
      </w:r>
      <w:r w:rsidR="006D4F37" w:rsidRPr="005F6047">
        <w:rPr>
          <w:lang w:val="ru-RU"/>
        </w:rPr>
        <w:t>そのような一般化は物理的原理抜きに</w:t>
      </w:r>
      <w:r w:rsidR="00B04B61" w:rsidRPr="005F6047">
        <w:rPr>
          <w:lang w:val="ru-RU"/>
        </w:rPr>
        <w:t>，純粋に数学上の思惑に従って好きなだけ導入することが可能であるから，それらの一般化はすべて</w:t>
      </w:r>
      <w:r w:rsidR="00413196" w:rsidRPr="005F6047">
        <w:rPr>
          <w:lang w:val="ru-RU"/>
        </w:rPr>
        <w:t>対等</w:t>
      </w:r>
      <w:r w:rsidR="00B04B61" w:rsidRPr="005F6047">
        <w:rPr>
          <w:lang w:val="ru-RU"/>
        </w:rPr>
        <w:t>となる。</w:t>
      </w:r>
      <w:r w:rsidR="007B44C7" w:rsidRPr="005F6047">
        <w:rPr>
          <w:lang w:val="ru-RU"/>
        </w:rPr>
        <w:t>座標変換および時間変換に対するマクスウェル方程式の不変性に関する要件はきわめてあやふやである。</w:t>
      </w:r>
      <w:r w:rsidR="00815104" w:rsidRPr="005F6047">
        <w:rPr>
          <w:lang w:val="ru-RU"/>
        </w:rPr>
        <w:t>なぜなら，</w:t>
      </w:r>
      <w:r w:rsidR="00C23E74" w:rsidRPr="005F6047">
        <w:rPr>
          <w:lang w:val="ru-RU"/>
        </w:rPr>
        <w:t>これらの変換のために様々な場や方程式を多数の方法によって導入することが可能であり，その導入に際しては，ただ単に，測定対象となるそれらの場の作用が，実験において現実に観測される値と一致しさえすればよいからである。</w:t>
      </w:r>
      <w:r w:rsidR="00E718C3" w:rsidRPr="005F6047">
        <w:rPr>
          <w:lang w:val="ru-RU"/>
        </w:rPr>
        <w:t>例えば，文献［</w:t>
      </w:r>
      <w:r w:rsidR="00E718C3" w:rsidRPr="005F6047">
        <w:rPr>
          <w:lang w:val="ru-RU"/>
        </w:rPr>
        <w:t>81</w:t>
      </w:r>
      <w:r w:rsidR="00E718C3" w:rsidRPr="005F6047">
        <w:rPr>
          <w:lang w:val="ru-RU"/>
        </w:rPr>
        <w:t>］においては，</w:t>
      </w:r>
      <w:r w:rsidR="006F678A" w:rsidRPr="005F6047">
        <w:rPr>
          <w:lang w:val="ru-RU"/>
        </w:rPr>
        <w:t>マクスウェル方程式を時間について不変のまま保存する</w:t>
      </w:r>
      <w:r w:rsidR="007A703E" w:rsidRPr="005F6047">
        <w:rPr>
          <w:lang w:val="ru-RU"/>
        </w:rPr>
        <w:t>ような</w:t>
      </w:r>
      <w:r w:rsidR="006F678A" w:rsidRPr="005F6047">
        <w:rPr>
          <w:lang w:val="ru-RU"/>
        </w:rPr>
        <w:t>場の非局所的変換が存在することが示されている。一方，文献［</w:t>
      </w:r>
      <w:r w:rsidR="006F678A" w:rsidRPr="005F6047">
        <w:rPr>
          <w:lang w:val="ru-RU"/>
        </w:rPr>
        <w:t>14</w:t>
      </w:r>
      <w:r w:rsidR="006F678A" w:rsidRPr="005F6047">
        <w:rPr>
          <w:lang w:val="ru-RU"/>
        </w:rPr>
        <w:t>］においては，場</w:t>
      </w:r>
      <w:r w:rsidR="00EB1F97" w:rsidRPr="005F6047">
        <w:rPr>
          <w:lang w:val="ru-RU"/>
        </w:rPr>
        <w:t>について一定の変換がなされたとき，</w:t>
      </w:r>
      <w:r w:rsidR="00F325AA" w:rsidRPr="005F6047">
        <w:rPr>
          <w:lang w:val="ru-RU"/>
        </w:rPr>
        <w:t>場の方程式がガリレイ変換に対して不変となるような仕方で非線形的変換および非局所的変換を導入することが可能であることが示されている。</w:t>
      </w:r>
    </w:p>
    <w:p w14:paraId="704B65B3" w14:textId="77777777" w:rsidR="00F325AA" w:rsidRDefault="00F325AA" w:rsidP="007661B8">
      <w:pPr>
        <w:autoSpaceDE w:val="0"/>
        <w:autoSpaceDN w:val="0"/>
        <w:adjustRightInd w:val="0"/>
        <w:rPr>
          <w:lang w:val="ru-RU"/>
        </w:rPr>
      </w:pPr>
      <w:r w:rsidRPr="005F6047">
        <w:rPr>
          <w:lang w:val="ru-RU"/>
        </w:rPr>
        <w:t xml:space="preserve">  </w:t>
      </w:r>
      <w:bookmarkStart w:id="19" w:name="_Hlk532629"/>
      <w:r w:rsidR="00EB1F97" w:rsidRPr="005F6047">
        <w:rPr>
          <w:lang w:val="ru-RU"/>
        </w:rPr>
        <w:t>場に関して一般に採用されている変換が方法論的に誤っていること</w:t>
      </w:r>
      <w:bookmarkEnd w:id="19"/>
      <w:r w:rsidR="00EB1F97" w:rsidRPr="005F6047">
        <w:rPr>
          <w:lang w:val="ru-RU"/>
        </w:rPr>
        <w:t>を示そう。</w:t>
      </w:r>
      <w:r w:rsidR="00886638" w:rsidRPr="005F6047">
        <w:rPr>
          <w:lang w:val="ru-RU"/>
        </w:rPr>
        <w:t>無限に長い</w:t>
      </w:r>
      <w:r w:rsidR="00E5369F" w:rsidRPr="005F6047">
        <w:rPr>
          <w:lang w:val="ru-RU"/>
        </w:rPr>
        <w:t>無電荷の</w:t>
      </w:r>
      <w:r w:rsidR="00E5369F" w:rsidRPr="005F6047">
        <w:rPr>
          <w:lang w:val="ru-RU"/>
        </w:rPr>
        <w:t>2</w:t>
      </w:r>
      <w:r w:rsidR="00E5369F" w:rsidRPr="005F6047">
        <w:rPr>
          <w:lang w:val="ru-RU"/>
        </w:rPr>
        <w:t>本の</w:t>
      </w:r>
      <w:r w:rsidR="00950BDC" w:rsidRPr="005F6047">
        <w:rPr>
          <w:lang w:val="ru-RU"/>
        </w:rPr>
        <w:t>平行</w:t>
      </w:r>
      <w:r w:rsidR="00C22890" w:rsidRPr="005F6047">
        <w:rPr>
          <w:lang w:val="ru-RU"/>
        </w:rPr>
        <w:t>導線</w:t>
      </w:r>
      <w:r w:rsidR="00950BDC" w:rsidRPr="005F6047">
        <w:rPr>
          <w:lang w:val="ru-RU"/>
        </w:rPr>
        <w:t>があ</w:t>
      </w:r>
      <w:r w:rsidR="006A2DA3" w:rsidRPr="005F6047">
        <w:rPr>
          <w:lang w:val="ru-RU"/>
        </w:rPr>
        <w:t>る</w:t>
      </w:r>
      <w:r w:rsidR="00950BDC" w:rsidRPr="005F6047">
        <w:rPr>
          <w:lang w:val="ru-RU"/>
        </w:rPr>
        <w:t>としよう。</w:t>
      </w:r>
      <w:r w:rsidR="00C15C4F" w:rsidRPr="005F6047">
        <w:rPr>
          <w:lang w:val="ru-RU"/>
        </w:rPr>
        <w:t>両方の</w:t>
      </w:r>
      <w:r w:rsidR="00955300" w:rsidRPr="005F6047">
        <w:rPr>
          <w:lang w:val="ru-RU"/>
        </w:rPr>
        <w:t>導線</w:t>
      </w:r>
      <w:r w:rsidR="006A2DA3" w:rsidRPr="005F6047">
        <w:rPr>
          <w:lang w:val="ru-RU"/>
        </w:rPr>
        <w:t>中</w:t>
      </w:r>
      <w:r w:rsidR="00D83F49" w:rsidRPr="005F6047">
        <w:rPr>
          <w:lang w:val="ru-RU"/>
        </w:rPr>
        <w:t>において，</w:t>
      </w:r>
      <w:r w:rsidR="00C22890" w:rsidRPr="005F6047">
        <w:rPr>
          <w:lang w:val="ru-RU"/>
        </w:rPr>
        <w:t>正電荷を持つ骨組み</w:t>
      </w:r>
      <w:r w:rsidR="00C22890" w:rsidRPr="005F6047">
        <w:rPr>
          <w:sz w:val="18"/>
          <w:szCs w:val="18"/>
          <w:lang w:val="ru-RU"/>
        </w:rPr>
        <w:t>［</w:t>
      </w:r>
      <w:r w:rsidR="001523D3" w:rsidRPr="005F6047">
        <w:rPr>
          <w:sz w:val="18"/>
          <w:szCs w:val="18"/>
          <w:lang w:val="ru-RU"/>
        </w:rPr>
        <w:t>導線の</w:t>
      </w:r>
      <w:r w:rsidR="00C22890" w:rsidRPr="005F6047">
        <w:rPr>
          <w:sz w:val="18"/>
          <w:szCs w:val="18"/>
          <w:lang w:val="ru-RU"/>
        </w:rPr>
        <w:t>金属結晶の骨組みをなしている陽イオンのこと］</w:t>
      </w:r>
      <w:r w:rsidR="00C22890" w:rsidRPr="005F6047">
        <w:rPr>
          <w:lang w:val="ru-RU"/>
        </w:rPr>
        <w:t>に対して一定の速度で</w:t>
      </w:r>
      <w:r w:rsidR="00E5369F" w:rsidRPr="005F6047">
        <w:rPr>
          <w:lang w:val="ru-RU"/>
        </w:rPr>
        <w:t>，</w:t>
      </w:r>
      <w:r w:rsidR="00C22890" w:rsidRPr="005F6047">
        <w:rPr>
          <w:lang w:val="ru-RU"/>
        </w:rPr>
        <w:t>電子が</w:t>
      </w:r>
      <w:r w:rsidR="00C22890" w:rsidRPr="005F6047">
        <w:rPr>
          <w:lang w:val="ru-RU"/>
        </w:rPr>
        <w:t>1</w:t>
      </w:r>
      <w:r w:rsidR="00C22890" w:rsidRPr="005F6047">
        <w:rPr>
          <w:lang w:val="ru-RU"/>
        </w:rPr>
        <w:t>方向に運動している</w:t>
      </w:r>
      <w:r w:rsidR="00E5369F" w:rsidRPr="005F6047">
        <w:rPr>
          <w:lang w:val="ru-RU"/>
        </w:rPr>
        <w:t>，</w:t>
      </w:r>
      <w:r w:rsidR="00C22890" w:rsidRPr="005F6047">
        <w:rPr>
          <w:lang w:val="ru-RU"/>
        </w:rPr>
        <w:t>すなわち，電流密度</w:t>
      </w:r>
      <m:oMath>
        <m:r>
          <m:rPr>
            <m:sty m:val="p"/>
          </m:rPr>
          <w:rPr>
            <w:lang w:val="ru-RU"/>
          </w:rPr>
          <m:t xml:space="preserve"> </m:t>
        </m:r>
        <m:r>
          <m:rPr>
            <m:sty m:val="b"/>
          </m:rPr>
          <w:rPr>
            <w:lang w:val="ru-RU"/>
          </w:rPr>
          <m:t>j</m:t>
        </m:r>
      </m:oMath>
      <w:r w:rsidR="00C22890" w:rsidRPr="005F6047">
        <w:rPr>
          <w:lang w:val="ru-RU"/>
        </w:rPr>
        <w:t>は同一である</w:t>
      </w:r>
      <w:r w:rsidR="00E5369F" w:rsidRPr="005F6047">
        <w:rPr>
          <w:lang w:val="ru-RU"/>
        </w:rPr>
        <w:t>としよう</w:t>
      </w:r>
      <w:r w:rsidR="00C22890" w:rsidRPr="005F6047">
        <w:rPr>
          <w:lang w:val="ru-RU"/>
        </w:rPr>
        <w:t>。</w:t>
      </w:r>
      <w:r w:rsidR="00955300" w:rsidRPr="005F6047">
        <w:rPr>
          <w:lang w:val="ru-RU"/>
        </w:rPr>
        <w:t>このとき，古典的場合には，場についての表式中の量</w:t>
      </w:r>
    </w:p>
    <w:tbl>
      <w:tblPr>
        <w:tblStyle w:val="aa"/>
        <w:tblW w:w="0" w:type="auto"/>
        <w:tblLook w:val="04A0" w:firstRow="1" w:lastRow="0" w:firstColumn="1" w:lastColumn="0" w:noHBand="0" w:noVBand="1"/>
      </w:tblPr>
      <w:tblGrid>
        <w:gridCol w:w="7797"/>
        <w:gridCol w:w="697"/>
      </w:tblGrid>
      <w:tr w:rsidR="00106CE4" w14:paraId="192491A0" w14:textId="77777777" w:rsidTr="00B14896">
        <w:trPr>
          <w:trHeight w:val="567"/>
        </w:trPr>
        <w:tc>
          <w:tcPr>
            <w:tcW w:w="7797" w:type="dxa"/>
            <w:tcBorders>
              <w:top w:val="nil"/>
              <w:left w:val="nil"/>
              <w:bottom w:val="nil"/>
              <w:right w:val="nil"/>
            </w:tcBorders>
            <w:vAlign w:val="center"/>
          </w:tcPr>
          <w:p w14:paraId="1789715A" w14:textId="77777777" w:rsidR="00106CE4" w:rsidRPr="004D2308" w:rsidRDefault="00106CE4" w:rsidP="00106CE4">
            <w:pPr>
              <w:autoSpaceDE w:val="0"/>
              <w:autoSpaceDN w:val="0"/>
              <w:adjustRightInd w:val="0"/>
              <w:jc w:val="center"/>
              <w:rPr>
                <w:lang w:val="ru-RU"/>
              </w:rPr>
            </w:pPr>
            <m:oMathPara>
              <m:oMath>
                <m:r>
                  <w:rPr>
                    <w:lang w:val="ru-RU"/>
                  </w:rPr>
                  <m:t>jdV=en</m:t>
                </m:r>
                <m:d>
                  <m:dPr>
                    <m:ctrlPr>
                      <w:rPr>
                        <w:i/>
                        <w:lang w:val="ru-RU"/>
                      </w:rPr>
                    </m:ctrlPr>
                  </m:dPr>
                  <m:e>
                    <m:sSub>
                      <m:sSubPr>
                        <m:ctrlPr>
                          <w:rPr>
                            <w:i/>
                            <w:lang w:val="ru-RU"/>
                          </w:rPr>
                        </m:ctrlPr>
                      </m:sSubPr>
                      <m:e>
                        <m:r>
                          <w:rPr>
                            <w:lang w:val="ru-RU"/>
                          </w:rPr>
                          <m:t>v</m:t>
                        </m:r>
                      </m:e>
                      <m:sub>
                        <m:r>
                          <w:rPr>
                            <w:lang w:val="ru-RU"/>
                          </w:rPr>
                          <m:t>+</m:t>
                        </m:r>
                      </m:sub>
                    </m:sSub>
                    <m:r>
                      <w:rPr>
                        <w:lang w:val="ru-RU"/>
                      </w:rPr>
                      <m:t>-</m:t>
                    </m:r>
                    <m:sSub>
                      <m:sSubPr>
                        <m:ctrlPr>
                          <w:rPr>
                            <w:i/>
                            <w:lang w:val="ru-RU"/>
                          </w:rPr>
                        </m:ctrlPr>
                      </m:sSubPr>
                      <m:e>
                        <m:r>
                          <w:rPr>
                            <w:lang w:val="ru-RU"/>
                          </w:rPr>
                          <m:t>v</m:t>
                        </m:r>
                      </m:e>
                      <m:sub>
                        <m:r>
                          <w:rPr>
                            <w:lang w:val="ru-RU"/>
                          </w:rPr>
                          <m:t>-</m:t>
                        </m:r>
                      </m:sub>
                    </m:sSub>
                  </m:e>
                </m:d>
                <m:r>
                  <w:rPr>
                    <w:lang w:val="ru-RU"/>
                  </w:rPr>
                  <m:t>dV</m:t>
                </m:r>
              </m:oMath>
            </m:oMathPara>
          </w:p>
        </w:tc>
        <w:tc>
          <w:tcPr>
            <w:tcW w:w="697" w:type="dxa"/>
            <w:tcBorders>
              <w:top w:val="nil"/>
              <w:left w:val="nil"/>
              <w:bottom w:val="nil"/>
              <w:right w:val="nil"/>
            </w:tcBorders>
            <w:vAlign w:val="center"/>
          </w:tcPr>
          <w:p w14:paraId="0ECE3DC6" w14:textId="77777777" w:rsidR="00106CE4" w:rsidRPr="00CE4FBA" w:rsidRDefault="00106CE4" w:rsidP="00B14896">
            <w:pPr>
              <w:jc w:val="right"/>
              <w:rPr>
                <w:lang w:val="ru-RU"/>
              </w:rPr>
            </w:pPr>
          </w:p>
        </w:tc>
      </w:tr>
    </w:tbl>
    <w:p w14:paraId="2AF35F8C" w14:textId="77777777" w:rsidR="00955300" w:rsidRDefault="00955300" w:rsidP="00106CE4">
      <w:pPr>
        <w:autoSpaceDE w:val="0"/>
        <w:autoSpaceDN w:val="0"/>
        <w:adjustRightInd w:val="0"/>
      </w:pPr>
      <w:r w:rsidRPr="005F6047">
        <w:rPr>
          <w:lang w:val="ru-RU"/>
        </w:rPr>
        <w:t>は不変量である。すなわち，場</w:t>
      </w:r>
      <m:oMath>
        <m:sSub>
          <m:sSubPr>
            <m:ctrlPr>
              <w:rPr>
                <w:i/>
                <w:lang w:val="ru-RU"/>
              </w:rPr>
            </m:ctrlPr>
          </m:sSubPr>
          <m:e>
            <m:r>
              <w:rPr>
                <w:lang w:val="ru-RU"/>
              </w:rPr>
              <m:t>H</m:t>
            </m:r>
          </m:e>
          <m:sub>
            <m:r>
              <w:rPr>
                <w:lang w:val="ru-RU"/>
              </w:rPr>
              <m:t>⊥</m:t>
            </m:r>
          </m:sub>
        </m:sSub>
      </m:oMath>
      <w:r w:rsidR="003C46CC" w:rsidRPr="005F6047">
        <w:rPr>
          <w:lang w:val="ru-RU"/>
        </w:rPr>
        <w:t>およびこの場の作用は系の運動速度に依存しない。相対論的な検討の場合には（</w:t>
      </w:r>
      <m:oMath>
        <m:r>
          <m:rPr>
            <m:sty m:val="b"/>
          </m:rPr>
          <m:t>E</m:t>
        </m:r>
        <m:r>
          <m:rPr>
            <m:sty m:val="p"/>
          </m:rPr>
          <m:t>=0</m:t>
        </m:r>
      </m:oMath>
      <w:r w:rsidR="003C46CC" w:rsidRPr="005F6047">
        <w:t>であるから），</w:t>
      </w:r>
    </w:p>
    <w:tbl>
      <w:tblPr>
        <w:tblStyle w:val="aa"/>
        <w:tblW w:w="0" w:type="auto"/>
        <w:tblLook w:val="04A0" w:firstRow="1" w:lastRow="0" w:firstColumn="1" w:lastColumn="0" w:noHBand="0" w:noVBand="1"/>
      </w:tblPr>
      <w:tblGrid>
        <w:gridCol w:w="7789"/>
        <w:gridCol w:w="705"/>
      </w:tblGrid>
      <w:tr w:rsidR="00E4097D" w14:paraId="0A50FDFE" w14:textId="77777777" w:rsidTr="00B14896">
        <w:trPr>
          <w:trHeight w:val="826"/>
        </w:trPr>
        <w:tc>
          <w:tcPr>
            <w:tcW w:w="7789" w:type="dxa"/>
            <w:tcBorders>
              <w:top w:val="nil"/>
              <w:left w:val="nil"/>
              <w:bottom w:val="nil"/>
              <w:right w:val="nil"/>
            </w:tcBorders>
            <w:vAlign w:val="center"/>
          </w:tcPr>
          <w:bookmarkStart w:id="20" w:name="_Hlk535410614"/>
          <w:p w14:paraId="55A54F15" w14:textId="77777777" w:rsidR="00E4097D" w:rsidRPr="004D2308" w:rsidRDefault="004B4570" w:rsidP="00E4097D">
            <w:pPr>
              <w:autoSpaceDE w:val="0"/>
              <w:autoSpaceDN w:val="0"/>
              <w:adjustRightInd w:val="0"/>
              <w:jc w:val="center"/>
              <w:rPr>
                <w:lang w:val="ru-RU"/>
              </w:rPr>
            </w:pPr>
            <m:oMathPara>
              <m:oMath>
                <m:sSub>
                  <m:sSubPr>
                    <m:ctrlPr>
                      <w:rPr>
                        <w:i/>
                        <w:lang w:val="ru-RU"/>
                      </w:rPr>
                    </m:ctrlPr>
                  </m:sSubPr>
                  <m:e>
                    <m:r>
                      <w:rPr>
                        <w:lang w:val="ru-RU"/>
                      </w:rPr>
                      <m:t>H</m:t>
                    </m:r>
                  </m:e>
                  <m:sub>
                    <m:r>
                      <w:rPr>
                        <w:lang w:val="ru-RU"/>
                      </w:rPr>
                      <m:t>⊥</m:t>
                    </m:r>
                  </m:sub>
                </m:sSub>
                <m:r>
                  <w:rPr>
                    <w:lang w:val="ru-RU"/>
                  </w:rPr>
                  <m:t>=</m:t>
                </m:r>
                <m:f>
                  <m:fPr>
                    <m:ctrlPr>
                      <w:rPr>
                        <w:i/>
                        <w:lang w:val="ru-RU"/>
                      </w:rPr>
                    </m:ctrlPr>
                  </m:fPr>
                  <m:num>
                    <m:sSubSup>
                      <m:sSubSupPr>
                        <m:ctrlPr>
                          <w:rPr>
                            <w:i/>
                            <w:lang w:val="ru-RU"/>
                          </w:rPr>
                        </m:ctrlPr>
                      </m:sSubSupPr>
                      <m:e>
                        <m:r>
                          <w:rPr>
                            <w:lang w:val="ru-RU"/>
                          </w:rPr>
                          <m:t>H</m:t>
                        </m:r>
                      </m:e>
                      <m:sub>
                        <m:r>
                          <w:rPr>
                            <w:lang w:val="ru-RU"/>
                          </w:rPr>
                          <m:t>⊥</m:t>
                        </m:r>
                      </m:sub>
                      <m:sup>
                        <m:r>
                          <w:rPr>
                            <w:lang w:val="ru-RU"/>
                          </w:rPr>
                          <m:t>0</m:t>
                        </m:r>
                      </m:sup>
                    </m:sSub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41D7AE92" w14:textId="77777777" w:rsidR="00E4097D" w:rsidRPr="00CE4FBA" w:rsidRDefault="00E4097D" w:rsidP="00B14896">
            <w:pPr>
              <w:jc w:val="center"/>
              <w:rPr>
                <w:lang w:val="ru-RU"/>
              </w:rPr>
            </w:pPr>
          </w:p>
        </w:tc>
      </w:tr>
    </w:tbl>
    <w:bookmarkEnd w:id="20"/>
    <w:p w14:paraId="602CC2C7" w14:textId="77777777" w:rsidR="003C46CC" w:rsidRPr="005F6047" w:rsidRDefault="003C46CC" w:rsidP="007661B8">
      <w:pPr>
        <w:autoSpaceDE w:val="0"/>
        <w:autoSpaceDN w:val="0"/>
        <w:adjustRightInd w:val="0"/>
      </w:pPr>
      <w:r w:rsidRPr="005F6047">
        <w:t>を得る。すなわち，場は観測者の運動速度に依存する。しかし，次の</w:t>
      </w:r>
      <w:r w:rsidRPr="005F6047">
        <w:t>2</w:t>
      </w:r>
      <w:r w:rsidRPr="005F6047">
        <w:t>つの場合は明らかに</w:t>
      </w:r>
      <w:r w:rsidR="00413196" w:rsidRPr="005F6047">
        <w:t>対等</w:t>
      </w:r>
      <w:r w:rsidRPr="005F6047">
        <w:t>である。</w:t>
      </w:r>
    </w:p>
    <w:p w14:paraId="30392D67" w14:textId="77777777" w:rsidR="003C46CC" w:rsidRPr="005F6047" w:rsidRDefault="00CC3B13" w:rsidP="007661B8">
      <w:pPr>
        <w:autoSpaceDE w:val="0"/>
        <w:autoSpaceDN w:val="0"/>
        <w:adjustRightInd w:val="0"/>
      </w:pPr>
      <w:r w:rsidRPr="005F6047">
        <w:t xml:space="preserve">  </w:t>
      </w:r>
      <w:r w:rsidR="003C46CC" w:rsidRPr="005F6047">
        <w:t>（</w:t>
      </w:r>
      <w:r w:rsidR="003C46CC" w:rsidRPr="005F6047">
        <w:t>1</w:t>
      </w:r>
      <w:r w:rsidR="003C46CC" w:rsidRPr="005F6047">
        <w:t>）</w:t>
      </w:r>
      <w:r w:rsidR="001523D3" w:rsidRPr="005F6047">
        <w:t>速度</w:t>
      </w:r>
      <m:oMath>
        <m:sSub>
          <m:sSubPr>
            <m:ctrlPr/>
          </m:sSubPr>
          <m:e>
            <m:r>
              <m:rPr>
                <m:sty m:val="b"/>
              </m:rPr>
              <m:t>v</m:t>
            </m:r>
          </m:e>
          <m:sub>
            <m:r>
              <m:t>obs</m:t>
            </m:r>
          </m:sub>
        </m:sSub>
        <m:r>
          <m:t>=0</m:t>
        </m:r>
      </m:oMath>
      <w:r w:rsidR="001523D3" w:rsidRPr="005F6047">
        <w:t>の系，すなわち観測者が骨組みに対して静止しており，電子が速度</w:t>
      </w:r>
      <m:oMath>
        <m:r>
          <m:rPr>
            <m:sty m:val="b"/>
          </m:rPr>
          <m:t>v</m:t>
        </m:r>
      </m:oMath>
      <w:r w:rsidR="001523D3" w:rsidRPr="005F6047">
        <w:t>で運動している場合。</w:t>
      </w:r>
    </w:p>
    <w:p w14:paraId="1C8F8B7B" w14:textId="77777777" w:rsidR="001523D3" w:rsidRDefault="00CC3B13" w:rsidP="00B14896">
      <w:pPr>
        <w:autoSpaceDE w:val="0"/>
        <w:autoSpaceDN w:val="0"/>
        <w:adjustRightInd w:val="0"/>
      </w:pPr>
      <w:r w:rsidRPr="005F6047">
        <w:lastRenderedPageBreak/>
        <w:t xml:space="preserve">  </w:t>
      </w:r>
      <w:r w:rsidR="001523D3" w:rsidRPr="005F6047">
        <w:t>（</w:t>
      </w:r>
      <w:r w:rsidR="001523D3" w:rsidRPr="005F6047">
        <w:t>2</w:t>
      </w:r>
      <w:r w:rsidR="001523D3" w:rsidRPr="005F6047">
        <w:t>）系が速度</w:t>
      </w:r>
      <m:oMath>
        <m:sSub>
          <m:sSubPr>
            <m:ctrlPr/>
          </m:sSubPr>
          <m:e>
            <m:r>
              <m:rPr>
                <m:sty m:val="b"/>
              </m:rPr>
              <m:t>v</m:t>
            </m:r>
          </m:e>
          <m:sub>
            <m:r>
              <m:t>obs</m:t>
            </m:r>
          </m:sub>
        </m:sSub>
        <m:r>
          <m:t>=</m:t>
        </m:r>
        <m:r>
          <m:rPr>
            <m:sty m:val="b"/>
          </m:rPr>
          <m:t>v</m:t>
        </m:r>
      </m:oMath>
      <w:r w:rsidR="001523D3" w:rsidRPr="005F6047">
        <w:t>で運動している，すなわち観測者が電子に対して静止しており，骨組み（陽イオン）が逆方向に速度</w:t>
      </w:r>
      <m:oMath>
        <m:r>
          <m:rPr>
            <m:sty m:val="p"/>
          </m:rPr>
          <m:t>-</m:t>
        </m:r>
        <m:r>
          <m:rPr>
            <m:sty m:val="b"/>
          </m:rPr>
          <m:t>v</m:t>
        </m:r>
      </m:oMath>
      <w:r w:rsidR="001523D3" w:rsidRPr="005F6047">
        <w:t>で運動している場合（同一の電流）。相対論の公式はこれらの場合について</w:t>
      </w:r>
      <m:oMath>
        <m:sSub>
          <m:sSubPr>
            <m:ctrlPr>
              <w:rPr>
                <w:i/>
                <w:lang w:val="ru-RU"/>
              </w:rPr>
            </m:ctrlPr>
          </m:sSubPr>
          <m:e>
            <m:r>
              <w:rPr>
                <w:lang w:val="ru-RU"/>
              </w:rPr>
              <m:t>H</m:t>
            </m:r>
          </m:e>
          <m:sub>
            <m:r>
              <w:rPr>
                <w:lang w:val="ru-RU"/>
              </w:rPr>
              <m:t>⊥</m:t>
            </m:r>
          </m:sub>
        </m:sSub>
      </m:oMath>
      <w:r w:rsidR="000F2ED8" w:rsidRPr="005F6047">
        <w:rPr>
          <w:lang w:val="ru-RU"/>
        </w:rPr>
        <w:t>（及び場の作用）</w:t>
      </w:r>
      <w:r w:rsidR="001523D3" w:rsidRPr="005F6047">
        <w:rPr>
          <w:lang w:val="ru-RU"/>
        </w:rPr>
        <w:t>の</w:t>
      </w:r>
      <w:r w:rsidR="001523D3" w:rsidRPr="005F6047">
        <w:t>相異なる値</w:t>
      </w:r>
      <w:r w:rsidR="000F2ED8" w:rsidRPr="005F6047">
        <w:t>を与えるが，これは不条理である。それだけでなく，非中性流（例えば荷電粒子流）を伴う三次元の状況の場合，ある慣性系から別の慣性系への移行についての</w:t>
      </w:r>
      <w:r w:rsidR="00E44717" w:rsidRPr="005F6047">
        <w:t>特殊相対性理論の記述は完全に矛盾している。</w:t>
      </w:r>
    </w:p>
    <w:p w14:paraId="49E6B6F7" w14:textId="77777777" w:rsidR="005B1E9E" w:rsidRDefault="005B1E9E" w:rsidP="00B14896">
      <w:pPr>
        <w:autoSpaceDE w:val="0"/>
        <w:autoSpaceDN w:val="0"/>
        <w:adjustRightInd w:val="0"/>
      </w:pPr>
      <w:r w:rsidRPr="005F6047">
        <w:t xml:space="preserve">  </w:t>
      </w:r>
      <w:r w:rsidRPr="005F6047">
        <w:t>次に，特殊相対性理論で広く喧伝されている，</w:t>
      </w:r>
      <w:bookmarkStart w:id="21" w:name="_Hlk532807"/>
      <w:r w:rsidRPr="005F6047">
        <w:t>マクスウェル方程式の不変性に関する</w:t>
      </w:r>
      <w:bookmarkEnd w:id="21"/>
      <w:r w:rsidRPr="005F6047">
        <w:t>「原理的」な問題について吟味してみよう。</w:t>
      </w:r>
      <w:r w:rsidR="00D376BD">
        <w:rPr>
          <w:rFonts w:hint="eastAsia"/>
        </w:rPr>
        <w:t>教科書［</w:t>
      </w:r>
      <w:r w:rsidR="00D376BD">
        <w:rPr>
          <w:rFonts w:hint="eastAsia"/>
        </w:rPr>
        <w:t>32</w:t>
      </w:r>
      <w:r w:rsidR="00D376BD">
        <w:rPr>
          <w:rFonts w:hint="eastAsia"/>
        </w:rPr>
        <w:t>］では，次の</w:t>
      </w:r>
      <w:r w:rsidR="00D376BD">
        <w:rPr>
          <w:rFonts w:hint="eastAsia"/>
        </w:rPr>
        <w:t>4</w:t>
      </w:r>
      <w:r w:rsidR="00D376BD">
        <w:rPr>
          <w:rFonts w:hint="eastAsia"/>
        </w:rPr>
        <w:t>つの微分</w:t>
      </w:r>
      <w:r w:rsidR="009A2AAB">
        <w:rPr>
          <w:rFonts w:hint="eastAsia"/>
          <w:lang w:val="ru-RU"/>
        </w:rPr>
        <w:t>形式</w:t>
      </w:r>
      <w:r w:rsidR="00D376BD">
        <w:rPr>
          <w:rFonts w:hint="eastAsia"/>
        </w:rPr>
        <w:t>の方程式が電気力学の基本方程式系に</w:t>
      </w:r>
      <w:r w:rsidR="00856C71">
        <w:rPr>
          <w:rFonts w:hint="eastAsia"/>
        </w:rPr>
        <w:t>含め</w:t>
      </w:r>
      <w:r w:rsidR="00D376BD">
        <w:rPr>
          <w:rFonts w:hint="eastAsia"/>
        </w:rPr>
        <w:t>られている。</w:t>
      </w:r>
    </w:p>
    <w:tbl>
      <w:tblPr>
        <w:tblStyle w:val="aa"/>
        <w:tblW w:w="0" w:type="auto"/>
        <w:tblLook w:val="04A0" w:firstRow="1" w:lastRow="0" w:firstColumn="1" w:lastColumn="0" w:noHBand="0" w:noVBand="1"/>
      </w:tblPr>
      <w:tblGrid>
        <w:gridCol w:w="7789"/>
        <w:gridCol w:w="8"/>
        <w:gridCol w:w="697"/>
      </w:tblGrid>
      <w:tr w:rsidR="00D376BD" w14:paraId="76209467" w14:textId="77777777" w:rsidTr="00D77254">
        <w:trPr>
          <w:trHeight w:val="826"/>
        </w:trPr>
        <w:tc>
          <w:tcPr>
            <w:tcW w:w="7789" w:type="dxa"/>
            <w:tcBorders>
              <w:top w:val="nil"/>
              <w:left w:val="nil"/>
              <w:bottom w:val="nil"/>
              <w:right w:val="nil"/>
            </w:tcBorders>
            <w:vAlign w:val="center"/>
          </w:tcPr>
          <w:p w14:paraId="3305EDEF" w14:textId="77777777" w:rsidR="00D376BD" w:rsidRPr="004D2308" w:rsidRDefault="00D376BD" w:rsidP="00D77254">
            <w:pPr>
              <w:jc w:val="center"/>
              <w:rPr>
                <w:lang w:val="ru-RU"/>
              </w:rPr>
            </w:pPr>
            <m:oMathPara>
              <m:oMath>
                <m:r>
                  <m:rPr>
                    <m:sty m:val="p"/>
                  </m:rPr>
                  <w:rPr>
                    <w:lang w:val="ru-RU"/>
                  </w:rPr>
                  <m:t xml:space="preserve">rot </m:t>
                </m:r>
                <m:r>
                  <m:rPr>
                    <m:sty m:val="b"/>
                  </m:rPr>
                  <w:rPr>
                    <w:lang w:val="ru-RU"/>
                  </w:rPr>
                  <m:t>H</m:t>
                </m:r>
                <m:r>
                  <m:rPr>
                    <m:sty m:val="p"/>
                  </m:rPr>
                  <w:rPr>
                    <w:lang w:val="ru-RU"/>
                  </w:rPr>
                  <m:t>=</m:t>
                </m:r>
                <m:f>
                  <m:fPr>
                    <m:ctrlPr>
                      <w:rPr>
                        <w:lang w:val="ru-RU"/>
                      </w:rPr>
                    </m:ctrlPr>
                  </m:fPr>
                  <m:num>
                    <m:r>
                      <w:rPr>
                        <w:lang w:val="ru-RU"/>
                      </w:rPr>
                      <m:t>4π</m:t>
                    </m:r>
                  </m:num>
                  <m:den>
                    <m:r>
                      <w:rPr>
                        <w:lang w:val="ru-RU"/>
                      </w:rPr>
                      <m:t>c</m:t>
                    </m:r>
                  </m:den>
                </m:f>
                <m:r>
                  <m:rPr>
                    <m:sty m:val="b"/>
                  </m:rPr>
                  <w:rPr>
                    <w:lang w:val="ru-RU"/>
                  </w:rPr>
                  <m:t>j</m:t>
                </m:r>
                <m:r>
                  <w:rPr>
                    <w:lang w:val="ru-RU"/>
                  </w:rPr>
                  <m:t>+</m:t>
                </m:r>
                <m:f>
                  <m:fPr>
                    <m:ctrlPr>
                      <w:rPr>
                        <w:lang w:val="ru-RU"/>
                      </w:rPr>
                    </m:ctrlPr>
                  </m:fPr>
                  <m:num>
                    <m:r>
                      <w:rPr>
                        <w:lang w:val="ru-RU"/>
                      </w:rPr>
                      <m:t>1</m:t>
                    </m:r>
                  </m:num>
                  <m:den>
                    <m:r>
                      <w:rPr>
                        <w:lang w:val="ru-RU"/>
                      </w:rPr>
                      <m:t>c</m:t>
                    </m:r>
                  </m:den>
                </m:f>
                <m:f>
                  <m:fPr>
                    <m:ctrlPr>
                      <w:rPr>
                        <w:i/>
                        <w:lang w:val="ru-RU"/>
                      </w:rPr>
                    </m:ctrlPr>
                  </m:fPr>
                  <m:num>
                    <m:r>
                      <w:rPr>
                        <w:lang w:val="ru-RU"/>
                      </w:rPr>
                      <m:t>∂</m:t>
                    </m:r>
                    <m:r>
                      <m:rPr>
                        <m:sty m:val="b"/>
                      </m:rPr>
                      <w:rPr>
                        <w:lang w:val="ru-RU"/>
                      </w:rPr>
                      <m:t>D</m:t>
                    </m:r>
                  </m:num>
                  <m:den>
                    <m:r>
                      <w:rPr>
                        <w:lang w:val="ru-RU"/>
                      </w:rPr>
                      <m:t>∂t</m:t>
                    </m:r>
                  </m:den>
                </m:f>
              </m:oMath>
            </m:oMathPara>
          </w:p>
        </w:tc>
        <w:tc>
          <w:tcPr>
            <w:tcW w:w="705" w:type="dxa"/>
            <w:gridSpan w:val="2"/>
            <w:tcBorders>
              <w:top w:val="nil"/>
              <w:left w:val="nil"/>
              <w:bottom w:val="nil"/>
              <w:right w:val="nil"/>
            </w:tcBorders>
            <w:vAlign w:val="center"/>
          </w:tcPr>
          <w:p w14:paraId="0585B941" w14:textId="77777777" w:rsidR="00D376BD" w:rsidRPr="00CE4FBA" w:rsidRDefault="00D376BD" w:rsidP="00D77254">
            <w:pPr>
              <w:jc w:val="center"/>
              <w:rPr>
                <w:lang w:val="ru-RU"/>
              </w:rPr>
            </w:pPr>
          </w:p>
        </w:tc>
      </w:tr>
      <w:tr w:rsidR="009A2AAB" w14:paraId="153341F1" w14:textId="77777777" w:rsidTr="00D77254">
        <w:trPr>
          <w:trHeight w:val="826"/>
        </w:trPr>
        <w:tc>
          <w:tcPr>
            <w:tcW w:w="7789" w:type="dxa"/>
            <w:tcBorders>
              <w:top w:val="nil"/>
              <w:left w:val="nil"/>
              <w:bottom w:val="nil"/>
              <w:right w:val="nil"/>
            </w:tcBorders>
            <w:vAlign w:val="center"/>
          </w:tcPr>
          <w:p w14:paraId="5AEA308C" w14:textId="77777777" w:rsidR="009A2AAB" w:rsidRPr="004D2308" w:rsidRDefault="009A2AAB" w:rsidP="00D77254">
            <w:pPr>
              <w:jc w:val="center"/>
              <w:rPr>
                <w:lang w:val="ru-RU"/>
              </w:rPr>
            </w:pPr>
            <m:oMathPara>
              <m:oMath>
                <m:r>
                  <m:rPr>
                    <m:sty m:val="p"/>
                  </m:rPr>
                  <w:rPr>
                    <w:lang w:val="ru-RU"/>
                  </w:rPr>
                  <m:t xml:space="preserve">rot </m:t>
                </m:r>
                <m:r>
                  <m:rPr>
                    <m:sty m:val="b"/>
                  </m:rPr>
                  <w:rPr>
                    <w:lang w:val="ru-RU"/>
                  </w:rPr>
                  <m:t>E</m:t>
                </m:r>
                <m:r>
                  <m:rPr>
                    <m:sty m:val="p"/>
                  </m:rPr>
                  <w:rPr>
                    <w:lang w:val="ru-RU"/>
                  </w:rPr>
                  <m:t>=-</m:t>
                </m:r>
                <m:f>
                  <m:fPr>
                    <m:ctrlPr>
                      <w:rPr>
                        <w:lang w:val="ru-RU"/>
                      </w:rPr>
                    </m:ctrlPr>
                  </m:fPr>
                  <m:num>
                    <m:r>
                      <w:rPr>
                        <w:lang w:val="ru-RU"/>
                      </w:rPr>
                      <m:t>1</m:t>
                    </m:r>
                  </m:num>
                  <m:den>
                    <m:r>
                      <w:rPr>
                        <w:lang w:val="ru-RU"/>
                      </w:rPr>
                      <m:t>c</m:t>
                    </m:r>
                  </m:den>
                </m:f>
                <m:f>
                  <m:fPr>
                    <m:ctrlPr>
                      <w:rPr>
                        <w:i/>
                        <w:lang w:val="ru-RU"/>
                      </w:rPr>
                    </m:ctrlPr>
                  </m:fPr>
                  <m:num>
                    <m:r>
                      <w:rPr>
                        <w:lang w:val="ru-RU"/>
                      </w:rPr>
                      <m:t>∂</m:t>
                    </m:r>
                    <m:r>
                      <m:rPr>
                        <m:sty m:val="b"/>
                      </m:rPr>
                      <w:rPr>
                        <w:lang w:val="ru-RU"/>
                      </w:rPr>
                      <m:t>B</m:t>
                    </m:r>
                  </m:num>
                  <m:den>
                    <m:r>
                      <w:rPr>
                        <w:lang w:val="ru-RU"/>
                      </w:rPr>
                      <m:t>∂t</m:t>
                    </m:r>
                  </m:den>
                </m:f>
              </m:oMath>
            </m:oMathPara>
          </w:p>
        </w:tc>
        <w:tc>
          <w:tcPr>
            <w:tcW w:w="705" w:type="dxa"/>
            <w:gridSpan w:val="2"/>
            <w:tcBorders>
              <w:top w:val="nil"/>
              <w:left w:val="nil"/>
              <w:bottom w:val="nil"/>
              <w:right w:val="nil"/>
            </w:tcBorders>
            <w:vAlign w:val="center"/>
          </w:tcPr>
          <w:p w14:paraId="655551E2" w14:textId="77777777" w:rsidR="009A2AAB" w:rsidRPr="00CE4FBA" w:rsidRDefault="009A2AAB" w:rsidP="00D77254">
            <w:pPr>
              <w:jc w:val="center"/>
              <w:rPr>
                <w:lang w:val="ru-RU"/>
              </w:rPr>
            </w:pPr>
          </w:p>
        </w:tc>
      </w:tr>
      <w:tr w:rsidR="009A2AAB" w14:paraId="70097AC6" w14:textId="77777777" w:rsidTr="00D77254">
        <w:trPr>
          <w:trHeight w:val="567"/>
        </w:trPr>
        <w:tc>
          <w:tcPr>
            <w:tcW w:w="7797" w:type="dxa"/>
            <w:gridSpan w:val="2"/>
            <w:tcBorders>
              <w:top w:val="nil"/>
              <w:left w:val="nil"/>
              <w:bottom w:val="nil"/>
              <w:right w:val="nil"/>
            </w:tcBorders>
            <w:vAlign w:val="center"/>
          </w:tcPr>
          <w:p w14:paraId="6A75712C" w14:textId="77777777" w:rsidR="009A2AAB" w:rsidRPr="004D2308" w:rsidRDefault="009A2AAB" w:rsidP="00D77254">
            <w:pPr>
              <w:jc w:val="center"/>
              <w:rPr>
                <w:lang w:val="ru-RU"/>
              </w:rPr>
            </w:pPr>
            <m:oMathPara>
              <m:oMath>
                <m:r>
                  <m:rPr>
                    <m:sty m:val="p"/>
                  </m:rPr>
                  <w:rPr>
                    <w:lang w:val="ru-RU"/>
                  </w:rPr>
                  <m:t xml:space="preserve">div </m:t>
                </m:r>
                <m:r>
                  <m:rPr>
                    <m:sty m:val="b"/>
                  </m:rPr>
                  <w:rPr>
                    <w:lang w:val="ru-RU"/>
                  </w:rPr>
                  <m:t>D=</m:t>
                </m:r>
                <m:r>
                  <w:rPr>
                    <w:lang w:val="ru-RU"/>
                  </w:rPr>
                  <m:t>4πρ</m:t>
                </m:r>
              </m:oMath>
            </m:oMathPara>
          </w:p>
        </w:tc>
        <w:tc>
          <w:tcPr>
            <w:tcW w:w="697" w:type="dxa"/>
            <w:tcBorders>
              <w:top w:val="nil"/>
              <w:left w:val="nil"/>
              <w:bottom w:val="nil"/>
              <w:right w:val="nil"/>
            </w:tcBorders>
            <w:vAlign w:val="center"/>
          </w:tcPr>
          <w:p w14:paraId="36838EC9" w14:textId="77777777" w:rsidR="009A2AAB" w:rsidRPr="00CE4FBA" w:rsidRDefault="009A2AAB" w:rsidP="00D77254">
            <w:pPr>
              <w:jc w:val="right"/>
              <w:rPr>
                <w:lang w:val="ru-RU"/>
              </w:rPr>
            </w:pPr>
          </w:p>
        </w:tc>
      </w:tr>
      <w:tr w:rsidR="009A2AAB" w:rsidRPr="00CE4FBA" w14:paraId="196EAF4D" w14:textId="77777777" w:rsidTr="00D77254">
        <w:trPr>
          <w:trHeight w:val="567"/>
        </w:trPr>
        <w:tc>
          <w:tcPr>
            <w:tcW w:w="7797" w:type="dxa"/>
            <w:gridSpan w:val="2"/>
            <w:tcBorders>
              <w:top w:val="nil"/>
              <w:left w:val="nil"/>
              <w:bottom w:val="nil"/>
              <w:right w:val="nil"/>
            </w:tcBorders>
            <w:vAlign w:val="center"/>
          </w:tcPr>
          <w:p w14:paraId="36B80241" w14:textId="77777777" w:rsidR="009A2AAB" w:rsidRPr="004D2308" w:rsidRDefault="009A2AAB" w:rsidP="00D77254">
            <w:pPr>
              <w:jc w:val="center"/>
              <w:rPr>
                <w:lang w:val="ru-RU"/>
              </w:rPr>
            </w:pPr>
            <m:oMathPara>
              <m:oMath>
                <m:r>
                  <m:rPr>
                    <m:sty m:val="p"/>
                  </m:rPr>
                  <w:rPr>
                    <w:lang w:val="ru-RU"/>
                  </w:rPr>
                  <m:t xml:space="preserve">div </m:t>
                </m:r>
                <m:r>
                  <m:rPr>
                    <m:sty m:val="b"/>
                  </m:rPr>
                  <w:rPr>
                    <w:lang w:val="ru-RU"/>
                  </w:rPr>
                  <m:t>B=</m:t>
                </m:r>
                <m:r>
                  <m:rPr>
                    <m:sty m:val="p"/>
                  </m:rPr>
                  <w:rPr>
                    <w:lang w:val="ru-RU"/>
                  </w:rPr>
                  <m:t>0</m:t>
                </m:r>
              </m:oMath>
            </m:oMathPara>
          </w:p>
        </w:tc>
        <w:tc>
          <w:tcPr>
            <w:tcW w:w="697" w:type="dxa"/>
            <w:tcBorders>
              <w:top w:val="nil"/>
              <w:left w:val="nil"/>
              <w:bottom w:val="nil"/>
              <w:right w:val="nil"/>
            </w:tcBorders>
            <w:vAlign w:val="center"/>
          </w:tcPr>
          <w:p w14:paraId="4C3B490F" w14:textId="77777777" w:rsidR="009A2AAB" w:rsidRPr="00CE4FBA" w:rsidRDefault="009A2AAB" w:rsidP="00D77254">
            <w:pPr>
              <w:jc w:val="right"/>
              <w:rPr>
                <w:lang w:val="ru-RU"/>
              </w:rPr>
            </w:pPr>
          </w:p>
        </w:tc>
      </w:tr>
    </w:tbl>
    <w:p w14:paraId="4647D133" w14:textId="77777777" w:rsidR="009A2AAB" w:rsidRDefault="009A2AAB" w:rsidP="00B14896">
      <w:pPr>
        <w:autoSpaceDE w:val="0"/>
        <w:autoSpaceDN w:val="0"/>
        <w:adjustRightInd w:val="0"/>
      </w:pPr>
      <w:r>
        <w:rPr>
          <w:rFonts w:hint="eastAsia"/>
        </w:rPr>
        <w:t>しかし，座標形式での</w:t>
      </w:r>
      <w:r>
        <w:rPr>
          <w:rFonts w:hint="eastAsia"/>
        </w:rPr>
        <w:t>8</w:t>
      </w:r>
      <w:r>
        <w:rPr>
          <w:rFonts w:hint="eastAsia"/>
        </w:rPr>
        <w:t>つの方程式のこの系は，（すべての成分を考慮に入れた）</w:t>
      </w:r>
      <w:r>
        <w:rPr>
          <w:rFonts w:hint="eastAsia"/>
        </w:rPr>
        <w:t>16</w:t>
      </w:r>
      <w:r>
        <w:rPr>
          <w:rFonts w:hint="eastAsia"/>
        </w:rPr>
        <w:t>個の量</w:t>
      </w:r>
      <m:oMath>
        <m:r>
          <m:rPr>
            <m:sty m:val="b"/>
          </m:rPr>
          <w:rPr>
            <w:lang w:val="ru-RU"/>
          </w:rPr>
          <m:t>E, D, B, H, j</m:t>
        </m:r>
      </m:oMath>
      <w:r w:rsidRPr="009A2AAB">
        <w:t>および</w:t>
      </w:r>
      <m:oMath>
        <m:r>
          <w:rPr>
            <w:lang w:val="ru-RU"/>
          </w:rPr>
          <m:t>ρ</m:t>
        </m:r>
      </m:oMath>
      <w:r>
        <w:rPr>
          <w:rFonts w:hint="eastAsia"/>
        </w:rPr>
        <w:t>を決定するためには明らかに不十分である。</w:t>
      </w:r>
      <w:r w:rsidR="00B902DF">
        <w:rPr>
          <w:rFonts w:hint="eastAsia"/>
        </w:rPr>
        <w:t>これらの方程式に，さらに媒質の特性も導入する必要がある。非線形，非一様で非等方的な媒質の存在を考慮すると，一般的な形で</w:t>
      </w:r>
      <w:r w:rsidR="00856C71">
        <w:rPr>
          <w:rFonts w:hint="eastAsia"/>
        </w:rPr>
        <w:t>こ</w:t>
      </w:r>
      <w:r w:rsidR="00B902DF">
        <w:rPr>
          <w:rFonts w:hint="eastAsia"/>
        </w:rPr>
        <w:t>れを行うことは可能とは思われない。一定の限度内において行うことが可能なのは，線形従属に関する個別的なモデル的理解，すなわち</w:t>
      </w:r>
    </w:p>
    <w:tbl>
      <w:tblPr>
        <w:tblStyle w:val="aa"/>
        <w:tblW w:w="0" w:type="auto"/>
        <w:tblLook w:val="04A0" w:firstRow="1" w:lastRow="0" w:firstColumn="1" w:lastColumn="0" w:noHBand="0" w:noVBand="1"/>
      </w:tblPr>
      <w:tblGrid>
        <w:gridCol w:w="7797"/>
        <w:gridCol w:w="697"/>
      </w:tblGrid>
      <w:tr w:rsidR="00B902DF" w:rsidRPr="00CE4FBA" w14:paraId="243247E0" w14:textId="77777777" w:rsidTr="00D77254">
        <w:trPr>
          <w:trHeight w:val="567"/>
        </w:trPr>
        <w:tc>
          <w:tcPr>
            <w:tcW w:w="7797" w:type="dxa"/>
            <w:tcBorders>
              <w:top w:val="nil"/>
              <w:left w:val="nil"/>
              <w:bottom w:val="nil"/>
              <w:right w:val="nil"/>
            </w:tcBorders>
            <w:vAlign w:val="center"/>
          </w:tcPr>
          <w:p w14:paraId="4C315C28" w14:textId="77777777" w:rsidR="00B902DF" w:rsidRPr="00B902DF" w:rsidRDefault="00B902DF" w:rsidP="00D77254">
            <w:pPr>
              <w:jc w:val="center"/>
              <w:rPr>
                <w:lang w:val="ru-RU"/>
              </w:rPr>
            </w:pPr>
            <m:oMathPara>
              <m:oMath>
                <m:r>
                  <m:rPr>
                    <m:sty m:val="b"/>
                  </m:rPr>
                  <w:rPr>
                    <w:lang w:val="ru-RU"/>
                  </w:rPr>
                  <m:t>D=</m:t>
                </m:r>
                <m:r>
                  <w:rPr>
                    <w:lang w:val="ru-RU"/>
                  </w:rPr>
                  <m:t>ε</m:t>
                </m:r>
                <m:r>
                  <m:rPr>
                    <m:sty m:val="b"/>
                  </m:rPr>
                  <w:rPr>
                    <w:lang w:val="ru-RU"/>
                  </w:rPr>
                  <m:t>E</m:t>
                </m:r>
              </m:oMath>
            </m:oMathPara>
          </w:p>
        </w:tc>
        <w:tc>
          <w:tcPr>
            <w:tcW w:w="697" w:type="dxa"/>
            <w:tcBorders>
              <w:top w:val="nil"/>
              <w:left w:val="nil"/>
              <w:bottom w:val="nil"/>
              <w:right w:val="nil"/>
            </w:tcBorders>
            <w:vAlign w:val="center"/>
          </w:tcPr>
          <w:p w14:paraId="1CA94113" w14:textId="77777777" w:rsidR="00B902DF" w:rsidRPr="00CE4FBA" w:rsidRDefault="00B902DF" w:rsidP="00D77254">
            <w:pPr>
              <w:jc w:val="right"/>
              <w:rPr>
                <w:lang w:val="ru-RU"/>
              </w:rPr>
            </w:pPr>
          </w:p>
        </w:tc>
      </w:tr>
      <w:tr w:rsidR="00B902DF" w:rsidRPr="00CE4FBA" w14:paraId="20C25506" w14:textId="77777777" w:rsidTr="00D77254">
        <w:trPr>
          <w:trHeight w:val="567"/>
        </w:trPr>
        <w:tc>
          <w:tcPr>
            <w:tcW w:w="7797" w:type="dxa"/>
            <w:tcBorders>
              <w:top w:val="nil"/>
              <w:left w:val="nil"/>
              <w:bottom w:val="nil"/>
              <w:right w:val="nil"/>
            </w:tcBorders>
            <w:vAlign w:val="center"/>
          </w:tcPr>
          <w:p w14:paraId="37FC2B46" w14:textId="77777777" w:rsidR="00B902DF" w:rsidRPr="00B902DF" w:rsidRDefault="00B902DF" w:rsidP="00D77254">
            <w:pPr>
              <w:jc w:val="center"/>
              <w:rPr>
                <w:lang w:val="ru-RU"/>
              </w:rPr>
            </w:pPr>
            <m:oMathPara>
              <m:oMath>
                <m:r>
                  <m:rPr>
                    <m:sty m:val="b"/>
                  </m:rPr>
                  <w:rPr>
                    <w:lang w:val="ru-RU"/>
                  </w:rPr>
                  <m:t>B=</m:t>
                </m:r>
                <m:r>
                  <w:rPr>
                    <w:lang w:val="ru-RU"/>
                  </w:rPr>
                  <m:t>μ</m:t>
                </m:r>
                <m:r>
                  <m:rPr>
                    <m:sty m:val="b"/>
                  </m:rPr>
                  <w:rPr>
                    <w:lang w:val="ru-RU"/>
                  </w:rPr>
                  <m:t>H</m:t>
                </m:r>
              </m:oMath>
            </m:oMathPara>
          </w:p>
        </w:tc>
        <w:tc>
          <w:tcPr>
            <w:tcW w:w="697" w:type="dxa"/>
            <w:tcBorders>
              <w:top w:val="nil"/>
              <w:left w:val="nil"/>
              <w:bottom w:val="nil"/>
              <w:right w:val="nil"/>
            </w:tcBorders>
            <w:vAlign w:val="center"/>
          </w:tcPr>
          <w:p w14:paraId="60150088" w14:textId="77777777" w:rsidR="00B902DF" w:rsidRPr="00CE4FBA" w:rsidRDefault="00B902DF" w:rsidP="00D77254">
            <w:pPr>
              <w:jc w:val="right"/>
              <w:rPr>
                <w:lang w:val="ru-RU"/>
              </w:rPr>
            </w:pPr>
          </w:p>
        </w:tc>
      </w:tr>
      <w:tr w:rsidR="00B902DF" w:rsidRPr="00CE4FBA" w14:paraId="6FBA6194" w14:textId="77777777" w:rsidTr="00D77254">
        <w:trPr>
          <w:trHeight w:val="567"/>
        </w:trPr>
        <w:tc>
          <w:tcPr>
            <w:tcW w:w="7797" w:type="dxa"/>
            <w:tcBorders>
              <w:top w:val="nil"/>
              <w:left w:val="nil"/>
              <w:bottom w:val="nil"/>
              <w:right w:val="nil"/>
            </w:tcBorders>
            <w:vAlign w:val="center"/>
          </w:tcPr>
          <w:p w14:paraId="5A448512" w14:textId="77777777" w:rsidR="00B902DF" w:rsidRPr="00B902DF" w:rsidRDefault="00B902DF" w:rsidP="00D77254">
            <w:pPr>
              <w:jc w:val="center"/>
              <w:rPr>
                <w:lang w:val="ru-RU"/>
              </w:rPr>
            </w:pPr>
            <m:oMathPara>
              <m:oMath>
                <m:r>
                  <m:rPr>
                    <m:sty m:val="b"/>
                  </m:rPr>
                  <w:rPr>
                    <w:lang w:val="ru-RU"/>
                  </w:rPr>
                  <m:t>j=</m:t>
                </m:r>
                <m:r>
                  <w:rPr>
                    <w:lang w:val="ru-RU"/>
                  </w:rPr>
                  <m:t>λ</m:t>
                </m:r>
                <m:r>
                  <m:rPr>
                    <m:sty m:val="b"/>
                  </m:rPr>
                  <w:rPr>
                    <w:lang w:val="ru-RU"/>
                  </w:rPr>
                  <m:t>E</m:t>
                </m:r>
              </m:oMath>
            </m:oMathPara>
          </w:p>
        </w:tc>
        <w:tc>
          <w:tcPr>
            <w:tcW w:w="697" w:type="dxa"/>
            <w:tcBorders>
              <w:top w:val="nil"/>
              <w:left w:val="nil"/>
              <w:bottom w:val="nil"/>
              <w:right w:val="nil"/>
            </w:tcBorders>
            <w:vAlign w:val="center"/>
          </w:tcPr>
          <w:p w14:paraId="11B1DEBB" w14:textId="77777777" w:rsidR="00B902DF" w:rsidRPr="00CE4FBA" w:rsidRDefault="00B902DF" w:rsidP="00D77254">
            <w:pPr>
              <w:jc w:val="right"/>
              <w:rPr>
                <w:lang w:val="ru-RU"/>
              </w:rPr>
            </w:pPr>
          </w:p>
        </w:tc>
      </w:tr>
    </w:tbl>
    <w:p w14:paraId="5C3E6D11" w14:textId="77777777" w:rsidR="00EC2DA4" w:rsidRDefault="002068B4" w:rsidP="00EC2DA4">
      <w:pPr>
        <w:autoSpaceDE w:val="0"/>
        <w:autoSpaceDN w:val="0"/>
        <w:adjustRightInd w:val="0"/>
        <w:rPr>
          <w:lang w:val="ru-RU"/>
        </w:rPr>
      </w:pPr>
      <w:r>
        <w:rPr>
          <w:rFonts w:hint="eastAsia"/>
        </w:rPr>
        <w:t>を導入し，媒質を特徴付ける</w:t>
      </w:r>
      <w:r>
        <w:rPr>
          <w:rFonts w:hint="eastAsia"/>
        </w:rPr>
        <w:t>3</w:t>
      </w:r>
      <w:r>
        <w:rPr>
          <w:rFonts w:hint="eastAsia"/>
        </w:rPr>
        <w:t>つの新たな未知関数</w:t>
      </w:r>
      <m:oMath>
        <m:r>
          <w:rPr>
            <w:lang w:val="ru-RU"/>
          </w:rPr>
          <m:t>ε,</m:t>
        </m:r>
        <m:r>
          <m:rPr>
            <m:sty m:val="p"/>
          </m:rPr>
          <w:rPr>
            <w:lang w:val="ru-RU"/>
          </w:rPr>
          <m:t xml:space="preserve"> </m:t>
        </m:r>
        <m:r>
          <w:rPr>
            <w:lang w:val="ru-RU"/>
          </w:rPr>
          <m:t>μ, λ</m:t>
        </m:r>
      </m:oMath>
      <w:r>
        <w:rPr>
          <w:rFonts w:hint="eastAsia"/>
          <w:lang w:val="ru-RU"/>
        </w:rPr>
        <w:t>（または，モデル的課題の場合は定数）を含んでいる，さらに</w:t>
      </w:r>
      <w:r>
        <w:rPr>
          <w:rFonts w:hint="eastAsia"/>
          <w:lang w:val="ru-RU"/>
        </w:rPr>
        <w:t>9</w:t>
      </w:r>
      <w:r>
        <w:rPr>
          <w:rFonts w:hint="eastAsia"/>
          <w:lang w:val="ru-RU"/>
        </w:rPr>
        <w:t>つの方程式を追加すること</w:t>
      </w:r>
      <w:r w:rsidR="00856C71">
        <w:rPr>
          <w:rFonts w:hint="eastAsia"/>
          <w:lang w:val="ru-RU"/>
        </w:rPr>
        <w:t>に限られる</w:t>
      </w:r>
      <w:r>
        <w:rPr>
          <w:rFonts w:hint="eastAsia"/>
          <w:lang w:val="ru-RU"/>
        </w:rPr>
        <w:t>。最後に挙げた</w:t>
      </w:r>
      <w:r>
        <w:rPr>
          <w:rFonts w:hint="eastAsia"/>
          <w:lang w:val="ru-RU"/>
        </w:rPr>
        <w:t>3</w:t>
      </w:r>
      <w:r>
        <w:rPr>
          <w:rFonts w:hint="eastAsia"/>
          <w:lang w:val="ru-RU"/>
        </w:rPr>
        <w:t>つの方程式の共通の不変性については，話題にすることすらできない。</w:t>
      </w:r>
      <w:r w:rsidR="000C56F0">
        <w:rPr>
          <w:rFonts w:hint="eastAsia"/>
          <w:lang w:val="ru-RU"/>
        </w:rPr>
        <w:t>例えば，強磁性体や</w:t>
      </w:r>
      <w:r w:rsidR="00C045F3" w:rsidRPr="00DE5D9C">
        <w:rPr>
          <w:lang w:val="ru-RU"/>
        </w:rPr>
        <w:t>強誘電体</w:t>
      </w:r>
      <w:r w:rsidR="000C56F0">
        <w:rPr>
          <w:rFonts w:hint="eastAsia"/>
          <w:lang w:val="ru-RU"/>
        </w:rPr>
        <w:t>の存在を思い出そう。</w:t>
      </w:r>
      <w:r w:rsidR="00856C71">
        <w:rPr>
          <w:rFonts w:hint="eastAsia"/>
          <w:lang w:val="ru-RU"/>
        </w:rPr>
        <w:t>こ</w:t>
      </w:r>
      <w:r w:rsidR="000C56F0">
        <w:rPr>
          <w:rFonts w:hint="eastAsia"/>
          <w:lang w:val="ru-RU"/>
        </w:rPr>
        <w:t>れらの場合にはヒステリシス現象が見られる。すなわち，過程の進行</w:t>
      </w:r>
      <w:r w:rsidR="00856C71">
        <w:rPr>
          <w:rFonts w:hint="eastAsia"/>
          <w:lang w:val="ru-RU"/>
        </w:rPr>
        <w:t>は</w:t>
      </w:r>
      <w:r w:rsidR="000C56F0">
        <w:rPr>
          <w:rFonts w:hint="eastAsia"/>
          <w:lang w:val="ru-RU"/>
        </w:rPr>
        <w:t>その履歴に依存している。こ</w:t>
      </w:r>
      <w:r w:rsidR="00856C71">
        <w:rPr>
          <w:rFonts w:hint="eastAsia"/>
          <w:lang w:val="ru-RU"/>
        </w:rPr>
        <w:t>れら</w:t>
      </w:r>
      <w:r w:rsidR="000C56F0">
        <w:rPr>
          <w:rFonts w:hint="eastAsia"/>
          <w:lang w:val="ru-RU"/>
        </w:rPr>
        <w:t>場合には，そもそも，その挙動を微分方程式で記述することはできない。</w:t>
      </w:r>
      <w:bookmarkStart w:id="22" w:name="_Hlk101557"/>
      <w:r w:rsidR="000947C3">
        <w:rPr>
          <w:rFonts w:hint="eastAsia"/>
          <w:lang w:val="ru-RU"/>
        </w:rPr>
        <w:t>完全</w:t>
      </w:r>
      <w:r w:rsidR="000C56F0">
        <w:rPr>
          <w:rFonts w:hint="eastAsia"/>
          <w:lang w:val="ru-RU"/>
        </w:rPr>
        <w:t>方程式系</w:t>
      </w:r>
      <w:bookmarkEnd w:id="22"/>
      <w:r w:rsidR="000C56F0">
        <w:rPr>
          <w:rFonts w:hint="eastAsia"/>
          <w:lang w:val="ru-RU"/>
        </w:rPr>
        <w:t>のうちの一</w:t>
      </w:r>
      <w:r w:rsidR="00940EEA">
        <w:rPr>
          <w:rFonts w:hint="eastAsia"/>
          <w:lang w:val="ru-RU"/>
        </w:rPr>
        <w:t>部分</w:t>
      </w:r>
      <w:r w:rsidR="000C56F0">
        <w:rPr>
          <w:rFonts w:hint="eastAsia"/>
          <w:lang w:val="ru-RU"/>
        </w:rPr>
        <w:t>の不変性のみにもとづいて，「特殊相対性理論のシャボン玉を膨らま</w:t>
      </w:r>
      <w:r w:rsidR="00856C71">
        <w:rPr>
          <w:rFonts w:hint="eastAsia"/>
          <w:lang w:val="ru-RU"/>
        </w:rPr>
        <w:t>せ</w:t>
      </w:r>
      <w:r w:rsidR="000C56F0">
        <w:rPr>
          <w:rFonts w:hint="eastAsia"/>
          <w:lang w:val="ru-RU"/>
        </w:rPr>
        <w:t>」</w:t>
      </w:r>
      <w:r w:rsidR="00856C71">
        <w:rPr>
          <w:rFonts w:hint="eastAsia"/>
          <w:lang w:val="ru-RU"/>
        </w:rPr>
        <w:t>てもよいの</w:t>
      </w:r>
      <w:r w:rsidR="000C56F0">
        <w:rPr>
          <w:rFonts w:hint="eastAsia"/>
          <w:lang w:val="ru-RU"/>
        </w:rPr>
        <w:t>だろうか？</w:t>
      </w:r>
      <w:r w:rsidR="000C56F0">
        <w:rPr>
          <w:rFonts w:hint="eastAsia"/>
          <w:lang w:val="ru-RU"/>
        </w:rPr>
        <w:t xml:space="preserve"> </w:t>
      </w:r>
      <w:r w:rsidR="00856C71">
        <w:rPr>
          <w:rFonts w:hint="eastAsia"/>
        </w:rPr>
        <w:t>例えば，任意の方程式から恣意的な断片を分離し，それらの被加数の不変性を悪用することは可能だとしても，明らかに</w:t>
      </w:r>
      <w:r w:rsidR="00B71837">
        <w:rPr>
          <w:rFonts w:hint="eastAsia"/>
        </w:rPr>
        <w:t>ノーである</w:t>
      </w:r>
      <w:r w:rsidR="00856C71">
        <w:rPr>
          <w:rFonts w:hint="eastAsia"/>
        </w:rPr>
        <w:t>！</w:t>
      </w:r>
      <w:r w:rsidR="00856C71">
        <w:rPr>
          <w:rFonts w:hint="eastAsia"/>
        </w:rPr>
        <w:t xml:space="preserve"> </w:t>
      </w:r>
      <w:r w:rsidR="00856C71">
        <w:rPr>
          <w:rFonts w:hint="eastAsia"/>
        </w:rPr>
        <w:t>それだけでなく，ローレンツ変換（双曲的回転）は角度と角度の間の相関関係を変化させる</w:t>
      </w:r>
      <w:r w:rsidR="001C59D8">
        <w:rPr>
          <w:rFonts w:hint="eastAsia"/>
        </w:rPr>
        <w:t>ので</w:t>
      </w:r>
      <w:r w:rsidR="00856C71">
        <w:rPr>
          <w:rFonts w:hint="eastAsia"/>
        </w:rPr>
        <w:t>，運動参照系（基準系）同士の間での移行に際しては，複雑な境界の形状の変化が考慮されなければならない。</w:t>
      </w:r>
      <w:r w:rsidR="001C59D8">
        <w:rPr>
          <w:rFonts w:hint="eastAsia"/>
        </w:rPr>
        <w:t>このように</w:t>
      </w:r>
      <w:r w:rsidR="00856C71">
        <w:rPr>
          <w:rFonts w:hint="eastAsia"/>
        </w:rPr>
        <w:t>，任意の媒質中</w:t>
      </w:r>
      <w:r w:rsidR="00BC567E">
        <w:rPr>
          <w:rFonts w:hint="eastAsia"/>
        </w:rPr>
        <w:t>の</w:t>
      </w:r>
      <w:r w:rsidR="00856C71">
        <w:rPr>
          <w:rFonts w:hint="eastAsia"/>
        </w:rPr>
        <w:t>マクスウェル</w:t>
      </w:r>
      <w:r w:rsidR="001C59D8">
        <w:rPr>
          <w:rFonts w:hint="eastAsia"/>
        </w:rPr>
        <w:t>の完全</w:t>
      </w:r>
      <w:r w:rsidR="00856C71">
        <w:rPr>
          <w:rFonts w:hint="eastAsia"/>
        </w:rPr>
        <w:t>方程式系は，どの一つの物理的変換に対しても不変とはなり得ない。</w:t>
      </w:r>
      <w:r w:rsidR="00856C71">
        <w:cr/>
      </w:r>
      <w:r w:rsidR="00EC2DA4" w:rsidRPr="00EC2DA4">
        <w:rPr>
          <w:rFonts w:hint="eastAsia"/>
          <w:lang w:val="ru-RU"/>
        </w:rPr>
        <w:t xml:space="preserve">  </w:t>
      </w:r>
      <w:r w:rsidR="00EC2DA4" w:rsidRPr="00EC2DA4">
        <w:rPr>
          <w:rFonts w:hint="eastAsia"/>
          <w:lang w:val="ru-RU"/>
        </w:rPr>
        <w:t>最初の</w:t>
      </w:r>
      <w:r w:rsidR="00EC2DA4" w:rsidRPr="00EC2DA4">
        <w:rPr>
          <w:rFonts w:hint="eastAsia"/>
          <w:lang w:val="ru-RU"/>
        </w:rPr>
        <w:t>4</w:t>
      </w:r>
      <w:r w:rsidR="00EC2DA4" w:rsidRPr="00EC2DA4">
        <w:rPr>
          <w:rFonts w:hint="eastAsia"/>
          <w:lang w:val="ru-RU"/>
        </w:rPr>
        <w:t>つの方程式は，真空中の場について考察を行なう際に限り，独立した関心を引く</w:t>
      </w:r>
      <w:r w:rsidR="00EC2DA4" w:rsidRPr="00EC2DA4">
        <w:rPr>
          <w:rFonts w:hint="eastAsia"/>
          <w:lang w:val="ru-RU"/>
        </w:rPr>
        <w:lastRenderedPageBreak/>
        <w:t>可能性がある。しかし，真空中のマクスウェル方程式のローレンツ変換に対する不変性は，それ以外の諸現象に関してはまったく何も意味していない。第</w:t>
      </w:r>
      <w:r w:rsidR="00EC2DA4" w:rsidRPr="00EC2DA4">
        <w:rPr>
          <w:rFonts w:hint="eastAsia"/>
          <w:lang w:val="ru-RU"/>
        </w:rPr>
        <w:t>1</w:t>
      </w:r>
      <w:r w:rsidR="00EC2DA4" w:rsidRPr="00EC2DA4">
        <w:rPr>
          <w:rFonts w:hint="eastAsia"/>
          <w:lang w:val="ru-RU"/>
        </w:rPr>
        <w:t>に，</w:t>
      </w:r>
      <w:r w:rsidR="00EC2DA4">
        <w:rPr>
          <w:rFonts w:hint="eastAsia"/>
          <w:lang w:val="ru-RU"/>
        </w:rPr>
        <w:t>マクスウェル方程式は空虚な空間中における場に関する方程式である。そのような</w:t>
      </w:r>
      <w:r w:rsidR="00EC2DA4" w:rsidRPr="00EC2DA4">
        <w:rPr>
          <w:rFonts w:hint="eastAsia"/>
          <w:lang w:val="ru-RU"/>
        </w:rPr>
        <w:t>空間においては，我々は線分の半分を切り取り，それを</w:t>
      </w:r>
      <w:r w:rsidR="00EC2DA4" w:rsidRPr="00EC2DA4">
        <w:rPr>
          <w:rFonts w:hint="eastAsia"/>
          <w:lang w:val="ru-RU"/>
        </w:rPr>
        <w:t>2</w:t>
      </w:r>
      <w:r w:rsidR="00EC2DA4" w:rsidRPr="00EC2DA4">
        <w:rPr>
          <w:rFonts w:hint="eastAsia"/>
          <w:lang w:val="ru-RU"/>
        </w:rPr>
        <w:t>倍に拡大し，元と同じ線分を得ることができる。それゆえ，空虚な数学的空間においては，任意の参照系，任意の無矛盾な幾何学，あるいは任意の換算係数を利用することが可能である。これは，数学的記述の便宜のみにもとづいて決定することができる。しかし，我々は生きている有機体を切断し，それを顕微鏡下で</w:t>
      </w:r>
      <w:r w:rsidR="00EC2DA4" w:rsidRPr="00EC2DA4">
        <w:rPr>
          <w:rFonts w:hint="eastAsia"/>
          <w:lang w:val="ru-RU"/>
        </w:rPr>
        <w:t>2</w:t>
      </w:r>
      <w:r w:rsidR="00EC2DA4" w:rsidRPr="00EC2DA4">
        <w:rPr>
          <w:rFonts w:hint="eastAsia"/>
          <w:lang w:val="ru-RU"/>
        </w:rPr>
        <w:t>倍に拡大することは決してできない――有機体は死んでしまうからだ。空間</w:t>
      </w:r>
      <w:r w:rsidR="00EC2DA4">
        <w:rPr>
          <w:rFonts w:hint="eastAsia"/>
          <w:lang w:val="ru-RU"/>
        </w:rPr>
        <w:t>中</w:t>
      </w:r>
      <w:r w:rsidR="00EC2DA4" w:rsidRPr="00EC2DA4">
        <w:rPr>
          <w:rFonts w:hint="eastAsia"/>
          <w:lang w:val="ru-RU"/>
        </w:rPr>
        <w:t>における現実の物理的な物体と場の存在は，自然な基準点，固有の尺度，および対象物の間の相互関係を指定する。これら全体が，現実の物理的空間と空虚な数学的空間との違いを決定付ける。第</w:t>
      </w:r>
      <w:r w:rsidR="00EC2DA4" w:rsidRPr="00EC2DA4">
        <w:rPr>
          <w:rFonts w:hint="eastAsia"/>
          <w:lang w:val="ru-RU"/>
        </w:rPr>
        <w:t>2</w:t>
      </w:r>
      <w:r w:rsidR="00EC2DA4" w:rsidRPr="00EC2DA4">
        <w:rPr>
          <w:rFonts w:hint="eastAsia"/>
          <w:lang w:val="ru-RU"/>
        </w:rPr>
        <w:t>に，いくつかの種類の相互作用が持つ，真空中を光速度で伝播するという性質は，相互作用の媒質中における伝播速度を決定しない。電磁相互作用が果たしている大きな役割にもかかわらず，媒質中における擾乱は音速で伝播する。（我々の「電磁的」世界の場合には）真空中における定数である定数</w:t>
      </w:r>
      <m:oMath>
        <m:r>
          <m:rPr>
            <m:sty m:val="p"/>
          </m:rPr>
          <w:rPr>
            <w:lang w:val="ru-RU"/>
          </w:rPr>
          <m:t xml:space="preserve"> </m:t>
        </m:r>
        <m:r>
          <w:rPr>
            <w:lang w:val="ru-RU"/>
          </w:rPr>
          <m:t>c</m:t>
        </m:r>
      </m:oMath>
      <w:r w:rsidR="00EC2DA4" w:rsidRPr="00EC2DA4">
        <w:rPr>
          <w:rFonts w:hint="eastAsia"/>
          <w:lang w:val="ru-RU"/>
        </w:rPr>
        <w:t>のみにもとづいて気体，液体および固体中における音速や光速度を決定することはできない。等方的な空間の中で現実の固体の異方性がどのようにして生じ得るのかは，明らかではない。これらの性質，またその他数多くの性質すべては，真空中のマクスウェル方程式の適用可能範囲を超えている（特殊相対性理論はと言えば，真空中における点状閃光の球対称性を，物質である物体や媒質のすべての性質に対してクローン化することを提案している）。したがって，世界全体の諸性質を真空中のマクスウェル方程式の不変性に合わせてつじつま合わせすること，――それは，特殊相対性理論のあまりにも過大な要求である。第</w:t>
      </w:r>
      <w:r w:rsidR="00EC2DA4" w:rsidRPr="00EC2DA4">
        <w:rPr>
          <w:rFonts w:hint="eastAsia"/>
          <w:lang w:val="ru-RU"/>
        </w:rPr>
        <w:t>3</w:t>
      </w:r>
      <w:r w:rsidR="00EC2DA4" w:rsidRPr="00EC2DA4">
        <w:rPr>
          <w:rFonts w:hint="eastAsia"/>
          <w:lang w:val="ru-RU"/>
        </w:rPr>
        <w:t>に，その作用という点で単一なものである場の電気的部分と磁気的部分への分割は，かなり暫定的な約束事</w:t>
      </w:r>
      <w:r w:rsidR="00BC567E">
        <w:rPr>
          <w:rFonts w:hint="eastAsia"/>
          <w:lang w:val="ru-RU"/>
        </w:rPr>
        <w:t>であり，著しく恣意的である。それゆえ，</w:t>
      </w:r>
      <w:r w:rsidR="00EC2DA4" w:rsidRPr="00EC2DA4">
        <w:rPr>
          <w:rFonts w:hint="eastAsia"/>
          <w:lang w:val="ru-RU"/>
        </w:rPr>
        <w:t>これらの人為的に分離された諸部分の不変性は</w:t>
      </w:r>
      <w:r w:rsidR="007D1500">
        <w:rPr>
          <w:rFonts w:hint="eastAsia"/>
          <w:lang w:val="ru-RU"/>
        </w:rPr>
        <w:t>，</w:t>
      </w:r>
      <w:r w:rsidR="00EC2DA4" w:rsidRPr="00EC2DA4">
        <w:rPr>
          <w:rFonts w:hint="eastAsia"/>
          <w:lang w:val="ru-RU"/>
        </w:rPr>
        <w:t>決定的な意義を持ち得ない。</w:t>
      </w:r>
      <w:r w:rsidR="00D77254">
        <w:rPr>
          <w:rFonts w:hint="eastAsia"/>
          <w:lang w:val="ru-RU"/>
        </w:rPr>
        <w:t>係数</w:t>
      </w:r>
      <m:oMath>
        <m:r>
          <w:rPr>
            <w:lang w:val="ru-RU"/>
          </w:rPr>
          <m:t>ρ</m:t>
        </m:r>
        <m:r>
          <m:rPr>
            <m:sty m:val="p"/>
          </m:rPr>
          <w:rPr>
            <w:lang w:val="ru-RU"/>
          </w:rPr>
          <m:t>,</m:t>
        </m:r>
        <m:r>
          <w:rPr>
            <w:lang w:val="ru-RU"/>
          </w:rPr>
          <m:t xml:space="preserve"> ϵ, μ</m:t>
        </m:r>
      </m:oMath>
      <w:r w:rsidR="00BC567E">
        <w:rPr>
          <w:rFonts w:hint="eastAsia"/>
          <w:lang w:val="ru-RU"/>
        </w:rPr>
        <w:t>（座標，</w:t>
      </w:r>
      <w:r w:rsidR="00D77254">
        <w:rPr>
          <w:rFonts w:hint="eastAsia"/>
          <w:lang w:val="ru-RU"/>
        </w:rPr>
        <w:t>時間，光の性質，等々に依存している係数）の存在は，媒質中のマクスウェル方程式の場合，それらの方程式をローレンツ変換に対して非不変なものとしている（あるいは，ここでも再び，媒質が持つ特性の客観性を否定しなければならなくなる）。</w:t>
      </w:r>
    </w:p>
    <w:p w14:paraId="61EAFA38" w14:textId="77777777" w:rsidR="00A316BD" w:rsidRDefault="00EC2DA4" w:rsidP="00A316BD">
      <w:pPr>
        <w:autoSpaceDE w:val="0"/>
        <w:autoSpaceDN w:val="0"/>
        <w:adjustRightInd w:val="0"/>
        <w:rPr>
          <w:lang w:val="ru-RU"/>
        </w:rPr>
      </w:pPr>
      <w:r w:rsidRPr="00EC2DA4">
        <w:rPr>
          <w:rFonts w:hint="eastAsia"/>
          <w:lang w:val="ru-RU"/>
        </w:rPr>
        <w:t xml:space="preserve">  </w:t>
      </w:r>
      <w:r w:rsidRPr="00EC2DA4">
        <w:rPr>
          <w:rFonts w:hint="eastAsia"/>
          <w:lang w:val="ru-RU"/>
        </w:rPr>
        <w:t>重要なコメント。マクスウェル方程式それ自体は，導入された諸場の諸特性の物理学的測定方法が示された後に初めて，物理学的な意味を獲得することができる。今日までのところ，そのような「閉じた方程式」となっているのは，ローレンツ力の下における荷電粒子の運動方程式である。</w:t>
      </w:r>
      <w:r w:rsidR="00A316BD">
        <w:rPr>
          <w:rFonts w:hint="eastAsia"/>
          <w:lang w:val="ru-RU"/>
        </w:rPr>
        <w:t>ローレンツ力は，様々な時代すべてを通じて電磁力として唯一のものであったわけではない，ということを思い出そう。電磁力の最も有名な表式としては，アンペール力，ウェーバー力その他多数の表式があった。もし現代電気力学が自己整合的なものであるとすれば，電場・磁場はそれらの力の作用によって発現するのだから，電磁力の表式は，人為的に導入されるのではなく，マクスウェル方程式から導出されなければならないはずである。そのような表式が［</w:t>
      </w:r>
      <w:r w:rsidR="00A316BD">
        <w:rPr>
          <w:rFonts w:hint="eastAsia"/>
          <w:lang w:val="ru-RU"/>
        </w:rPr>
        <w:t>149</w:t>
      </w:r>
      <w:r w:rsidR="00A316BD">
        <w:rPr>
          <w:rFonts w:hint="eastAsia"/>
          <w:lang w:val="ru-RU"/>
        </w:rPr>
        <w:t>］において得られたが，その表式はローレンツ力の表式とは異なったものとなっている。ローレンツ力に関する表式を，電磁力として原理的に厳密で無矛盾とみなすことはできるだろうか？</w:t>
      </w:r>
      <w:r w:rsidR="00A316BD">
        <w:rPr>
          <w:rFonts w:hint="eastAsia"/>
          <w:lang w:val="ru-RU"/>
        </w:rPr>
        <w:t xml:space="preserve"> </w:t>
      </w:r>
      <w:r w:rsidR="00A316BD">
        <w:rPr>
          <w:rFonts w:hint="eastAsia"/>
          <w:lang w:val="ru-RU"/>
        </w:rPr>
        <w:t>明らかに</w:t>
      </w:r>
      <w:r w:rsidR="00B71837">
        <w:rPr>
          <w:rFonts w:hint="eastAsia"/>
          <w:lang w:val="ru-RU"/>
        </w:rPr>
        <w:t>ノー</w:t>
      </w:r>
      <w:r w:rsidR="00A316BD">
        <w:rPr>
          <w:rFonts w:hint="eastAsia"/>
          <w:lang w:val="ru-RU"/>
        </w:rPr>
        <w:t>である！</w:t>
      </w:r>
      <w:r w:rsidR="00A316BD">
        <w:rPr>
          <w:rFonts w:hint="eastAsia"/>
          <w:lang w:val="ru-RU"/>
        </w:rPr>
        <w:t xml:space="preserve"> </w:t>
      </w:r>
      <w:r w:rsidR="00A316BD">
        <w:rPr>
          <w:rFonts w:hint="eastAsia"/>
          <w:lang w:val="ru-RU"/>
        </w:rPr>
        <w:t>現代電気力学の成果は周知のとおりではあるが，いくつかの批判すべき側面にも留意する必要があ</w:t>
      </w:r>
      <w:r w:rsidR="00A316BD">
        <w:rPr>
          <w:rFonts w:hint="eastAsia"/>
          <w:lang w:val="ru-RU"/>
        </w:rPr>
        <w:lastRenderedPageBreak/>
        <w:t>る［</w:t>
      </w:r>
      <w:r w:rsidR="00A316BD">
        <w:rPr>
          <w:rFonts w:hint="eastAsia"/>
          <w:lang w:val="ru-RU"/>
        </w:rPr>
        <w:t>140</w:t>
      </w:r>
      <w:r w:rsidR="00A316BD">
        <w:rPr>
          <w:rFonts w:hint="eastAsia"/>
          <w:lang w:val="ru-RU"/>
        </w:rPr>
        <w:t>］</w:t>
      </w:r>
      <w:r w:rsidR="00460F02">
        <w:rPr>
          <w:rStyle w:val="af"/>
          <w:rFonts w:hint="eastAsia"/>
          <w:lang w:val="ru-RU"/>
        </w:rPr>
        <w:footnoteReference w:customMarkFollows="1" w:id="7"/>
        <w:t>［訳注］</w:t>
      </w:r>
      <w:r w:rsidR="00A316BD">
        <w:rPr>
          <w:rFonts w:hint="eastAsia"/>
          <w:lang w:val="ru-RU"/>
        </w:rPr>
        <w:t>。第</w:t>
      </w:r>
      <w:r w:rsidR="00A316BD">
        <w:rPr>
          <w:rFonts w:hint="eastAsia"/>
          <w:lang w:val="ru-RU"/>
        </w:rPr>
        <w:t>1</w:t>
      </w:r>
      <w:r w:rsidR="00A316BD">
        <w:rPr>
          <w:rFonts w:hint="eastAsia"/>
          <w:lang w:val="ru-RU"/>
        </w:rPr>
        <w:t>に，現代電気力学においてさえも放射の反作用が補足的に導入されているが，この放射の反作用は無意味な電荷の自己加速をもたらす（この自己加速は，電場・磁場の大きさに条件を課する方法を用いた，公準的な仕方でしか制限することができない）。第</w:t>
      </w:r>
      <w:r w:rsidR="00A316BD">
        <w:rPr>
          <w:rFonts w:hint="eastAsia"/>
          <w:lang w:val="ru-RU"/>
        </w:rPr>
        <w:t>2</w:t>
      </w:r>
      <w:r w:rsidR="00A316BD">
        <w:rPr>
          <w:rFonts w:hint="eastAsia"/>
          <w:lang w:val="ru-RU"/>
        </w:rPr>
        <w:t>に，量子力学［</w:t>
      </w:r>
      <w:r w:rsidR="00A316BD">
        <w:rPr>
          <w:rFonts w:hint="eastAsia"/>
          <w:lang w:val="ru-RU"/>
        </w:rPr>
        <w:t>139</w:t>
      </w:r>
      <w:r w:rsidR="00A316BD">
        <w:rPr>
          <w:rFonts w:hint="eastAsia"/>
          <w:lang w:val="ru-RU"/>
        </w:rPr>
        <w:t>］の誕生それ自体が，ローレンツ力は原子スケールにおける電荷の挙動を適切に記述していないことを物語っている。第</w:t>
      </w:r>
      <w:r w:rsidR="00A316BD">
        <w:rPr>
          <w:rFonts w:hint="eastAsia"/>
          <w:lang w:val="ru-RU"/>
        </w:rPr>
        <w:t>3</w:t>
      </w:r>
      <w:r w:rsidR="00A316BD">
        <w:rPr>
          <w:rFonts w:hint="eastAsia"/>
          <w:lang w:val="ru-RU"/>
        </w:rPr>
        <w:t>に，粒子ドリフトという有名な現象にとって，ドリフト速度</w:t>
      </w:r>
    </w:p>
    <w:tbl>
      <w:tblPr>
        <w:tblStyle w:val="aa"/>
        <w:tblW w:w="0" w:type="auto"/>
        <w:tblLook w:val="04A0" w:firstRow="1" w:lastRow="0" w:firstColumn="1" w:lastColumn="0" w:noHBand="0" w:noVBand="1"/>
      </w:tblPr>
      <w:tblGrid>
        <w:gridCol w:w="7789"/>
        <w:gridCol w:w="705"/>
      </w:tblGrid>
      <w:tr w:rsidR="005830B5" w14:paraId="643749B3" w14:textId="77777777" w:rsidTr="003B0B20">
        <w:trPr>
          <w:trHeight w:val="826"/>
        </w:trPr>
        <w:tc>
          <w:tcPr>
            <w:tcW w:w="7789" w:type="dxa"/>
            <w:tcBorders>
              <w:top w:val="nil"/>
              <w:left w:val="nil"/>
              <w:bottom w:val="nil"/>
              <w:right w:val="nil"/>
            </w:tcBorders>
            <w:vAlign w:val="center"/>
          </w:tcPr>
          <w:p w14:paraId="0E8E1668" w14:textId="77777777" w:rsidR="005830B5" w:rsidRPr="004D2308" w:rsidRDefault="005830B5" w:rsidP="003B0B20">
            <w:pPr>
              <w:jc w:val="center"/>
              <w:rPr>
                <w:lang w:val="ru-RU"/>
              </w:rPr>
            </w:pPr>
            <m:oMathPara>
              <m:oMath>
                <m:r>
                  <m:rPr>
                    <m:sty m:val="bi"/>
                  </m:rPr>
                  <w:rPr>
                    <w:lang w:val="ru-RU"/>
                  </w:rPr>
                  <m:t>v</m:t>
                </m:r>
                <m:r>
                  <w:rPr>
                    <w:lang w:val="ru-RU"/>
                  </w:rPr>
                  <m:t>=c</m:t>
                </m:r>
                <m:f>
                  <m:fPr>
                    <m:ctrlPr>
                      <w:rPr>
                        <w:i/>
                        <w:lang w:val="ru-RU"/>
                      </w:rPr>
                    </m:ctrlPr>
                  </m:fPr>
                  <m:num>
                    <m:d>
                      <m:dPr>
                        <m:begChr m:val="["/>
                        <m:endChr m:val="]"/>
                        <m:ctrlPr>
                          <w:rPr>
                            <w:i/>
                            <w:lang w:val="ru-RU"/>
                          </w:rPr>
                        </m:ctrlPr>
                      </m:dPr>
                      <m:e>
                        <m:r>
                          <m:rPr>
                            <m:sty m:val="bi"/>
                          </m:rPr>
                          <w:rPr>
                            <w:lang w:val="ru-RU"/>
                          </w:rPr>
                          <m:t>E</m:t>
                        </m:r>
                        <m:r>
                          <w:rPr>
                            <w:lang w:val="ru-RU"/>
                          </w:rPr>
                          <m:t>×</m:t>
                        </m:r>
                        <m:r>
                          <m:rPr>
                            <m:sty m:val="bi"/>
                          </m:rPr>
                          <w:rPr>
                            <w:lang w:val="ru-RU"/>
                          </w:rPr>
                          <m:t>H</m:t>
                        </m:r>
                      </m:e>
                    </m:d>
                  </m:num>
                  <m:den>
                    <m:sSup>
                      <m:sSupPr>
                        <m:ctrlPr>
                          <w:rPr>
                            <w:i/>
                            <w:lang w:val="ru-RU"/>
                          </w:rPr>
                        </m:ctrlPr>
                      </m:sSupPr>
                      <m:e>
                        <m:r>
                          <w:rPr>
                            <w:lang w:val="ru-RU"/>
                          </w:rPr>
                          <m:t>H</m:t>
                        </m:r>
                      </m:e>
                      <m:sup>
                        <m:r>
                          <w:rPr>
                            <w:lang w:val="ru-RU"/>
                          </w:rPr>
                          <m:t>2</m:t>
                        </m:r>
                      </m:sup>
                    </m:sSup>
                  </m:den>
                </m:f>
              </m:oMath>
            </m:oMathPara>
          </w:p>
        </w:tc>
        <w:tc>
          <w:tcPr>
            <w:tcW w:w="705" w:type="dxa"/>
            <w:tcBorders>
              <w:top w:val="nil"/>
              <w:left w:val="nil"/>
              <w:bottom w:val="nil"/>
              <w:right w:val="nil"/>
            </w:tcBorders>
            <w:vAlign w:val="center"/>
          </w:tcPr>
          <w:p w14:paraId="7BFE4202" w14:textId="77777777" w:rsidR="005830B5" w:rsidRPr="00CE4FBA" w:rsidRDefault="005830B5" w:rsidP="003B0B20">
            <w:pPr>
              <w:jc w:val="center"/>
              <w:rPr>
                <w:lang w:val="ru-RU"/>
              </w:rPr>
            </w:pPr>
          </w:p>
        </w:tc>
      </w:tr>
    </w:tbl>
    <w:p w14:paraId="38134559" w14:textId="77777777" w:rsidR="00A316BD" w:rsidRDefault="00A316BD" w:rsidP="00DB6A4F">
      <w:pPr>
        <w:autoSpaceDE w:val="0"/>
        <w:autoSpaceDN w:val="0"/>
        <w:adjustRightInd w:val="0"/>
      </w:pPr>
      <w:r>
        <w:rPr>
          <w:rFonts w:hint="eastAsia"/>
          <w:lang w:val="ru-RU"/>
        </w:rPr>
        <w:t>が電荷，質量および電場・磁場の大きさ自体には依存せず，電場と磁場の比</w:t>
      </w:r>
      <m:oMath>
        <m:r>
          <w:rPr>
            <w:lang w:val="ru-RU"/>
          </w:rPr>
          <m:t>E/H</m:t>
        </m:r>
      </m:oMath>
      <w:r>
        <w:rPr>
          <w:rFonts w:hint="eastAsia"/>
        </w:rPr>
        <w:t>にのみ依存しているということは，いささか奇妙である。このように，</w:t>
      </w:r>
      <w:r w:rsidRPr="00DB6A4F">
        <w:rPr>
          <w:rFonts w:hint="eastAsia"/>
        </w:rPr>
        <w:t>現代</w:t>
      </w:r>
      <w:r>
        <w:rPr>
          <w:rFonts w:hint="eastAsia"/>
        </w:rPr>
        <w:t>電気力学の微分方程式系およびその考え方は，原理的に厳密で完全に自己整合的であり，物理学の他の諸分野に対して制限を加え得るだけの能力を持っている，とみなすことはできない。</w:t>
      </w:r>
    </w:p>
    <w:p w14:paraId="565841B2" w14:textId="77777777" w:rsidR="000A2026" w:rsidRPr="005F6047" w:rsidRDefault="000A2026" w:rsidP="007661B8">
      <w:pPr>
        <w:autoSpaceDE w:val="0"/>
        <w:autoSpaceDN w:val="0"/>
        <w:adjustRightInd w:val="0"/>
      </w:pPr>
    </w:p>
    <w:p w14:paraId="12DD25C1" w14:textId="77777777" w:rsidR="000A2026" w:rsidRDefault="003715B8" w:rsidP="007661B8">
      <w:pPr>
        <w:autoSpaceDE w:val="0"/>
        <w:autoSpaceDN w:val="0"/>
        <w:adjustRightInd w:val="0"/>
        <w:rPr>
          <w:rFonts w:eastAsia="ＭＳ ゴシック"/>
          <w:sz w:val="24"/>
        </w:rPr>
      </w:pPr>
      <w:r w:rsidRPr="005F6047">
        <w:rPr>
          <w:rFonts w:eastAsia="ＭＳ ゴシック"/>
          <w:sz w:val="24"/>
        </w:rPr>
        <w:t>補足コメント</w:t>
      </w:r>
    </w:p>
    <w:p w14:paraId="48FE19A8" w14:textId="77777777" w:rsidR="00F9537B" w:rsidRPr="005F6047" w:rsidRDefault="00F9537B" w:rsidP="007661B8">
      <w:pPr>
        <w:autoSpaceDE w:val="0"/>
        <w:autoSpaceDN w:val="0"/>
        <w:adjustRightInd w:val="0"/>
        <w:rPr>
          <w:rFonts w:eastAsia="ＭＳ ゴシック"/>
          <w:sz w:val="24"/>
        </w:rPr>
      </w:pPr>
    </w:p>
    <w:p w14:paraId="572B12E1" w14:textId="77777777" w:rsidR="000A2026" w:rsidRDefault="000A2026" w:rsidP="007661B8">
      <w:pPr>
        <w:autoSpaceDE w:val="0"/>
        <w:autoSpaceDN w:val="0"/>
        <w:adjustRightInd w:val="0"/>
      </w:pPr>
      <w:r w:rsidRPr="005F6047">
        <w:t xml:space="preserve">  </w:t>
      </w:r>
      <w:r w:rsidRPr="005F6047">
        <w:t>古典物理学ではすべての概念が明確に定義された意味を持っており，その概念を</w:t>
      </w:r>
      <w:r w:rsidR="00044D6D" w:rsidRPr="005F6047">
        <w:t>代用品</w:t>
      </w:r>
      <w:r w:rsidRPr="005F6047">
        <w:t>にすり替えることはできない。相対論者たちが自分たちの新たな概念（より正確には記号の組み合わせ）のために別の名称を</w:t>
      </w:r>
      <w:r w:rsidR="00686F1B" w:rsidRPr="005F6047">
        <w:t>思いついたとしよう。慣性中心の座標</w:t>
      </w:r>
      <w:r w:rsidR="00CC3B13" w:rsidRPr="005F6047">
        <w:t>について</w:t>
      </w:r>
      <w:r w:rsidR="00686F1B" w:rsidRPr="005F6047">
        <w:t>の相対論的定義［</w:t>
      </w:r>
      <w:r w:rsidR="00686F1B" w:rsidRPr="005F6047">
        <w:t>17</w:t>
      </w:r>
      <w:r w:rsidR="00686F1B" w:rsidRPr="005F6047">
        <w:t>］，すなわち</w:t>
      </w:r>
    </w:p>
    <w:tbl>
      <w:tblPr>
        <w:tblStyle w:val="aa"/>
        <w:tblW w:w="0" w:type="auto"/>
        <w:tblLook w:val="04A0" w:firstRow="1" w:lastRow="0" w:firstColumn="1" w:lastColumn="0" w:noHBand="0" w:noVBand="1"/>
      </w:tblPr>
      <w:tblGrid>
        <w:gridCol w:w="7789"/>
        <w:gridCol w:w="705"/>
      </w:tblGrid>
      <w:tr w:rsidR="00B14896" w14:paraId="18D266A0" w14:textId="77777777" w:rsidTr="00B14896">
        <w:trPr>
          <w:trHeight w:val="826"/>
        </w:trPr>
        <w:tc>
          <w:tcPr>
            <w:tcW w:w="7789" w:type="dxa"/>
            <w:tcBorders>
              <w:top w:val="nil"/>
              <w:left w:val="nil"/>
              <w:bottom w:val="nil"/>
              <w:right w:val="nil"/>
            </w:tcBorders>
            <w:vAlign w:val="center"/>
          </w:tcPr>
          <w:p w14:paraId="2A801B34" w14:textId="77777777" w:rsidR="00B14896" w:rsidRPr="004D2308" w:rsidRDefault="00B14896" w:rsidP="00B14896">
            <w:pPr>
              <w:autoSpaceDE w:val="0"/>
              <w:autoSpaceDN w:val="0"/>
              <w:adjustRightInd w:val="0"/>
              <w:jc w:val="center"/>
              <w:rPr>
                <w:lang w:val="ru-RU"/>
              </w:rPr>
            </w:pPr>
            <m:oMathPara>
              <m:oMath>
                <m:r>
                  <m:rPr>
                    <m:sty m:val="b"/>
                  </m:rPr>
                  <m:t>R</m:t>
                </m:r>
                <m:r>
                  <m:t>=</m:t>
                </m:r>
                <m:f>
                  <m:fPr>
                    <m:ctrlPr>
                      <w:rPr>
                        <w:i/>
                      </w:rPr>
                    </m:ctrlPr>
                  </m:fPr>
                  <m:num>
                    <m:nary>
                      <m:naryPr>
                        <m:chr m:val="∑"/>
                        <m:subHide m:val="1"/>
                        <m:supHide m:val="1"/>
                        <m:ctrlPr>
                          <w:rPr>
                            <w:i/>
                          </w:rPr>
                        </m:ctrlPr>
                      </m:naryPr>
                      <m:sub/>
                      <m:sup/>
                      <m:e>
                        <m:r>
                          <m:t>E</m:t>
                        </m:r>
                        <m:r>
                          <m:rPr>
                            <m:sty m:val="b"/>
                          </m:rPr>
                          <m:t>r</m:t>
                        </m:r>
                      </m:e>
                    </m:nary>
                  </m:num>
                  <m:den>
                    <m:nary>
                      <m:naryPr>
                        <m:chr m:val="∑"/>
                        <m:subHide m:val="1"/>
                        <m:supHide m:val="1"/>
                        <m:ctrlPr>
                          <w:rPr>
                            <w:i/>
                          </w:rPr>
                        </m:ctrlPr>
                      </m:naryPr>
                      <m:sub/>
                      <m:sup/>
                      <m:e>
                        <m:r>
                          <m:t>E</m:t>
                        </m:r>
                      </m:e>
                    </m:nary>
                  </m:den>
                </m:f>
              </m:oMath>
            </m:oMathPara>
          </w:p>
        </w:tc>
        <w:tc>
          <w:tcPr>
            <w:tcW w:w="705" w:type="dxa"/>
            <w:tcBorders>
              <w:top w:val="nil"/>
              <w:left w:val="nil"/>
              <w:bottom w:val="nil"/>
              <w:right w:val="nil"/>
            </w:tcBorders>
            <w:vAlign w:val="center"/>
          </w:tcPr>
          <w:p w14:paraId="0FA06F16" w14:textId="77777777" w:rsidR="00B14896" w:rsidRPr="00CE4FBA" w:rsidRDefault="00B14896" w:rsidP="00B14896">
            <w:pPr>
              <w:jc w:val="center"/>
              <w:rPr>
                <w:lang w:val="ru-RU"/>
              </w:rPr>
            </w:pPr>
          </w:p>
        </w:tc>
      </w:tr>
    </w:tbl>
    <w:p w14:paraId="5AB7D47A" w14:textId="77777777" w:rsidR="00686F1B" w:rsidRPr="005F6047" w:rsidRDefault="008929A7" w:rsidP="007661B8">
      <w:pPr>
        <w:autoSpaceDE w:val="0"/>
        <w:autoSpaceDN w:val="0"/>
        <w:adjustRightInd w:val="0"/>
      </w:pPr>
      <w:r w:rsidRPr="00DB6A4F">
        <w:rPr>
          <w:noProof/>
          <w:lang w:val="ru-RU"/>
        </w:rPr>
        <w:drawing>
          <wp:anchor distT="0" distB="0" distL="114300" distR="114300" simplePos="0" relativeHeight="251769856" behindDoc="0" locked="0" layoutInCell="1" allowOverlap="1" wp14:anchorId="41F57200" wp14:editId="0E37EB56">
            <wp:simplePos x="0" y="0"/>
            <wp:positionH relativeFrom="margin">
              <wp:align>center</wp:align>
            </wp:positionH>
            <wp:positionV relativeFrom="margin">
              <wp:posOffset>6050915</wp:posOffset>
            </wp:positionV>
            <wp:extent cx="3683000" cy="1689735"/>
            <wp:effectExtent l="0" t="0" r="0" b="5715"/>
            <wp:wrapTopAndBottom/>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300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64671B58" wp14:editId="6290EB17">
                <wp:simplePos x="0" y="0"/>
                <wp:positionH relativeFrom="margin">
                  <wp:align>right</wp:align>
                </wp:positionH>
                <wp:positionV relativeFrom="margin">
                  <wp:align>bottom</wp:align>
                </wp:positionV>
                <wp:extent cx="5396400" cy="304200"/>
                <wp:effectExtent l="0" t="0" r="0" b="635"/>
                <wp:wrapTopAndBottom/>
                <wp:docPr id="3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40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8E429" w14:textId="77777777" w:rsidR="004B4570" w:rsidRDefault="004B4570" w:rsidP="00DB6A4F">
                            <w:pPr>
                              <w:jc w:val="center"/>
                            </w:pPr>
                            <w:r>
                              <w:rPr>
                                <w:rFonts w:hint="eastAsia"/>
                              </w:rPr>
                              <w:t>図</w:t>
                            </w:r>
                            <w:r>
                              <w:rPr>
                                <w:rFonts w:hint="eastAsia"/>
                              </w:rPr>
                              <w:t xml:space="preserve">4.3. </w:t>
                            </w:r>
                            <w:r>
                              <w:rPr>
                                <w:rFonts w:hint="eastAsia"/>
                              </w:rPr>
                              <w:t>系の慣性中心と平衡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671B58" id="Text Box 429" o:spid="_x0000_s1131" type="#_x0000_t202" style="position:absolute;left:0;text-align:left;margin-left:373.7pt;margin-top:0;width:424.9pt;height:23.95pt;z-index:25177190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" stroked="f">
                <v:textbox style="mso-fit-shape-to-text:t">
                  <w:txbxContent>
                    <w:p w14:paraId="79D8E429" w14:textId="77777777" w:rsidR="004B4570" w:rsidRDefault="004B4570" w:rsidP="00DB6A4F">
                      <w:pPr>
                        <w:jc w:val="center"/>
                      </w:pPr>
                      <w:r>
                        <w:rPr>
                          <w:rFonts w:hint="eastAsia"/>
                        </w:rPr>
                        <w:t>図</w:t>
                      </w:r>
                      <w:r>
                        <w:rPr>
                          <w:rFonts w:hint="eastAsia"/>
                        </w:rPr>
                        <w:t xml:space="preserve">4.3. </w:t>
                      </w:r>
                      <w:r>
                        <w:rPr>
                          <w:rFonts w:hint="eastAsia"/>
                        </w:rPr>
                        <w:t>系の慣性中心と平衡</w:t>
                      </w:r>
                    </w:p>
                  </w:txbxContent>
                </v:textbox>
                <w10:wrap type="topAndBottom" anchorx="margin" anchory="margin"/>
              </v:shape>
            </w:pict>
          </mc:Fallback>
        </mc:AlternateContent>
      </w:r>
      <w:r w:rsidR="00686F1B" w:rsidRPr="005F6047">
        <w:t>は物理的意味を持たない。なぜなら，特殊相対性理論</w:t>
      </w:r>
      <w:r w:rsidR="00D52D84" w:rsidRPr="005F6047">
        <w:t>において</w:t>
      </w:r>
      <w:r w:rsidR="00686F1B" w:rsidRPr="005F6047">
        <w:t>は，同一の運動粒子系の慣性中心は相異なる参照系では相異なったものとなるからである。すなわち，その慣性中心は</w:t>
      </w:r>
      <w:r w:rsidR="00D52D84" w:rsidRPr="005F6047">
        <w:t>平衡の中心というその機能的用途を果たすことができない</w:t>
      </w:r>
      <w:r w:rsidR="00044D6D" w:rsidRPr="005F6047">
        <w:t>のである</w:t>
      </w:r>
      <w:r w:rsidR="00D52D84" w:rsidRPr="005F6047">
        <w:t>。大質量の平箱があり，その中で</w:t>
      </w:r>
      <w:r w:rsidR="00CF078B" w:rsidRPr="005F6047">
        <w:t>いくつかの</w:t>
      </w:r>
      <w:r w:rsidR="00D52D84" w:rsidRPr="005F6047">
        <w:t>大質量の</w:t>
      </w:r>
      <w:r w:rsidR="00126F51" w:rsidRPr="005F6047">
        <w:rPr>
          <w:lang w:val="ru-RU"/>
        </w:rPr>
        <w:t>小球</w:t>
      </w:r>
      <w:r w:rsidR="00D52D84" w:rsidRPr="005F6047">
        <w:rPr>
          <w:lang w:val="ru-RU"/>
        </w:rPr>
        <w:t>が運動しているとしよう。</w:t>
      </w:r>
      <w:r w:rsidR="00C23223" w:rsidRPr="005F6047">
        <w:rPr>
          <w:position w:val="-10"/>
          <w:lang w:val="ru-RU"/>
        </w:rPr>
        <w:object w:dxaOrig="180" w:dyaOrig="320" w14:anchorId="6C97BDB3">
          <v:shape id="_x0000_i1026" type="#_x0000_t75" style="width:7pt;height:14.5pt" o:ole="">
            <v:imagedata r:id="rId104" o:title=""/>
          </v:shape>
          <o:OLEObject Type="Embed" ProgID="Equation.3" ShapeID="_x0000_i1026" DrawAspect="Content" ObjectID="_1611309362" r:id="rId105"/>
        </w:object>
      </w:r>
      <w:r w:rsidR="00C23223" w:rsidRPr="005F6047">
        <w:rPr>
          <w:lang w:val="ru-RU"/>
        </w:rPr>
        <w:t>古典的場合に</w:t>
      </w:r>
      <w:r w:rsidR="00436ABF" w:rsidRPr="005F6047">
        <w:rPr>
          <w:lang w:val="ru-RU"/>
        </w:rPr>
        <w:t>おいて</w:t>
      </w:r>
      <w:r w:rsidR="00126F51" w:rsidRPr="005F6047">
        <w:rPr>
          <w:lang w:val="ru-RU"/>
        </w:rPr>
        <w:t>，系全体の慣性中心が小球</w:t>
      </w:r>
      <w:r w:rsidR="00C23223" w:rsidRPr="005F6047">
        <w:rPr>
          <w:lang w:val="ru-RU"/>
        </w:rPr>
        <w:t>の運動と</w:t>
      </w:r>
      <w:r w:rsidR="00386B01" w:rsidRPr="005F6047">
        <w:rPr>
          <w:lang w:val="ru-RU"/>
        </w:rPr>
        <w:t>衝突の過程で常に平箱の中心と一致しているとしよう。すると，古典的場合には，我々は（例えば</w:t>
      </w:r>
      <w:r w:rsidR="00436ABF" w:rsidRPr="005F6047">
        <w:rPr>
          <w:lang w:val="ru-RU"/>
        </w:rPr>
        <w:t>，</w:t>
      </w:r>
      <w:r w:rsidR="00386B01" w:rsidRPr="005F6047">
        <w:rPr>
          <w:lang w:val="ru-RU"/>
        </w:rPr>
        <w:t>地球の重力場あるいはそれ以外の場の中におい</w:t>
      </w:r>
      <w:r w:rsidR="00386B01" w:rsidRPr="005F6047">
        <w:rPr>
          <w:lang w:val="ru-RU"/>
        </w:rPr>
        <w:lastRenderedPageBreak/>
        <w:t>て）</w:t>
      </w:r>
      <w:r w:rsidR="00436ABF" w:rsidRPr="005F6047">
        <w:rPr>
          <w:lang w:val="ru-RU"/>
        </w:rPr>
        <w:t>慣性</w:t>
      </w:r>
      <w:r w:rsidR="00386B01" w:rsidRPr="005F6047">
        <w:rPr>
          <w:lang w:val="ru-RU"/>
        </w:rPr>
        <w:t>中心を断面</w:t>
      </w:r>
      <w:r w:rsidR="00044D6D" w:rsidRPr="005F6047">
        <w:rPr>
          <w:lang w:val="ru-RU"/>
        </w:rPr>
        <w:t>が小さな</w:t>
      </w:r>
      <w:r w:rsidR="00386B01" w:rsidRPr="005F6047">
        <w:rPr>
          <w:lang w:val="ru-RU"/>
        </w:rPr>
        <w:t>支えの上で</w:t>
      </w:r>
      <w:r w:rsidR="00436ABF" w:rsidRPr="005F6047">
        <w:rPr>
          <w:lang w:val="ru-RU"/>
        </w:rPr>
        <w:t>均衡させることができ（図</w:t>
      </w:r>
      <w:r w:rsidR="00436ABF" w:rsidRPr="005F6047">
        <w:rPr>
          <w:lang w:val="ru-RU"/>
        </w:rPr>
        <w:t>4.3</w:t>
      </w:r>
      <w:r w:rsidR="00436ABF" w:rsidRPr="005F6047">
        <w:rPr>
          <w:lang w:val="ru-RU"/>
        </w:rPr>
        <w:t>），平衡が保たれる。特殊相対性理論においてはこれとは逆に，我々が高速で運動する相対論的ロケットから</w:t>
      </w:r>
      <w:r w:rsidR="00787F04" w:rsidRPr="005F6047">
        <w:rPr>
          <w:lang w:val="ru-RU"/>
        </w:rPr>
        <w:t>この系を</w:t>
      </w:r>
      <w:r w:rsidR="00436ABF" w:rsidRPr="005F6047">
        <w:rPr>
          <w:lang w:val="ru-RU"/>
        </w:rPr>
        <w:t>見ただけで，慣性中心は支えの上以外のところに</w:t>
      </w:r>
      <w:r w:rsidR="001A09D4" w:rsidRPr="005F6047">
        <w:rPr>
          <w:lang w:val="ru-RU"/>
        </w:rPr>
        <w:t>移る</w:t>
      </w:r>
      <w:r w:rsidR="00436ABF" w:rsidRPr="005F6047">
        <w:rPr>
          <w:lang w:val="ru-RU"/>
        </w:rPr>
        <w:t>可能性があり，平衡</w:t>
      </w:r>
      <w:r w:rsidR="0057451B" w:rsidRPr="005F6047">
        <w:rPr>
          <w:lang w:val="ru-RU"/>
        </w:rPr>
        <w:t>が</w:t>
      </w:r>
      <w:r w:rsidR="00436ABF" w:rsidRPr="005F6047">
        <w:rPr>
          <w:lang w:val="ru-RU"/>
        </w:rPr>
        <w:t>乱される。</w:t>
      </w:r>
      <w:r w:rsidR="0057451B" w:rsidRPr="005F6047">
        <w:rPr>
          <w:lang w:val="ru-RU"/>
        </w:rPr>
        <w:t>特殊相対性理論の素晴らしい客観性</w:t>
      </w:r>
      <w:r w:rsidR="00841F78" w:rsidRPr="005F6047">
        <w:rPr>
          <w:lang w:val="ru-RU"/>
        </w:rPr>
        <w:t>：</w:t>
      </w:r>
      <w:r w:rsidR="001A09D4" w:rsidRPr="005F6047">
        <w:rPr>
          <w:lang w:val="ru-RU"/>
        </w:rPr>
        <w:t xml:space="preserve"> </w:t>
      </w:r>
      <w:r w:rsidR="00841F78" w:rsidRPr="005F6047">
        <w:t>制御熱核融合におけるプラズマの平衡を乱さないようにするため，</w:t>
      </w:r>
      <w:r w:rsidR="001A09D4" w:rsidRPr="005F6047">
        <w:t>飛行したり</w:t>
      </w:r>
      <w:r w:rsidR="00841F78" w:rsidRPr="005F6047">
        <w:t>，実験を覗き見たり</w:t>
      </w:r>
      <w:r w:rsidR="00787F04">
        <w:rPr>
          <w:rFonts w:hint="eastAsia"/>
        </w:rPr>
        <w:t>しない</w:t>
      </w:r>
      <w:r w:rsidR="00841F78" w:rsidRPr="005F6047">
        <w:t>よう</w:t>
      </w:r>
      <w:r w:rsidR="00513A9A" w:rsidRPr="005F6047">
        <w:t>，</w:t>
      </w:r>
      <w:r w:rsidR="00841F78" w:rsidRPr="005F6047">
        <w:t>相対論的ロケット</w:t>
      </w:r>
      <w:r w:rsidR="00787F04">
        <w:rPr>
          <w:rFonts w:hint="eastAsia"/>
        </w:rPr>
        <w:t>の皆様</w:t>
      </w:r>
      <w:r w:rsidR="00841F78" w:rsidRPr="005F6047">
        <w:t>にお願い</w:t>
      </w:r>
      <w:r w:rsidR="00044D6D" w:rsidRPr="005F6047">
        <w:t>申し上げます</w:t>
      </w:r>
      <w:r w:rsidR="00F66040">
        <w:rPr>
          <w:rFonts w:hint="eastAsia"/>
          <w:lang w:val="ru-RU"/>
        </w:rPr>
        <w:t>（</w:t>
      </w:r>
      <w:r w:rsidR="00787F04">
        <w:rPr>
          <w:rFonts w:hint="eastAsia"/>
          <w:lang w:val="ru-RU"/>
        </w:rPr>
        <w:t>なぜ</w:t>
      </w:r>
      <w:r w:rsidR="00787F04" w:rsidRPr="00787F04">
        <w:rPr>
          <w:rFonts w:hint="eastAsia"/>
        </w:rPr>
        <w:t>核融合炉</w:t>
      </w:r>
      <w:r w:rsidR="00787F04">
        <w:rPr>
          <w:rFonts w:hint="eastAsia"/>
          <w:lang w:val="ru-RU"/>
        </w:rPr>
        <w:t>が</w:t>
      </w:r>
      <w:r w:rsidR="002D28EC">
        <w:rPr>
          <w:rFonts w:hint="eastAsia"/>
          <w:lang w:val="ru-RU"/>
        </w:rPr>
        <w:t>とてつもなく鈍重な「</w:t>
      </w:r>
      <w:r w:rsidR="00787F04">
        <w:rPr>
          <w:rFonts w:hint="eastAsia"/>
          <w:lang w:val="ru-RU"/>
        </w:rPr>
        <w:t>ブラックホール」になってしまったのか，その理由がついに明らかになった。――熱核融合炉の周りで，あらゆるものが飛び回ったからだ！）</w:t>
      </w:r>
      <w:r w:rsidR="00044D6D" w:rsidRPr="005F6047">
        <w:t>。</w:t>
      </w:r>
    </w:p>
    <w:p w14:paraId="595F29AE" w14:textId="77777777" w:rsidR="00044D6D" w:rsidRDefault="001A09D4" w:rsidP="007661B8">
      <w:pPr>
        <w:autoSpaceDE w:val="0"/>
        <w:autoSpaceDN w:val="0"/>
        <w:adjustRightInd w:val="0"/>
        <w:rPr>
          <w:lang w:val="ru-RU"/>
        </w:rPr>
      </w:pPr>
      <w:r w:rsidRPr="005F6047">
        <w:t xml:space="preserve">  </w:t>
      </w:r>
      <w:r w:rsidRPr="005F6047">
        <w:t>質量とエネルギーの</w:t>
      </w:r>
      <w:r w:rsidR="00481FAB" w:rsidRPr="005F6047">
        <w:t>相対論的</w:t>
      </w:r>
      <w:r w:rsidRPr="005F6047">
        <w:t>関係は，</w:t>
      </w:r>
      <w:r w:rsidR="00397EFB" w:rsidRPr="005F6047">
        <w:t>実は</w:t>
      </w:r>
      <w:r w:rsidR="00A05CFD" w:rsidRPr="005F6047">
        <w:t>，</w:t>
      </w:r>
      <w:r w:rsidR="00397EFB" w:rsidRPr="005F6047">
        <w:rPr>
          <w:lang w:val="ru-RU"/>
        </w:rPr>
        <w:t>原理的に重要な事柄を何も反映していない。実際，運動エネルギーの古典的表式</w:t>
      </w:r>
    </w:p>
    <w:tbl>
      <w:tblPr>
        <w:tblStyle w:val="aa"/>
        <w:tblW w:w="0" w:type="auto"/>
        <w:tblLook w:val="04A0" w:firstRow="1" w:lastRow="0" w:firstColumn="1" w:lastColumn="0" w:noHBand="0" w:noVBand="1"/>
      </w:tblPr>
      <w:tblGrid>
        <w:gridCol w:w="7789"/>
        <w:gridCol w:w="705"/>
      </w:tblGrid>
      <w:tr w:rsidR="00B14896" w14:paraId="65A6BBEE" w14:textId="77777777" w:rsidTr="00B14896">
        <w:trPr>
          <w:trHeight w:val="826"/>
        </w:trPr>
        <w:tc>
          <w:tcPr>
            <w:tcW w:w="7789" w:type="dxa"/>
            <w:tcBorders>
              <w:top w:val="nil"/>
              <w:left w:val="nil"/>
              <w:bottom w:val="nil"/>
              <w:right w:val="nil"/>
            </w:tcBorders>
            <w:vAlign w:val="center"/>
          </w:tcPr>
          <w:p w14:paraId="32CEDE7D" w14:textId="77777777" w:rsidR="00B14896" w:rsidRPr="004D2308" w:rsidRDefault="00B14896" w:rsidP="00B14896">
            <w:pPr>
              <w:autoSpaceDE w:val="0"/>
              <w:autoSpaceDN w:val="0"/>
              <w:adjustRightInd w:val="0"/>
              <w:jc w:val="center"/>
              <w:rPr>
                <w:lang w:val="ru-RU"/>
              </w:rPr>
            </w:pPr>
            <m:oMathPara>
              <m:oMath>
                <m:r>
                  <w:rPr>
                    <w:lang w:val="ru-RU"/>
                  </w:rPr>
                  <m:t>E=</m:t>
                </m:r>
                <m:f>
                  <m:fPr>
                    <m:ctrlPr>
                      <w:rPr>
                        <w:i/>
                        <w:lang w:val="ru-RU"/>
                      </w:rPr>
                    </m:ctrlPr>
                  </m:fPr>
                  <m:num>
                    <m:r>
                      <w:rPr>
                        <w:lang w:val="ru-RU"/>
                      </w:rPr>
                      <m:t>m</m:t>
                    </m:r>
                    <m:sSup>
                      <m:sSupPr>
                        <m:ctrlPr>
                          <w:rPr>
                            <w:i/>
                            <w:lang w:val="ru-RU"/>
                          </w:rPr>
                        </m:ctrlPr>
                      </m:sSupPr>
                      <m:e>
                        <m:r>
                          <w:rPr>
                            <w:lang w:val="ru-RU"/>
                          </w:rPr>
                          <m:t>v</m:t>
                        </m:r>
                      </m:e>
                      <m:sup>
                        <m:r>
                          <w:rPr>
                            <w:lang w:val="ru-RU"/>
                          </w:rPr>
                          <m:t>2</m:t>
                        </m:r>
                      </m:sup>
                    </m:sSup>
                  </m:num>
                  <m:den>
                    <m:r>
                      <w:rPr>
                        <w:lang w:val="ru-RU"/>
                      </w:rPr>
                      <m:t>2</m:t>
                    </m:r>
                  </m:den>
                </m:f>
              </m:oMath>
            </m:oMathPara>
          </w:p>
        </w:tc>
        <w:tc>
          <w:tcPr>
            <w:tcW w:w="705" w:type="dxa"/>
            <w:tcBorders>
              <w:top w:val="nil"/>
              <w:left w:val="nil"/>
              <w:bottom w:val="nil"/>
              <w:right w:val="nil"/>
            </w:tcBorders>
            <w:vAlign w:val="center"/>
          </w:tcPr>
          <w:p w14:paraId="453A38ED" w14:textId="77777777" w:rsidR="00B14896" w:rsidRPr="00CE4FBA" w:rsidRDefault="00B14896" w:rsidP="00B14896">
            <w:pPr>
              <w:jc w:val="center"/>
              <w:rPr>
                <w:lang w:val="ru-RU"/>
              </w:rPr>
            </w:pPr>
          </w:p>
        </w:tc>
      </w:tr>
    </w:tbl>
    <w:p w14:paraId="48847F83" w14:textId="77777777" w:rsidR="00397EFB" w:rsidRDefault="00397EFB" w:rsidP="007661B8">
      <w:pPr>
        <w:autoSpaceDE w:val="0"/>
        <w:autoSpaceDN w:val="0"/>
        <w:adjustRightInd w:val="0"/>
        <w:rPr>
          <w:lang w:val="ru-RU"/>
        </w:rPr>
      </w:pPr>
      <w:r w:rsidRPr="005F6047">
        <w:rPr>
          <w:lang w:val="ru-RU"/>
        </w:rPr>
        <w:t>と，相対論的表式</w:t>
      </w:r>
    </w:p>
    <w:tbl>
      <w:tblPr>
        <w:tblStyle w:val="aa"/>
        <w:tblW w:w="0" w:type="auto"/>
        <w:tblLook w:val="04A0" w:firstRow="1" w:lastRow="0" w:firstColumn="1" w:lastColumn="0" w:noHBand="0" w:noVBand="1"/>
      </w:tblPr>
      <w:tblGrid>
        <w:gridCol w:w="7789"/>
        <w:gridCol w:w="705"/>
      </w:tblGrid>
      <w:tr w:rsidR="00B14896" w14:paraId="78E5B527" w14:textId="77777777" w:rsidTr="00B14896">
        <w:trPr>
          <w:trHeight w:val="826"/>
        </w:trPr>
        <w:tc>
          <w:tcPr>
            <w:tcW w:w="7789" w:type="dxa"/>
            <w:tcBorders>
              <w:top w:val="nil"/>
              <w:left w:val="nil"/>
              <w:bottom w:val="nil"/>
              <w:right w:val="nil"/>
            </w:tcBorders>
            <w:vAlign w:val="center"/>
          </w:tcPr>
          <w:p w14:paraId="1E1CAD91" w14:textId="77777777" w:rsidR="00B14896" w:rsidRPr="004D2308" w:rsidRDefault="00B14896" w:rsidP="00B14896">
            <w:pPr>
              <w:autoSpaceDE w:val="0"/>
              <w:autoSpaceDN w:val="0"/>
              <w:adjustRightInd w:val="0"/>
              <w:jc w:val="center"/>
              <w:rPr>
                <w:lang w:val="ru-RU"/>
              </w:rPr>
            </w:pPr>
            <m:oMathPara>
              <m:oMath>
                <m:r>
                  <w:rPr>
                    <w:lang w:val="ru-RU"/>
                  </w:rPr>
                  <m:t>E=m</m:t>
                </m:r>
                <m:sSup>
                  <m:sSupPr>
                    <m:ctrlPr>
                      <w:rPr>
                        <w:i/>
                        <w:lang w:val="ru-RU"/>
                      </w:rPr>
                    </m:ctrlPr>
                  </m:sSupPr>
                  <m:e>
                    <m:r>
                      <w:rPr>
                        <w:lang w:val="ru-RU"/>
                      </w:rPr>
                      <m:t>c</m:t>
                    </m:r>
                  </m:e>
                  <m:sup>
                    <m:r>
                      <w:rPr>
                        <w:lang w:val="ru-RU"/>
                      </w:rPr>
                      <m:t>2</m:t>
                    </m:r>
                  </m:sup>
                </m:sSup>
                <m:d>
                  <m:dPr>
                    <m:ctrlPr>
                      <w:rPr>
                        <w:i/>
                        <w:lang w:val="ru-RU"/>
                      </w:rPr>
                    </m:ctrlPr>
                  </m:dPr>
                  <m:e>
                    <m:f>
                      <m:fPr>
                        <m:ctrlPr>
                          <w:rPr>
                            <w:i/>
                            <w:lang w:val="ru-RU"/>
                          </w:rPr>
                        </m:ctrlPr>
                      </m:fPr>
                      <m:num>
                        <m:r>
                          <w:rPr>
                            <w:lang w:val="ru-RU"/>
                          </w:rPr>
                          <m:t>1</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-1</m:t>
                    </m:r>
                  </m:e>
                </m:d>
              </m:oMath>
            </m:oMathPara>
          </w:p>
        </w:tc>
        <w:tc>
          <w:tcPr>
            <w:tcW w:w="705" w:type="dxa"/>
            <w:tcBorders>
              <w:top w:val="nil"/>
              <w:left w:val="nil"/>
              <w:bottom w:val="nil"/>
              <w:right w:val="nil"/>
            </w:tcBorders>
            <w:vAlign w:val="center"/>
          </w:tcPr>
          <w:p w14:paraId="4D3B5982" w14:textId="77777777" w:rsidR="00B14896" w:rsidRPr="00CE4FBA" w:rsidRDefault="00B14896" w:rsidP="00B14896">
            <w:pPr>
              <w:jc w:val="center"/>
              <w:rPr>
                <w:lang w:val="ru-RU"/>
              </w:rPr>
            </w:pPr>
          </w:p>
        </w:tc>
      </w:tr>
    </w:tbl>
    <w:p w14:paraId="1F638CB6" w14:textId="77777777" w:rsidR="00397EFB" w:rsidRDefault="00A05CFD" w:rsidP="007661B8">
      <w:pPr>
        <w:autoSpaceDE w:val="0"/>
        <w:autoSpaceDN w:val="0"/>
        <w:adjustRightInd w:val="0"/>
        <w:rPr>
          <w:lang w:val="ru-RU"/>
        </w:rPr>
      </w:pPr>
      <w:r w:rsidRPr="005F6047">
        <w:rPr>
          <w:lang w:val="ru-RU"/>
        </w:rPr>
        <w:t>は本質的な点では（質的には）何らの違いもない。これらの量はいずれも計算値である。</w:t>
      </w:r>
      <w:r w:rsidR="00481FAB" w:rsidRPr="005F6047">
        <w:rPr>
          <w:lang w:val="ru-RU"/>
        </w:rPr>
        <w:t>これらの量を測定する試み（すなわち計器の校正）は理論の解釈に依存する。これらの値は参照基準との比較によって決定することができないからである。エネルギーの相対論的表式</w:t>
      </w:r>
    </w:p>
    <w:tbl>
      <w:tblPr>
        <w:tblStyle w:val="aa"/>
        <w:tblW w:w="0" w:type="auto"/>
        <w:tblLook w:val="04A0" w:firstRow="1" w:lastRow="0" w:firstColumn="1" w:lastColumn="0" w:noHBand="0" w:noVBand="1"/>
      </w:tblPr>
      <w:tblGrid>
        <w:gridCol w:w="7789"/>
        <w:gridCol w:w="705"/>
      </w:tblGrid>
      <w:tr w:rsidR="00B14896" w14:paraId="4F6A53F8" w14:textId="77777777" w:rsidTr="00B14896">
        <w:trPr>
          <w:trHeight w:val="826"/>
        </w:trPr>
        <w:tc>
          <w:tcPr>
            <w:tcW w:w="7789" w:type="dxa"/>
            <w:tcBorders>
              <w:top w:val="nil"/>
              <w:left w:val="nil"/>
              <w:bottom w:val="nil"/>
              <w:right w:val="nil"/>
            </w:tcBorders>
            <w:vAlign w:val="center"/>
          </w:tcPr>
          <w:p w14:paraId="4919D930" w14:textId="77777777" w:rsidR="00B14896" w:rsidRPr="004D2308" w:rsidRDefault="00B14896" w:rsidP="00B14896">
            <w:pPr>
              <w:autoSpaceDE w:val="0"/>
              <w:autoSpaceDN w:val="0"/>
              <w:adjustRightInd w:val="0"/>
              <w:jc w:val="center"/>
              <w:rPr>
                <w:lang w:val="ru-RU"/>
              </w:rPr>
            </w:pPr>
            <m:oMathPara>
              <m:oMath>
                <m:r>
                  <w:rPr>
                    <w:lang w:val="ru-RU"/>
                  </w:rPr>
                  <m:t>E=</m:t>
                </m:r>
                <m:f>
                  <m:fPr>
                    <m:ctrlPr>
                      <w:rPr>
                        <w:i/>
                        <w:lang w:val="ru-RU"/>
                      </w:rPr>
                    </m:ctrlPr>
                  </m:fPr>
                  <m:num>
                    <m:r>
                      <w:rPr>
                        <w:lang w:val="ru-RU"/>
                      </w:rPr>
                      <m:t>m</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7FADF3AE" w14:textId="77777777" w:rsidR="00B14896" w:rsidRPr="00CE4FBA" w:rsidRDefault="00B14896" w:rsidP="00B14896">
            <w:pPr>
              <w:jc w:val="center"/>
              <w:rPr>
                <w:lang w:val="ru-RU"/>
              </w:rPr>
            </w:pPr>
          </w:p>
        </w:tc>
      </w:tr>
    </w:tbl>
    <w:p w14:paraId="3D243161" w14:textId="77777777" w:rsidR="00481FAB" w:rsidRPr="005F6047" w:rsidRDefault="00481FAB" w:rsidP="00B14896">
      <w:pPr>
        <w:autoSpaceDE w:val="0"/>
        <w:autoSpaceDN w:val="0"/>
        <w:adjustRightInd w:val="0"/>
        <w:rPr>
          <w:lang w:val="ru-RU"/>
        </w:rPr>
      </w:pPr>
      <w:r w:rsidRPr="005F6047">
        <w:rPr>
          <w:lang w:val="ru-RU"/>
        </w:rPr>
        <w:t>には</w:t>
      </w:r>
      <w:r w:rsidR="001D0B2E" w:rsidRPr="005F6047">
        <w:rPr>
          <w:lang w:val="ru-RU"/>
        </w:rPr>
        <w:t>質量だけでなく，それ以外の量が含まれているため，質量とエネルギーは，両者の相互関係があり得る</w:t>
      </w:r>
      <w:r w:rsidR="005C1E17" w:rsidRPr="005F6047">
        <w:rPr>
          <w:lang w:val="ru-RU"/>
        </w:rPr>
        <w:t>いかなる</w:t>
      </w:r>
      <w:r w:rsidR="000F0F9A" w:rsidRPr="005F6047">
        <w:rPr>
          <w:lang w:val="ru-RU"/>
        </w:rPr>
        <w:t>形を取った</w:t>
      </w:r>
      <w:r w:rsidR="001D0B2E" w:rsidRPr="005F6047">
        <w:rPr>
          <w:lang w:val="ru-RU"/>
        </w:rPr>
        <w:t>場合</w:t>
      </w:r>
      <w:r w:rsidR="000F0F9A" w:rsidRPr="005F6047">
        <w:rPr>
          <w:lang w:val="ru-RU"/>
        </w:rPr>
        <w:t>に</w:t>
      </w:r>
      <w:r w:rsidR="001D0B2E" w:rsidRPr="005F6047">
        <w:rPr>
          <w:lang w:val="ru-RU"/>
        </w:rPr>
        <w:t>も，多様な値（不等価</w:t>
      </w:r>
      <w:r w:rsidR="000F0F9A" w:rsidRPr="005F6047">
        <w:rPr>
          <w:lang w:val="ru-RU"/>
        </w:rPr>
        <w:t>な</w:t>
      </w:r>
      <w:r w:rsidR="005C1E17" w:rsidRPr="005F6047">
        <w:rPr>
          <w:lang w:val="ru-RU"/>
        </w:rPr>
        <w:t>値</w:t>
      </w:r>
      <w:r w:rsidR="001D0B2E" w:rsidRPr="005F6047">
        <w:rPr>
          <w:lang w:val="ru-RU"/>
        </w:rPr>
        <w:t>，独立</w:t>
      </w:r>
      <w:r w:rsidR="000F0F9A" w:rsidRPr="005F6047">
        <w:rPr>
          <w:lang w:val="ru-RU"/>
        </w:rPr>
        <w:t>した</w:t>
      </w:r>
      <w:r w:rsidR="005C1E17" w:rsidRPr="005F6047">
        <w:rPr>
          <w:lang w:val="ru-RU"/>
        </w:rPr>
        <w:t>値）であり続ける。</w:t>
      </w:r>
      <w:r w:rsidR="00D417E3" w:rsidRPr="005F6047">
        <w:rPr>
          <w:lang w:val="ru-RU"/>
        </w:rPr>
        <w:t>いわゆる「静止エネルギー」</w:t>
      </w:r>
      <m:oMath>
        <m:r>
          <w:rPr>
            <w:lang w:val="ru-RU"/>
          </w:rPr>
          <m:t>E=m</m:t>
        </m:r>
        <m:sSup>
          <m:sSupPr>
            <m:ctrlPr>
              <w:rPr>
                <w:i/>
                <w:lang w:val="ru-RU"/>
              </w:rPr>
            </m:ctrlPr>
          </m:sSupPr>
          <m:e>
            <m:r>
              <w:rPr>
                <w:lang w:val="ru-RU"/>
              </w:rPr>
              <m:t>c</m:t>
            </m:r>
          </m:e>
          <m:sup>
            <m:r>
              <w:rPr>
                <w:lang w:val="ru-RU"/>
              </w:rPr>
              <m:t>2</m:t>
            </m:r>
          </m:sup>
        </m:sSup>
      </m:oMath>
      <w:r w:rsidR="00D417E3" w:rsidRPr="005F6047">
        <w:t>の場合でさえ，質量とエネルギーの相互変換は</w:t>
      </w:r>
      <w:r w:rsidR="000F0F9A" w:rsidRPr="005F6047">
        <w:rPr>
          <w:lang w:val="ru-RU"/>
        </w:rPr>
        <w:t>議論の対象にすらなり得ない。ここで</w:t>
      </w:r>
      <w:r w:rsidR="00122FB0" w:rsidRPr="005F6047">
        <w:rPr>
          <w:lang w:val="ru-RU"/>
        </w:rPr>
        <w:t>重要な点</w:t>
      </w:r>
      <w:r w:rsidR="000F0F9A" w:rsidRPr="005F6047">
        <w:rPr>
          <w:lang w:val="ru-RU"/>
        </w:rPr>
        <w:t>は，（この種の過程の唯一の候補である）消滅に伴</w:t>
      </w:r>
      <w:r w:rsidR="00122FB0" w:rsidRPr="005F6047">
        <w:rPr>
          <w:lang w:val="ru-RU"/>
        </w:rPr>
        <w:t>って</w:t>
      </w:r>
      <w:r w:rsidR="000F0F9A" w:rsidRPr="005F6047">
        <w:rPr>
          <w:lang w:val="ru-RU"/>
        </w:rPr>
        <w:t>光子が生成するが，特殊相対性理論</w:t>
      </w:r>
      <w:r w:rsidR="00122FB0" w:rsidRPr="005F6047">
        <w:rPr>
          <w:lang w:val="ru-RU"/>
        </w:rPr>
        <w:t>で</w:t>
      </w:r>
      <w:r w:rsidR="000F0F9A" w:rsidRPr="005F6047">
        <w:rPr>
          <w:lang w:val="ru-RU"/>
        </w:rPr>
        <w:t>はその光子に関して</w:t>
      </w:r>
      <w:r w:rsidR="00122FB0" w:rsidRPr="005F6047">
        <w:rPr>
          <w:lang w:val="ru-RU"/>
        </w:rPr>
        <w:t>，</w:t>
      </w:r>
      <w:r w:rsidR="000F0F9A" w:rsidRPr="005F6047">
        <w:rPr>
          <w:lang w:val="ru-RU"/>
        </w:rPr>
        <w:t>同一の公式にもとづいて「運動質量」が公準として設定されているという</w:t>
      </w:r>
      <w:r w:rsidR="00122FB0" w:rsidRPr="005F6047">
        <w:rPr>
          <w:lang w:val="ru-RU"/>
        </w:rPr>
        <w:t>こと</w:t>
      </w:r>
      <w:r w:rsidR="000F0F9A" w:rsidRPr="005F6047">
        <w:rPr>
          <w:lang w:val="ru-RU"/>
        </w:rPr>
        <w:t>である。</w:t>
      </w:r>
      <w:r w:rsidR="00122FB0" w:rsidRPr="005F6047">
        <w:rPr>
          <w:lang w:val="ru-RU"/>
        </w:rPr>
        <w:t>したがってこの場合にも，議論の対象となるのは単なる粒子の相互変換なのである。</w:t>
      </w:r>
      <w:r w:rsidR="004B730D" w:rsidRPr="005F6047">
        <w:rPr>
          <w:lang w:val="ru-RU"/>
        </w:rPr>
        <w:t>「静止エネルギーは特殊相対性理論のみの仮説である」という主張については，もはや何も</w:t>
      </w:r>
      <w:r w:rsidR="00094C2D" w:rsidRPr="005F6047">
        <w:rPr>
          <w:lang w:val="ru-RU"/>
        </w:rPr>
        <w:t>言う</w:t>
      </w:r>
      <w:r w:rsidR="004B730D" w:rsidRPr="005F6047">
        <w:rPr>
          <w:lang w:val="ru-RU"/>
        </w:rPr>
        <w:t>必要はない。なぜなら，</w:t>
      </w:r>
      <w:r w:rsidR="0077077B" w:rsidRPr="005F6047">
        <w:rPr>
          <w:lang w:val="ru-RU"/>
        </w:rPr>
        <w:t>特殊相対性理論は，</w:t>
      </w:r>
      <w:r w:rsidR="00F846DF" w:rsidRPr="005F6047">
        <w:rPr>
          <w:lang w:val="ru-RU"/>
        </w:rPr>
        <w:t>古典物理学におけるのと</w:t>
      </w:r>
      <w:r w:rsidR="00094C2D" w:rsidRPr="005F6047">
        <w:rPr>
          <w:lang w:val="ru-RU"/>
        </w:rPr>
        <w:t>同一の不確定な定数にすべてを帰着させているからである。</w:t>
      </w:r>
    </w:p>
    <w:p w14:paraId="30871960" w14:textId="77777777" w:rsidR="002E3B9C" w:rsidRDefault="00094C2D" w:rsidP="00B14896">
      <w:pPr>
        <w:autoSpaceDE w:val="0"/>
        <w:autoSpaceDN w:val="0"/>
        <w:adjustRightInd w:val="0"/>
        <w:rPr>
          <w:lang w:val="ru-RU"/>
        </w:rPr>
      </w:pPr>
      <w:r w:rsidRPr="005F6047">
        <w:rPr>
          <w:lang w:val="ru-RU"/>
        </w:rPr>
        <w:t xml:space="preserve">  </w:t>
      </w:r>
      <w:r w:rsidR="00A65D64" w:rsidRPr="005F6047">
        <w:rPr>
          <w:lang w:val="ru-RU"/>
        </w:rPr>
        <w:t>特殊相対性理論の枠内において</w:t>
      </w:r>
      <w:r w:rsidR="00A65D64">
        <w:rPr>
          <w:rFonts w:hint="eastAsia"/>
          <w:lang w:val="ru-RU"/>
        </w:rPr>
        <w:t>，</w:t>
      </w:r>
      <w:r w:rsidR="00F31185" w:rsidRPr="005F6047">
        <w:rPr>
          <w:lang w:val="ru-RU"/>
        </w:rPr>
        <w:t>公式</w:t>
      </w:r>
      <m:oMath>
        <m:r>
          <m:rPr>
            <m:sty m:val="p"/>
          </m:rPr>
          <w:rPr>
            <w:rFonts w:hint="eastAsia"/>
            <w:lang w:val="ru-RU"/>
          </w:rPr>
          <m:t xml:space="preserve"> </m:t>
        </m:r>
        <m:r>
          <w:rPr>
            <w:lang w:val="ru-RU"/>
          </w:rPr>
          <m:t>E=m</m:t>
        </m:r>
        <m:sSup>
          <m:sSupPr>
            <m:ctrlPr>
              <w:rPr>
                <w:i/>
                <w:lang w:val="ru-RU"/>
              </w:rPr>
            </m:ctrlPr>
          </m:sSupPr>
          <m:e>
            <m:r>
              <w:rPr>
                <w:lang w:val="ru-RU"/>
              </w:rPr>
              <m:t>c</m:t>
            </m:r>
          </m:e>
          <m:sup>
            <m:r>
              <w:rPr>
                <w:lang w:val="ru-RU"/>
              </w:rPr>
              <m:t>2</m:t>
            </m:r>
          </m:sup>
        </m:sSup>
      </m:oMath>
      <w:r w:rsidR="00F31185" w:rsidRPr="005F6047">
        <w:rPr>
          <w:lang w:val="ru-RU"/>
        </w:rPr>
        <w:t>が不変ではないことにも注意を払おう。質量は不変であり，光速度も不変である。しかし，エネルギーは四元ベクトルである。物体</w:t>
      </w:r>
      <w:r w:rsidR="00944531" w:rsidRPr="005F6047">
        <w:rPr>
          <w:lang w:val="ru-RU"/>
        </w:rPr>
        <w:t>を構成す</w:t>
      </w:r>
      <w:r w:rsidR="00612CC0" w:rsidRPr="005F6047">
        <w:rPr>
          <w:lang w:val="ru-RU"/>
        </w:rPr>
        <w:t>る</w:t>
      </w:r>
      <w:r w:rsidR="00944531" w:rsidRPr="005F6047">
        <w:rPr>
          <w:lang w:val="ru-RU"/>
        </w:rPr>
        <w:t>，</w:t>
      </w:r>
      <w:r w:rsidR="00F31185" w:rsidRPr="005F6047">
        <w:rPr>
          <w:lang w:val="ru-RU"/>
        </w:rPr>
        <w:t>様々な速度</w:t>
      </w:r>
      <m:oMath>
        <m:sSub>
          <m:sSubPr>
            <m:ctrlPr>
              <w:rPr>
                <w:vertAlign w:val="subscript"/>
                <w:lang w:val="ru-RU"/>
              </w:rPr>
            </m:ctrlPr>
          </m:sSubPr>
          <m:e>
            <m:r>
              <m:rPr>
                <m:sty m:val="b"/>
              </m:rPr>
              <w:rPr>
                <w:vertAlign w:val="subscript"/>
                <w:lang w:val="ru-RU"/>
              </w:rPr>
              <m:t>v</m:t>
            </m:r>
          </m:e>
          <m:sub>
            <m:r>
              <w:rPr>
                <w:vertAlign w:val="subscript"/>
                <w:lang w:val="ru-RU"/>
              </w:rPr>
              <m:t>i</m:t>
            </m:r>
          </m:sub>
        </m:sSub>
      </m:oMath>
      <w:r w:rsidR="00F31185" w:rsidRPr="005F6047">
        <w:rPr>
          <w:lang w:val="ru-RU"/>
        </w:rPr>
        <w:t>で運動</w:t>
      </w:r>
      <w:r w:rsidR="00612CC0" w:rsidRPr="005F6047">
        <w:rPr>
          <w:lang w:val="ru-RU"/>
        </w:rPr>
        <w:t>す</w:t>
      </w:r>
      <w:r w:rsidR="00F31185" w:rsidRPr="005F6047">
        <w:rPr>
          <w:lang w:val="ru-RU"/>
        </w:rPr>
        <w:t>る分子の運動エネルギーを物体のエネルギーに含ませよう</w:t>
      </w:r>
      <w:r w:rsidR="00944531" w:rsidRPr="005F6047">
        <w:rPr>
          <w:lang w:val="ru-RU"/>
        </w:rPr>
        <w:t>とする場合</w:t>
      </w:r>
      <w:r w:rsidR="00612CC0" w:rsidRPr="005F6047">
        <w:rPr>
          <w:lang w:val="ru-RU"/>
        </w:rPr>
        <w:t>，運動系に移行したとき，それらの速度は</w:t>
      </w:r>
      <w:r w:rsidR="006D6AF5" w:rsidRPr="005F6047">
        <w:rPr>
          <w:lang w:val="ru-RU"/>
        </w:rPr>
        <w:t>統一体</w:t>
      </w:r>
      <w:r w:rsidR="00612CC0" w:rsidRPr="005F6047">
        <w:rPr>
          <w:lang w:val="ru-RU"/>
        </w:rPr>
        <w:t>としての物体の速度と様々な仕方で合成される。その結果，相互関係は損なわれ，新たな系において，この公式は「文字</w:t>
      </w:r>
      <w:r w:rsidR="00612CC0" w:rsidRPr="005F6047">
        <w:rPr>
          <w:i/>
          <w:lang w:val="ru-RU"/>
        </w:rPr>
        <w:t>E</w:t>
      </w:r>
      <w:r w:rsidR="00612CC0" w:rsidRPr="005F6047">
        <w:rPr>
          <w:lang w:val="ru-RU"/>
        </w:rPr>
        <w:t>」なるものの単なる相対論的定義にすぎなくなってしまう。</w:t>
      </w:r>
    </w:p>
    <w:p w14:paraId="49E5481F" w14:textId="77777777" w:rsidR="00612CC0" w:rsidRPr="005F6047" w:rsidRDefault="00944531" w:rsidP="007661B8">
      <w:pPr>
        <w:autoSpaceDE w:val="0"/>
        <w:autoSpaceDN w:val="0"/>
        <w:adjustRightInd w:val="0"/>
        <w:rPr>
          <w:lang w:val="ru-RU"/>
        </w:rPr>
      </w:pPr>
      <w:r w:rsidRPr="005F6047">
        <w:rPr>
          <w:lang w:val="ru-RU"/>
        </w:rPr>
        <w:t xml:space="preserve">  </w:t>
      </w:r>
      <w:r w:rsidRPr="005F6047">
        <w:rPr>
          <w:lang w:val="ru-RU"/>
        </w:rPr>
        <w:t>特殊相対性理論は</w:t>
      </w:r>
      <w:r w:rsidR="00234ECB">
        <w:rPr>
          <w:rFonts w:hint="eastAsia"/>
          <w:lang w:val="ru-RU"/>
        </w:rPr>
        <w:t>，</w:t>
      </w:r>
      <w:r w:rsidRPr="005F6047">
        <w:rPr>
          <w:lang w:val="ru-RU"/>
        </w:rPr>
        <w:t>原理的な立場に立って「風車と戦おう」と試みている（例えば，絶</w:t>
      </w:r>
      <w:r w:rsidRPr="005F6047">
        <w:rPr>
          <w:lang w:val="ru-RU"/>
        </w:rPr>
        <w:lastRenderedPageBreak/>
        <w:t>対</w:t>
      </w:r>
      <w:r w:rsidR="00460A94" w:rsidRPr="005F6047">
        <w:rPr>
          <w:lang w:val="ru-RU"/>
        </w:rPr>
        <w:t>的剛体の概念</w:t>
      </w:r>
      <w:r w:rsidR="00CF6094" w:rsidRPr="005F6047">
        <w:rPr>
          <w:lang w:val="ru-RU"/>
        </w:rPr>
        <w:t>と</w:t>
      </w:r>
      <w:r w:rsidR="00460A94" w:rsidRPr="005F6047">
        <w:rPr>
          <w:lang w:val="ru-RU"/>
        </w:rPr>
        <w:t>）。しかし，古典物理学においては，</w:t>
      </w:r>
      <w:r w:rsidR="00973EC1" w:rsidRPr="005F6047">
        <w:rPr>
          <w:lang w:val="ru-RU"/>
        </w:rPr>
        <w:t>絶対的剛体</w:t>
      </w:r>
      <w:r w:rsidR="00460A94" w:rsidRPr="005F6047">
        <w:rPr>
          <w:lang w:val="ru-RU"/>
        </w:rPr>
        <w:t>という抽象物に文字どおりの意味を込めようとする者は誰もいない。完全に非相対論的</w:t>
      </w:r>
      <w:r w:rsidR="00973EC1" w:rsidRPr="005F6047">
        <w:rPr>
          <w:lang w:val="ru-RU"/>
        </w:rPr>
        <w:t>な</w:t>
      </w:r>
      <w:r w:rsidR="00460A94" w:rsidRPr="005F6047">
        <w:rPr>
          <w:lang w:val="ru-RU"/>
        </w:rPr>
        <w:t>速度においてさえ絶対的剛体は存在しないことは</w:t>
      </w:r>
      <w:r w:rsidR="00973EC1" w:rsidRPr="005F6047">
        <w:rPr>
          <w:lang w:val="ru-RU"/>
        </w:rPr>
        <w:t>，誰にとっても分かりきったことである（この問題</w:t>
      </w:r>
      <w:r w:rsidR="00CF6094" w:rsidRPr="005F6047">
        <w:rPr>
          <w:lang w:val="ru-RU"/>
        </w:rPr>
        <w:t>について考える際は</w:t>
      </w:r>
      <w:r w:rsidR="00973EC1" w:rsidRPr="005F6047">
        <w:rPr>
          <w:lang w:val="ru-RU"/>
        </w:rPr>
        <w:t>，道路上での自動車同士の普通の衝突を思い出した上で，加速度の役割，より正確には力の役割に注意を向けよう）。</w:t>
      </w:r>
      <w:r w:rsidR="00CF6094" w:rsidRPr="005F6047">
        <w:rPr>
          <w:lang w:val="ru-RU"/>
        </w:rPr>
        <w:t>絶対的剛体という抽象物が利用されるのは，ある運動を記述する際</w:t>
      </w:r>
      <w:r w:rsidRPr="005F6047">
        <w:rPr>
          <w:lang w:val="ru-RU"/>
        </w:rPr>
        <w:t>に</w:t>
      </w:r>
      <w:r w:rsidR="00CF6094" w:rsidRPr="005F6047">
        <w:rPr>
          <w:lang w:val="ru-RU"/>
        </w:rPr>
        <w:t>，</w:t>
      </w:r>
      <w:r w:rsidR="0056530D" w:rsidRPr="005F6047">
        <w:rPr>
          <w:lang w:val="ru-RU"/>
        </w:rPr>
        <w:t>検討されている</w:t>
      </w:r>
      <w:r w:rsidR="00CF6094" w:rsidRPr="005F6047">
        <w:rPr>
          <w:lang w:val="ru-RU"/>
        </w:rPr>
        <w:t>現象にとって変形が無視し得るほど小さい，あるいは本質的な重要性を持たない場合，また</w:t>
      </w:r>
      <w:r w:rsidRPr="005F6047">
        <w:rPr>
          <w:lang w:val="ru-RU"/>
        </w:rPr>
        <w:t>，</w:t>
      </w:r>
      <w:r w:rsidR="00CF6094" w:rsidRPr="005F6047">
        <w:rPr>
          <w:lang w:val="ru-RU"/>
        </w:rPr>
        <w:t>数学的計算の簡単化を目的とした場合に限られる。</w:t>
      </w:r>
      <w:r w:rsidR="00477B8C" w:rsidRPr="005F6047">
        <w:rPr>
          <w:lang w:val="ru-RU"/>
        </w:rPr>
        <w:t>特殊相対性理論は原理として素粒子を点粒子とみなしており［</w:t>
      </w:r>
      <w:r w:rsidR="00477B8C" w:rsidRPr="005F6047">
        <w:rPr>
          <w:lang w:val="ru-RU"/>
        </w:rPr>
        <w:t>17</w:t>
      </w:r>
      <w:r w:rsidR="00477B8C" w:rsidRPr="005F6047">
        <w:rPr>
          <w:lang w:val="ru-RU"/>
        </w:rPr>
        <w:t>］，そのため</w:t>
      </w:r>
      <w:r w:rsidR="00234ECB">
        <w:rPr>
          <w:rFonts w:hint="eastAsia"/>
          <w:lang w:val="ru-RU"/>
        </w:rPr>
        <w:t>，</w:t>
      </w:r>
      <w:r w:rsidR="00477B8C" w:rsidRPr="005F6047">
        <w:rPr>
          <w:lang w:val="ru-RU"/>
        </w:rPr>
        <w:t>ただちに別の原理的問題</w:t>
      </w:r>
      <w:r w:rsidR="00234ECB">
        <w:rPr>
          <w:rFonts w:hint="eastAsia"/>
          <w:lang w:val="ru-RU"/>
        </w:rPr>
        <w:t>――</w:t>
      </w:r>
      <w:r w:rsidR="00477B8C" w:rsidRPr="005F6047">
        <w:rPr>
          <w:lang w:val="ru-RU"/>
        </w:rPr>
        <w:t>一連の量の特異性という問題</w:t>
      </w:r>
      <w:r w:rsidR="00234ECB">
        <w:rPr>
          <w:rFonts w:hint="eastAsia"/>
          <w:lang w:val="ru-RU"/>
        </w:rPr>
        <w:t>――</w:t>
      </w:r>
      <w:r w:rsidR="00477B8C" w:rsidRPr="005F6047">
        <w:rPr>
          <w:lang w:val="ru-RU"/>
        </w:rPr>
        <w:t>に突き当たっている。</w:t>
      </w:r>
    </w:p>
    <w:p w14:paraId="7C0CBBB4" w14:textId="77777777" w:rsidR="008B49A8" w:rsidRPr="005F6047" w:rsidRDefault="008B49A8" w:rsidP="007661B8">
      <w:pPr>
        <w:autoSpaceDE w:val="0"/>
        <w:autoSpaceDN w:val="0"/>
        <w:adjustRightInd w:val="0"/>
        <w:rPr>
          <w:lang w:val="ru-RU"/>
        </w:rPr>
      </w:pPr>
      <w:r w:rsidRPr="005F6047">
        <w:rPr>
          <w:lang w:val="ru-RU"/>
        </w:rPr>
        <w:t xml:space="preserve">  </w:t>
      </w:r>
      <w:r w:rsidRPr="005F6047">
        <w:rPr>
          <w:lang w:val="ru-RU"/>
        </w:rPr>
        <w:t>さて，今度は直接，相対論的動力学（衝突理論および荷電粒子の運動法則）に関するコメントに話を進めよう。</w:t>
      </w:r>
    </w:p>
    <w:p w14:paraId="0F89DE8E" w14:textId="77777777" w:rsidR="008B49A8" w:rsidRPr="005F6047" w:rsidRDefault="008B49A8" w:rsidP="007661B8">
      <w:pPr>
        <w:autoSpaceDE w:val="0"/>
        <w:autoSpaceDN w:val="0"/>
        <w:adjustRightInd w:val="0"/>
        <w:rPr>
          <w:lang w:val="ru-RU"/>
        </w:rPr>
      </w:pPr>
    </w:p>
    <w:p w14:paraId="372BB24C" w14:textId="77777777" w:rsidR="008B49A8" w:rsidRPr="005F6047" w:rsidRDefault="008B49A8" w:rsidP="007661B8">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4.3</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相対論的動力学の一般的解釈に対する批判</w:t>
      </w:r>
    </w:p>
    <w:p w14:paraId="2263D6BE" w14:textId="77777777" w:rsidR="008B49A8" w:rsidRPr="005F6047" w:rsidRDefault="008B49A8" w:rsidP="007661B8">
      <w:pPr>
        <w:autoSpaceDE w:val="0"/>
        <w:autoSpaceDN w:val="0"/>
        <w:adjustRightInd w:val="0"/>
      </w:pPr>
    </w:p>
    <w:p w14:paraId="6B31F549" w14:textId="77777777" w:rsidR="00705FBC" w:rsidRPr="005F6047" w:rsidRDefault="00705FBC" w:rsidP="007661B8">
      <w:pPr>
        <w:autoSpaceDE w:val="0"/>
        <w:autoSpaceDN w:val="0"/>
        <w:adjustRightInd w:val="0"/>
      </w:pPr>
      <w:r w:rsidRPr="005F6047">
        <w:t xml:space="preserve">  </w:t>
      </w:r>
      <w:r w:rsidRPr="005F6047">
        <w:t>まず最初に，誤解が生じないようにするため，相対論的力学についていくつかのコメントを</w:t>
      </w:r>
      <w:r w:rsidR="001A2D99" w:rsidRPr="005F6047">
        <w:t>しよう</w:t>
      </w:r>
      <w:r w:rsidRPr="005F6047">
        <w:t>。</w:t>
      </w:r>
      <w:r w:rsidR="00F336BC" w:rsidRPr="005F6047">
        <w:t>第</w:t>
      </w:r>
      <w:r w:rsidR="00F336BC" w:rsidRPr="005F6047">
        <w:t>1</w:t>
      </w:r>
      <w:r w:rsidRPr="005F6047">
        <w:t>に，運動法則（最終的な観測結果）</w:t>
      </w:r>
      <w:r w:rsidR="001A2D99" w:rsidRPr="005F6047">
        <w:t>を実験精度で</w:t>
      </w:r>
      <w:r w:rsidR="00B51D59">
        <w:t>裏付け</w:t>
      </w:r>
      <w:r w:rsidR="001A2D99" w:rsidRPr="005F6047">
        <w:t>たとしても，そのことは，その結果への到達を可能としたすべての方法の正しさの証明や正当化の根拠には決してなり得ない。</w:t>
      </w:r>
      <w:r w:rsidR="005465F9" w:rsidRPr="005F6047">
        <w:t>科学理論においては，最終結果であれ，</w:t>
      </w:r>
      <w:r w:rsidR="006F623A" w:rsidRPr="005F6047">
        <w:t>出発命題（前提），中間考察および計算であれ，これらはそれ自体において正しくなければならないのである！</w:t>
      </w:r>
      <w:r w:rsidR="006F623A" w:rsidRPr="005F6047">
        <w:t xml:space="preserve"> </w:t>
      </w:r>
      <w:r w:rsidR="00F336BC" w:rsidRPr="005F6047">
        <w:t>第</w:t>
      </w:r>
      <w:r w:rsidR="00F336BC" w:rsidRPr="005F6047">
        <w:t>2</w:t>
      </w:r>
      <w:r w:rsidR="006F623A" w:rsidRPr="005F6047">
        <w:t>に，特殊相対性理論の基本命題が誤りであるということから</w:t>
      </w:r>
      <w:r w:rsidR="00D20557" w:rsidRPr="005F6047">
        <w:t>は</w:t>
      </w:r>
      <w:r w:rsidR="006F623A" w:rsidRPr="005F6047">
        <w:t>，現実の粒子運動を記述するためには</w:t>
      </w:r>
      <w:r w:rsidR="00BC4305">
        <w:rPr>
          <w:rFonts w:hint="eastAsia"/>
        </w:rPr>
        <w:t>静力学的な</w:t>
      </w:r>
      <w:r w:rsidR="00D20557" w:rsidRPr="005F6047">
        <w:t>力を含んでいる古典力学に回帰すべきであるという結論は導き出されない。これら</w:t>
      </w:r>
      <w:r w:rsidR="00D20557" w:rsidRPr="005F6047">
        <w:t>2</w:t>
      </w:r>
      <w:r w:rsidR="00D20557" w:rsidRPr="005F6047">
        <w:t>つはまったく無関係な理論である。古典力学はモデル理論である。すなわち，古典力学は，物体は絶対的</w:t>
      </w:r>
      <w:r w:rsidR="00BE7434" w:rsidRPr="005F6047">
        <w:t>に剛性</w:t>
      </w:r>
      <w:r w:rsidR="00D20557" w:rsidRPr="005F6047">
        <w:t>であること，</w:t>
      </w:r>
      <w:r w:rsidR="00D20557" w:rsidRPr="005F6047">
        <w:t>2</w:t>
      </w:r>
      <w:r w:rsidR="00D20557" w:rsidRPr="005F6047">
        <w:t>つの</w:t>
      </w:r>
      <w:r w:rsidR="00292046" w:rsidRPr="005F6047">
        <w:t>質点</w:t>
      </w:r>
      <w:r w:rsidR="00D20557" w:rsidRPr="005F6047">
        <w:t>（</w:t>
      </w:r>
      <w:r w:rsidR="008B6872" w:rsidRPr="005F6047">
        <w:t>事実上</w:t>
      </w:r>
      <w:r w:rsidR="00D20557" w:rsidRPr="005F6047">
        <w:t>，その半径が極限においてゼロに向か</w:t>
      </w:r>
      <w:r w:rsidR="00825B9C" w:rsidRPr="005F6047">
        <w:t>って</w:t>
      </w:r>
      <w:r w:rsidR="00BE7434" w:rsidRPr="005F6047">
        <w:t>いく</w:t>
      </w:r>
      <w:r w:rsidR="00BE7434" w:rsidRPr="005F6047">
        <w:t>2</w:t>
      </w:r>
      <w:r w:rsidR="001130CC" w:rsidRPr="005F6047">
        <w:t>つの絶対</w:t>
      </w:r>
      <w:r w:rsidR="00234ECB">
        <w:rPr>
          <w:rFonts w:hint="eastAsia"/>
        </w:rPr>
        <w:t>的に</w:t>
      </w:r>
      <w:r w:rsidR="00BE7434" w:rsidRPr="005F6047">
        <w:t>剛性</w:t>
      </w:r>
      <w:r w:rsidR="00234ECB">
        <w:rPr>
          <w:rFonts w:hint="eastAsia"/>
        </w:rPr>
        <w:t>な弾性</w:t>
      </w:r>
      <w:r w:rsidR="00A30B86" w:rsidRPr="005F6047">
        <w:t>小球</w:t>
      </w:r>
      <w:r w:rsidR="00BE7434" w:rsidRPr="005F6047">
        <w:t>）</w:t>
      </w:r>
      <w:r w:rsidR="005F1D11" w:rsidRPr="005F6047">
        <w:t>の衝突</w:t>
      </w:r>
      <w:r w:rsidR="00BE7434" w:rsidRPr="005F6047">
        <w:t>は絶対的に弾性であること，運動エネルギーと</w:t>
      </w:r>
      <w:r w:rsidR="00BE7434" w:rsidRPr="005F6047">
        <w:rPr>
          <w:lang w:val="ru-RU"/>
        </w:rPr>
        <w:t>運動量は</w:t>
      </w:r>
      <w:r w:rsidR="006D6AF5" w:rsidRPr="005F6047">
        <w:rPr>
          <w:lang w:val="ru-RU"/>
        </w:rPr>
        <w:t>統一体</w:t>
      </w:r>
      <w:r w:rsidR="00BE7434" w:rsidRPr="005F6047">
        <w:rPr>
          <w:lang w:val="ru-RU"/>
        </w:rPr>
        <w:t>としての物体の運動</w:t>
      </w:r>
      <w:r w:rsidR="008570C3" w:rsidRPr="005F6047">
        <w:rPr>
          <w:lang w:val="ru-RU"/>
        </w:rPr>
        <w:t>内</w:t>
      </w:r>
      <w:r w:rsidR="00BE7434" w:rsidRPr="005F6047">
        <w:rPr>
          <w:lang w:val="ru-RU"/>
        </w:rPr>
        <w:t>に完全に集中しており，両者の交換は瞬間的に生じることを仮定している。</w:t>
      </w:r>
      <w:r w:rsidR="00A30B86" w:rsidRPr="005F6047">
        <w:rPr>
          <w:lang w:val="ru-RU"/>
        </w:rPr>
        <w:t>古典力学と相対性理論のいずれにおいても，衝突する粒子の</w:t>
      </w:r>
      <w:r w:rsidR="00A30B86" w:rsidRPr="005F6047">
        <w:rPr>
          <w:u w:val="single"/>
          <w:lang w:val="ru-RU"/>
        </w:rPr>
        <w:t>内部における</w:t>
      </w:r>
      <w:r w:rsidR="00A30B86" w:rsidRPr="005F6047">
        <w:t>諸過程は検討されていない。また，高速度において現れる追加的な問題は，相互作用伝達速度の有限性の考慮という問題のみである。</w:t>
      </w:r>
    </w:p>
    <w:p w14:paraId="769BEF8C" w14:textId="77777777" w:rsidR="00A30B86" w:rsidRPr="005F6047" w:rsidRDefault="00A30B86" w:rsidP="007661B8">
      <w:pPr>
        <w:autoSpaceDE w:val="0"/>
        <w:autoSpaceDN w:val="0"/>
        <w:adjustRightInd w:val="0"/>
        <w:rPr>
          <w:lang w:val="ru-RU"/>
        </w:rPr>
      </w:pPr>
      <w:r w:rsidRPr="005F6047">
        <w:t xml:space="preserve">  </w:t>
      </w:r>
      <w:r w:rsidR="00234ECB">
        <w:rPr>
          <w:rFonts w:hint="eastAsia"/>
        </w:rPr>
        <w:t>言うまでもなく</w:t>
      </w:r>
      <w:r w:rsidR="008570C3" w:rsidRPr="005F6047">
        <w:t>，相互作用の伝達・伝播時間の有限性の考慮は</w:t>
      </w:r>
      <w:r w:rsidR="001B1B28" w:rsidRPr="005F6047">
        <w:t>，</w:t>
      </w:r>
      <w:r w:rsidR="008570C3" w:rsidRPr="005F6047">
        <w:t>現実に観測される粒子運動</w:t>
      </w:r>
      <w:r w:rsidR="001B1B28" w:rsidRPr="005F6047">
        <w:t>を</w:t>
      </w:r>
      <w:r w:rsidR="008570C3" w:rsidRPr="005F6047">
        <w:t>変化</w:t>
      </w:r>
      <w:r w:rsidR="001B1B28" w:rsidRPr="005F6047">
        <w:t>させる</w:t>
      </w:r>
      <w:r w:rsidR="008570C3" w:rsidRPr="005F6047">
        <w:t>。</w:t>
      </w:r>
      <w:r w:rsidR="008570C3" w:rsidRPr="005F6047">
        <w:rPr>
          <w:lang w:val="ru-RU"/>
        </w:rPr>
        <w:t>例えば有効質量（より正確には有効力）に関して，速度に対する諸量の依存性という</w:t>
      </w:r>
      <w:r w:rsidR="00AC499A" w:rsidRPr="005F6047">
        <w:rPr>
          <w:lang w:val="ru-RU"/>
        </w:rPr>
        <w:t>付加</w:t>
      </w:r>
      <w:r w:rsidR="008570C3" w:rsidRPr="005F6047">
        <w:rPr>
          <w:lang w:val="ru-RU"/>
        </w:rPr>
        <w:t>的な依存性が現れる。定性的には，このことは次の基本的な力学モデル</w:t>
      </w:r>
      <w:r w:rsidR="00D24E98" w:rsidRPr="005F6047">
        <w:rPr>
          <w:lang w:val="ru-RU"/>
        </w:rPr>
        <w:t>にもとづいて理解することができる。一次元の場合について検討しよう。放出源が絶え間なくかつ均等に一様な粒子を放出し，それらの粒子はある直線に沿ってある</w:t>
      </w:r>
      <w:r w:rsidR="00DB09EA">
        <w:rPr>
          <w:rFonts w:hint="eastAsia"/>
          <w:lang w:val="ru-RU"/>
        </w:rPr>
        <w:t>等</w:t>
      </w:r>
      <w:r w:rsidR="00D24E98" w:rsidRPr="005F6047">
        <w:rPr>
          <w:lang w:val="ru-RU"/>
        </w:rPr>
        <w:t>速度</w:t>
      </w:r>
      <m:oMath>
        <m:sSub>
          <m:sSubPr>
            <m:ctrlPr>
              <w:rPr>
                <w:lang w:val="ru-RU"/>
              </w:rPr>
            </m:ctrlPr>
          </m:sSubPr>
          <m:e>
            <m:r>
              <w:rPr>
                <w:lang w:val="ru-RU"/>
              </w:rPr>
              <m:t>v</m:t>
            </m:r>
          </m:e>
          <m:sub>
            <m:r>
              <w:rPr>
                <w:lang w:val="ru-RU"/>
              </w:rPr>
              <m:t>1</m:t>
            </m:r>
          </m:sub>
        </m:sSub>
      </m:oMath>
      <w:r w:rsidR="00D24E98" w:rsidRPr="005F6047">
        <w:rPr>
          <w:lang w:val="ru-RU"/>
        </w:rPr>
        <w:t>で飛行するとしよう。</w:t>
      </w:r>
      <w:r w:rsidR="00E16684" w:rsidRPr="005F6047">
        <w:rPr>
          <w:lang w:val="ru-RU"/>
        </w:rPr>
        <w:t>静止しているプルーフマス（試験質量）を直線上のどの場所に</w:t>
      </w:r>
      <w:r w:rsidR="006E3B87" w:rsidRPr="005F6047">
        <w:rPr>
          <w:lang w:val="ru-RU"/>
        </w:rPr>
        <w:t>お</w:t>
      </w:r>
      <w:r w:rsidR="00E16684" w:rsidRPr="005F6047">
        <w:rPr>
          <w:lang w:val="ru-RU"/>
        </w:rPr>
        <w:t>いても，プルーフマスに対しては一定の圧力（飛来して衝突する粒子からの圧力）が作用することになる。プルーフマスが放出源から離れていく方向に速度</w:t>
      </w:r>
      <m:oMath>
        <m:r>
          <w:rPr>
            <w:lang w:val="ru-RU"/>
          </w:rPr>
          <m:t>v</m:t>
        </m:r>
      </m:oMath>
      <w:r w:rsidR="00E16684" w:rsidRPr="005F6047">
        <w:rPr>
          <w:lang w:val="ru-RU"/>
        </w:rPr>
        <w:t>で運動できるように</w:t>
      </w:r>
      <w:r w:rsidR="00F174EC" w:rsidRPr="005F6047">
        <w:rPr>
          <w:lang w:val="ru-RU"/>
        </w:rPr>
        <w:t>した場合には</w:t>
      </w:r>
      <w:r w:rsidR="00E16684" w:rsidRPr="005F6047">
        <w:rPr>
          <w:lang w:val="ru-RU"/>
        </w:rPr>
        <w:t>，プルーフマスに到達する単位時間当たりの粒子数は減少するだろう。</w:t>
      </w:r>
      <w:r w:rsidR="00F174EC" w:rsidRPr="005F6047">
        <w:rPr>
          <w:lang w:val="ru-RU"/>
        </w:rPr>
        <w:t>このことは有効力の</w:t>
      </w:r>
      <w:r w:rsidR="005609F8" w:rsidRPr="005F6047">
        <w:rPr>
          <w:lang w:val="ru-RU"/>
        </w:rPr>
        <w:t>減少，または</w:t>
      </w:r>
      <w:r w:rsidR="00F174EC" w:rsidRPr="005F6047">
        <w:rPr>
          <w:lang w:val="ru-RU"/>
        </w:rPr>
        <w:t>有効質量の増加として解釈することができる。自由物体であるプルーフマスが粒子の作用によって加速する</w:t>
      </w:r>
      <w:r w:rsidR="00C47D9B" w:rsidRPr="005F6047">
        <w:rPr>
          <w:lang w:val="ru-RU"/>
        </w:rPr>
        <w:t>時</w:t>
      </w:r>
      <w:r w:rsidR="00F174EC" w:rsidRPr="005F6047">
        <w:rPr>
          <w:lang w:val="ru-RU"/>
        </w:rPr>
        <w:t>の極限</w:t>
      </w:r>
      <m:oMath>
        <m:r>
          <w:rPr>
            <w:lang w:val="ru-RU"/>
          </w:rPr>
          <m:t>v→</m:t>
        </m:r>
        <m:sSub>
          <m:sSubPr>
            <m:ctrlPr>
              <w:rPr>
                <w:i/>
                <w:lang w:val="ru-RU"/>
              </w:rPr>
            </m:ctrlPr>
          </m:sSubPr>
          <m:e>
            <m:r>
              <w:rPr>
                <w:lang w:val="ru-RU"/>
              </w:rPr>
              <m:t>v</m:t>
            </m:r>
          </m:e>
          <m:sub>
            <m:r>
              <w:rPr>
                <w:lang w:val="ru-RU"/>
              </w:rPr>
              <m:t>1</m:t>
            </m:r>
          </m:sub>
        </m:sSub>
      </m:oMath>
      <w:r w:rsidR="00F174EC" w:rsidRPr="005F6047">
        <w:rPr>
          <w:lang w:val="ru-RU"/>
        </w:rPr>
        <w:t>において，有効質量は無限大に</w:t>
      </w:r>
      <w:r w:rsidR="00F174EC" w:rsidRPr="005F6047">
        <w:rPr>
          <w:lang w:val="ru-RU"/>
        </w:rPr>
        <w:lastRenderedPageBreak/>
        <w:t>近づいていく（より正確に言えば，有効力がゼロに近づいていく）。</w:t>
      </w:r>
    </w:p>
    <w:p w14:paraId="5741BBC7" w14:textId="77777777" w:rsidR="00CD4059" w:rsidRPr="005F6047" w:rsidRDefault="00F174EC" w:rsidP="0031455D">
      <w:pPr>
        <w:autoSpaceDE w:val="0"/>
        <w:autoSpaceDN w:val="0"/>
        <w:adjustRightInd w:val="0"/>
        <w:rPr>
          <w:lang w:val="ru-RU"/>
        </w:rPr>
      </w:pPr>
      <w:r w:rsidRPr="005F6047">
        <w:rPr>
          <w:lang w:val="ru-RU"/>
        </w:rPr>
        <w:t xml:space="preserve">  </w:t>
      </w:r>
      <w:r w:rsidR="0083075E" w:rsidRPr="005F6047">
        <w:rPr>
          <w:lang w:val="ru-RU"/>
        </w:rPr>
        <w:t>自明のことだ</w:t>
      </w:r>
      <w:r w:rsidR="001B1B28" w:rsidRPr="005F6047">
        <w:rPr>
          <w:lang w:val="ru-RU"/>
        </w:rPr>
        <w:t>が，この古典的力学モデルから</w:t>
      </w:r>
      <w:r w:rsidR="00C52DF6">
        <w:rPr>
          <w:rFonts w:hint="eastAsia"/>
          <w:lang w:val="ru-RU"/>
        </w:rPr>
        <w:t>定量的</w:t>
      </w:r>
      <w:r w:rsidR="00CB24CC">
        <w:rPr>
          <w:rFonts w:hint="eastAsia"/>
          <w:lang w:val="ru-RU"/>
        </w:rPr>
        <w:t>依存</w:t>
      </w:r>
      <w:r w:rsidR="00C52DF6">
        <w:rPr>
          <w:rFonts w:hint="eastAsia"/>
          <w:lang w:val="ru-RU"/>
        </w:rPr>
        <w:t>関係</w:t>
      </w:r>
      <w:r w:rsidR="001B1B28" w:rsidRPr="005F6047">
        <w:rPr>
          <w:lang w:val="ru-RU"/>
        </w:rPr>
        <w:t>を導き出してはならない。衝突自体を絶対的に弾性的で瞬間的なものとみなしてはならないからである。</w:t>
      </w:r>
      <w:r w:rsidR="001C69A8" w:rsidRPr="005F6047">
        <w:rPr>
          <w:lang w:val="ru-RU"/>
        </w:rPr>
        <w:t>ここでは，</w:t>
      </w:r>
      <w:r w:rsidR="001B1B28" w:rsidRPr="005F6047">
        <w:rPr>
          <w:lang w:val="ru-RU"/>
        </w:rPr>
        <w:t>電子の動力学（</w:t>
      </w:r>
      <m:oMath>
        <m:sSub>
          <m:sSubPr>
            <m:ctrlPr>
              <w:rPr>
                <w:i/>
                <w:lang w:val="ru-RU"/>
              </w:rPr>
            </m:ctrlPr>
          </m:sSubPr>
          <m:e>
            <m:r>
              <w:rPr>
                <w:lang w:val="ru-RU"/>
              </w:rPr>
              <m:t>m</m:t>
            </m:r>
          </m:e>
          <m:sub>
            <m:r>
              <w:rPr>
                <w:lang w:val="ru-RU"/>
              </w:rPr>
              <m:t>⊥</m:t>
            </m:r>
          </m:sub>
        </m:sSub>
      </m:oMath>
      <w:r w:rsidR="001B1B28" w:rsidRPr="005F6047">
        <w:rPr>
          <w:lang w:val="ru-RU"/>
        </w:rPr>
        <w:t>および</w:t>
      </w:r>
      <m:oMath>
        <m:sSub>
          <m:sSubPr>
            <m:ctrlPr>
              <w:rPr>
                <w:i/>
                <w:lang w:val="ru-RU"/>
              </w:rPr>
            </m:ctrlPr>
          </m:sSubPr>
          <m:e>
            <m:r>
              <w:rPr>
                <w:lang w:val="ru-RU"/>
              </w:rPr>
              <m:t>m</m:t>
            </m:r>
          </m:e>
          <m:sub>
            <m:r>
              <w:rPr>
                <w:lang w:val="ru-RU"/>
              </w:rPr>
              <m:t>||</m:t>
            </m:r>
          </m:sub>
        </m:sSub>
      </m:oMath>
      <w:r w:rsidR="001C69A8" w:rsidRPr="005F6047">
        <w:rPr>
          <w:lang w:val="ru-RU"/>
        </w:rPr>
        <w:t>）を記述するローレンツの古典的モデル（可変形球）が存在することに注意を促すにとどめよう。</w:t>
      </w:r>
      <w:r w:rsidR="00D41D37" w:rsidRPr="005F6047">
        <w:rPr>
          <w:lang w:val="ru-RU"/>
        </w:rPr>
        <w:t>古典的な粒子運動方程式は，非局所性あるいは非線形性に準拠</w:t>
      </w:r>
      <w:r w:rsidR="005E10F9" w:rsidRPr="005F6047">
        <w:rPr>
          <w:lang w:val="ru-RU"/>
        </w:rPr>
        <w:t>した</w:t>
      </w:r>
      <w:r w:rsidR="00AE1C6A" w:rsidRPr="005F6047">
        <w:rPr>
          <w:lang w:val="ru-RU"/>
        </w:rPr>
        <w:t>路線［</w:t>
      </w:r>
      <w:r w:rsidR="00AE1C6A" w:rsidRPr="005F6047">
        <w:rPr>
          <w:lang w:val="ru-RU"/>
        </w:rPr>
        <w:t>14, 15, 81</w:t>
      </w:r>
      <w:r w:rsidR="00AE1C6A" w:rsidRPr="005F6047">
        <w:rPr>
          <w:lang w:val="ru-RU"/>
        </w:rPr>
        <w:t>］に従って</w:t>
      </w:r>
      <w:r w:rsidR="00D41D37" w:rsidRPr="005F6047">
        <w:rPr>
          <w:lang w:val="ru-RU"/>
        </w:rPr>
        <w:t>得ること</w:t>
      </w:r>
      <w:r w:rsidR="00AE1C6A" w:rsidRPr="005F6047">
        <w:rPr>
          <w:lang w:val="ru-RU"/>
        </w:rPr>
        <w:t>も</w:t>
      </w:r>
      <w:r w:rsidR="00D41D37" w:rsidRPr="005F6047">
        <w:rPr>
          <w:lang w:val="ru-RU"/>
        </w:rPr>
        <w:t>可能である。</w:t>
      </w:r>
      <w:r w:rsidR="00AE1C6A" w:rsidRPr="005F6047">
        <w:rPr>
          <w:lang w:val="ru-RU"/>
        </w:rPr>
        <w:t>相対論的効果は，有効電荷の変化を想定した路線に従って得ることもできる。力学</w:t>
      </w:r>
      <w:r w:rsidR="00CD4059" w:rsidRPr="005F6047">
        <w:rPr>
          <w:lang w:val="ru-RU"/>
        </w:rPr>
        <w:t>の</w:t>
      </w:r>
      <w:r w:rsidR="00AE1C6A" w:rsidRPr="005F6047">
        <w:rPr>
          <w:lang w:val="ru-RU"/>
        </w:rPr>
        <w:t>発展路線</w:t>
      </w:r>
      <w:r w:rsidR="00CD4059" w:rsidRPr="005F6047">
        <w:rPr>
          <w:lang w:val="ru-RU"/>
        </w:rPr>
        <w:t>のあり得るすべての代替案についての分析およびその選択は本書の範囲外である。</w:t>
      </w:r>
    </w:p>
    <w:p w14:paraId="0FCDAD1E" w14:textId="77777777" w:rsidR="00CD4059" w:rsidRPr="005F6047" w:rsidRDefault="00CD4059" w:rsidP="007661B8">
      <w:pPr>
        <w:autoSpaceDE w:val="0"/>
        <w:autoSpaceDN w:val="0"/>
        <w:adjustRightInd w:val="0"/>
        <w:rPr>
          <w:lang w:val="ru-RU"/>
        </w:rPr>
      </w:pPr>
      <w:r w:rsidRPr="005F6047">
        <w:rPr>
          <w:lang w:val="ru-RU"/>
        </w:rPr>
        <w:t xml:space="preserve">  </w:t>
      </w:r>
      <w:r w:rsidRPr="005F6047">
        <w:rPr>
          <w:lang w:val="ru-RU"/>
        </w:rPr>
        <w:t>次に，相対論的動力学そのものに話を進めよう。特殊相対性理論は加速度，そして概して粒子動力学の考察</w:t>
      </w:r>
      <w:r w:rsidR="00B0655B" w:rsidRPr="005F6047">
        <w:rPr>
          <w:lang w:val="ru-RU"/>
        </w:rPr>
        <w:t>という点でまったく支離滅裂である。特殊相対性理論がそこから導き出されるローレンツ変換は</w:t>
      </w:r>
      <w:r w:rsidR="002E7381" w:rsidRPr="005F6047">
        <w:rPr>
          <w:lang w:val="ru-RU"/>
        </w:rPr>
        <w:t>，</w:t>
      </w:r>
      <w:r w:rsidR="00B0655B" w:rsidRPr="005F6047">
        <w:rPr>
          <w:lang w:val="ru-RU"/>
        </w:rPr>
        <w:t>物体の加速度に制約条件を与えることができず，したがって加速度系の研究にとって必要とされる制約条件を与えることができない。</w:t>
      </w:r>
      <w:r w:rsidR="002E7381" w:rsidRPr="005F6047">
        <w:rPr>
          <w:lang w:val="ru-RU"/>
        </w:rPr>
        <w:t>しかし，この場合における特殊相対性理論と実験の不一致は</w:t>
      </w:r>
      <w:r w:rsidR="00C52DF6">
        <w:rPr>
          <w:rFonts w:hint="eastAsia"/>
          <w:lang w:val="ru-RU"/>
        </w:rPr>
        <w:t>，</w:t>
      </w:r>
      <w:r w:rsidR="002E7381" w:rsidRPr="005F6047">
        <w:rPr>
          <w:lang w:val="ru-RU"/>
        </w:rPr>
        <w:t>あまりにも顕著</w:t>
      </w:r>
      <w:r w:rsidR="00C52DF6">
        <w:rPr>
          <w:rFonts w:hint="eastAsia"/>
          <w:lang w:val="ru-RU"/>
        </w:rPr>
        <w:t>に</w:t>
      </w:r>
      <w:r w:rsidR="002E7381" w:rsidRPr="005F6047">
        <w:rPr>
          <w:lang w:val="ru-RU"/>
        </w:rPr>
        <w:t>なりすぎたようである。それゆえ，特殊相対性理論は，加速度（非慣性）系の研究は一般相対性理論の</w:t>
      </w:r>
      <w:bookmarkStart w:id="23" w:name="_Hlk168005"/>
      <w:r w:rsidR="002E7381" w:rsidRPr="005F6047">
        <w:rPr>
          <w:lang w:val="ru-RU"/>
        </w:rPr>
        <w:t>専管事項</w:t>
      </w:r>
      <w:bookmarkEnd w:id="23"/>
      <w:r w:rsidR="002E7381" w:rsidRPr="005F6047">
        <w:rPr>
          <w:lang w:val="ru-RU"/>
        </w:rPr>
        <w:t>であると宣言する。ところが，この宣言を</w:t>
      </w:r>
      <w:r w:rsidR="0006071F" w:rsidRPr="005F6047">
        <w:rPr>
          <w:lang w:val="ru-RU"/>
        </w:rPr>
        <w:t>順次適用すると，特殊相対性理論にはローレンツ変換それ自体と速度合成則（すなわち運動学の一部分）しか残らなくなってしまう。特殊相対性理論の意義を高めるために，この理論ではまず最初に形式的・数学的な形で四元加速度の計算が行なわれ，次に相対論的動力学の方程式が形式的に「導出」される。しかし，諸力の変換に</w:t>
      </w:r>
      <w:r w:rsidR="0083075E" w:rsidRPr="005F6047">
        <w:rPr>
          <w:lang w:val="ru-RU"/>
        </w:rPr>
        <w:t>対して</w:t>
      </w:r>
      <w:r w:rsidR="0006071F" w:rsidRPr="005F6047">
        <w:rPr>
          <w:lang w:val="ru-RU"/>
        </w:rPr>
        <w:t>はいったいどうやって対処するのか？</w:t>
      </w:r>
      <w:r w:rsidR="0006071F" w:rsidRPr="005F6047">
        <w:rPr>
          <w:lang w:val="ru-RU"/>
        </w:rPr>
        <w:t xml:space="preserve"> </w:t>
      </w:r>
      <w:r w:rsidR="0006071F" w:rsidRPr="005F6047">
        <w:rPr>
          <w:lang w:val="ru-RU"/>
        </w:rPr>
        <w:t>この場合には，自らの宣言とは裏腹に，</w:t>
      </w:r>
      <w:r w:rsidR="005E10F9" w:rsidRPr="005F6047">
        <w:rPr>
          <w:lang w:val="ru-RU"/>
        </w:rPr>
        <w:t>ある加速粒子（</w:t>
      </w:r>
      <m:oMath>
        <m:r>
          <w:rPr>
            <w:lang w:val="ru-RU"/>
          </w:rPr>
          <m:t>v≠0</m:t>
        </m:r>
      </m:oMath>
      <w:r w:rsidR="005E10F9" w:rsidRPr="005F6047">
        <w:rPr>
          <w:lang w:val="ru-RU"/>
        </w:rPr>
        <w:t>）を「別の」加速粒子（</w:t>
      </w:r>
      <m:oMath>
        <m:r>
          <w:rPr>
            <w:lang w:val="ru-RU"/>
          </w:rPr>
          <m:t xml:space="preserve"> v=0</m:t>
        </m:r>
      </m:oMath>
      <w:r w:rsidR="005E10F9" w:rsidRPr="005F6047">
        <w:t>）</w:t>
      </w:r>
      <w:r w:rsidR="005E10F9" w:rsidRPr="005F6047">
        <w:rPr>
          <w:lang w:val="ru-RU"/>
        </w:rPr>
        <w:t>に変換しなければならなくなる。電磁場の変換もまた，言明されている自己制約条件と矛盾している。なぜなら，一般に受け入れらている仕方で導入された電磁場は電磁力の作用しか反映しておらず（</w:t>
      </w:r>
      <w:r w:rsidR="00257D01" w:rsidRPr="005F6047">
        <w:rPr>
          <w:lang w:val="ru-RU"/>
        </w:rPr>
        <w:t>力の場的なアプローチ），それ以上のものは何も反映していない。特殊相対性理論と一般相対性理論のアプローチの等価性を</w:t>
      </w:r>
      <w:r w:rsidR="0079186F" w:rsidRPr="005F6047">
        <w:rPr>
          <w:lang w:val="ru-RU"/>
        </w:rPr>
        <w:t>示せば</w:t>
      </w:r>
      <w:r w:rsidR="00257D01" w:rsidRPr="005F6047">
        <w:rPr>
          <w:lang w:val="ru-RU"/>
        </w:rPr>
        <w:t>，それによって理論の「意義」を高められるように思われ</w:t>
      </w:r>
      <w:r w:rsidR="0079186F" w:rsidRPr="005F6047">
        <w:rPr>
          <w:lang w:val="ru-RU"/>
        </w:rPr>
        <w:t>る</w:t>
      </w:r>
      <w:r w:rsidR="00257D01" w:rsidRPr="005F6047">
        <w:rPr>
          <w:lang w:val="ru-RU"/>
        </w:rPr>
        <w:t>かもしれない。しかし，一連の課題において，</w:t>
      </w:r>
      <w:r w:rsidR="0079186F" w:rsidRPr="005F6047">
        <w:rPr>
          <w:lang w:val="ru-RU"/>
        </w:rPr>
        <w:t>両</w:t>
      </w:r>
      <w:r w:rsidR="00257D01" w:rsidRPr="005F6047">
        <w:rPr>
          <w:lang w:val="ru-RU"/>
        </w:rPr>
        <w:t>理論の適用はそれぞれ相異なる定量的結果をもたらしている。これらの不一致により，これらの</w:t>
      </w:r>
      <w:r w:rsidR="0079186F" w:rsidRPr="005F6047">
        <w:rPr>
          <w:lang w:val="ru-RU"/>
        </w:rPr>
        <w:t>相対性</w:t>
      </w:r>
      <w:r w:rsidR="00257D01" w:rsidRPr="005F6047">
        <w:rPr>
          <w:lang w:val="ru-RU"/>
        </w:rPr>
        <w:t>理論のうちいずれか</w:t>
      </w:r>
      <w:r w:rsidR="0079186F" w:rsidRPr="005F6047">
        <w:rPr>
          <w:lang w:val="ru-RU"/>
        </w:rPr>
        <w:t>一方</w:t>
      </w:r>
      <w:r w:rsidR="00257D01" w:rsidRPr="005F6047">
        <w:rPr>
          <w:lang w:val="ru-RU"/>
        </w:rPr>
        <w:t>（より正確には両方）を犠牲にすることが</w:t>
      </w:r>
      <w:r w:rsidR="0079186F" w:rsidRPr="005F6047">
        <w:rPr>
          <w:lang w:val="ru-RU"/>
        </w:rPr>
        <w:t>必要</w:t>
      </w:r>
      <w:r w:rsidR="00257D01" w:rsidRPr="005F6047">
        <w:rPr>
          <w:lang w:val="ru-RU"/>
        </w:rPr>
        <w:t>となっている</w:t>
      </w:r>
      <w:r w:rsidR="0079186F" w:rsidRPr="005F6047">
        <w:rPr>
          <w:lang w:val="ru-RU"/>
        </w:rPr>
        <w:t>。</w:t>
      </w:r>
    </w:p>
    <w:p w14:paraId="607719FC" w14:textId="77777777" w:rsidR="0079186F" w:rsidRPr="005F6047" w:rsidRDefault="0079186F" w:rsidP="007661B8">
      <w:pPr>
        <w:autoSpaceDE w:val="0"/>
        <w:autoSpaceDN w:val="0"/>
        <w:adjustRightInd w:val="0"/>
        <w:rPr>
          <w:lang w:val="ru-RU"/>
        </w:rPr>
      </w:pPr>
    </w:p>
    <w:p w14:paraId="542CBA54" w14:textId="77777777" w:rsidR="0079186F" w:rsidRDefault="0079186F" w:rsidP="007661B8">
      <w:pPr>
        <w:autoSpaceDE w:val="0"/>
        <w:autoSpaceDN w:val="0"/>
        <w:adjustRightInd w:val="0"/>
        <w:rPr>
          <w:rFonts w:eastAsia="ＭＳ ゴシック"/>
          <w:sz w:val="24"/>
          <w:lang w:val="ru-RU"/>
        </w:rPr>
      </w:pPr>
      <w:r w:rsidRPr="005F6047">
        <w:rPr>
          <w:rFonts w:eastAsia="ＭＳ ゴシック"/>
          <w:sz w:val="24"/>
          <w:lang w:val="ru-RU"/>
        </w:rPr>
        <w:t>特殊相対性理論における</w:t>
      </w:r>
      <w:r w:rsidR="005E50BA" w:rsidRPr="005F6047">
        <w:rPr>
          <w:rFonts w:eastAsia="ＭＳ ゴシック"/>
          <w:sz w:val="24"/>
          <w:lang w:val="ru-RU"/>
        </w:rPr>
        <w:t>保存</w:t>
      </w:r>
      <w:r w:rsidRPr="005F6047">
        <w:rPr>
          <w:rFonts w:eastAsia="ＭＳ ゴシック"/>
          <w:sz w:val="24"/>
          <w:lang w:val="ru-RU"/>
        </w:rPr>
        <w:t>則の立証可能性について</w:t>
      </w:r>
    </w:p>
    <w:p w14:paraId="52F503ED" w14:textId="77777777" w:rsidR="00F9537B" w:rsidRPr="005F6047" w:rsidRDefault="00F9537B" w:rsidP="007661B8">
      <w:pPr>
        <w:autoSpaceDE w:val="0"/>
        <w:autoSpaceDN w:val="0"/>
        <w:adjustRightInd w:val="0"/>
        <w:rPr>
          <w:rFonts w:eastAsia="ＭＳ ゴシック"/>
          <w:sz w:val="24"/>
          <w:lang w:val="ru-RU"/>
        </w:rPr>
      </w:pPr>
    </w:p>
    <w:p w14:paraId="1CA48C04" w14:textId="77777777" w:rsidR="0079186F" w:rsidRDefault="0079186F" w:rsidP="007661B8">
      <w:pPr>
        <w:autoSpaceDE w:val="0"/>
        <w:autoSpaceDN w:val="0"/>
        <w:adjustRightInd w:val="0"/>
        <w:rPr>
          <w:lang w:val="ru-RU"/>
        </w:rPr>
      </w:pPr>
      <w:r w:rsidRPr="005F6047">
        <w:rPr>
          <w:lang w:val="ru-RU"/>
        </w:rPr>
        <w:t xml:space="preserve">  </w:t>
      </w:r>
      <w:r w:rsidR="00A703DE" w:rsidRPr="005F6047">
        <w:rPr>
          <w:lang w:val="ru-RU"/>
        </w:rPr>
        <w:t>核物理学や素粒子物理学による特殊相対性理論の立証は，相対論者たちが提示しているように一義的であるとはとても言えない。ある</w:t>
      </w:r>
      <w:r w:rsidR="00A703DE" w:rsidRPr="005F6047">
        <w:rPr>
          <w:lang w:val="ru-RU"/>
        </w:rPr>
        <w:t>1</w:t>
      </w:r>
      <w:r w:rsidR="00A703DE" w:rsidRPr="005F6047">
        <w:rPr>
          <w:lang w:val="ru-RU"/>
        </w:rPr>
        <w:t>つの方程式は，物理量の間の</w:t>
      </w:r>
      <w:r w:rsidR="005E50BA" w:rsidRPr="005F6047">
        <w:rPr>
          <w:lang w:val="ru-RU"/>
        </w:rPr>
        <w:t>たかだか</w:t>
      </w:r>
      <w:r w:rsidR="00A703DE" w:rsidRPr="005F6047">
        <w:rPr>
          <w:lang w:val="ru-RU"/>
        </w:rPr>
        <w:t>1</w:t>
      </w:r>
      <w:r w:rsidR="00A703DE" w:rsidRPr="005F6047">
        <w:rPr>
          <w:lang w:val="ru-RU"/>
        </w:rPr>
        <w:t>つの依存関係</w:t>
      </w:r>
      <w:r w:rsidR="005E50BA" w:rsidRPr="005F6047">
        <w:rPr>
          <w:lang w:val="ru-RU"/>
        </w:rPr>
        <w:t>のみ</w:t>
      </w:r>
      <w:r w:rsidR="00A703DE" w:rsidRPr="005F6047">
        <w:rPr>
          <w:lang w:val="ru-RU"/>
        </w:rPr>
        <w:t>によって検証することはできないということに注意しよう（ポアンカレを思い出そう）。</w:t>
      </w:r>
      <w:r w:rsidR="005E50BA" w:rsidRPr="005F6047">
        <w:rPr>
          <w:lang w:val="ru-RU"/>
        </w:rPr>
        <w:t>検証に際しては，その方程式に含まれるすべての物理量が事前に独立した方法で決定されなければならない。さもなければ，それは</w:t>
      </w:r>
      <w:r w:rsidR="005E50BA" w:rsidRPr="005F6047">
        <w:rPr>
          <w:u w:val="single"/>
          <w:lang w:val="ru-RU"/>
        </w:rPr>
        <w:t>法則</w:t>
      </w:r>
      <w:r w:rsidR="005E50BA" w:rsidRPr="005F6047">
        <w:rPr>
          <w:lang w:val="ru-RU"/>
        </w:rPr>
        <w:t>ではなく，ある非測定量の公準的な</w:t>
      </w:r>
      <w:r w:rsidR="005E50BA" w:rsidRPr="005F6047">
        <w:rPr>
          <w:u w:val="single"/>
          <w:lang w:val="ru-RU"/>
        </w:rPr>
        <w:t>定義</w:t>
      </w:r>
      <w:r w:rsidR="005E50BA" w:rsidRPr="005F6047">
        <w:rPr>
          <w:lang w:val="ru-RU"/>
        </w:rPr>
        <w:t>になってしまう。相対論的保存則は立証</w:t>
      </w:r>
      <w:r w:rsidR="00584051" w:rsidRPr="005F6047">
        <w:rPr>
          <w:lang w:val="ru-RU"/>
        </w:rPr>
        <w:t>され得るのだろうか？</w:t>
      </w:r>
      <w:r w:rsidR="00584051" w:rsidRPr="005F6047">
        <w:rPr>
          <w:lang w:val="ru-RU"/>
        </w:rPr>
        <w:t xml:space="preserve"> </w:t>
      </w:r>
      <w:r w:rsidR="00A25438" w:rsidRPr="005F6047">
        <w:rPr>
          <w:lang w:val="ru-RU"/>
        </w:rPr>
        <w:t>新たな粒子の性質がただ単に</w:t>
      </w:r>
      <w:r w:rsidR="00AA3ACC" w:rsidRPr="005F6047">
        <w:rPr>
          <w:lang w:val="ru-RU"/>
        </w:rPr>
        <w:t>公準として定められて</w:t>
      </w:r>
      <w:r w:rsidR="00584051" w:rsidRPr="005F6047">
        <w:rPr>
          <w:lang w:val="ru-RU"/>
        </w:rPr>
        <w:t>いる</w:t>
      </w:r>
      <w:r w:rsidR="00AA3ACC" w:rsidRPr="005F6047">
        <w:rPr>
          <w:lang w:val="ru-RU"/>
        </w:rPr>
        <w:t>にすぎない</w:t>
      </w:r>
      <w:r w:rsidR="00A25438" w:rsidRPr="005F6047">
        <w:rPr>
          <w:lang w:val="ru-RU"/>
        </w:rPr>
        <w:t>場合がしばしばある</w:t>
      </w:r>
      <w:r w:rsidR="00584051" w:rsidRPr="005F6047">
        <w:rPr>
          <w:lang w:val="ru-RU"/>
        </w:rPr>
        <w:t>。例えば，中性粒子の生成あるいは関与が検出されると，常にその</w:t>
      </w:r>
      <w:r w:rsidR="00C53481" w:rsidRPr="005F6047">
        <w:rPr>
          <w:lang w:val="ru-RU"/>
        </w:rPr>
        <w:t>性質の</w:t>
      </w:r>
      <w:r w:rsidR="00584051" w:rsidRPr="005F6047">
        <w:rPr>
          <w:lang w:val="ru-RU"/>
        </w:rPr>
        <w:t>公準化が行なわれる。</w:t>
      </w:r>
      <w:r w:rsidR="00C53481" w:rsidRPr="005F6047">
        <w:rPr>
          <w:lang w:val="ru-RU"/>
        </w:rPr>
        <w:t>もしかしたら，粒子の種類がこんなに沢山増えたのは，まさにこのことが理由（「裸の王様</w:t>
      </w:r>
      <w:r w:rsidR="00061D1F" w:rsidRPr="005F6047">
        <w:rPr>
          <w:lang w:val="ru-RU"/>
        </w:rPr>
        <w:t>」</w:t>
      </w:r>
      <w:r w:rsidR="00C53481" w:rsidRPr="005F6047">
        <w:rPr>
          <w:lang w:val="ru-RU"/>
        </w:rPr>
        <w:t>の衣装をカモフラージュするため）なのではなかろうか？</w:t>
      </w:r>
      <w:r w:rsidR="00591563" w:rsidRPr="005F6047">
        <w:rPr>
          <w:lang w:val="ru-RU"/>
        </w:rPr>
        <w:t xml:space="preserve"> </w:t>
      </w:r>
      <w:r w:rsidR="00591563" w:rsidRPr="005F6047">
        <w:rPr>
          <w:lang w:val="ru-RU"/>
        </w:rPr>
        <w:t>文献［</w:t>
      </w:r>
      <w:r w:rsidR="00591563" w:rsidRPr="005F6047">
        <w:rPr>
          <w:lang w:val="ru-RU"/>
        </w:rPr>
        <w:t>33</w:t>
      </w:r>
      <w:r w:rsidR="00591563" w:rsidRPr="005F6047">
        <w:rPr>
          <w:lang w:val="ru-RU"/>
        </w:rPr>
        <w:t>］において特殊相対性理論の</w:t>
      </w:r>
      <w:r w:rsidR="00591563" w:rsidRPr="005F6047">
        <w:rPr>
          <w:lang w:val="ru-RU"/>
        </w:rPr>
        <w:lastRenderedPageBreak/>
        <w:t>「様々な可能性」をデモンストレーションする目的で詳しく吟味されている，次の反応について検討してみよう。</w:t>
      </w:r>
    </w:p>
    <w:tbl>
      <w:tblPr>
        <w:tblStyle w:val="aa"/>
        <w:tblW w:w="0" w:type="auto"/>
        <w:tblLook w:val="04A0" w:firstRow="1" w:lastRow="0" w:firstColumn="1" w:lastColumn="0" w:noHBand="0" w:noVBand="1"/>
      </w:tblPr>
      <w:tblGrid>
        <w:gridCol w:w="7797"/>
        <w:gridCol w:w="697"/>
      </w:tblGrid>
      <w:tr w:rsidR="0031455D" w:rsidRPr="0023067C" w14:paraId="7A5F82D0" w14:textId="77777777" w:rsidTr="0077308B">
        <w:trPr>
          <w:trHeight w:val="567"/>
        </w:trPr>
        <w:tc>
          <w:tcPr>
            <w:tcW w:w="7797" w:type="dxa"/>
            <w:tcBorders>
              <w:top w:val="nil"/>
              <w:left w:val="nil"/>
              <w:bottom w:val="nil"/>
              <w:right w:val="nil"/>
            </w:tcBorders>
            <w:vAlign w:val="center"/>
          </w:tcPr>
          <w:p w14:paraId="6F9C4506" w14:textId="77777777" w:rsidR="0031455D" w:rsidRPr="004D2308" w:rsidRDefault="004B4570" w:rsidP="0077308B">
            <w:pPr>
              <w:jc w:val="center"/>
              <w:rPr>
                <w:lang w:val="ru-RU"/>
              </w:rPr>
            </w:pPr>
            <m:oMath>
              <m:sSup>
                <m:sSupPr>
                  <m:ctrlPr>
                    <w:rPr>
                      <w:lang w:val="ru-RU"/>
                    </w:rPr>
                  </m:ctrlPr>
                </m:sSupPr>
                <m:e>
                  <m:r>
                    <w:rPr>
                      <w:lang w:val="ru-RU"/>
                    </w:rPr>
                    <m:t>H</m:t>
                  </m:r>
                </m:e>
                <m:sup>
                  <m:r>
                    <w:rPr>
                      <w:lang w:val="ru-RU"/>
                    </w:rPr>
                    <m:t>2</m:t>
                  </m:r>
                </m:sup>
              </m:sSup>
            </m:oMath>
            <w:r w:rsidR="0031455D">
              <w:rPr>
                <w:rFonts w:hint="eastAsia"/>
                <w:lang w:val="ru-RU"/>
              </w:rPr>
              <w:t>（高速）</w:t>
            </w:r>
            <w:r w:rsidR="0031455D">
              <w:rPr>
                <w:rFonts w:hint="eastAsia"/>
                <w:lang w:val="ru-RU"/>
              </w:rPr>
              <w:t>+</w:t>
            </w:r>
            <m:oMath>
              <m:sSup>
                <m:sSupPr>
                  <m:ctrlPr>
                    <w:rPr>
                      <w:lang w:val="ru-RU"/>
                    </w:rPr>
                  </m:ctrlPr>
                </m:sSupPr>
                <m:e>
                  <m:r>
                    <w:rPr>
                      <w:lang w:val="ru-RU"/>
                    </w:rPr>
                    <m:t>H</m:t>
                  </m:r>
                </m:e>
                <m:sup>
                  <m:r>
                    <w:rPr>
                      <w:lang w:val="ru-RU"/>
                    </w:rPr>
                    <m:t>2</m:t>
                  </m:r>
                </m:sup>
              </m:sSup>
            </m:oMath>
            <w:r w:rsidR="0031455D">
              <w:rPr>
                <w:rFonts w:hint="eastAsia"/>
                <w:lang w:val="ru-RU"/>
              </w:rPr>
              <w:t>（静止）</w:t>
            </w:r>
            <m:oMath>
              <m:r>
                <m:rPr>
                  <m:sty m:val="p"/>
                </m:rPr>
                <w:rPr>
                  <w:lang w:val="ru-RU"/>
                </w:rPr>
                <m:t>→</m:t>
              </m:r>
              <m:sSup>
                <m:sSupPr>
                  <m:ctrlPr>
                    <w:rPr>
                      <w:lang w:val="ru-RU"/>
                    </w:rPr>
                  </m:ctrlPr>
                </m:sSupPr>
                <m:e>
                  <m:r>
                    <w:rPr>
                      <w:lang w:val="ru-RU"/>
                    </w:rPr>
                    <m:t>H</m:t>
                  </m:r>
                </m:e>
                <m:sup>
                  <m:r>
                    <w:rPr>
                      <w:lang w:val="ru-RU"/>
                    </w:rPr>
                    <m:t>1</m:t>
                  </m:r>
                </m:sup>
              </m:sSup>
              <m:r>
                <w:rPr>
                  <w:lang w:val="ru-RU"/>
                </w:rPr>
                <m:t>+</m:t>
              </m:r>
              <m:sSup>
                <m:sSupPr>
                  <m:ctrlPr>
                    <w:rPr>
                      <w:lang w:val="ru-RU"/>
                    </w:rPr>
                  </m:ctrlPr>
                </m:sSupPr>
                <m:e>
                  <m:r>
                    <w:rPr>
                      <w:lang w:val="ru-RU"/>
                    </w:rPr>
                    <m:t>H</m:t>
                  </m:r>
                </m:e>
                <m:sup>
                  <m:r>
                    <w:rPr>
                      <w:lang w:val="ru-RU"/>
                    </w:rPr>
                    <m:t>3</m:t>
                  </m:r>
                </m:sup>
              </m:sSup>
            </m:oMath>
          </w:p>
        </w:tc>
        <w:tc>
          <w:tcPr>
            <w:tcW w:w="697" w:type="dxa"/>
            <w:tcBorders>
              <w:top w:val="nil"/>
              <w:left w:val="nil"/>
              <w:bottom w:val="nil"/>
              <w:right w:val="nil"/>
            </w:tcBorders>
            <w:vAlign w:val="center"/>
          </w:tcPr>
          <w:p w14:paraId="5910F3A2" w14:textId="77777777" w:rsidR="0031455D" w:rsidRPr="00CE4FBA" w:rsidRDefault="0031455D" w:rsidP="0077308B">
            <w:pPr>
              <w:jc w:val="right"/>
              <w:rPr>
                <w:lang w:val="ru-RU"/>
              </w:rPr>
            </w:pPr>
          </w:p>
        </w:tc>
      </w:tr>
    </w:tbl>
    <w:p w14:paraId="3D2A5428" w14:textId="77777777" w:rsidR="00591563" w:rsidRPr="005F6047" w:rsidRDefault="00061D1F" w:rsidP="007661B8">
      <w:pPr>
        <w:autoSpaceDE w:val="0"/>
        <w:autoSpaceDN w:val="0"/>
        <w:adjustRightInd w:val="0"/>
        <w:rPr>
          <w:lang w:val="ru-RU"/>
        </w:rPr>
      </w:pPr>
      <w:r w:rsidRPr="005F6047">
        <w:rPr>
          <w:lang w:val="ru-RU"/>
        </w:rPr>
        <w:t>このような「デモ用」の反応の場合でさえ</w:t>
      </w:r>
      <w:r w:rsidR="00926AF7" w:rsidRPr="005F6047">
        <w:rPr>
          <w:lang w:val="ru-RU"/>
        </w:rPr>
        <w:t>（ここでは，すべての量が既に測定済みであり，またすべての均衡が取れているはずであると思われるかもしれないが）</w:t>
      </w:r>
      <w:r w:rsidRPr="005F6047">
        <w:rPr>
          <w:lang w:val="ru-RU"/>
        </w:rPr>
        <w:t>，次のことが分かる。</w:t>
      </w:r>
    </w:p>
    <w:p w14:paraId="1BEB6045" w14:textId="77777777" w:rsidR="00926AF7"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1</w:t>
      </w:r>
      <w:r w:rsidR="00A25438" w:rsidRPr="005F6047">
        <w:rPr>
          <w:lang w:val="ru-RU"/>
        </w:rPr>
        <w:t>）関与するすべての粒子の運動エネルギーを測定することは不可能であり，したがってエネルギー保存則は検証されていない。</w:t>
      </w:r>
    </w:p>
    <w:p w14:paraId="2FD8F376" w14:textId="77777777" w:rsidR="00A25438"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2</w:t>
      </w:r>
      <w:r w:rsidR="00A25438" w:rsidRPr="005F6047">
        <w:rPr>
          <w:lang w:val="ru-RU"/>
        </w:rPr>
        <w:t>）エネルギー</w:t>
      </w:r>
      <w:r w:rsidR="00A25438" w:rsidRPr="005F6047">
        <w:rPr>
          <w:lang w:val="ru-RU"/>
        </w:rPr>
        <w:t>−</w:t>
      </w:r>
      <w:r w:rsidR="00A25438" w:rsidRPr="005F6047">
        <w:rPr>
          <w:lang w:val="ru-RU"/>
        </w:rPr>
        <w:t>運動量の完全な均衡には特殊相対性理論のいくつかの方程式が関与しているが，それらの（</w:t>
      </w:r>
      <w:r w:rsidR="00A25438" w:rsidRPr="005F6047">
        <w:rPr>
          <w:lang w:val="ru-RU"/>
        </w:rPr>
        <w:t>a priori</w:t>
      </w:r>
      <w:r w:rsidR="00A25438" w:rsidRPr="005F6047">
        <w:rPr>
          <w:lang w:val="ru-RU"/>
        </w:rPr>
        <w:t>な</w:t>
      </w:r>
      <w:r w:rsidRPr="005F6047">
        <w:rPr>
          <w:lang w:val="ru-RU"/>
        </w:rPr>
        <w:t>）方程式はいまだに検証されていない（その結果，検証されるべき量が</w:t>
      </w:r>
      <w:r w:rsidR="00A25438" w:rsidRPr="005F6047">
        <w:rPr>
          <w:lang w:val="ru-RU"/>
        </w:rPr>
        <w:t>，ただ単に公準として設定されている</w:t>
      </w:r>
      <w:r w:rsidRPr="005F6047">
        <w:rPr>
          <w:lang w:val="ru-RU"/>
        </w:rPr>
        <w:t>にすぎない</w:t>
      </w:r>
      <w:r w:rsidR="00A25438" w:rsidRPr="005F6047">
        <w:rPr>
          <w:lang w:val="ru-RU"/>
        </w:rPr>
        <w:t>）。</w:t>
      </w:r>
    </w:p>
    <w:p w14:paraId="3100B8C8" w14:textId="77777777" w:rsidR="00A25438"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3</w:t>
      </w:r>
      <w:r w:rsidR="00A25438" w:rsidRPr="005F6047">
        <w:rPr>
          <w:lang w:val="ru-RU"/>
        </w:rPr>
        <w:t>）</w:t>
      </w:r>
      <w:r w:rsidR="00061031" w:rsidRPr="005F6047">
        <w:rPr>
          <w:lang w:val="ru-RU"/>
        </w:rPr>
        <w:t>運動量の均衡の表式において，運動量が方向別に</w:t>
      </w:r>
      <w:r w:rsidR="00523343" w:rsidRPr="005F6047">
        <w:rPr>
          <w:lang w:val="ru-RU"/>
        </w:rPr>
        <w:t>人為的に</w:t>
      </w:r>
      <w:r w:rsidR="00061031" w:rsidRPr="005F6047">
        <w:rPr>
          <w:lang w:val="ru-RU"/>
        </w:rPr>
        <w:t>区分されなければならないようになっているが，区分された諸粒子が相互作用の同一の個別過程に属しているという保証は</w:t>
      </w:r>
      <w:r w:rsidR="00791012" w:rsidRPr="005F6047">
        <w:rPr>
          <w:lang w:val="ru-RU"/>
        </w:rPr>
        <w:t>存在し</w:t>
      </w:r>
      <w:r w:rsidR="006D6F60" w:rsidRPr="005F6047">
        <w:rPr>
          <w:lang w:val="ru-RU"/>
        </w:rPr>
        <w:t>ない（そして，生成場所別および生成時刻</w:t>
      </w:r>
      <w:r w:rsidR="00061031" w:rsidRPr="005F6047">
        <w:rPr>
          <w:lang w:val="ru-RU"/>
        </w:rPr>
        <w:t>別の区分はまだなされていない）。</w:t>
      </w:r>
    </w:p>
    <w:p w14:paraId="03BD8C01" w14:textId="77777777" w:rsidR="00061031" w:rsidRPr="005F6047" w:rsidRDefault="0083075E" w:rsidP="007661B8">
      <w:pPr>
        <w:autoSpaceDE w:val="0"/>
        <w:autoSpaceDN w:val="0"/>
        <w:adjustRightInd w:val="0"/>
      </w:pPr>
      <w:r w:rsidRPr="005F6047">
        <w:rPr>
          <w:lang w:val="ru-RU"/>
        </w:rPr>
        <w:t xml:space="preserve">  </w:t>
      </w:r>
      <w:r w:rsidR="00061031" w:rsidRPr="005F6047">
        <w:rPr>
          <w:lang w:val="ru-RU"/>
        </w:rPr>
        <w:t>4</w:t>
      </w:r>
      <w:r w:rsidR="00061031" w:rsidRPr="005F6047">
        <w:rPr>
          <w:lang w:val="ru-RU"/>
        </w:rPr>
        <w:t>）</w:t>
      </w:r>
      <w:r w:rsidR="00791012" w:rsidRPr="005F6047">
        <w:rPr>
          <w:lang w:val="ru-RU"/>
        </w:rPr>
        <w:t>粒子</w:t>
      </w:r>
      <w:r w:rsidR="00747B80" w:rsidRPr="005F6047">
        <w:rPr>
          <w:lang w:val="ru-RU"/>
        </w:rPr>
        <w:t>散乱角</w:t>
      </w:r>
      <w:r w:rsidR="00791012" w:rsidRPr="005F6047">
        <w:rPr>
          <w:lang w:val="ru-RU"/>
        </w:rPr>
        <w:t>の公差も</w:t>
      </w:r>
      <w:r w:rsidR="006614AD" w:rsidRPr="005F6047">
        <w:rPr>
          <w:lang w:val="ru-RU"/>
        </w:rPr>
        <w:t>存在せず</w:t>
      </w:r>
      <w:r w:rsidR="00791012" w:rsidRPr="005F6047">
        <w:rPr>
          <w:lang w:val="ru-RU"/>
        </w:rPr>
        <w:t>，このことが文献［</w:t>
      </w:r>
      <w:r w:rsidR="00791012" w:rsidRPr="005F6047">
        <w:rPr>
          <w:lang w:val="ru-RU"/>
        </w:rPr>
        <w:t>33</w:t>
      </w:r>
      <w:r w:rsidR="00791012" w:rsidRPr="005F6047">
        <w:rPr>
          <w:lang w:val="ru-RU"/>
        </w:rPr>
        <w:t>］に掲げられている相対精度</w:t>
      </w:r>
      <m:oMath>
        <m:r>
          <m:rPr>
            <m:sty m:val="p"/>
          </m:rPr>
          <w:rPr>
            <w:lang w:val="ru-RU"/>
          </w:rPr>
          <m:t>2∙</m:t>
        </m:r>
        <m:sSup>
          <m:sSupPr>
            <m:ctrlPr>
              <w:rPr>
                <w:lang w:val="ru-RU"/>
              </w:rPr>
            </m:ctrlPr>
          </m:sSupPr>
          <m:e>
            <m:r>
              <w:rPr>
                <w:lang w:val="ru-RU"/>
              </w:rPr>
              <m:t>1</m:t>
            </m:r>
            <m:r>
              <m:rPr>
                <m:sty m:val="p"/>
              </m:rPr>
              <w:rPr>
                <w:lang w:val="ru-RU"/>
              </w:rPr>
              <m:t>0</m:t>
            </m:r>
          </m:e>
          <m:sup>
            <m:r>
              <w:rPr>
                <w:lang w:val="ru-RU"/>
              </w:rPr>
              <m:t>-6</m:t>
            </m:r>
          </m:sup>
        </m:sSup>
      </m:oMath>
      <w:r w:rsidR="00ED2301" w:rsidRPr="005F6047">
        <w:rPr>
          <w:lang w:val="ru-RU"/>
        </w:rPr>
        <w:t>に</w:t>
      </w:r>
      <w:r w:rsidRPr="005F6047">
        <w:rPr>
          <w:lang w:val="ru-RU"/>
        </w:rPr>
        <w:t>疑念を抱かせる</w:t>
      </w:r>
      <w:r w:rsidR="00ED2301" w:rsidRPr="005F6047">
        <w:rPr>
          <w:lang w:val="ru-RU"/>
        </w:rPr>
        <w:t>（何しろ，重陽子のエネルギーでさえ相対精度</w:t>
      </w:r>
      <m:oMath>
        <m:sSup>
          <m:sSupPr>
            <m:ctrlPr>
              <w:rPr>
                <w:lang w:val="ru-RU"/>
              </w:rPr>
            </m:ctrlPr>
          </m:sSupPr>
          <m:e>
            <m:r>
              <w:rPr>
                <w:lang w:val="ru-RU"/>
              </w:rPr>
              <m:t>1</m:t>
            </m:r>
            <m:r>
              <m:rPr>
                <m:sty m:val="p"/>
              </m:rPr>
              <w:rPr>
                <w:lang w:val="ru-RU"/>
              </w:rPr>
              <m:t>0</m:t>
            </m:r>
          </m:e>
          <m:sup>
            <m:r>
              <w:rPr>
                <w:lang w:val="ru-RU"/>
              </w:rPr>
              <m:t>-3</m:t>
            </m:r>
          </m:sup>
        </m:sSup>
      </m:oMath>
      <w:r w:rsidR="00ED2301" w:rsidRPr="005F6047">
        <w:t>でしか測定されていないのだ！）。</w:t>
      </w:r>
    </w:p>
    <w:p w14:paraId="19B0B072" w14:textId="77777777" w:rsidR="00ED2301" w:rsidRPr="005F6047" w:rsidRDefault="0083075E" w:rsidP="007661B8">
      <w:pPr>
        <w:autoSpaceDE w:val="0"/>
        <w:autoSpaceDN w:val="0"/>
        <w:adjustRightInd w:val="0"/>
      </w:pPr>
      <w:r w:rsidRPr="005F6047">
        <w:t xml:space="preserve">  </w:t>
      </w:r>
      <w:r w:rsidR="00ED2301" w:rsidRPr="005F6047">
        <w:t>5</w:t>
      </w:r>
      <w:r w:rsidR="00ED2301" w:rsidRPr="005F6047">
        <w:t>）</w:t>
      </w:r>
      <w:r w:rsidR="00E00BE2" w:rsidRPr="005F6047">
        <w:t>任意の衝突の過程</w:t>
      </w:r>
      <w:r w:rsidR="001860D1" w:rsidRPr="005F6047">
        <w:t>そのもの</w:t>
      </w:r>
      <w:r w:rsidR="00E00BE2" w:rsidRPr="005F6047">
        <w:t>が</w:t>
      </w:r>
      <w:r w:rsidR="001860D1" w:rsidRPr="005F6047">
        <w:t>，</w:t>
      </w:r>
      <w:r w:rsidR="00C36046" w:rsidRPr="005F6047">
        <w:t>特に</w:t>
      </w:r>
      <w:r w:rsidR="00C36046">
        <w:rPr>
          <w:rFonts w:hint="eastAsia"/>
        </w:rPr>
        <w:t>，</w:t>
      </w:r>
      <w:r w:rsidR="00C36046" w:rsidRPr="005F6047">
        <w:t>粒子散乱角が大きな場合，</w:t>
      </w:r>
      <w:r w:rsidR="00E00BE2" w:rsidRPr="005F6047">
        <w:t>そのまま</w:t>
      </w:r>
      <w:r w:rsidR="00D413CD" w:rsidRPr="005F6047">
        <w:t>直接</w:t>
      </w:r>
      <w:r w:rsidR="00E00BE2" w:rsidRPr="005F6047">
        <w:t>荷電粒子の加速度運動と</w:t>
      </w:r>
      <w:r w:rsidR="001860D1" w:rsidRPr="005F6047">
        <w:t>され</w:t>
      </w:r>
      <w:r w:rsidR="00E00BE2" w:rsidRPr="005F6047">
        <w:t>ている。したがって現代的な理解によれば，何らかの放射が常に観測されるはずである。しかし，</w:t>
      </w:r>
      <w:r w:rsidR="00E00BE2" w:rsidRPr="005F6047">
        <w:t>γ</w:t>
      </w:r>
      <w:r w:rsidR="00E00BE2" w:rsidRPr="005F6047">
        <w:t>量子</w:t>
      </w:r>
      <w:r w:rsidR="00D413CD" w:rsidRPr="005F6047">
        <w:t>の</w:t>
      </w:r>
      <w:r w:rsidR="00E00BE2" w:rsidRPr="005F6047">
        <w:t>直接</w:t>
      </w:r>
      <w:r w:rsidR="00D413CD" w:rsidRPr="005F6047">
        <w:t>的</w:t>
      </w:r>
      <w:r w:rsidR="00E00BE2" w:rsidRPr="005F6047">
        <w:t>記録</w:t>
      </w:r>
      <w:r w:rsidR="00D413CD" w:rsidRPr="005F6047">
        <w:t>の</w:t>
      </w:r>
      <w:r w:rsidR="00E00BE2" w:rsidRPr="005F6047">
        <w:t>場合を除き，発生する場のエネルギーおよび</w:t>
      </w:r>
      <w:r w:rsidR="00D413CD" w:rsidRPr="005F6047">
        <w:t>運動量の計算はどこにも見当たらない。</w:t>
      </w:r>
      <w:r w:rsidR="001860D1" w:rsidRPr="005F6047">
        <w:t>このように，保存則における均衡は</w:t>
      </w:r>
      <w:r w:rsidR="00CB2066" w:rsidRPr="005F6047">
        <w:t>未</w:t>
      </w:r>
      <w:r w:rsidR="001860D1" w:rsidRPr="005F6047">
        <w:t>検証</w:t>
      </w:r>
      <w:r w:rsidR="00CB2066" w:rsidRPr="005F6047">
        <w:t>である</w:t>
      </w:r>
      <w:r w:rsidR="001860D1" w:rsidRPr="005F6047">
        <w:t>。ただ単に，独立した仕方</w:t>
      </w:r>
      <w:r w:rsidR="006E2C10" w:rsidRPr="005F6047">
        <w:t>での</w:t>
      </w:r>
      <w:r w:rsidR="001860D1" w:rsidRPr="005F6047">
        <w:t>測定が行なわれていない諸量に対し，特殊相対性理論に矛盾を生じさせないような値が与えられている（公準として設定されている）にすぎない。</w:t>
      </w:r>
      <w:r w:rsidR="006E2C10" w:rsidRPr="005F6047">
        <w:t>そして，特殊相対性理論はこの公準化の</w:t>
      </w:r>
      <w:r w:rsidR="007C2F21" w:rsidRPr="005F6047">
        <w:t>途切れのない</w:t>
      </w:r>
      <w:r w:rsidR="006E2C10" w:rsidRPr="005F6047">
        <w:t>連鎖を無限に続けようと</w:t>
      </w:r>
      <w:r w:rsidR="00CB2066" w:rsidRPr="005F6047">
        <w:t>試みているのである。</w:t>
      </w:r>
    </w:p>
    <w:p w14:paraId="2A6DD417" w14:textId="77777777" w:rsidR="006E2C10" w:rsidRPr="005F6047" w:rsidRDefault="006E2C10" w:rsidP="007661B8">
      <w:pPr>
        <w:autoSpaceDE w:val="0"/>
        <w:autoSpaceDN w:val="0"/>
        <w:adjustRightInd w:val="0"/>
      </w:pPr>
    </w:p>
    <w:p w14:paraId="526E458E" w14:textId="77777777" w:rsidR="006E2C10" w:rsidRDefault="00CB2066" w:rsidP="007661B8">
      <w:pPr>
        <w:autoSpaceDE w:val="0"/>
        <w:autoSpaceDN w:val="0"/>
        <w:adjustRightInd w:val="0"/>
        <w:rPr>
          <w:rFonts w:eastAsia="ＭＳ ゴシック"/>
          <w:sz w:val="24"/>
        </w:rPr>
      </w:pPr>
      <w:r w:rsidRPr="005F6047">
        <w:rPr>
          <w:rFonts w:eastAsia="ＭＳ ゴシック"/>
          <w:sz w:val="24"/>
        </w:rPr>
        <w:t>いくつかの相対論的解とその帰結</w:t>
      </w:r>
    </w:p>
    <w:p w14:paraId="6B6F3233" w14:textId="77777777" w:rsidR="00F9537B" w:rsidRPr="005F6047" w:rsidRDefault="00F9537B" w:rsidP="007661B8">
      <w:pPr>
        <w:autoSpaceDE w:val="0"/>
        <w:autoSpaceDN w:val="0"/>
        <w:adjustRightInd w:val="0"/>
        <w:rPr>
          <w:rFonts w:eastAsia="ＭＳ ゴシック"/>
          <w:sz w:val="24"/>
        </w:rPr>
      </w:pPr>
    </w:p>
    <w:p w14:paraId="23E5B1A9" w14:textId="77777777" w:rsidR="004F5289" w:rsidRDefault="00CB2066" w:rsidP="007661B8">
      <w:pPr>
        <w:autoSpaceDE w:val="0"/>
        <w:autoSpaceDN w:val="0"/>
        <w:adjustRightInd w:val="0"/>
      </w:pPr>
      <w:r w:rsidRPr="005F6047">
        <w:t xml:space="preserve">  </w:t>
      </w:r>
      <w:r w:rsidRPr="005F6047">
        <w:rPr>
          <w:lang w:val="ru-RU"/>
        </w:rPr>
        <w:t>諸力の変換のパラドックスについて検討しよう。</w:t>
      </w:r>
      <w:r w:rsidR="009F1C54" w:rsidRPr="005F6047">
        <w:rPr>
          <w:lang w:val="ru-RU"/>
        </w:rPr>
        <w:t>静止している</w:t>
      </w:r>
      <w:r w:rsidR="009F1C54" w:rsidRPr="005F6047">
        <w:rPr>
          <w:lang w:val="ru-RU"/>
        </w:rPr>
        <w:t>2</w:t>
      </w:r>
      <w:r w:rsidR="009F1C54" w:rsidRPr="005F6047">
        <w:rPr>
          <w:lang w:val="ru-RU"/>
        </w:rPr>
        <w:t>つの異なる電荷</w:t>
      </w:r>
      <m:oMath>
        <m:sSub>
          <m:sSubPr>
            <m:ctrlPr>
              <w:rPr>
                <w:vertAlign w:val="subscript"/>
                <w:lang w:val="ru-RU"/>
              </w:rPr>
            </m:ctrlPr>
          </m:sSubPr>
          <m:e>
            <m:r>
              <w:rPr>
                <w:vertAlign w:val="subscript"/>
                <w:lang w:val="ru-RU"/>
              </w:rPr>
              <m:t>e</m:t>
            </m:r>
          </m:e>
          <m:sub>
            <m:r>
              <w:rPr>
                <w:vertAlign w:val="subscript"/>
                <w:lang w:val="ru-RU"/>
              </w:rPr>
              <m:t>1</m:t>
            </m:r>
          </m:sub>
        </m:sSub>
      </m:oMath>
      <w:r w:rsidR="009F1C54" w:rsidRPr="005F6047">
        <w:rPr>
          <w:lang w:val="ru-RU"/>
        </w:rPr>
        <w:t>と</w:t>
      </w:r>
      <m:oMath>
        <m:sSub>
          <m:sSubPr>
            <m:ctrlPr>
              <w:rPr>
                <w:vertAlign w:val="subscript"/>
                <w:lang w:val="ru-RU"/>
              </w:rPr>
            </m:ctrlPr>
          </m:sSubPr>
          <m:e>
            <m:r>
              <w:rPr>
                <w:vertAlign w:val="subscript"/>
                <w:lang w:val="ru-RU"/>
              </w:rPr>
              <m:t>e</m:t>
            </m:r>
          </m:e>
          <m:sub>
            <m:r>
              <w:rPr>
                <w:vertAlign w:val="subscript"/>
                <w:lang w:val="ru-RU"/>
              </w:rPr>
              <m:t>2</m:t>
            </m:r>
          </m:sub>
        </m:sSub>
      </m:oMath>
      <w:r w:rsidR="009F1C54" w:rsidRPr="005F6047">
        <w:rPr>
          <w:lang w:val="ru-RU"/>
        </w:rPr>
        <w:t>があり，これらの電荷は互いの間の距離が</w:t>
      </w:r>
      <m:oMath>
        <m:r>
          <w:rPr>
            <w:lang w:val="ru-RU"/>
          </w:rPr>
          <m:t>L</m:t>
        </m:r>
      </m:oMath>
      <w:r w:rsidR="009F1C54" w:rsidRPr="005F6047">
        <w:rPr>
          <w:lang w:val="ru-RU"/>
        </w:rPr>
        <w:t>の</w:t>
      </w:r>
      <w:r w:rsidR="00615096" w:rsidRPr="005F6047">
        <w:rPr>
          <w:lang w:val="ru-RU"/>
        </w:rPr>
        <w:t>2</w:t>
      </w:r>
      <w:r w:rsidR="00615096" w:rsidRPr="005F6047">
        <w:rPr>
          <w:lang w:val="ru-RU"/>
        </w:rPr>
        <w:t>つの</w:t>
      </w:r>
      <w:r w:rsidR="009F1C54" w:rsidRPr="005F6047">
        <w:rPr>
          <w:lang w:val="ru-RU"/>
        </w:rPr>
        <w:t>平行平面によって分離されているとする（図</w:t>
      </w:r>
      <w:r w:rsidR="009F1C54" w:rsidRPr="005F6047">
        <w:rPr>
          <w:lang w:val="ru-RU"/>
        </w:rPr>
        <w:t>4.4</w:t>
      </w:r>
      <w:r w:rsidR="009F1C54" w:rsidRPr="005F6047">
        <w:rPr>
          <w:lang w:val="ru-RU"/>
        </w:rPr>
        <w:t>）。</w:t>
      </w:r>
      <w:r w:rsidR="004F5289" w:rsidRPr="005F6047">
        <w:rPr>
          <w:lang w:val="ru-RU"/>
        </w:rPr>
        <w:t>互いの間に働く引力の結果，これらの電荷は互いの間の最小距離</w:t>
      </w:r>
      <m:oMath>
        <m:r>
          <m:rPr>
            <m:sty m:val="p"/>
          </m:rPr>
          <w:rPr>
            <w:rFonts w:hint="eastAsia"/>
            <w:lang w:val="ru-RU"/>
          </w:rPr>
          <m:t xml:space="preserve"> </m:t>
        </m:r>
        <m:r>
          <w:rPr>
            <w:lang w:val="ru-RU"/>
          </w:rPr>
          <m:t>L</m:t>
        </m:r>
      </m:oMath>
      <w:r w:rsidR="004F5289" w:rsidRPr="005F6047">
        <w:rPr>
          <w:lang w:val="ru-RU"/>
        </w:rPr>
        <w:t>のところにある。（</w:t>
      </w:r>
      <w:r w:rsidR="00A52233" w:rsidRPr="005F6047">
        <w:rPr>
          <w:lang w:val="ru-RU"/>
        </w:rPr>
        <w:t>これらの電荷は平面系に対して一様な平衡状態にある。）各電荷の下の平面上に目印を付けるか，あるいは各電荷の隣りに観測者を配置しよう。次に，速度</w:t>
      </w:r>
      <m:oMath>
        <m:r>
          <m:rPr>
            <m:sty m:val="b"/>
          </m:rPr>
          <w:rPr>
            <w:lang w:val="ru-RU"/>
          </w:rPr>
          <m:t>v</m:t>
        </m:r>
      </m:oMath>
      <w:r w:rsidR="00A52233" w:rsidRPr="005F6047">
        <w:rPr>
          <w:lang w:val="ru-RU"/>
        </w:rPr>
        <w:t>で運動する相対論的ロケットからこの電荷系を観測しよう。</w:t>
      </w:r>
      <w:r w:rsidR="00A52233" w:rsidRPr="005F6047">
        <w:t>ベクトル</w:t>
      </w:r>
      <m:oMath>
        <m:r>
          <m:rPr>
            <m:sty m:val="b"/>
          </m:rPr>
          <w:rPr>
            <w:lang w:val="ru-RU"/>
          </w:rPr>
          <m:t>v</m:t>
        </m:r>
      </m:oMath>
      <w:r w:rsidR="00A52233" w:rsidRPr="005F6047">
        <w:t>とベクトル</w:t>
      </w:r>
      <m:oMath>
        <m:r>
          <m:rPr>
            <m:sty m:val="b"/>
          </m:rPr>
          <w:rPr>
            <w:lang w:val="ru-RU"/>
          </w:rPr>
          <m:t>L</m:t>
        </m:r>
      </m:oMath>
      <w:r w:rsidR="00A52233" w:rsidRPr="005F6047">
        <w:t>の間の角度を</w:t>
      </w:r>
      <w:r w:rsidR="00A52233" w:rsidRPr="005F6047">
        <w:rPr>
          <w:i/>
          <w:lang w:val="ru-RU"/>
        </w:rPr>
        <w:t>θ</w:t>
      </w:r>
      <w:r w:rsidR="00A52233" w:rsidRPr="005F6047">
        <w:t>とする。</w:t>
      </w:r>
      <w:r w:rsidR="00E32222" w:rsidRPr="005F6047">
        <w:t>これらの電荷の間に働く電磁力をロケットの参照系内で測定しつつ［</w:t>
      </w:r>
      <w:r w:rsidR="00E32222" w:rsidRPr="005F6047">
        <w:t>17</w:t>
      </w:r>
      <w:r w:rsidR="00E32222" w:rsidRPr="005F6047">
        <w:t>］，力の接線成分，すなわち各平面に沿った力の成分に関心を払おう。電荷</w:t>
      </w:r>
      <m:oMath>
        <m:sSub>
          <m:sSubPr>
            <m:ctrlPr>
              <w:rPr>
                <w:vertAlign w:val="subscript"/>
                <w:lang w:val="ru-RU"/>
              </w:rPr>
            </m:ctrlPr>
          </m:sSubPr>
          <m:e>
            <m:r>
              <w:rPr>
                <w:vertAlign w:val="subscript"/>
                <w:lang w:val="ru-RU"/>
              </w:rPr>
              <m:t>e</m:t>
            </m:r>
          </m:e>
          <m:sub>
            <m:r>
              <w:rPr>
                <w:vertAlign w:val="subscript"/>
                <w:lang w:val="ru-RU"/>
              </w:rPr>
              <m:t>1</m:t>
            </m:r>
          </m:sub>
        </m:sSub>
      </m:oMath>
      <w:r w:rsidR="00E32222" w:rsidRPr="005F6047">
        <w:t>に対しては次の力が作用する。</w:t>
      </w:r>
    </w:p>
    <w:tbl>
      <w:tblPr>
        <w:tblStyle w:val="aa"/>
        <w:tblW w:w="0" w:type="auto"/>
        <w:tblLook w:val="04A0" w:firstRow="1" w:lastRow="0" w:firstColumn="1" w:lastColumn="0" w:noHBand="0" w:noVBand="1"/>
      </w:tblPr>
      <w:tblGrid>
        <w:gridCol w:w="7789"/>
        <w:gridCol w:w="705"/>
      </w:tblGrid>
      <w:tr w:rsidR="00A64567" w14:paraId="29EA3879" w14:textId="77777777" w:rsidTr="0077308B">
        <w:trPr>
          <w:trHeight w:val="826"/>
        </w:trPr>
        <w:tc>
          <w:tcPr>
            <w:tcW w:w="7789" w:type="dxa"/>
            <w:tcBorders>
              <w:top w:val="nil"/>
              <w:left w:val="nil"/>
              <w:bottom w:val="nil"/>
              <w:right w:val="nil"/>
            </w:tcBorders>
            <w:vAlign w:val="center"/>
          </w:tcPr>
          <w:p w14:paraId="3DDD5FDC" w14:textId="77777777" w:rsidR="00A64567" w:rsidRPr="00A64567" w:rsidRDefault="004B4570" w:rsidP="0077308B">
            <w:pPr>
              <w:jc w:val="center"/>
            </w:pPr>
            <m:oMathPara>
              <m:oMath>
                <m:sSub>
                  <m:sSubPr>
                    <m:ctrlPr>
                      <w:rPr>
                        <w:i/>
                      </w:rPr>
                    </m:ctrlPr>
                  </m:sSubPr>
                  <m:e>
                    <m:r>
                      <m:t>F</m:t>
                    </m:r>
                  </m:e>
                  <m:sub>
                    <m:r>
                      <m:t>τ</m:t>
                    </m:r>
                  </m:sub>
                </m:sSub>
                <m:r>
                  <m:t>=</m:t>
                </m:r>
                <m:f>
                  <m:fPr>
                    <m:ctrlPr>
                      <w:rPr>
                        <w:i/>
                      </w:rPr>
                    </m:ctrlPr>
                  </m:fPr>
                  <m:num>
                    <m:sSub>
                      <m:sSubPr>
                        <m:ctrlPr>
                          <w:rPr>
                            <w:i/>
                          </w:rPr>
                        </m:ctrlPr>
                      </m:sSubPr>
                      <m:e>
                        <m:r>
                          <m:t>e</m:t>
                        </m:r>
                      </m:e>
                      <m:sub>
                        <m:r>
                          <m:t>1</m:t>
                        </m:r>
                      </m:sub>
                    </m:sSub>
                    <m:sSub>
                      <m:sSubPr>
                        <m:ctrlPr>
                          <w:rPr>
                            <w:i/>
                          </w:rPr>
                        </m:ctrlPr>
                      </m:sSubPr>
                      <m:e>
                        <m:r>
                          <m:t>e</m:t>
                        </m:r>
                      </m:e>
                      <m:sub>
                        <m:r>
                          <m:t>2</m:t>
                        </m:r>
                      </m:sub>
                    </m:sSub>
                    <m:d>
                      <m:dPr>
                        <m:ctrlPr>
                          <w:rPr>
                            <w:i/>
                          </w:rPr>
                        </m:ctrlPr>
                      </m:dPr>
                      <m:e>
                        <m:r>
                          <m:t>1-</m:t>
                        </m:r>
                        <m:sSup>
                          <m:sSupPr>
                            <m:ctrlPr>
                              <w:rPr>
                                <w:i/>
                              </w:rPr>
                            </m:ctrlPr>
                          </m:sSupPr>
                          <m:e>
                            <m:r>
                              <m:t>v</m:t>
                            </m:r>
                          </m:e>
                          <m:sup>
                            <m:r>
                              <m:t>2</m:t>
                            </m:r>
                          </m:sup>
                        </m:sSup>
                        <m:r>
                          <m:t>/</m:t>
                        </m:r>
                        <m:sSup>
                          <m:sSupPr>
                            <m:ctrlPr>
                              <w:rPr>
                                <w:i/>
                              </w:rPr>
                            </m:ctrlPr>
                          </m:sSupPr>
                          <m:e>
                            <m:r>
                              <m:t>c</m:t>
                            </m:r>
                          </m:e>
                          <m:sup>
                            <m:r>
                              <m:t>2</m:t>
                            </m:r>
                          </m:sup>
                        </m:sSup>
                      </m:e>
                    </m:d>
                    <m:d>
                      <m:dPr>
                        <m:ctrlPr>
                          <w:rPr>
                            <w:i/>
                          </w:rPr>
                        </m:ctrlPr>
                      </m:dPr>
                      <m:e>
                        <m:sSup>
                          <m:sSupPr>
                            <m:ctrlPr>
                              <w:rPr>
                                <w:i/>
                              </w:rPr>
                            </m:ctrlPr>
                          </m:sSupPr>
                          <m:e>
                            <m:r>
                              <m:t>v</m:t>
                            </m:r>
                          </m:e>
                          <m:sup>
                            <m:r>
                              <m:t>2</m:t>
                            </m:r>
                          </m:sup>
                        </m:sSup>
                        <m:r>
                          <m:t>/</m:t>
                        </m:r>
                        <m:sSup>
                          <m:sSupPr>
                            <m:ctrlPr>
                              <w:rPr>
                                <w:i/>
                              </w:rPr>
                            </m:ctrlPr>
                          </m:sSupPr>
                          <m:e>
                            <m:r>
                              <m:t>c</m:t>
                            </m:r>
                          </m:e>
                          <m:sup>
                            <m:r>
                              <m:t>2</m:t>
                            </m:r>
                          </m:sup>
                        </m:sSup>
                      </m:e>
                    </m:d>
                    <m:r>
                      <m:rPr>
                        <m:nor/>
                      </m:rPr>
                      <m:t xml:space="preserve"> sin </m:t>
                    </m:r>
                    <m:r>
                      <m:t xml:space="preserve">θ </m:t>
                    </m:r>
                    <m:r>
                      <m:rPr>
                        <m:nor/>
                      </m:rPr>
                      <m:t xml:space="preserve">cos </m:t>
                    </m:r>
                    <m:r>
                      <m:t>θ</m:t>
                    </m:r>
                  </m:num>
                  <m:den>
                    <m:sSup>
                      <m:sSupPr>
                        <m:ctrlPr>
                          <w:rPr>
                            <w:i/>
                          </w:rPr>
                        </m:ctrlPr>
                      </m:sSupPr>
                      <m:e>
                        <m:r>
                          <m:t>L</m:t>
                        </m:r>
                      </m:e>
                      <m:sup>
                        <m:r>
                          <m:t>2</m:t>
                        </m:r>
                      </m:sup>
                    </m:sSup>
                    <m:sSup>
                      <m:sSupPr>
                        <m:ctrlPr>
                          <w:rPr>
                            <w:i/>
                          </w:rPr>
                        </m:ctrlPr>
                      </m:sSupPr>
                      <m:e>
                        <m:d>
                          <m:dPr>
                            <m:ctrlPr>
                              <w:rPr>
                                <w:i/>
                              </w:rPr>
                            </m:ctrlPr>
                          </m:dPr>
                          <m:e>
                            <m:r>
                              <m:t>1-</m:t>
                            </m:r>
                            <m:sSup>
                              <m:sSupPr>
                                <m:ctrlPr>
                                  <w:rPr>
                                    <w:i/>
                                  </w:rPr>
                                </m:ctrlPr>
                              </m:sSupPr>
                              <m:e>
                                <m:r>
                                  <m:t>v</m:t>
                                </m:r>
                              </m:e>
                              <m:sup>
                                <m:r>
                                  <m:t>2</m:t>
                                </m:r>
                              </m:sup>
                            </m:sSup>
                            <m:r>
                              <m:rPr>
                                <m:nor/>
                              </m:rPr>
                              <m:t xml:space="preserve"> si</m:t>
                            </m:r>
                            <m:sSup>
                              <m:sSupPr>
                                <m:ctrlPr/>
                              </m:sSupPr>
                              <m:e>
                                <m:r>
                                  <m:rPr>
                                    <m:nor/>
                                  </m:rPr>
                                  <m:t>n</m:t>
                                </m:r>
                              </m:e>
                              <m:sup>
                                <m:r>
                                  <m:t>2</m:t>
                                </m:r>
                                <m:ctrlPr>
                                  <w:rPr>
                                    <w:i/>
                                  </w:rPr>
                                </m:ctrlPr>
                              </m:sup>
                            </m:sSup>
                            <m:r>
                              <m:t>θ/</m:t>
                            </m:r>
                            <m:sSup>
                              <m:sSupPr>
                                <m:ctrlPr>
                                  <w:rPr>
                                    <w:i/>
                                  </w:rPr>
                                </m:ctrlPr>
                              </m:sSupPr>
                              <m:e>
                                <m:r>
                                  <m:t>c</m:t>
                                </m:r>
                              </m:e>
                              <m:sup>
                                <m:r>
                                  <m:t>2</m:t>
                                </m:r>
                              </m:sup>
                            </m:sSup>
                          </m:e>
                        </m:d>
                      </m:e>
                      <m:sup>
                        <m:r>
                          <m:t>3/2</m:t>
                        </m:r>
                      </m:sup>
                    </m:sSup>
                  </m:den>
                </m:f>
                <m:r>
                  <m:t>≠0</m:t>
                </m:r>
              </m:oMath>
            </m:oMathPara>
          </w:p>
        </w:tc>
        <w:tc>
          <w:tcPr>
            <w:tcW w:w="705" w:type="dxa"/>
            <w:tcBorders>
              <w:top w:val="nil"/>
              <w:left w:val="nil"/>
              <w:bottom w:val="nil"/>
              <w:right w:val="nil"/>
            </w:tcBorders>
            <w:vAlign w:val="center"/>
          </w:tcPr>
          <w:p w14:paraId="70B34EFD" w14:textId="77777777" w:rsidR="00A64567" w:rsidRPr="00CE4FBA" w:rsidRDefault="00A64567" w:rsidP="0077308B">
            <w:pPr>
              <w:jc w:val="center"/>
              <w:rPr>
                <w:lang w:val="ru-RU"/>
              </w:rPr>
            </w:pPr>
            <w:r>
              <w:rPr>
                <w:rFonts w:hint="eastAsia"/>
                <w:lang w:val="ru-RU"/>
              </w:rPr>
              <w:t>(</w:t>
            </w:r>
            <w:r>
              <w:rPr>
                <w:lang w:val="ru-RU"/>
              </w:rPr>
              <w:t>4.1)</w:t>
            </w:r>
          </w:p>
        </w:tc>
      </w:tr>
    </w:tbl>
    <w:p w14:paraId="1985377A" w14:textId="77777777" w:rsidR="00E32222" w:rsidRPr="005F6047" w:rsidRDefault="00E32222" w:rsidP="007661B8">
      <w:pPr>
        <w:autoSpaceDE w:val="0"/>
        <w:autoSpaceDN w:val="0"/>
        <w:adjustRightInd w:val="0"/>
      </w:pPr>
      <w:r w:rsidRPr="005F6047">
        <w:t>したがって</w:t>
      </w:r>
      <w:r w:rsidR="001D59F6" w:rsidRPr="005F6047">
        <w:t>，</w:t>
      </w:r>
      <w:r w:rsidRPr="005F6047">
        <w:t>これらの電荷は</w:t>
      </w:r>
      <w:r w:rsidR="001D59F6" w:rsidRPr="005F6047">
        <w:t>それぞれの初期位置から転位する。</w:t>
      </w:r>
      <w:r w:rsidR="001D59F6" w:rsidRPr="005F6047">
        <w:t>2</w:t>
      </w:r>
      <w:r w:rsidR="001D59F6" w:rsidRPr="005F6047">
        <w:t>つの</w:t>
      </w:r>
      <w:r w:rsidR="003D6BCC" w:rsidRPr="005F6047">
        <w:t>小</w:t>
      </w:r>
      <w:r w:rsidR="001D59F6" w:rsidRPr="005F6047">
        <w:t>球が大きな電荷を</w:t>
      </w:r>
      <w:r w:rsidR="001D59F6" w:rsidRPr="005F6047">
        <w:lastRenderedPageBreak/>
        <w:t>持ち，</w:t>
      </w:r>
      <m:oMath>
        <m:r>
          <w:rPr>
            <w:lang w:val="ru-RU"/>
          </w:rPr>
          <m:t>L</m:t>
        </m:r>
      </m:oMath>
      <w:r w:rsidR="001D59F6" w:rsidRPr="005F6047">
        <w:t>が小さくなっていき（</w:t>
      </w:r>
      <m:oMath>
        <m:r>
          <w:rPr>
            <w:lang w:val="ru-RU"/>
          </w:rPr>
          <m:t>L→0</m:t>
        </m:r>
      </m:oMath>
      <w:r w:rsidR="001D59F6" w:rsidRPr="005F6047">
        <w:t>），</w:t>
      </w:r>
      <m:oMath>
        <m:r>
          <m:t>v</m:t>
        </m:r>
      </m:oMath>
      <w:r w:rsidR="001D59F6" w:rsidRPr="005F6047">
        <w:t>が大きくなっていく（</w:t>
      </w:r>
      <m:oMath>
        <m:r>
          <m:t>v→c</m:t>
        </m:r>
      </m:oMath>
      <w:r w:rsidR="001D59F6" w:rsidRPr="005F6047">
        <w:t>）としよう。各観測者に</w:t>
      </w:r>
      <w:r w:rsidR="003D6BCC" w:rsidRPr="005F6047">
        <w:t>小</w:t>
      </w:r>
      <w:r w:rsidR="001D59F6" w:rsidRPr="005F6047">
        <w:t>球を細い糸で保持させる。糸は切れるだろうか？</w:t>
      </w:r>
      <w:r w:rsidR="001D59F6" w:rsidRPr="005F6047">
        <w:t xml:space="preserve"> </w:t>
      </w:r>
      <w:r w:rsidR="001D59F6" w:rsidRPr="005F6047">
        <w:t>答えは観測系に依存する。いったい，</w:t>
      </w:r>
      <w:r w:rsidR="00C36046" w:rsidRPr="005F6047">
        <w:rPr>
          <w:noProof/>
        </w:rPr>
        <mc:AlternateContent>
          <mc:Choice Requires="wpg">
            <w:drawing>
              <wp:anchor distT="0" distB="144145" distL="114300" distR="114300" simplePos="0" relativeHeight="251773952" behindDoc="0" locked="0" layoutInCell="1" allowOverlap="1" wp14:anchorId="14556EE5" wp14:editId="2C8C0C34">
                <wp:simplePos x="0" y="0"/>
                <wp:positionH relativeFrom="margin">
                  <wp:align>center</wp:align>
                </wp:positionH>
                <wp:positionV relativeFrom="page">
                  <wp:posOffset>1127875</wp:posOffset>
                </wp:positionV>
                <wp:extent cx="3470760" cy="2310840"/>
                <wp:effectExtent l="0" t="0" r="0" b="0"/>
                <wp:wrapTopAndBottom/>
                <wp:docPr id="3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760" cy="2310840"/>
                          <a:chOff x="3174" y="8480"/>
                          <a:chExt cx="5466" cy="3639"/>
                        </a:xfrm>
                      </wpg:grpSpPr>
                      <pic:pic xmlns:pic="http://schemas.openxmlformats.org/drawingml/2006/picture">
                        <pic:nvPicPr>
                          <pic:cNvPr id="32" name="Picture 4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74" y="8480"/>
                            <a:ext cx="5466"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432"/>
                        <wps:cNvSpPr txBox="1">
                          <a:spLocks noChangeArrowheads="1"/>
                        </wps:cNvSpPr>
                        <wps:spPr bwMode="auto">
                          <a:xfrm>
                            <a:off x="4252" y="11640"/>
                            <a:ext cx="365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A13F" w14:textId="77777777" w:rsidR="004B4570" w:rsidRDefault="004B4570" w:rsidP="00C36046">
                              <w:r>
                                <w:rPr>
                                  <w:rFonts w:hint="eastAsia"/>
                                </w:rPr>
                                <w:t>図</w:t>
                              </w:r>
                              <w:r>
                                <w:rPr>
                                  <w:rFonts w:hint="eastAsia"/>
                                </w:rPr>
                                <w:t>4.4.</w:t>
                              </w:r>
                              <w:r>
                                <w:t xml:space="preserve"> </w:t>
                              </w:r>
                              <w:r>
                                <w:rPr>
                                  <w:rFonts w:hint="eastAsia"/>
                                </w:rPr>
                                <w:t>諸力の変換のパラドックス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556EE5" id="Group 433" o:spid="_x0000_s1132" style="position:absolute;left:0;text-align:left;margin-left:0;margin-top:88.8pt;width:273.3pt;height:181.95pt;z-index:251773952;mso-wrap-distance-bottom:11.35pt;mso-position-horizontal:center;mso-position-horizontal-relative:margin;mso-position-vertical-relative:page" coordorigin="3174,8480" coordsize="5466,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">
                <v:shape id="Picture 431" o:spid="_x0000_s1133" type="#_x0000_t75" style="position:absolute;left:3174;top:8480;width:5466;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">
                  <v:imagedata r:id="rId107" o:title=""/>
                </v:shape>
                <v:shape id="Text Box 432" o:spid="_x0000_s1134" type="#_x0000_t202" style="position:absolute;left:4252;top:11640;width:36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2DC0A13F" w14:textId="77777777" w:rsidR="004B4570" w:rsidRDefault="004B4570" w:rsidP="00C36046">
                        <w:r>
                          <w:rPr>
                            <w:rFonts w:hint="eastAsia"/>
                          </w:rPr>
                          <w:t>図</w:t>
                        </w:r>
                        <w:r>
                          <w:rPr>
                            <w:rFonts w:hint="eastAsia"/>
                          </w:rPr>
                          <w:t>4.4.</w:t>
                        </w:r>
                        <w:r>
                          <w:t xml:space="preserve"> </w:t>
                        </w:r>
                        <w:r>
                          <w:rPr>
                            <w:rFonts w:hint="eastAsia"/>
                          </w:rPr>
                          <w:t>諸力の変換のパラドックス</w:t>
                        </w:r>
                      </w:p>
                    </w:txbxContent>
                  </v:textbox>
                </v:shape>
                <w10:wrap type="topAndBottom" anchorx="margin" anchory="page"/>
              </v:group>
            </w:pict>
          </mc:Fallback>
        </mc:AlternateContent>
      </w:r>
      <w:r w:rsidR="001D59F6" w:rsidRPr="005F6047">
        <w:t>2</w:t>
      </w:r>
      <w:r w:rsidR="001D59F6" w:rsidRPr="005F6047">
        <w:t>人の観測者のうち</w:t>
      </w:r>
      <w:r w:rsidR="00A32D00">
        <w:rPr>
          <w:rFonts w:hint="eastAsia"/>
        </w:rPr>
        <w:t>どっち</w:t>
      </w:r>
      <w:r w:rsidR="001D59F6" w:rsidRPr="005F6047">
        <w:t>が正しいのか？</w:t>
      </w:r>
      <w:r w:rsidR="001D59F6" w:rsidRPr="005F6047">
        <w:t xml:space="preserve"> </w:t>
      </w:r>
      <w:r w:rsidR="001D59F6" w:rsidRPr="005F6047">
        <w:t>こうして，特殊相対性理論のお定まりの矛盾に</w:t>
      </w:r>
      <w:r w:rsidR="000C73BF" w:rsidRPr="005F6047">
        <w:t>帰着する。</w:t>
      </w:r>
    </w:p>
    <w:p w14:paraId="26ADFBAB" w14:textId="77777777" w:rsidR="000C73BF" w:rsidRDefault="000C73BF" w:rsidP="007661B8">
      <w:pPr>
        <w:autoSpaceDE w:val="0"/>
        <w:autoSpaceDN w:val="0"/>
        <w:adjustRightInd w:val="0"/>
      </w:pPr>
      <w:r w:rsidRPr="005F6047">
        <w:t xml:space="preserve">  </w:t>
      </w:r>
      <w:r w:rsidRPr="005F6047">
        <w:t>今度はいくつかの個別的な課題について検討しよう。一様な定常電場</w:t>
      </w:r>
      <m:oMath>
        <m:sSub>
          <m:sSubPr>
            <m:ctrlPr>
              <w:rPr>
                <w:i/>
              </w:rPr>
            </m:ctrlPr>
          </m:sSubPr>
          <m:e>
            <m:r>
              <m:t>E</m:t>
            </m:r>
          </m:e>
          <m:sub>
            <m:r>
              <m:t>x</m:t>
            </m:r>
          </m:sub>
        </m:sSub>
        <m:r>
          <m:t>=E</m:t>
        </m:r>
      </m:oMath>
      <w:r w:rsidRPr="005F6047">
        <w:t>における電荷</w:t>
      </w:r>
      <m:oMath>
        <m:r>
          <m:t>e</m:t>
        </m:r>
      </m:oMath>
      <w:r w:rsidRPr="005F6047">
        <w:t>，質量</w:t>
      </w:r>
      <m:oMath>
        <m:sSub>
          <m:sSubPr>
            <m:ctrlPr>
              <w:rPr>
                <w:i/>
                <w:vertAlign w:val="subscript"/>
              </w:rPr>
            </m:ctrlPr>
          </m:sSubPr>
          <m:e>
            <m:r>
              <w:rPr>
                <w:rFonts w:hint="eastAsia"/>
                <w:vertAlign w:val="subscript"/>
              </w:rPr>
              <m:t xml:space="preserve"> </m:t>
            </m:r>
            <m:r>
              <w:rPr>
                <w:vertAlign w:val="subscript"/>
              </w:rPr>
              <m:t>m</m:t>
            </m:r>
          </m:e>
          <m:sub>
            <m:r>
              <w:rPr>
                <w:vertAlign w:val="subscript"/>
              </w:rPr>
              <m:t>0</m:t>
            </m:r>
          </m:sub>
        </m:sSub>
      </m:oMath>
      <w:r w:rsidRPr="005F6047">
        <w:t>の粒子の運動の記述</w:t>
      </w:r>
      <w:r w:rsidR="00161AAC" w:rsidRPr="005F6047">
        <w:t>（［</w:t>
      </w:r>
      <w:r w:rsidR="00161AAC" w:rsidRPr="005F6047">
        <w:t>34</w:t>
      </w:r>
      <w:r w:rsidR="00161AAC" w:rsidRPr="005F6047">
        <w:t>］参照）</w:t>
      </w:r>
      <w:r w:rsidRPr="005F6047">
        <w:t>は方法論的にパラドキシカル</w:t>
      </w:r>
      <w:r w:rsidR="00ED070A" w:rsidRPr="005F6047">
        <w:t>であ</w:t>
      </w:r>
      <w:r w:rsidRPr="005F6047">
        <w:t>る。</w:t>
      </w:r>
      <w:r w:rsidR="00D37708" w:rsidRPr="005F6047">
        <w:t>実際，古典物理学においては，</w:t>
      </w:r>
      <m:oMath>
        <m:sSub>
          <m:sSubPr>
            <m:ctrlPr>
              <w:rPr>
                <w:i/>
                <w:vertAlign w:val="subscript"/>
              </w:rPr>
            </m:ctrlPr>
          </m:sSubPr>
          <m:e>
            <m:r>
              <w:rPr>
                <w:vertAlign w:val="subscript"/>
              </w:rPr>
              <m:t>v</m:t>
            </m:r>
          </m:e>
          <m:sub>
            <m:r>
              <w:rPr>
                <w:vertAlign w:val="subscript"/>
              </w:rPr>
              <m:t>y</m:t>
            </m:r>
          </m:sub>
        </m:sSub>
        <m:r>
          <w:rPr>
            <w:vertAlign w:val="subscript"/>
          </w:rPr>
          <m:t>=</m:t>
        </m:r>
        <m:sSub>
          <m:sSubPr>
            <m:ctrlPr>
              <w:rPr>
                <w:i/>
                <w:vertAlign w:val="subscript"/>
              </w:rPr>
            </m:ctrlPr>
          </m:sSubPr>
          <m:e>
            <m:r>
              <w:rPr>
                <w:vertAlign w:val="subscript"/>
              </w:rPr>
              <m:t>v</m:t>
            </m:r>
          </m:e>
          <m:sub>
            <m:r>
              <w:rPr>
                <w:vertAlign w:val="subscript"/>
              </w:rPr>
              <m:t>0</m:t>
            </m:r>
          </m:sub>
        </m:sSub>
      </m:oMath>
      <w:r w:rsidR="00D37708" w:rsidRPr="005F6047">
        <w:t>の時の</w:t>
      </w:r>
      <w:r w:rsidR="006C78E5" w:rsidRPr="005F6047">
        <w:t>軌道</w:t>
      </w:r>
      <w:r w:rsidR="00D37708" w:rsidRPr="005F6047">
        <w:t>は放物線となる。すなわち，</w:t>
      </w:r>
    </w:p>
    <w:tbl>
      <w:tblPr>
        <w:tblStyle w:val="aa"/>
        <w:tblW w:w="0" w:type="auto"/>
        <w:tblLook w:val="04A0" w:firstRow="1" w:lastRow="0" w:firstColumn="1" w:lastColumn="0" w:noHBand="0" w:noVBand="1"/>
      </w:tblPr>
      <w:tblGrid>
        <w:gridCol w:w="7797"/>
        <w:gridCol w:w="697"/>
      </w:tblGrid>
      <w:tr w:rsidR="00AA5001" w14:paraId="50E6CAEA" w14:textId="77777777" w:rsidTr="0077308B">
        <w:trPr>
          <w:trHeight w:val="567"/>
        </w:trPr>
        <w:tc>
          <w:tcPr>
            <w:tcW w:w="7797" w:type="dxa"/>
            <w:tcBorders>
              <w:top w:val="nil"/>
              <w:left w:val="nil"/>
              <w:bottom w:val="nil"/>
              <w:right w:val="nil"/>
            </w:tcBorders>
            <w:vAlign w:val="center"/>
          </w:tcPr>
          <w:p w14:paraId="7B9C995F" w14:textId="77777777" w:rsidR="00AA5001" w:rsidRPr="004D2308" w:rsidRDefault="00AA5001" w:rsidP="0077308B">
            <w:pPr>
              <w:jc w:val="center"/>
              <w:rPr>
                <w:lang w:val="ru-RU"/>
              </w:rPr>
            </w:pPr>
            <m:oMathPara>
              <m:oMath>
                <m:r>
                  <m:t>x=eE</m:t>
                </m:r>
                <m:sSup>
                  <m:sSupPr>
                    <m:ctrlPr>
                      <w:rPr>
                        <w:i/>
                      </w:rPr>
                    </m:ctrlPr>
                  </m:sSupPr>
                  <m:e>
                    <m:r>
                      <m:t>y</m:t>
                    </m:r>
                  </m:e>
                  <m:sup>
                    <m:r>
                      <m:t>2</m:t>
                    </m:r>
                  </m:sup>
                </m:sSup>
                <m:r>
                  <m:t>/</m:t>
                </m:r>
                <m:d>
                  <m:dPr>
                    <m:ctrlPr>
                      <w:rPr>
                        <w:i/>
                      </w:rPr>
                    </m:ctrlPr>
                  </m:dPr>
                  <m:e>
                    <m:r>
                      <m:t>2</m:t>
                    </m:r>
                    <m:sSub>
                      <m:sSubPr>
                        <m:ctrlPr>
                          <w:rPr>
                            <w:i/>
                          </w:rPr>
                        </m:ctrlPr>
                      </m:sSubPr>
                      <m:e>
                        <m:r>
                          <m:t>m</m:t>
                        </m:r>
                      </m:e>
                      <m:sub>
                        <m:r>
                          <m:t>0</m:t>
                        </m:r>
                      </m:sub>
                    </m:sSub>
                    <m:sSubSup>
                      <m:sSubSupPr>
                        <m:ctrlPr>
                          <w:rPr>
                            <w:i/>
                          </w:rPr>
                        </m:ctrlPr>
                      </m:sSubSupPr>
                      <m:e>
                        <m:r>
                          <m:t>v</m:t>
                        </m:r>
                      </m:e>
                      <m:sub>
                        <m:r>
                          <m:t>0</m:t>
                        </m:r>
                      </m:sub>
                      <m:sup>
                        <m:r>
                          <m:t>2</m:t>
                        </m:r>
                      </m:sup>
                    </m:sSubSup>
                  </m:e>
                </m:d>
              </m:oMath>
            </m:oMathPara>
          </w:p>
        </w:tc>
        <w:tc>
          <w:tcPr>
            <w:tcW w:w="697" w:type="dxa"/>
            <w:tcBorders>
              <w:top w:val="nil"/>
              <w:left w:val="nil"/>
              <w:bottom w:val="nil"/>
              <w:right w:val="nil"/>
            </w:tcBorders>
            <w:vAlign w:val="center"/>
          </w:tcPr>
          <w:p w14:paraId="41B4D1F0" w14:textId="77777777" w:rsidR="00AA5001" w:rsidRPr="00CE4FBA" w:rsidRDefault="00AA5001" w:rsidP="0077308B">
            <w:pPr>
              <w:jc w:val="right"/>
              <w:rPr>
                <w:lang w:val="ru-RU"/>
              </w:rPr>
            </w:pPr>
          </w:p>
        </w:tc>
      </w:tr>
    </w:tbl>
    <w:p w14:paraId="41034DF9" w14:textId="77777777" w:rsidR="00D37708" w:rsidRDefault="00D37708" w:rsidP="007661B8">
      <w:pPr>
        <w:autoSpaceDE w:val="0"/>
        <w:autoSpaceDN w:val="0"/>
        <w:adjustRightInd w:val="0"/>
      </w:pPr>
      <w:r w:rsidRPr="005F6047">
        <w:t>一方，特殊相対性理論においては，その</w:t>
      </w:r>
      <w:r w:rsidR="006C78E5" w:rsidRPr="005F6047">
        <w:t>軌道</w:t>
      </w:r>
      <w:r w:rsidRPr="005F6047">
        <w:t>は鎖線となる。すなわち，</w:t>
      </w:r>
    </w:p>
    <w:tbl>
      <w:tblPr>
        <w:tblStyle w:val="aa"/>
        <w:tblW w:w="0" w:type="auto"/>
        <w:tblLook w:val="04A0" w:firstRow="1" w:lastRow="0" w:firstColumn="1" w:lastColumn="0" w:noHBand="0" w:noVBand="1"/>
      </w:tblPr>
      <w:tblGrid>
        <w:gridCol w:w="7789"/>
        <w:gridCol w:w="705"/>
      </w:tblGrid>
      <w:tr w:rsidR="00AA5001" w14:paraId="639AF6E1" w14:textId="77777777" w:rsidTr="0077308B">
        <w:trPr>
          <w:trHeight w:val="826"/>
        </w:trPr>
        <w:tc>
          <w:tcPr>
            <w:tcW w:w="7789" w:type="dxa"/>
            <w:tcBorders>
              <w:top w:val="nil"/>
              <w:left w:val="nil"/>
              <w:bottom w:val="nil"/>
              <w:right w:val="nil"/>
            </w:tcBorders>
            <w:vAlign w:val="center"/>
          </w:tcPr>
          <w:p w14:paraId="36D31091" w14:textId="77777777" w:rsidR="00AA5001" w:rsidRPr="00AA5001" w:rsidRDefault="00AA5001" w:rsidP="00AA5001">
            <w:pPr>
              <w:autoSpaceDE w:val="0"/>
              <w:autoSpaceDN w:val="0"/>
              <w:adjustRightInd w:val="0"/>
              <w:jc w:val="center"/>
            </w:pPr>
            <m:oMathPara>
              <m:oMath>
                <m:r>
                  <m:t>x=</m:t>
                </m:r>
                <m:f>
                  <m:fPr>
                    <m:ctrlPr>
                      <w:rPr>
                        <w:i/>
                      </w:rPr>
                    </m:ctrlPr>
                  </m:fPr>
                  <m:num>
                    <m:sSub>
                      <m:sSubPr>
                        <m:ctrlPr>
                          <w:rPr>
                            <w:i/>
                          </w:rPr>
                        </m:ctrlPr>
                      </m:sSubPr>
                      <m:e>
                        <m:r>
                          <m:t>m</m:t>
                        </m:r>
                      </m:e>
                      <m:sub>
                        <m:r>
                          <m:t>0</m:t>
                        </m:r>
                      </m:sub>
                    </m:sSub>
                    <m:sSup>
                      <m:sSupPr>
                        <m:ctrlPr>
                          <w:rPr>
                            <w:i/>
                          </w:rPr>
                        </m:ctrlPr>
                      </m:sSupPr>
                      <m:e>
                        <m:r>
                          <m:t>c</m:t>
                        </m:r>
                      </m:e>
                      <m:sup>
                        <m:r>
                          <m:t>2</m:t>
                        </m:r>
                      </m:sup>
                    </m:sSup>
                  </m:num>
                  <m:den>
                    <m:r>
                      <m:t>eE</m:t>
                    </m:r>
                  </m:den>
                </m:f>
                <m:d>
                  <m:dPr>
                    <m:ctrlPr/>
                  </m:dPr>
                  <m:e>
                    <m:r>
                      <m:rPr>
                        <m:nor/>
                      </m:rPr>
                      <m:t>cosh</m:t>
                    </m:r>
                    <m:d>
                      <m:dPr>
                        <m:begChr m:val="["/>
                        <m:endChr m:val="]"/>
                        <m:ctrlPr>
                          <w:rPr>
                            <w:i/>
                          </w:rPr>
                        </m:ctrlPr>
                      </m:dPr>
                      <m:e>
                        <m:f>
                          <m:fPr>
                            <m:ctrlPr>
                              <w:rPr>
                                <w:i/>
                              </w:rPr>
                            </m:ctrlPr>
                          </m:fPr>
                          <m:num>
                            <m:r>
                              <m:t>eEy</m:t>
                            </m:r>
                          </m:num>
                          <m:den>
                            <m:sSub>
                              <m:sSubPr>
                                <m:ctrlPr>
                                  <w:rPr>
                                    <w:i/>
                                  </w:rPr>
                                </m:ctrlPr>
                              </m:sSubPr>
                              <m:e>
                                <m:r>
                                  <m:t>m</m:t>
                                </m:r>
                              </m:e>
                              <m:sub>
                                <m:r>
                                  <m:t>0</m:t>
                                </m:r>
                              </m:sub>
                            </m:sSub>
                            <m:sSub>
                              <m:sSubPr>
                                <m:ctrlPr>
                                  <w:rPr>
                                    <w:i/>
                                  </w:rPr>
                                </m:ctrlPr>
                              </m:sSubPr>
                              <m:e>
                                <m:r>
                                  <m:t>v</m:t>
                                </m:r>
                              </m:e>
                              <m:sub>
                                <m:r>
                                  <m:t>0</m:t>
                                </m:r>
                              </m:sub>
                            </m:sSub>
                            <m:r>
                              <m:t>c</m:t>
                            </m:r>
                          </m:den>
                        </m:f>
                      </m:e>
                    </m:d>
                    <m:r>
                      <m:t>-1</m:t>
                    </m:r>
                    <m:ctrlPr>
                      <w:rPr>
                        <w:i/>
                      </w:rPr>
                    </m:ctrlPr>
                  </m:e>
                </m:d>
              </m:oMath>
            </m:oMathPara>
          </w:p>
        </w:tc>
        <w:tc>
          <w:tcPr>
            <w:tcW w:w="705" w:type="dxa"/>
            <w:tcBorders>
              <w:top w:val="nil"/>
              <w:left w:val="nil"/>
              <w:bottom w:val="nil"/>
              <w:right w:val="nil"/>
            </w:tcBorders>
            <w:vAlign w:val="center"/>
          </w:tcPr>
          <w:p w14:paraId="5A2F4C9D" w14:textId="77777777" w:rsidR="00AA5001" w:rsidRPr="00AA5001" w:rsidRDefault="00AA5001" w:rsidP="0077308B">
            <w:pPr>
              <w:jc w:val="center"/>
            </w:pPr>
          </w:p>
        </w:tc>
      </w:tr>
    </w:tbl>
    <w:p w14:paraId="4AFDF964" w14:textId="77777777" w:rsidR="00ED070A" w:rsidRPr="005F6047" w:rsidRDefault="003829F2" w:rsidP="00AA5001">
      <w:pPr>
        <w:autoSpaceDE w:val="0"/>
        <w:autoSpaceDN w:val="0"/>
        <w:adjustRightInd w:val="0"/>
      </w:pPr>
      <w:r w:rsidRPr="005F6047">
        <w:t>しかし，</w:t>
      </w:r>
      <m:oMath>
        <m:r>
          <m:t>y</m:t>
        </m:r>
      </m:oMath>
      <w:r w:rsidRPr="005F6047">
        <w:t>が大きい場合には，相対論による</w:t>
      </w:r>
      <w:r w:rsidR="006C78E5" w:rsidRPr="005F6047">
        <w:t>軌道</w:t>
      </w:r>
      <w:r w:rsidRPr="005F6047">
        <w:t>は指数曲線に近</w:t>
      </w:r>
      <w:r w:rsidR="00EA2E9B" w:rsidRPr="005F6047">
        <w:t>い</w:t>
      </w:r>
      <w:r w:rsidRPr="005F6047">
        <w:t>，すなわち，放物線より</w:t>
      </w:r>
      <w:r w:rsidR="00EA2E9B" w:rsidRPr="005F6047">
        <w:t>も勾配が急である。では，この場合</w:t>
      </w:r>
      <w:r w:rsidR="00513A9A" w:rsidRPr="005F6047">
        <w:t>には</w:t>
      </w:r>
      <w:r w:rsidR="00EA2E9B" w:rsidRPr="005F6047">
        <w:t>，速度の増加に伴う慣性（質量）の増加というアイデア</w:t>
      </w:r>
      <w:r w:rsidR="005876CE" w:rsidRPr="005F6047">
        <w:t>と，いったいどうやって折り合いをつけるの</w:t>
      </w:r>
      <w:r w:rsidR="00513A9A" w:rsidRPr="005F6047">
        <w:t>だろう</w:t>
      </w:r>
      <w:r w:rsidR="005876CE" w:rsidRPr="005F6047">
        <w:t>か？</w:t>
      </w:r>
      <w:r w:rsidR="009C05D5" w:rsidRPr="005F6047">
        <w:t xml:space="preserve"> </w:t>
      </w:r>
      <w:r w:rsidR="0056205F" w:rsidRPr="005F6047">
        <w:t>仮に，多少</w:t>
      </w:r>
      <w:r w:rsidR="009C05D5" w:rsidRPr="005F6047">
        <w:t>大きな勾配にもかかわらず，粒子は</w:t>
      </w:r>
      <w:r w:rsidR="006C78E5" w:rsidRPr="005F6047">
        <w:t>軌道</w:t>
      </w:r>
      <w:r w:rsidR="009C05D5" w:rsidRPr="005F6047">
        <w:t>に沿ってよりゆっくりと運動するとみなすことにしたとしても</w:t>
      </w:r>
      <w:r w:rsidR="0056205F" w:rsidRPr="005F6047">
        <w:t>，では，粒子は</w:t>
      </w:r>
      <m:oMath>
        <m:r>
          <m:t>y</m:t>
        </m:r>
      </m:oMath>
      <w:r w:rsidR="0056205F" w:rsidRPr="005F6047">
        <w:t>軸方向について，いかなる力によって減速したのだろうか？</w:t>
      </w:r>
      <w:r w:rsidR="0056205F" w:rsidRPr="005F6047">
        <w:t xml:space="preserve"> </w:t>
      </w:r>
      <w:r w:rsidR="0056205F" w:rsidRPr="005F6047">
        <w:t>なにしろ，力</w:t>
      </w:r>
      <m:oMath>
        <m:sSub>
          <m:sSubPr>
            <m:ctrlPr>
              <w:rPr>
                <w:i/>
              </w:rPr>
            </m:ctrlPr>
          </m:sSubPr>
          <m:e>
            <m:r>
              <m:t>F</m:t>
            </m:r>
          </m:e>
          <m:sub>
            <m:r>
              <m:t>y</m:t>
            </m:r>
          </m:sub>
        </m:sSub>
        <m:r>
          <m:t>=0</m:t>
        </m:r>
      </m:oMath>
      <w:r w:rsidR="0056205F" w:rsidRPr="005F6047">
        <w:t>であって，この力は特殊相対性理論においても</w:t>
      </w:r>
      <m:oMath>
        <m:sSubSup>
          <m:sSubSupPr>
            <m:ctrlPr>
              <w:rPr>
                <w:i/>
              </w:rPr>
            </m:ctrlPr>
          </m:sSubSupPr>
          <m:e>
            <m:r>
              <m:t>F</m:t>
            </m:r>
          </m:e>
          <m:sub>
            <m:r>
              <m:t>y</m:t>
            </m:r>
          </m:sub>
          <m:sup>
            <m:r>
              <m:t>'</m:t>
            </m:r>
          </m:sup>
        </m:sSubSup>
        <m:r>
          <m:t>=0</m:t>
        </m:r>
      </m:oMath>
      <w:r w:rsidR="0056205F" w:rsidRPr="005F6047">
        <w:t>とはならないのである。しかも，初期速度</w:t>
      </w:r>
      <m:oMath>
        <m:sSub>
          <m:sSubPr>
            <m:ctrlPr>
              <w:rPr>
                <w:i/>
              </w:rPr>
            </m:ctrlPr>
          </m:sSubPr>
          <m:e>
            <m:r>
              <m:t>V</m:t>
            </m:r>
          </m:e>
          <m:sub>
            <m:r>
              <m:t>y</m:t>
            </m:r>
          </m:sub>
        </m:sSub>
        <m:r>
          <m:t>=</m:t>
        </m:r>
        <m:sSub>
          <m:sSubPr>
            <m:ctrlPr>
              <w:rPr>
                <w:i/>
              </w:rPr>
            </m:ctrlPr>
          </m:sSubPr>
          <m:e>
            <m:r>
              <m:t>v</m:t>
            </m:r>
          </m:e>
          <m:sub>
            <m:r>
              <m:t>0</m:t>
            </m:r>
          </m:sub>
        </m:sSub>
      </m:oMath>
      <w:r w:rsidR="0056205F" w:rsidRPr="005F6047">
        <w:t>は</w:t>
      </w:r>
      <w:r w:rsidR="00677625" w:rsidRPr="005F6047">
        <w:t>非相対論的であってもよいのである（そしてこのままの形であり続ける）。</w:t>
      </w:r>
    </w:p>
    <w:p w14:paraId="0C556180" w14:textId="77777777" w:rsidR="00677625" w:rsidRDefault="00677625" w:rsidP="007661B8">
      <w:pPr>
        <w:autoSpaceDE w:val="0"/>
        <w:autoSpaceDN w:val="0"/>
        <w:adjustRightInd w:val="0"/>
      </w:pPr>
      <w:r w:rsidRPr="005F6047">
        <w:t xml:space="preserve">  </w:t>
      </w:r>
      <w:r w:rsidRPr="005F6047">
        <w:t>相対論的ロケットについてのエネルギーの均衡［</w:t>
      </w:r>
      <w:r w:rsidRPr="005F6047">
        <w:t>33</w:t>
      </w:r>
      <w:r w:rsidRPr="005F6047">
        <w:t>］，</w:t>
      </w:r>
    </w:p>
    <w:tbl>
      <w:tblPr>
        <w:tblStyle w:val="aa"/>
        <w:tblW w:w="0" w:type="auto"/>
        <w:tblLook w:val="04A0" w:firstRow="1" w:lastRow="0" w:firstColumn="1" w:lastColumn="0" w:noHBand="0" w:noVBand="1"/>
      </w:tblPr>
      <w:tblGrid>
        <w:gridCol w:w="7797"/>
        <w:gridCol w:w="697"/>
      </w:tblGrid>
      <w:tr w:rsidR="00AA5001" w14:paraId="05D7A7DE" w14:textId="77777777" w:rsidTr="0077308B">
        <w:trPr>
          <w:trHeight w:val="567"/>
        </w:trPr>
        <w:tc>
          <w:tcPr>
            <w:tcW w:w="7797" w:type="dxa"/>
            <w:tcBorders>
              <w:top w:val="nil"/>
              <w:left w:val="nil"/>
              <w:bottom w:val="nil"/>
              <w:right w:val="nil"/>
            </w:tcBorders>
            <w:vAlign w:val="center"/>
          </w:tcPr>
          <w:p w14:paraId="428A1BC1" w14:textId="77777777" w:rsidR="00AA5001" w:rsidRPr="00AA5001" w:rsidRDefault="00AA5001" w:rsidP="00AA5001">
            <w:pPr>
              <w:autoSpaceDE w:val="0"/>
              <w:autoSpaceDN w:val="0"/>
              <w:adjustRightInd w:val="0"/>
              <w:jc w:val="center"/>
            </w:pPr>
            <m:oMathPara>
              <m:oMath>
                <m:r>
                  <m:t xml:space="preserve">m </m:t>
                </m:r>
                <m:r>
                  <m:rPr>
                    <m:nor/>
                  </m:rPr>
                  <m:t xml:space="preserve">cosh </m:t>
                </m:r>
                <m:r>
                  <m:t>θ</m:t>
                </m:r>
                <m:r>
                  <m:rPr>
                    <m:sty m:val="p"/>
                  </m:rPr>
                  <m:t>+</m:t>
                </m:r>
                <m:sSub>
                  <m:sSubPr>
                    <m:ctrlPr>
                      <w:rPr>
                        <w:i/>
                      </w:rPr>
                    </m:ctrlPr>
                  </m:sSubPr>
                  <m:e>
                    <m:r>
                      <m:t>M</m:t>
                    </m:r>
                  </m:e>
                  <m:sub>
                    <m:r>
                      <m:t>2</m:t>
                    </m:r>
                  </m:sub>
                </m:sSub>
                <m:r>
                  <m:rPr>
                    <m:nor/>
                  </m:rPr>
                  <m:t xml:space="preserve"> cosh</m:t>
                </m:r>
                <m:d>
                  <m:dPr>
                    <m:ctrlPr>
                      <w:rPr>
                        <w:i/>
                      </w:rPr>
                    </m:ctrlPr>
                  </m:dPr>
                  <m:e>
                    <m:r>
                      <m:t>dθ</m:t>
                    </m:r>
                  </m:e>
                </m:d>
                <m:r>
                  <m:t>=</m:t>
                </m:r>
                <m:sSub>
                  <m:sSubPr>
                    <m:ctrlPr>
                      <w:rPr>
                        <w:i/>
                      </w:rPr>
                    </m:ctrlPr>
                  </m:sSubPr>
                  <m:e>
                    <m:r>
                      <m:t>M</m:t>
                    </m:r>
                  </m:e>
                  <m:sub>
                    <m:r>
                      <m:t>1</m:t>
                    </m:r>
                  </m:sub>
                </m:sSub>
              </m:oMath>
            </m:oMathPara>
          </w:p>
        </w:tc>
        <w:tc>
          <w:tcPr>
            <w:tcW w:w="697" w:type="dxa"/>
            <w:tcBorders>
              <w:top w:val="nil"/>
              <w:left w:val="nil"/>
              <w:bottom w:val="nil"/>
              <w:right w:val="nil"/>
            </w:tcBorders>
            <w:vAlign w:val="center"/>
          </w:tcPr>
          <w:p w14:paraId="4757940E" w14:textId="77777777" w:rsidR="00AA5001" w:rsidRPr="00AA5001" w:rsidRDefault="00AA5001" w:rsidP="0077308B">
            <w:pPr>
              <w:jc w:val="right"/>
            </w:pPr>
          </w:p>
        </w:tc>
      </w:tr>
    </w:tbl>
    <w:p w14:paraId="3D4FADC4" w14:textId="77777777" w:rsidR="00677625" w:rsidRPr="005F6047" w:rsidRDefault="00677625" w:rsidP="00AA5001">
      <w:pPr>
        <w:autoSpaceDE w:val="0"/>
        <w:autoSpaceDN w:val="0"/>
        <w:adjustRightInd w:val="0"/>
      </w:pPr>
      <w:r w:rsidRPr="005F6047">
        <w:t>は奇妙である。</w:t>
      </w:r>
      <w:r w:rsidR="001B10D3" w:rsidRPr="005F6047">
        <w:t>初期質量の有限値</w:t>
      </w:r>
      <w:r w:rsidR="001B3414" w:rsidRPr="005F6047">
        <w:t>を</w:t>
      </w:r>
      <m:oMath>
        <m:sSub>
          <m:sSubPr>
            <m:ctrlPr>
              <w:rPr>
                <w:i/>
              </w:rPr>
            </m:ctrlPr>
          </m:sSubPr>
          <m:e>
            <m:r>
              <m:t>M</m:t>
            </m:r>
          </m:e>
          <m:sub>
            <m:r>
              <m:t>1</m:t>
            </m:r>
          </m:sub>
        </m:sSub>
      </m:oMath>
      <w:r w:rsidR="001B10D3" w:rsidRPr="005F6047">
        <w:t>，最終質量の有限値</w:t>
      </w:r>
      <w:r w:rsidR="001B3414" w:rsidRPr="005F6047">
        <w:t>を</w:t>
      </w:r>
      <m:oMath>
        <m:sSub>
          <m:sSubPr>
            <m:ctrlPr>
              <w:rPr>
                <w:i/>
              </w:rPr>
            </m:ctrlPr>
          </m:sSubPr>
          <m:e>
            <m:r>
              <m:t>M</m:t>
            </m:r>
          </m:e>
          <m:sub>
            <m:r>
              <m:t>2</m:t>
            </m:r>
          </m:sub>
        </m:sSub>
      </m:oMath>
      <w:r w:rsidR="001B3414" w:rsidRPr="005F6047">
        <w:t>と</w:t>
      </w:r>
      <w:r w:rsidR="00BF0ED9" w:rsidRPr="005F6047">
        <w:t>したとき</w:t>
      </w:r>
      <w:r w:rsidR="001B10D3" w:rsidRPr="005F6047">
        <w:t>，放出速度</w:t>
      </w:r>
      <w:r w:rsidR="001B10D3" w:rsidRPr="005F6047">
        <w:rPr>
          <w:sz w:val="18"/>
          <w:szCs w:val="18"/>
        </w:rPr>
        <w:t>［</w:t>
      </w:r>
      <w:r w:rsidR="001B3414" w:rsidRPr="005F6047">
        <w:rPr>
          <w:sz w:val="18"/>
          <w:szCs w:val="18"/>
          <w:lang w:val="ru-RU"/>
        </w:rPr>
        <w:t>ロケットからの推進剤</w:t>
      </w:r>
      <w:r w:rsidR="005D67FF" w:rsidRPr="005F6047">
        <w:rPr>
          <w:sz w:val="18"/>
          <w:szCs w:val="18"/>
          <w:lang w:val="ru-RU"/>
        </w:rPr>
        <w:t>の</w:t>
      </w:r>
      <w:r w:rsidR="001B3414" w:rsidRPr="005F6047">
        <w:rPr>
          <w:sz w:val="18"/>
          <w:szCs w:val="18"/>
          <w:lang w:val="ru-RU"/>
        </w:rPr>
        <w:t>放出速度］</w:t>
      </w:r>
      <w:r w:rsidR="001B3414" w:rsidRPr="005F6047">
        <w:rPr>
          <w:lang w:val="ru-RU"/>
        </w:rPr>
        <w:t>が大きい場合には（</w:t>
      </w:r>
      <m:oMath>
        <m:r>
          <w:rPr>
            <w:lang w:val="ru-RU"/>
          </w:rPr>
          <m:t>θ=</m:t>
        </m:r>
        <m:r>
          <m:rPr>
            <m:nor/>
          </m:rPr>
          <w:rPr>
            <w:lang w:val="ru-RU"/>
          </w:rPr>
          <m:t>tanh</m:t>
        </m:r>
        <m:d>
          <m:dPr>
            <m:ctrlPr>
              <w:rPr>
                <w:i/>
                <w:lang w:val="ru-RU"/>
              </w:rPr>
            </m:ctrlPr>
          </m:dPr>
          <m:e>
            <m:r>
              <w:rPr>
                <w:lang w:val="ru-RU"/>
              </w:rPr>
              <m:t>v/c</m:t>
            </m:r>
          </m:e>
        </m:d>
      </m:oMath>
      <w:r w:rsidR="001B3414" w:rsidRPr="005F6047">
        <w:rPr>
          <w:lang w:val="ru-RU"/>
        </w:rPr>
        <w:t>），個々の放出分の質量</w:t>
      </w:r>
      <m:oMath>
        <m:r>
          <m:t xml:space="preserve"> m→0</m:t>
        </m:r>
      </m:oMath>
      <w:r w:rsidR="001B3414" w:rsidRPr="005F6047">
        <w:t>という条件が満たされなければならない</w:t>
      </w:r>
      <w:r w:rsidR="00BF0ED9" w:rsidRPr="005F6047">
        <w:rPr>
          <w:lang w:val="ru-RU"/>
        </w:rPr>
        <w:t>（特殊相対性理論に矛盾を生じさせないために）</w:t>
      </w:r>
      <w:r w:rsidR="001B3414" w:rsidRPr="005F6047">
        <w:t>。しかし，この量はロケットの装置の構造のみによって決定されるものであり，原理的な制限は存在しない。</w:t>
      </w:r>
    </w:p>
    <w:p w14:paraId="34CA01EF" w14:textId="77777777" w:rsidR="001B3414" w:rsidRPr="005F6047" w:rsidRDefault="001B3414" w:rsidP="007661B8">
      <w:pPr>
        <w:autoSpaceDE w:val="0"/>
        <w:autoSpaceDN w:val="0"/>
        <w:adjustRightInd w:val="0"/>
        <w:rPr>
          <w:lang w:val="ru-RU"/>
        </w:rPr>
      </w:pPr>
      <w:r w:rsidRPr="005F6047">
        <w:lastRenderedPageBreak/>
        <w:t xml:space="preserve">  </w:t>
      </w:r>
      <w:r w:rsidR="005D15B1" w:rsidRPr="005F6047">
        <w:t>アインシュタインの結論の</w:t>
      </w:r>
      <w:r w:rsidR="005D15B1" w:rsidRPr="005F6047">
        <w:t>1</w:t>
      </w:r>
      <w:r w:rsidR="005D15B1" w:rsidRPr="005F6047">
        <w:t>つである関係式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sidR="005D15B1" w:rsidRPr="005F6047">
        <w:t>は根拠が不十分である。</w:t>
      </w:r>
      <w:r w:rsidR="00BF0ED9" w:rsidRPr="005F6047">
        <w:t>この結論において，</w:t>
      </w:r>
      <w:r w:rsidR="00BF0ED9" w:rsidRPr="005F6047">
        <w:t xml:space="preserve"> 2</w:t>
      </w:r>
      <w:r w:rsidR="00BF0ED9" w:rsidRPr="005F6047">
        <w:t>つの対称な光の運動量の物体による吸収過程は互いに対して運動している</w:t>
      </w:r>
      <w:r w:rsidR="00BF0ED9" w:rsidRPr="005F6047">
        <w:t>2</w:t>
      </w:r>
      <w:r w:rsidR="007F4425" w:rsidRPr="005F6047">
        <w:rPr>
          <w:noProof/>
        </w:rPr>
        <mc:AlternateContent>
          <mc:Choice Requires="wpg">
            <w:drawing>
              <wp:anchor distT="0" distB="144145" distL="114300" distR="114300" simplePos="0" relativeHeight="251670528" behindDoc="0" locked="0" layoutInCell="1" allowOverlap="1" wp14:anchorId="13BCE589" wp14:editId="50BE668D">
                <wp:simplePos x="0" y="0"/>
                <wp:positionH relativeFrom="margin">
                  <wp:align>center</wp:align>
                </wp:positionH>
                <wp:positionV relativeFrom="page">
                  <wp:posOffset>1145350</wp:posOffset>
                </wp:positionV>
                <wp:extent cx="3099435" cy="2383155"/>
                <wp:effectExtent l="0" t="0" r="5715" b="0"/>
                <wp:wrapTopAndBottom/>
                <wp:docPr id="2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383214"/>
                          <a:chOff x="3411" y="2256"/>
                          <a:chExt cx="4881" cy="3753"/>
                        </a:xfrm>
                      </wpg:grpSpPr>
                      <pic:pic xmlns:pic="http://schemas.openxmlformats.org/drawingml/2006/picture">
                        <pic:nvPicPr>
                          <pic:cNvPr id="29" name="Picture 4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11" y="2256"/>
                            <a:ext cx="4881"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435"/>
                        <wps:cNvSpPr txBox="1">
                          <a:spLocks noChangeArrowheads="1"/>
                        </wps:cNvSpPr>
                        <wps:spPr bwMode="auto">
                          <a:xfrm>
                            <a:off x="3700" y="5530"/>
                            <a:ext cx="431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59FFF" w14:textId="77777777" w:rsidR="004B4570" w:rsidRPr="00AE5ACB" w:rsidRDefault="004B4570" w:rsidP="007F4425">
                              <w:pPr>
                                <w:jc w:val="center"/>
                              </w:pPr>
                              <w:r>
                                <w:rPr>
                                  <w:rFonts w:hint="eastAsia"/>
                                </w:rPr>
                                <w:t>図</w:t>
                              </w:r>
                              <w:r>
                                <w:rPr>
                                  <w:rFonts w:hint="eastAsia"/>
                                </w:rPr>
                                <w:t>4.5.</w:t>
                              </w:r>
                              <w:r>
                                <w:t xml:space="preserve"> </w:t>
                              </w:r>
                              <w:r>
                                <w:rPr>
                                  <w:rFonts w:hint="eastAsia"/>
                                </w:rPr>
                                <w:t>公式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Pr>
                                  <w:rFonts w:hint="eastAsia"/>
                                </w:rPr>
                                <w:t>の導出のための図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3BCE589" id="Group 436" o:spid="_x0000_s1135" style="position:absolute;left:0;text-align:left;margin-left:0;margin-top:90.2pt;width:244.05pt;height:187.65pt;z-index:251670528;mso-wrap-distance-bottom:11.35pt;mso-position-horizontal:center;mso-position-horizontal-relative:margin;mso-position-vertical-relative:page" coordorigin="3411,2256" coordsize="4881,37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">
                <v:shape id="Picture 434" o:spid="_x0000_s1136" type="#_x0000_t75" style="position:absolute;left:3411;top:2256;width:4881;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">
                  <v:imagedata r:id="rId109" o:title=""/>
                </v:shape>
                <v:shape id="Text Box 435" o:spid="_x0000_s1137" type="#_x0000_t202" style="position:absolute;left:3700;top:5530;width:431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3059FFF" w14:textId="77777777" w:rsidR="004B4570" w:rsidRPr="00AE5ACB" w:rsidRDefault="004B4570" w:rsidP="007F4425">
                        <w:pPr>
                          <w:jc w:val="center"/>
                        </w:pPr>
                        <w:r>
                          <w:rPr>
                            <w:rFonts w:hint="eastAsia"/>
                          </w:rPr>
                          <w:t>図</w:t>
                        </w:r>
                        <w:r>
                          <w:rPr>
                            <w:rFonts w:hint="eastAsia"/>
                          </w:rPr>
                          <w:t>4.5.</w:t>
                        </w:r>
                        <w:r>
                          <w:t xml:space="preserve"> </w:t>
                        </w:r>
                        <w:r>
                          <w:rPr>
                            <w:rFonts w:hint="eastAsia"/>
                          </w:rPr>
                          <w:t>公式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Pr>
                            <w:rFonts w:hint="eastAsia"/>
                          </w:rPr>
                          <w:t>の導出のための図</w:t>
                        </w:r>
                      </w:p>
                    </w:txbxContent>
                  </v:textbox>
                </v:shape>
                <w10:wrap type="topAndBottom" anchorx="margin" anchory="page"/>
              </v:group>
            </w:pict>
          </mc:Fallback>
        </mc:AlternateContent>
      </w:r>
      <w:r w:rsidR="00BF0ED9" w:rsidRPr="005F6047">
        <w:t>人の観測者の視点から検討されている。第</w:t>
      </w:r>
      <w:r w:rsidR="00BF0ED9" w:rsidRPr="005F6047">
        <w:t>1</w:t>
      </w:r>
      <w:r w:rsidR="00BF0ED9" w:rsidRPr="005F6047">
        <w:t>の観測者は物体に対して静止しており，第</w:t>
      </w:r>
      <w:r w:rsidR="00BF0ED9" w:rsidRPr="005F6047">
        <w:t>2</w:t>
      </w:r>
      <w:r w:rsidR="00BF0ED9" w:rsidRPr="005F6047">
        <w:t>の観測者は光に対して垂直に運動している（図</w:t>
      </w:r>
      <w:r w:rsidR="00BF0ED9" w:rsidRPr="005F6047">
        <w:t>4.5</w:t>
      </w:r>
      <w:r w:rsidR="00BF0ED9" w:rsidRPr="005F6047">
        <w:t>）。</w:t>
      </w:r>
      <w:r w:rsidR="00AE5ACB" w:rsidRPr="005F6047">
        <w:t>特殊相対性理論においては，光は</w:t>
      </w:r>
      <w:r w:rsidR="00A808FC" w:rsidRPr="005F6047">
        <w:t>，他ならぬ速度</w:t>
      </w:r>
      <m:oMath>
        <m:r>
          <m:t>v</m:t>
        </m:r>
      </m:oMath>
      <w:r w:rsidR="00A808FC" w:rsidRPr="005F6047">
        <w:t>を持っている観測者の運動を事前に知っていなければならず，また，この第</w:t>
      </w:r>
      <w:r w:rsidR="00A808FC" w:rsidRPr="005F6047">
        <w:t>2</w:t>
      </w:r>
      <w:r w:rsidR="00A808FC" w:rsidRPr="005F6047">
        <w:t>の系において物体の速度は変化せずに，その質量のみが変化するような仕方で運動量を獲得しなければならないという</w:t>
      </w:r>
      <w:r w:rsidR="00B25B8A" w:rsidRPr="005F6047">
        <w:t>結論</w:t>
      </w:r>
      <w:r w:rsidR="00A808FC" w:rsidRPr="005F6047">
        <w:t>が得られる。</w:t>
      </w:r>
      <w:r w:rsidR="00B25B8A" w:rsidRPr="005F6047">
        <w:t>光によって運動量が伝達された</w:t>
      </w:r>
      <w:r w:rsidR="00FE64CD" w:rsidRPr="005F6047">
        <w:t>時</w:t>
      </w:r>
      <w:r w:rsidR="00B25B8A" w:rsidRPr="005F6047">
        <w:t>，他ならぬ物体の観測速度が変化したという，</w:t>
      </w:r>
      <w:r w:rsidR="00A808FC" w:rsidRPr="005F6047">
        <w:t>光圧</w:t>
      </w:r>
      <w:r w:rsidR="00B25B8A" w:rsidRPr="005F6047">
        <w:t>に関する</w:t>
      </w:r>
      <w:r w:rsidR="00A808FC" w:rsidRPr="005F6047">
        <w:t>レベデフの実験（および</w:t>
      </w:r>
      <w:r w:rsidR="00B25B8A" w:rsidRPr="005F6047">
        <w:t>現在一般に受け入れられている理解）に対して，いったいどう対応するべきなのだろうか？</w:t>
      </w:r>
      <w:r w:rsidR="00B25B8A" w:rsidRPr="005F6047">
        <w:t xml:space="preserve"> </w:t>
      </w:r>
      <w:r w:rsidR="00B25B8A" w:rsidRPr="005F6047">
        <w:t>また，</w:t>
      </w:r>
      <w:r w:rsidR="00862341" w:rsidRPr="005F6047">
        <w:t>もし絶対的な吸収性を持つ，</w:t>
      </w:r>
      <w:r w:rsidR="00862341" w:rsidRPr="005F6047">
        <w:rPr>
          <w:lang w:val="ru-RU"/>
        </w:rPr>
        <w:t>でこぼこな</w:t>
      </w:r>
      <w:r w:rsidR="00862341" w:rsidRPr="005F6047">
        <w:t>（斜めに傾いた）表面があるとしたら，運動量には何が生じるのだろうか？</w:t>
      </w:r>
      <w:r w:rsidR="00862341" w:rsidRPr="005F6047">
        <w:t xml:space="preserve"> </w:t>
      </w:r>
      <w:r w:rsidR="00862341" w:rsidRPr="005F6047">
        <w:t>我々が相手にしているのは現実の横波である光（今日一般に受け入れられており，特殊相対性理論においても受け入れられているモデル）</w:t>
      </w:r>
      <w:r w:rsidR="005D67FF" w:rsidRPr="005F6047">
        <w:t>であるの</w:t>
      </w:r>
      <w:r w:rsidR="00862341" w:rsidRPr="005F6047">
        <w:t>か，それとも</w:t>
      </w:r>
      <w:r w:rsidR="00862341" w:rsidRPr="005F6047">
        <w:rPr>
          <w:lang w:val="ru-RU"/>
        </w:rPr>
        <w:t>神秘的な縦横波である光</w:t>
      </w:r>
      <w:r w:rsidR="00862341" w:rsidRPr="005F6047">
        <w:t>（特殊相対性理論を救済するための光）</w:t>
      </w:r>
      <w:r w:rsidR="005D67FF" w:rsidRPr="005F6047">
        <w:t>であるの</w:t>
      </w:r>
      <w:r w:rsidR="00862341" w:rsidRPr="005F6047">
        <w:rPr>
          <w:lang w:val="ru-RU"/>
        </w:rPr>
        <w:t>かも，引用した図からは分からない。</w:t>
      </w:r>
    </w:p>
    <w:p w14:paraId="44B8FD79" w14:textId="77777777" w:rsidR="00BF0ED9" w:rsidRDefault="00862341" w:rsidP="007661B8">
      <w:pPr>
        <w:autoSpaceDE w:val="0"/>
        <w:autoSpaceDN w:val="0"/>
        <w:adjustRightInd w:val="0"/>
        <w:rPr>
          <w:lang w:val="ru-RU"/>
        </w:rPr>
      </w:pPr>
      <w:r w:rsidRPr="005F6047">
        <w:rPr>
          <w:lang w:val="ru-RU"/>
        </w:rPr>
        <w:t xml:space="preserve">  </w:t>
      </w:r>
      <w:r w:rsidR="00CE7E7A" w:rsidRPr="005F6047">
        <w:rPr>
          <w:lang w:val="ru-RU"/>
        </w:rPr>
        <w:t>次式に見られるように，</w:t>
      </w:r>
      <w:r w:rsidR="005D67FF" w:rsidRPr="005F6047">
        <w:rPr>
          <w:lang w:val="ru-RU"/>
        </w:rPr>
        <w:t>特殊相対性理論</w:t>
      </w:r>
      <w:r w:rsidR="00241A6F" w:rsidRPr="005F6047">
        <w:rPr>
          <w:lang w:val="ru-RU"/>
        </w:rPr>
        <w:t>の最新バージョンに</w:t>
      </w:r>
      <w:r w:rsidR="005D67FF" w:rsidRPr="005F6047">
        <w:rPr>
          <w:lang w:val="ru-RU"/>
        </w:rPr>
        <w:t>おいて</w:t>
      </w:r>
      <w:r w:rsidR="00241A6F" w:rsidRPr="005F6047">
        <w:rPr>
          <w:lang w:val="ru-RU"/>
        </w:rPr>
        <w:t>，</w:t>
      </w:r>
      <w:r w:rsidR="005D67FF" w:rsidRPr="005F6047">
        <w:rPr>
          <w:lang w:val="ru-RU"/>
        </w:rPr>
        <w:t>系の運動量</w:t>
      </w:r>
      <w:r w:rsidR="00241A6F" w:rsidRPr="005F6047">
        <w:rPr>
          <w:lang w:val="ru-RU"/>
        </w:rPr>
        <w:t>に応じて総放射</w:t>
      </w:r>
      <w:r w:rsidR="00767274" w:rsidRPr="005F6047">
        <w:rPr>
          <w:lang w:val="ru-RU"/>
        </w:rPr>
        <w:t>量</w:t>
      </w:r>
      <w:r w:rsidR="00241A6F" w:rsidRPr="005F6047">
        <w:rPr>
          <w:lang w:val="ru-RU"/>
        </w:rPr>
        <w:t>の質量に違いが生じる</w:t>
      </w:r>
      <w:r w:rsidR="00CE7E7A" w:rsidRPr="005F6047">
        <w:rPr>
          <w:lang w:val="ru-RU"/>
        </w:rPr>
        <w:t>とされている</w:t>
      </w:r>
      <w:r w:rsidR="003E3702" w:rsidRPr="005F6047">
        <w:rPr>
          <w:lang w:val="ru-RU"/>
        </w:rPr>
        <w:t>の</w:t>
      </w:r>
      <w:r w:rsidR="00241A6F" w:rsidRPr="005F6047">
        <w:rPr>
          <w:lang w:val="ru-RU"/>
        </w:rPr>
        <w:t>は</w:t>
      </w:r>
      <w:r w:rsidR="00FB1EBB" w:rsidRPr="005F6047">
        <w:rPr>
          <w:lang w:val="ru-RU"/>
        </w:rPr>
        <w:t>，</w:t>
      </w:r>
      <w:r w:rsidR="00241A6F" w:rsidRPr="005F6047">
        <w:rPr>
          <w:lang w:val="ru-RU"/>
        </w:rPr>
        <w:t>きわめて奇妙である。</w:t>
      </w:r>
    </w:p>
    <w:tbl>
      <w:tblPr>
        <w:tblStyle w:val="aa"/>
        <w:tblW w:w="0" w:type="auto"/>
        <w:tblLook w:val="04A0" w:firstRow="1" w:lastRow="0" w:firstColumn="1" w:lastColumn="0" w:noHBand="0" w:noVBand="1"/>
      </w:tblPr>
      <w:tblGrid>
        <w:gridCol w:w="7789"/>
        <w:gridCol w:w="705"/>
      </w:tblGrid>
      <w:tr w:rsidR="00CC552D" w14:paraId="445A9658" w14:textId="77777777" w:rsidTr="0077308B">
        <w:trPr>
          <w:trHeight w:val="826"/>
        </w:trPr>
        <w:tc>
          <w:tcPr>
            <w:tcW w:w="7789" w:type="dxa"/>
            <w:tcBorders>
              <w:top w:val="nil"/>
              <w:left w:val="nil"/>
              <w:bottom w:val="nil"/>
              <w:right w:val="nil"/>
            </w:tcBorders>
            <w:vAlign w:val="center"/>
          </w:tcPr>
          <w:p w14:paraId="07E0E806" w14:textId="77777777" w:rsidR="00CC552D" w:rsidRPr="004D2308" w:rsidRDefault="00CC552D" w:rsidP="0077308B">
            <w:pPr>
              <w:jc w:val="center"/>
              <w:rPr>
                <w:lang w:val="ru-RU"/>
              </w:rPr>
            </w:pPr>
            <m:oMathPara>
              <m:oMath>
                <m:r>
                  <w:rPr>
                    <w:lang w:val="ru-RU"/>
                  </w:rPr>
                  <m:t>m=</m:t>
                </m:r>
                <m:rad>
                  <m:radPr>
                    <m:degHide m:val="1"/>
                    <m:ctrlPr>
                      <w:rPr>
                        <w:i/>
                        <w:lang w:val="ru-RU"/>
                      </w:rPr>
                    </m:ctrlPr>
                  </m:radPr>
                  <m:deg/>
                  <m:e>
                    <m:f>
                      <m:fPr>
                        <m:ctrlPr>
                          <w:rPr>
                            <w:i/>
                            <w:lang w:val="ru-RU"/>
                          </w:rPr>
                        </m:ctrlPr>
                      </m:fPr>
                      <m:num>
                        <m:sSup>
                          <m:sSupPr>
                            <m:ctrlPr>
                              <w:rPr>
                                <w:i/>
                                <w:lang w:val="ru-RU"/>
                              </w:rPr>
                            </m:ctrlPr>
                          </m:sSupPr>
                          <m:e>
                            <m:d>
                              <m:dPr>
                                <m:ctrlPr>
                                  <w:rPr>
                                    <w:i/>
                                    <w:lang w:val="ru-RU"/>
                                  </w:rPr>
                                </m:ctrlPr>
                              </m:dPr>
                              <m:e>
                                <m:sSub>
                                  <m:sSubPr>
                                    <m:ctrlPr>
                                      <w:rPr>
                                        <w:i/>
                                        <w:lang w:val="ru-RU"/>
                                      </w:rPr>
                                    </m:ctrlPr>
                                  </m:sSubPr>
                                  <m:e>
                                    <m:r>
                                      <w:rPr>
                                        <w:lang w:val="ru-RU"/>
                                      </w:rPr>
                                      <m:t>E</m:t>
                                    </m:r>
                                  </m:e>
                                  <m:sub>
                                    <m:r>
                                      <w:rPr>
                                        <w:lang w:val="ru-RU"/>
                                      </w:rPr>
                                      <m:t>1</m:t>
                                    </m:r>
                                  </m:sub>
                                </m:sSub>
                                <m:r>
                                  <w:rPr>
                                    <w:lang w:val="ru-RU"/>
                                  </w:rPr>
                                  <m:t>+</m:t>
                                </m:r>
                                <m:sSub>
                                  <m:sSubPr>
                                    <m:ctrlPr>
                                      <w:rPr>
                                        <w:i/>
                                        <w:lang w:val="ru-RU"/>
                                      </w:rPr>
                                    </m:ctrlPr>
                                  </m:sSubPr>
                                  <m:e>
                                    <m:r>
                                      <w:rPr>
                                        <w:lang w:val="ru-RU"/>
                                      </w:rPr>
                                      <m:t>E</m:t>
                                    </m:r>
                                  </m:e>
                                  <m:sub>
                                    <m:r>
                                      <w:rPr>
                                        <w:lang w:val="ru-RU"/>
                                      </w:rPr>
                                      <m:t>2</m:t>
                                    </m:r>
                                  </m:sub>
                                </m:sSub>
                              </m:e>
                            </m:d>
                          </m:e>
                          <m:sup>
                            <m:r>
                              <w:rPr>
                                <w:lang w:val="ru-RU"/>
                              </w:rPr>
                              <m:t>2</m:t>
                            </m:r>
                          </m:sup>
                        </m:sSup>
                      </m:num>
                      <m:den>
                        <m:sSup>
                          <m:sSupPr>
                            <m:ctrlPr>
                              <w:rPr>
                                <w:i/>
                                <w:lang w:val="ru-RU"/>
                              </w:rPr>
                            </m:ctrlPr>
                          </m:sSupPr>
                          <m:e>
                            <m:r>
                              <w:rPr>
                                <w:lang w:val="ru-RU"/>
                              </w:rPr>
                              <m:t>c</m:t>
                            </m:r>
                          </m:e>
                          <m:sup>
                            <m:r>
                              <w:rPr>
                                <w:lang w:val="ru-RU"/>
                              </w:rPr>
                              <m:t>4</m:t>
                            </m:r>
                          </m:sup>
                        </m:sSup>
                      </m:den>
                    </m:f>
                    <m:r>
                      <w:rPr>
                        <w:lang w:val="ru-RU"/>
                      </w:rPr>
                      <m:t>-</m:t>
                    </m:r>
                    <m:f>
                      <m:fPr>
                        <m:ctrlPr>
                          <w:rPr>
                            <w:i/>
                            <w:lang w:val="ru-RU"/>
                          </w:rPr>
                        </m:ctrlPr>
                      </m:fPr>
                      <m:num>
                        <m:sSup>
                          <m:sSupPr>
                            <m:ctrlPr>
                              <w:rPr>
                                <w:i/>
                                <w:lang w:val="ru-RU"/>
                              </w:rPr>
                            </m:ctrlPr>
                          </m:sSupPr>
                          <m:e>
                            <m:d>
                              <m:dPr>
                                <m:ctrlPr>
                                  <w:rPr>
                                    <w:i/>
                                    <w:lang w:val="ru-RU"/>
                                  </w:rPr>
                                </m:ctrlPr>
                              </m:dPr>
                              <m:e>
                                <m:sSub>
                                  <m:sSubPr>
                                    <m:ctrlPr>
                                      <w:rPr>
                                        <w:i/>
                                        <w:lang w:val="ru-RU"/>
                                      </w:rPr>
                                    </m:ctrlPr>
                                  </m:sSubPr>
                                  <m:e>
                                    <m:r>
                                      <m:rPr>
                                        <m:sty m:val="b"/>
                                      </m:rPr>
                                      <w:rPr>
                                        <w:lang w:val="ru-RU"/>
                                      </w:rPr>
                                      <m:t>P</m:t>
                                    </m:r>
                                  </m:e>
                                  <m:sub>
                                    <m:r>
                                      <w:rPr>
                                        <w:lang w:val="ru-RU"/>
                                      </w:rPr>
                                      <m:t>1</m:t>
                                    </m:r>
                                  </m:sub>
                                </m:sSub>
                                <m:r>
                                  <w:rPr>
                                    <w:lang w:val="ru-RU"/>
                                  </w:rPr>
                                  <m:t>+</m:t>
                                </m:r>
                                <m:sSub>
                                  <m:sSubPr>
                                    <m:ctrlPr>
                                      <w:rPr>
                                        <w:i/>
                                        <w:lang w:val="ru-RU"/>
                                      </w:rPr>
                                    </m:ctrlPr>
                                  </m:sSubPr>
                                  <m:e>
                                    <m:r>
                                      <m:rPr>
                                        <m:sty m:val="b"/>
                                      </m:rPr>
                                      <w:rPr>
                                        <w:lang w:val="ru-RU"/>
                                      </w:rPr>
                                      <m:t>P</m:t>
                                    </m:r>
                                  </m:e>
                                  <m:sub>
                                    <m:r>
                                      <w:rPr>
                                        <w:lang w:val="ru-RU"/>
                                      </w:rPr>
                                      <m:t>2</m:t>
                                    </m:r>
                                  </m:sub>
                                </m:sSub>
                              </m:e>
                            </m:d>
                          </m:e>
                          <m:sup>
                            <m:r>
                              <w:rPr>
                                <w:lang w:val="ru-RU"/>
                              </w:rPr>
                              <m:t>2</m:t>
                            </m:r>
                          </m:sup>
                        </m:sSup>
                      </m:num>
                      <m:den>
                        <m:sSup>
                          <m:sSupPr>
                            <m:ctrlPr>
                              <w:rPr>
                                <w:i/>
                                <w:lang w:val="ru-RU"/>
                              </w:rPr>
                            </m:ctrlPr>
                          </m:sSupPr>
                          <m:e>
                            <m:r>
                              <w:rPr>
                                <w:lang w:val="ru-RU"/>
                              </w:rPr>
                              <m:t>c</m:t>
                            </m:r>
                          </m:e>
                          <m:sup>
                            <m:r>
                              <w:rPr>
                                <w:lang w:val="ru-RU"/>
                              </w:rPr>
                              <m:t>2</m:t>
                            </m:r>
                          </m:sup>
                        </m:sSup>
                      </m:den>
                    </m:f>
                  </m:e>
                </m:rad>
              </m:oMath>
            </m:oMathPara>
          </w:p>
        </w:tc>
        <w:tc>
          <w:tcPr>
            <w:tcW w:w="705" w:type="dxa"/>
            <w:tcBorders>
              <w:top w:val="nil"/>
              <w:left w:val="nil"/>
              <w:bottom w:val="nil"/>
              <w:right w:val="nil"/>
            </w:tcBorders>
            <w:vAlign w:val="center"/>
          </w:tcPr>
          <w:p w14:paraId="5A31D238" w14:textId="77777777" w:rsidR="00CC552D" w:rsidRPr="00CE4FBA" w:rsidRDefault="00CC552D" w:rsidP="0077308B">
            <w:pPr>
              <w:jc w:val="center"/>
              <w:rPr>
                <w:lang w:val="ru-RU"/>
              </w:rPr>
            </w:pPr>
            <w:r>
              <w:rPr>
                <w:rFonts w:hint="eastAsia"/>
                <w:lang w:val="ru-RU"/>
              </w:rPr>
              <w:t>(</w:t>
            </w:r>
            <w:r>
              <w:rPr>
                <w:lang w:val="ru-RU"/>
              </w:rPr>
              <w:t>4.2)</w:t>
            </w:r>
          </w:p>
        </w:tc>
      </w:tr>
    </w:tbl>
    <w:p w14:paraId="62468C4D" w14:textId="77777777" w:rsidR="00011D3F" w:rsidRPr="005F6047" w:rsidRDefault="003E3702" w:rsidP="007661B8">
      <w:pPr>
        <w:autoSpaceDE w:val="0"/>
        <w:autoSpaceDN w:val="0"/>
        <w:adjustRightInd w:val="0"/>
        <w:rPr>
          <w:lang w:val="ru-RU"/>
        </w:rPr>
      </w:pPr>
      <w:r w:rsidRPr="005F6047">
        <w:rPr>
          <w:lang w:val="ru-RU"/>
        </w:rPr>
        <w:t>鏡を使って個々の光子の運動量（方向）を変化させたら，どうなるのだろうか？</w:t>
      </w:r>
      <w:r w:rsidRPr="005F6047">
        <w:rPr>
          <w:lang w:val="ru-RU"/>
        </w:rPr>
        <w:t xml:space="preserve"> </w:t>
      </w:r>
      <w:r w:rsidRPr="005F6047">
        <w:rPr>
          <w:lang w:val="ru-RU"/>
        </w:rPr>
        <w:t>ここで，</w:t>
      </w:r>
      <w:r w:rsidR="00DF1D54" w:rsidRPr="005F6047">
        <w:rPr>
          <w:lang w:val="ru-RU"/>
        </w:rPr>
        <w:t>系の重力中心を決定してみよう。重力中心の位置はどこに特定されることになるのか？</w:t>
      </w:r>
      <w:r w:rsidR="00DF1D54" w:rsidRPr="005F6047">
        <w:rPr>
          <w:lang w:val="ru-RU"/>
        </w:rPr>
        <w:t xml:space="preserve"> </w:t>
      </w:r>
      <w:r w:rsidR="00DF1D54" w:rsidRPr="005F6047">
        <w:rPr>
          <w:lang w:val="ru-RU"/>
        </w:rPr>
        <w:t>また，重力中心の近傍における場の構造はどのようなものになるのか？</w:t>
      </w:r>
      <w:r w:rsidR="00DF1D54" w:rsidRPr="005F6047">
        <w:rPr>
          <w:lang w:val="ru-RU"/>
        </w:rPr>
        <w:t xml:space="preserve"> </w:t>
      </w:r>
      <w:r w:rsidR="00073810" w:rsidRPr="005F6047">
        <w:rPr>
          <w:lang w:val="ru-RU"/>
        </w:rPr>
        <w:t>まさか，</w:t>
      </w:r>
      <w:r w:rsidR="00DF1D54" w:rsidRPr="005F6047">
        <w:rPr>
          <w:lang w:val="ru-RU"/>
        </w:rPr>
        <w:t>その重力中心</w:t>
      </w:r>
      <w:r w:rsidR="00A14AD2" w:rsidRPr="005F6047">
        <w:rPr>
          <w:lang w:val="ru-RU"/>
        </w:rPr>
        <w:t>は</w:t>
      </w:r>
      <w:r w:rsidR="00073810" w:rsidRPr="005F6047">
        <w:rPr>
          <w:lang w:val="ru-RU"/>
        </w:rPr>
        <w:t>跳躍し，消滅した後，再び出現することになるのか？</w:t>
      </w:r>
      <w:r w:rsidR="00CE7E7A" w:rsidRPr="005F6047">
        <w:rPr>
          <w:lang w:val="ru-RU"/>
        </w:rPr>
        <w:t xml:space="preserve"> </w:t>
      </w:r>
      <w:r w:rsidR="00073810" w:rsidRPr="005F6047">
        <w:rPr>
          <w:lang w:val="ru-RU"/>
        </w:rPr>
        <w:t>任意の角度で</w:t>
      </w:r>
      <w:r w:rsidR="00747B80" w:rsidRPr="005F6047">
        <w:rPr>
          <w:lang w:val="ru-RU"/>
        </w:rPr>
        <w:t>散乱</w:t>
      </w:r>
      <w:r w:rsidR="00073810" w:rsidRPr="005F6047">
        <w:rPr>
          <w:lang w:val="ru-RU"/>
        </w:rPr>
        <w:t>する</w:t>
      </w:r>
      <w:r w:rsidR="00073810" w:rsidRPr="005F6047">
        <w:rPr>
          <w:lang w:val="ru-RU"/>
        </w:rPr>
        <w:t>2</w:t>
      </w:r>
      <w:r w:rsidR="00073810" w:rsidRPr="005F6047">
        <w:rPr>
          <w:lang w:val="ru-RU"/>
        </w:rPr>
        <w:t>つの光子の総放射</w:t>
      </w:r>
      <w:r w:rsidR="00767274" w:rsidRPr="005F6047">
        <w:rPr>
          <w:lang w:val="ru-RU"/>
        </w:rPr>
        <w:t>量</w:t>
      </w:r>
      <w:r w:rsidR="00073810" w:rsidRPr="005F6047">
        <w:rPr>
          <w:lang w:val="ru-RU"/>
        </w:rPr>
        <w:t>の質量を決定</w:t>
      </w:r>
      <w:r w:rsidR="00A14AD2" w:rsidRPr="005F6047">
        <w:rPr>
          <w:lang w:val="ru-RU"/>
        </w:rPr>
        <w:t>するため</w:t>
      </w:r>
      <w:r w:rsidR="00011D3F" w:rsidRPr="005F6047">
        <w:rPr>
          <w:lang w:val="ru-RU"/>
        </w:rPr>
        <w:t>に上記の</w:t>
      </w:r>
      <w:r w:rsidR="00A14AD2" w:rsidRPr="005F6047">
        <w:rPr>
          <w:lang w:val="ru-RU"/>
        </w:rPr>
        <w:t>特殊相対性理論の公式（</w:t>
      </w:r>
      <w:r w:rsidR="00A14AD2" w:rsidRPr="005F6047">
        <w:rPr>
          <w:lang w:val="ru-RU"/>
        </w:rPr>
        <w:t>4.2</w:t>
      </w:r>
      <w:r w:rsidR="00A14AD2" w:rsidRPr="005F6047">
        <w:rPr>
          <w:lang w:val="ru-RU"/>
        </w:rPr>
        <w:t>）を利用し</w:t>
      </w:r>
      <w:r w:rsidR="00CE7E7A" w:rsidRPr="005F6047">
        <w:rPr>
          <w:lang w:val="ru-RU"/>
        </w:rPr>
        <w:t>，</w:t>
      </w:r>
      <w:r w:rsidR="00A14AD2" w:rsidRPr="005F6047">
        <w:rPr>
          <w:lang w:val="ru-RU"/>
        </w:rPr>
        <w:t>1</w:t>
      </w:r>
      <w:r w:rsidR="00A14AD2" w:rsidRPr="005F6047">
        <w:rPr>
          <w:lang w:val="ru-RU"/>
        </w:rPr>
        <w:t>つの中心から様々な方向に分散する放射（図</w:t>
      </w:r>
      <w:r w:rsidR="00A14AD2" w:rsidRPr="005F6047">
        <w:rPr>
          <w:lang w:val="ru-RU"/>
        </w:rPr>
        <w:t>4.6</w:t>
      </w:r>
      <w:r w:rsidR="00A14AD2" w:rsidRPr="005F6047">
        <w:rPr>
          <w:lang w:val="ru-RU"/>
        </w:rPr>
        <w:t>）について検討してみよう。</w:t>
      </w:r>
      <w:r w:rsidR="00767274" w:rsidRPr="005F6047">
        <w:rPr>
          <w:lang w:val="ru-RU"/>
        </w:rPr>
        <w:t>すると，光子の</w:t>
      </w:r>
      <w:r w:rsidR="00767274" w:rsidRPr="005F6047">
        <w:rPr>
          <w:lang w:val="ru-RU"/>
        </w:rPr>
        <w:t>1</w:t>
      </w:r>
      <w:r w:rsidR="00767274" w:rsidRPr="005F6047">
        <w:rPr>
          <w:lang w:val="ru-RU"/>
        </w:rPr>
        <w:t>対ずつの組み合わせ方に応じて，系全体</w:t>
      </w:r>
      <w:r w:rsidR="00B151DC" w:rsidRPr="005F6047">
        <w:rPr>
          <w:lang w:val="ru-RU"/>
        </w:rPr>
        <w:t>の総質量の様々な値を得ることができる（総質量のあり得るすべてのバリエーションを「説明」するためには，負の質量も人為的に導入し</w:t>
      </w:r>
      <w:r w:rsidR="00B151DC" w:rsidRPr="005F6047">
        <w:rPr>
          <w:lang w:val="ru-RU"/>
        </w:rPr>
        <w:lastRenderedPageBreak/>
        <w:t>なければならなくなるのではないか？）</w:t>
      </w:r>
      <w:r w:rsidR="00B151DC" w:rsidRPr="005F6047">
        <w:rPr>
          <w:lang w:val="ru-RU"/>
        </w:rPr>
        <w:t xml:space="preserve"> </w:t>
      </w:r>
      <w:r w:rsidR="006114E3" w:rsidRPr="005F6047">
        <w:rPr>
          <w:lang w:val="ru-RU"/>
        </w:rPr>
        <w:t>ところで，一般相対性理論においては，放射の重力中心の位置を特定するためには放射発生の履歴を考慮する必要があり，また，まったく</w:t>
      </w:r>
      <w:r w:rsidR="00620078" w:rsidRPr="005F6047">
        <w:rPr>
          <w:noProof/>
        </w:rPr>
        <mc:AlternateContent>
          <mc:Choice Requires="wpg">
            <w:drawing>
              <wp:anchor distT="0" distB="144145" distL="114300" distR="114300" simplePos="0" relativeHeight="251671552" behindDoc="0" locked="0" layoutInCell="1" allowOverlap="1" wp14:anchorId="33710863" wp14:editId="125B9DA7">
                <wp:simplePos x="0" y="0"/>
                <wp:positionH relativeFrom="margin">
                  <wp:align>center</wp:align>
                </wp:positionH>
                <wp:positionV relativeFrom="page">
                  <wp:posOffset>1103037</wp:posOffset>
                </wp:positionV>
                <wp:extent cx="2642400" cy="2769840"/>
                <wp:effectExtent l="0" t="0" r="5715" b="0"/>
                <wp:wrapTopAndBottom/>
                <wp:docPr id="2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400" cy="2769840"/>
                          <a:chOff x="3927" y="2304"/>
                          <a:chExt cx="4161" cy="4362"/>
                        </a:xfrm>
                      </wpg:grpSpPr>
                      <pic:pic xmlns:pic="http://schemas.openxmlformats.org/drawingml/2006/picture">
                        <pic:nvPicPr>
                          <pic:cNvPr id="26" name="Picture 4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927" y="2304"/>
                            <a:ext cx="4161" cy="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438"/>
                        <wps:cNvSpPr txBox="1">
                          <a:spLocks noChangeArrowheads="1"/>
                        </wps:cNvSpPr>
                        <wps:spPr bwMode="auto">
                          <a:xfrm>
                            <a:off x="4071" y="6187"/>
                            <a:ext cx="376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15C5B" w14:textId="77777777" w:rsidR="004B4570" w:rsidRDefault="004B4570">
                              <w:r>
                                <w:rPr>
                                  <w:rFonts w:hint="eastAsia"/>
                                </w:rPr>
                                <w:t>図</w:t>
                              </w:r>
                              <w:r>
                                <w:rPr>
                                  <w:rFonts w:hint="eastAsia"/>
                                </w:rPr>
                                <w:t>4.6.</w:t>
                              </w:r>
                              <w:r>
                                <w:t xml:space="preserve"> </w:t>
                              </w:r>
                              <w:r>
                                <w:rPr>
                                  <w:rFonts w:hint="eastAsia"/>
                                </w:rPr>
                                <w:t>光子の組み合わせごとの質量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710863" id="Group 439" o:spid="_x0000_s1138" style="position:absolute;left:0;text-align:left;margin-left:0;margin-top:86.85pt;width:208.05pt;height:218.1pt;z-index:251671552;mso-wrap-distance-bottom:11.35pt;mso-position-horizontal:center;mso-position-horizontal-relative:margin;mso-position-vertical-relative:page" coordorigin="3927,2304" coordsize="4161,4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">
                <v:shape id="Picture 437" o:spid="_x0000_s1139" type="#_x0000_t75" style="position:absolute;left:3927;top:2304;width:4161;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">
                  <v:imagedata r:id="rId111" o:title=""/>
                </v:shape>
                <v:shape id="Text Box 438" o:spid="_x0000_s1140" type="#_x0000_t202" style="position:absolute;left:4071;top:6187;width:376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32B15C5B" w14:textId="77777777" w:rsidR="004B4570" w:rsidRDefault="004B4570">
                        <w:r>
                          <w:rPr>
                            <w:rFonts w:hint="eastAsia"/>
                          </w:rPr>
                          <w:t>図</w:t>
                        </w:r>
                        <w:r>
                          <w:rPr>
                            <w:rFonts w:hint="eastAsia"/>
                          </w:rPr>
                          <w:t>4.6.</w:t>
                        </w:r>
                        <w:r>
                          <w:t xml:space="preserve"> </w:t>
                        </w:r>
                        <w:r>
                          <w:rPr>
                            <w:rFonts w:hint="eastAsia"/>
                          </w:rPr>
                          <w:t>光子の組み合わせごとの質量</w:t>
                        </w:r>
                      </w:p>
                    </w:txbxContent>
                  </v:textbox>
                </v:shape>
                <w10:wrap type="topAndBottom" anchorx="margin" anchory="page"/>
              </v:group>
            </w:pict>
          </mc:Fallback>
        </mc:AlternateContent>
      </w:r>
      <w:r w:rsidR="006114E3" w:rsidRPr="005F6047">
        <w:rPr>
          <w:lang w:val="ru-RU"/>
        </w:rPr>
        <w:t>別の現象である重力を正しく記述するためには</w:t>
      </w:r>
      <w:r w:rsidR="00BF4E06" w:rsidRPr="005F6047">
        <w:rPr>
          <w:lang w:val="ru-RU"/>
        </w:rPr>
        <w:t>電磁場の未知の時空構造全体を考慮しなければならない。無限の複雑化</w:t>
      </w:r>
      <w:r w:rsidR="00FB1EBB" w:rsidRPr="005F6047">
        <w:rPr>
          <w:lang w:val="ru-RU"/>
        </w:rPr>
        <w:t>である</w:t>
      </w:r>
      <w:r w:rsidR="00BF4E06" w:rsidRPr="005F6047">
        <w:rPr>
          <w:lang w:val="ru-RU"/>
        </w:rPr>
        <w:t>！</w:t>
      </w:r>
    </w:p>
    <w:p w14:paraId="47815A1D" w14:textId="77777777" w:rsidR="00BF4E06" w:rsidRPr="005F6047" w:rsidRDefault="00BF4E06" w:rsidP="007661B8">
      <w:pPr>
        <w:autoSpaceDE w:val="0"/>
        <w:autoSpaceDN w:val="0"/>
        <w:adjustRightInd w:val="0"/>
        <w:rPr>
          <w:lang w:val="ru-RU"/>
        </w:rPr>
      </w:pPr>
    </w:p>
    <w:p w14:paraId="486AD2D7" w14:textId="77777777" w:rsidR="00BF4E06" w:rsidRDefault="00314846" w:rsidP="007661B8">
      <w:pPr>
        <w:autoSpaceDE w:val="0"/>
        <w:autoSpaceDN w:val="0"/>
        <w:adjustRightInd w:val="0"/>
        <w:rPr>
          <w:rFonts w:eastAsia="ＭＳ ゴシック"/>
          <w:sz w:val="24"/>
          <w:lang w:val="ru-RU"/>
        </w:rPr>
      </w:pPr>
      <w:r w:rsidRPr="005F6047">
        <w:rPr>
          <w:rFonts w:eastAsia="ＭＳ ゴシック"/>
          <w:sz w:val="24"/>
          <w:lang w:val="ru-RU"/>
        </w:rPr>
        <w:t>スピンとトーマス歳差</w:t>
      </w:r>
    </w:p>
    <w:p w14:paraId="452766CF" w14:textId="77777777" w:rsidR="00F9537B" w:rsidRPr="005F6047" w:rsidRDefault="00F9537B" w:rsidP="007661B8">
      <w:pPr>
        <w:autoSpaceDE w:val="0"/>
        <w:autoSpaceDN w:val="0"/>
        <w:adjustRightInd w:val="0"/>
        <w:rPr>
          <w:rFonts w:eastAsia="ＭＳ ゴシック"/>
          <w:sz w:val="24"/>
          <w:lang w:val="ru-RU"/>
        </w:rPr>
      </w:pPr>
    </w:p>
    <w:p w14:paraId="139FF1D6" w14:textId="77777777" w:rsidR="00687839" w:rsidRPr="005F6047" w:rsidRDefault="00314846">
      <w:pPr>
        <w:autoSpaceDE w:val="0"/>
        <w:autoSpaceDN w:val="0"/>
        <w:adjustRightInd w:val="0"/>
        <w:rPr>
          <w:lang w:val="ru-RU"/>
        </w:rPr>
      </w:pPr>
      <w:r w:rsidRPr="005F6047">
        <w:rPr>
          <w:lang w:val="ru-RU"/>
        </w:rPr>
        <w:t xml:space="preserve">  </w:t>
      </w:r>
      <w:r w:rsidR="0022502A" w:rsidRPr="005F6047">
        <w:rPr>
          <w:lang w:val="ru-RU"/>
        </w:rPr>
        <w:t>相対論者たちは，特殊相対性理論と比べたとき，</w:t>
      </w:r>
      <w:r w:rsidR="000E0CDF" w:rsidRPr="005F6047">
        <w:rPr>
          <w:lang w:val="ru-RU"/>
        </w:rPr>
        <w:t>ニュートン力学には記述されていない何かがあると常に強調している。例えば，</w:t>
      </w:r>
      <w:r w:rsidR="00452B56" w:rsidRPr="005F6047">
        <w:rPr>
          <w:lang w:val="ru-RU"/>
        </w:rPr>
        <w:t>文献［</w:t>
      </w:r>
      <w:r w:rsidR="00452B56" w:rsidRPr="005F6047">
        <w:rPr>
          <w:lang w:val="ru-RU"/>
        </w:rPr>
        <w:t>33</w:t>
      </w:r>
      <w:r w:rsidR="00313891" w:rsidRPr="005F6047">
        <w:rPr>
          <w:lang w:val="ru-RU"/>
        </w:rPr>
        <w:t>］</w:t>
      </w:r>
      <w:r w:rsidR="00452B56" w:rsidRPr="005F6047">
        <w:rPr>
          <w:lang w:val="ru-RU"/>
        </w:rPr>
        <w:t>はいわゆるトーマス歳差（「同時性の相対性」の現れとしての，特殊相対性理論におけ</w:t>
      </w:r>
      <w:r w:rsidR="00313891" w:rsidRPr="005F6047">
        <w:rPr>
          <w:lang w:val="ru-RU"/>
        </w:rPr>
        <w:t>る棒の方向転換効果）について検討し</w:t>
      </w:r>
      <w:r w:rsidR="00452B56" w:rsidRPr="005F6047">
        <w:rPr>
          <w:lang w:val="ru-RU"/>
        </w:rPr>
        <w:t>，ニュートン力学においてはジャイロスコープは常にその</w:t>
      </w:r>
      <w:r w:rsidR="00FB17B2" w:rsidRPr="005F6047">
        <w:rPr>
          <w:lang w:val="ru-RU"/>
        </w:rPr>
        <w:t>方位を保つと主張している。しかし，量子力学に</w:t>
      </w:r>
      <w:r w:rsidR="00C7765E" w:rsidRPr="005F6047">
        <w:rPr>
          <w:lang w:val="ru-RU"/>
        </w:rPr>
        <w:t>よって</w:t>
      </w:r>
      <w:r w:rsidR="00FB17B2" w:rsidRPr="005F6047">
        <w:rPr>
          <w:lang w:val="ru-RU"/>
        </w:rPr>
        <w:t>知られているように，</w:t>
      </w:r>
      <w:r w:rsidR="00C7765E" w:rsidRPr="005F6047">
        <w:rPr>
          <w:lang w:val="ru-RU"/>
        </w:rPr>
        <w:t>電子のスピン</w:t>
      </w:r>
      <w:r w:rsidR="00CD07B6" w:rsidRPr="005F6047">
        <w:rPr>
          <w:lang w:val="ru-RU"/>
        </w:rPr>
        <w:t>磁気モーメント</w:t>
      </w:r>
      <w:r w:rsidR="00C7765E" w:rsidRPr="005F6047">
        <w:rPr>
          <w:lang w:val="ru-RU"/>
        </w:rPr>
        <w:t>は常に軌道</w:t>
      </w:r>
      <w:r w:rsidR="00CD07B6" w:rsidRPr="005F6047">
        <w:rPr>
          <w:lang w:val="ru-RU"/>
        </w:rPr>
        <w:t>磁気モーメント</w:t>
      </w:r>
      <w:r w:rsidR="007C65D0" w:rsidRPr="005F6047">
        <w:rPr>
          <w:lang w:val="ru-RU"/>
        </w:rPr>
        <w:t>の方向と同じ方向，または逆の方向を向いている。すなわち，この場合，そのスピン</w:t>
      </w:r>
      <w:r w:rsidR="00CD07B6" w:rsidRPr="005F6047">
        <w:rPr>
          <w:lang w:val="ru-RU"/>
        </w:rPr>
        <w:t>磁気モーメント</w:t>
      </w:r>
      <w:r w:rsidR="007C65D0" w:rsidRPr="005F6047">
        <w:rPr>
          <w:lang w:val="ru-RU"/>
        </w:rPr>
        <w:t>は軌道面（および電子の速度！）に対して垂直である。そしてこの一般に受け入れられている場合において，ニュートン力学と特殊相対性理論のいずれもが</w:t>
      </w:r>
      <w:r w:rsidR="00F61DE3" w:rsidRPr="005F6047">
        <w:rPr>
          <w:lang w:val="ru-RU"/>
        </w:rPr>
        <w:t>，</w:t>
      </w:r>
      <w:r w:rsidR="007C65D0" w:rsidRPr="005F6047">
        <w:rPr>
          <w:lang w:val="ru-RU"/>
        </w:rPr>
        <w:t>ジャイロスコープの方向を軌道面に対して垂直な方向に保つ。</w:t>
      </w:r>
      <w:r w:rsidR="00F61DE3" w:rsidRPr="005F6047">
        <w:rPr>
          <w:lang w:val="ru-RU"/>
        </w:rPr>
        <w:t>それゆえ，文献［</w:t>
      </w:r>
      <w:r w:rsidR="00F61DE3" w:rsidRPr="005F6047">
        <w:rPr>
          <w:lang w:val="ru-RU"/>
        </w:rPr>
        <w:t>33</w:t>
      </w:r>
      <w:r w:rsidR="00F61DE3" w:rsidRPr="005F6047">
        <w:rPr>
          <w:lang w:val="ru-RU"/>
        </w:rPr>
        <w:t>］</w:t>
      </w:r>
      <w:r w:rsidR="00313891" w:rsidRPr="005F6047">
        <w:rPr>
          <w:lang w:val="ru-RU"/>
        </w:rPr>
        <w:t>に</w:t>
      </w:r>
      <w:r w:rsidR="00F61DE3" w:rsidRPr="005F6047">
        <w:rPr>
          <w:lang w:val="ru-RU"/>
        </w:rPr>
        <w:t>描かれている変化するスピンの方向は</w:t>
      </w:r>
      <w:r w:rsidR="00313891" w:rsidRPr="005F6047">
        <w:rPr>
          <w:lang w:val="ru-RU"/>
        </w:rPr>
        <w:t>，</w:t>
      </w:r>
      <w:r w:rsidR="00F61DE3" w:rsidRPr="005F6047">
        <w:rPr>
          <w:lang w:val="ru-RU"/>
        </w:rPr>
        <w:t>現実</w:t>
      </w:r>
      <w:r w:rsidR="00705D93" w:rsidRPr="005F6047">
        <w:rPr>
          <w:lang w:val="ru-RU"/>
        </w:rPr>
        <w:t>と</w:t>
      </w:r>
      <w:r w:rsidR="00A27948" w:rsidRPr="005F6047">
        <w:rPr>
          <w:lang w:val="ru-RU"/>
        </w:rPr>
        <w:t>合致</w:t>
      </w:r>
      <w:r w:rsidR="00F61DE3" w:rsidRPr="005F6047">
        <w:rPr>
          <w:lang w:val="ru-RU"/>
        </w:rPr>
        <w:t>しない（図</w:t>
      </w:r>
      <w:r w:rsidR="00F61DE3" w:rsidRPr="005F6047">
        <w:rPr>
          <w:lang w:val="ru-RU"/>
        </w:rPr>
        <w:t>4.7</w:t>
      </w:r>
      <w:r w:rsidR="00F61DE3" w:rsidRPr="005F6047">
        <w:rPr>
          <w:lang w:val="ru-RU"/>
        </w:rPr>
        <w:t>）。</w:t>
      </w:r>
      <w:r w:rsidR="00705D93" w:rsidRPr="005F6047">
        <w:rPr>
          <w:lang w:val="ru-RU"/>
        </w:rPr>
        <w:t>もしそれでもなお，電子のスピン方位</w:t>
      </w:r>
      <w:r w:rsidR="00704CC0" w:rsidRPr="005F6047">
        <w:rPr>
          <w:lang w:val="ru-RU"/>
        </w:rPr>
        <w:t>が傾いていると</w:t>
      </w:r>
      <w:r w:rsidR="00705D93" w:rsidRPr="005F6047">
        <w:rPr>
          <w:lang w:val="ru-RU"/>
        </w:rPr>
        <w:t>想定し</w:t>
      </w:r>
      <w:r w:rsidR="00C150F4" w:rsidRPr="005F6047">
        <w:rPr>
          <w:lang w:val="ru-RU"/>
        </w:rPr>
        <w:t>た上で</w:t>
      </w:r>
      <w:r w:rsidR="00705D93" w:rsidRPr="005F6047">
        <w:rPr>
          <w:lang w:val="ru-RU"/>
        </w:rPr>
        <w:t>，我々が検討している</w:t>
      </w:r>
      <w:r w:rsidR="00C150F4" w:rsidRPr="005F6047">
        <w:rPr>
          <w:lang w:val="ru-RU"/>
        </w:rPr>
        <w:t>対象</w:t>
      </w:r>
      <w:r w:rsidR="00705D93" w:rsidRPr="005F6047">
        <w:rPr>
          <w:lang w:val="ru-RU"/>
        </w:rPr>
        <w:t>は単なるジャイロスコープ（回転する</w:t>
      </w:r>
      <w:r w:rsidR="00126F51" w:rsidRPr="005F6047">
        <w:rPr>
          <w:lang w:val="ru-RU"/>
        </w:rPr>
        <w:t>小球</w:t>
      </w:r>
      <w:r w:rsidR="00705D93" w:rsidRPr="005F6047">
        <w:rPr>
          <w:lang w:val="ru-RU"/>
        </w:rPr>
        <w:t>）ではなく</w:t>
      </w:r>
      <w:r w:rsidR="00C150F4" w:rsidRPr="005F6047">
        <w:rPr>
          <w:lang w:val="ru-RU"/>
        </w:rPr>
        <w:t>，</w:t>
      </w:r>
      <w:r w:rsidR="00705D93" w:rsidRPr="005F6047">
        <w:rPr>
          <w:lang w:val="ru-RU"/>
        </w:rPr>
        <w:t>磁気モーメントを持った</w:t>
      </w:r>
      <w:r w:rsidR="00C150F4" w:rsidRPr="005F6047">
        <w:rPr>
          <w:lang w:val="ru-RU"/>
        </w:rPr>
        <w:t>荷電粒子であることを思い出す</w:t>
      </w:r>
      <w:r w:rsidR="00861655" w:rsidRPr="005F6047">
        <w:rPr>
          <w:lang w:val="ru-RU"/>
        </w:rPr>
        <w:t>というのであれば</w:t>
      </w:r>
      <w:r w:rsidR="00C150F4" w:rsidRPr="005F6047">
        <w:rPr>
          <w:lang w:val="ru-RU"/>
        </w:rPr>
        <w:t>，</w:t>
      </w:r>
      <w:r w:rsidR="00861655" w:rsidRPr="005F6047">
        <w:rPr>
          <w:lang w:val="ru-RU"/>
        </w:rPr>
        <w:t>その場合は</w:t>
      </w:r>
      <w:r w:rsidR="00C150F4" w:rsidRPr="005F6047">
        <w:rPr>
          <w:lang w:val="ru-RU"/>
        </w:rPr>
        <w:t>荷電核の磁場における</w:t>
      </w:r>
      <w:r w:rsidR="00861655" w:rsidRPr="005F6047">
        <w:rPr>
          <w:lang w:val="ru-RU"/>
        </w:rPr>
        <w:t>諸</w:t>
      </w:r>
      <w:r w:rsidR="00C150F4" w:rsidRPr="005F6047">
        <w:rPr>
          <w:lang w:val="ru-RU"/>
        </w:rPr>
        <w:t>力の作用の</w:t>
      </w:r>
      <w:r w:rsidR="002C17D4" w:rsidRPr="005F6047">
        <w:rPr>
          <w:lang w:val="ru-RU"/>
        </w:rPr>
        <w:t>下で電子スピンの歳差運動が観測されることにな</w:t>
      </w:r>
      <w:r w:rsidR="0022502A" w:rsidRPr="005F6047">
        <w:rPr>
          <w:lang w:val="ru-RU"/>
        </w:rPr>
        <w:t>り</w:t>
      </w:r>
      <w:r w:rsidR="002C17D4" w:rsidRPr="005F6047">
        <w:rPr>
          <w:lang w:val="ru-RU"/>
        </w:rPr>
        <w:t>，そ</w:t>
      </w:r>
      <w:r w:rsidR="00861655" w:rsidRPr="005F6047">
        <w:rPr>
          <w:lang w:val="ru-RU"/>
        </w:rPr>
        <w:t>の歳差運動は</w:t>
      </w:r>
      <w:r w:rsidR="00C150F4" w:rsidRPr="005F6047">
        <w:rPr>
          <w:lang w:val="ru-RU"/>
        </w:rPr>
        <w:t>古典的な仕方で記述</w:t>
      </w:r>
      <w:r w:rsidR="00861655" w:rsidRPr="005F6047">
        <w:rPr>
          <w:lang w:val="ru-RU"/>
        </w:rPr>
        <w:t>することが可能である（そもそも</w:t>
      </w:r>
      <w:r w:rsidR="00704CC0" w:rsidRPr="005F6047">
        <w:rPr>
          <w:lang w:val="ru-RU"/>
        </w:rPr>
        <w:t>，</w:t>
      </w:r>
      <w:r w:rsidR="00B36FA5">
        <w:rPr>
          <w:lang w:val="ru-RU"/>
        </w:rPr>
        <w:t>微視的</w:t>
      </w:r>
      <w:r w:rsidR="00861655" w:rsidRPr="005F6047">
        <w:rPr>
          <w:lang w:val="ru-RU"/>
        </w:rPr>
        <w:t>世界の諸対象がそれを行なうことを可能としてくれる限りにおいて）。</w:t>
      </w:r>
      <w:r w:rsidR="0022502A" w:rsidRPr="005F6047">
        <w:rPr>
          <w:lang w:val="ru-RU"/>
        </w:rPr>
        <w:t>この現象を（特殊相対性理論による解釈抜きで）古典的に記述するためには，スピンおよび磁気モーメントの方位を含め，原子のすべての</w:t>
      </w:r>
      <w:r w:rsidR="00CA5352" w:rsidRPr="005F6047">
        <w:rPr>
          <w:lang w:val="ru-RU"/>
        </w:rPr>
        <w:t>パラメーター</w:t>
      </w:r>
      <w:r w:rsidR="0022502A" w:rsidRPr="005F6047">
        <w:rPr>
          <w:lang w:val="ru-RU"/>
        </w:rPr>
        <w:t>を知</w:t>
      </w:r>
      <w:r w:rsidR="008C4276" w:rsidRPr="005F6047">
        <w:rPr>
          <w:lang w:val="ru-RU"/>
        </w:rPr>
        <w:t>る</w:t>
      </w:r>
      <w:r w:rsidR="0022502A" w:rsidRPr="005F6047">
        <w:rPr>
          <w:lang w:val="ru-RU"/>
        </w:rPr>
        <w:t>必要がある。</w:t>
      </w:r>
      <w:r w:rsidR="008C4276" w:rsidRPr="005F6047">
        <w:rPr>
          <w:lang w:val="ru-RU"/>
        </w:rPr>
        <w:t>しかも，古典的な場合には，</w:t>
      </w:r>
      <w:r w:rsidR="00687839" w:rsidRPr="005F6047">
        <w:rPr>
          <w:lang w:val="ru-RU"/>
        </w:rPr>
        <w:t>核磁気モーメントが軌道に対して垂直でないならば（かつ核も歳差運動をすることができるならば），</w:t>
      </w:r>
      <w:r w:rsidR="008C4276" w:rsidRPr="005F6047">
        <w:rPr>
          <w:lang w:val="ru-RU"/>
        </w:rPr>
        <w:t>電子のスピン方位が軌道に対して垂直な場合に</w:t>
      </w:r>
      <w:r w:rsidR="00687839" w:rsidRPr="005F6047">
        <w:rPr>
          <w:lang w:val="ru-RU"/>
        </w:rPr>
        <w:t>も，</w:t>
      </w:r>
      <w:r w:rsidR="00687839" w:rsidRPr="005F6047">
        <w:rPr>
          <w:lang w:val="ru-RU"/>
        </w:rPr>
        <w:lastRenderedPageBreak/>
        <w:t>歳差運動は生じ得る。現実の多体問題においては，すべての軌道，すべての歳差運動，す</w:t>
      </w:r>
      <w:r w:rsidR="00620078" w:rsidRPr="005F6047">
        <w:rPr>
          <w:noProof/>
        </w:rPr>
        <mc:AlternateContent>
          <mc:Choice Requires="wpg">
            <w:drawing>
              <wp:anchor distT="0" distB="144145" distL="114300" distR="114300" simplePos="0" relativeHeight="251776000" behindDoc="0" locked="0" layoutInCell="1" allowOverlap="1" wp14:anchorId="5FBBC16B" wp14:editId="40F81717">
                <wp:simplePos x="0" y="0"/>
                <wp:positionH relativeFrom="margin">
                  <wp:posOffset>1158191</wp:posOffset>
                </wp:positionH>
                <wp:positionV relativeFrom="page">
                  <wp:posOffset>1134094</wp:posOffset>
                </wp:positionV>
                <wp:extent cx="3057480" cy="3074987"/>
                <wp:effectExtent l="0" t="0" r="0" b="0"/>
                <wp:wrapTopAndBottom/>
                <wp:docPr id="2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480" cy="3074987"/>
                          <a:chOff x="3634" y="3910"/>
                          <a:chExt cx="4568" cy="4643"/>
                        </a:xfrm>
                      </wpg:grpSpPr>
                      <pic:pic xmlns:pic="http://schemas.openxmlformats.org/drawingml/2006/picture">
                        <pic:nvPicPr>
                          <pic:cNvPr id="23" name="Picture 4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35" y="3910"/>
                            <a:ext cx="3795"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449"/>
                        <wps:cNvSpPr txBox="1">
                          <a:spLocks noChangeArrowheads="1"/>
                        </wps:cNvSpPr>
                        <wps:spPr bwMode="auto">
                          <a:xfrm>
                            <a:off x="3634" y="8025"/>
                            <a:ext cx="456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7FC3C" w14:textId="77777777" w:rsidR="004B4570" w:rsidRDefault="004B4570" w:rsidP="00620078">
                              <w:r>
                                <w:rPr>
                                  <w:rFonts w:hint="eastAsia"/>
                                </w:rPr>
                                <w:t>図</w:t>
                              </w:r>
                              <w:r>
                                <w:rPr>
                                  <w:rFonts w:hint="eastAsia"/>
                                </w:rPr>
                                <w:t>4.7.</w:t>
                              </w:r>
                              <w:r>
                                <w:t xml:space="preserve"> </w:t>
                              </w:r>
                              <w:r>
                                <w:rPr>
                                  <w:rFonts w:hint="eastAsia"/>
                                </w:rPr>
                                <w:t>特殊相対性理論におけるトーマス歳差</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C16B" id="Group 452" o:spid="_x0000_s1141" style="position:absolute;left:0;text-align:left;margin-left:91.2pt;margin-top:89.3pt;width:240.75pt;height:242.1pt;z-index:251776000;mso-wrap-distance-bottom:11.35pt;mso-position-horizontal-relative:margin;mso-position-vertical-relative:page" coordorigin="3634,3910" coordsize="4568,4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">
                <v:shape id="Picture 446" o:spid="_x0000_s1142" type="#_x0000_t75" style="position:absolute;left:4035;top:3910;width:3795;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">
                  <v:imagedata r:id="rId113" o:title=""/>
                </v:shape>
                <v:shape id="Text Box 449" o:spid="_x0000_s1143" type="#_x0000_t202" style="position:absolute;left:3634;top:8025;width:456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3C7FC3C" w14:textId="77777777" w:rsidR="004B4570" w:rsidRDefault="004B4570" w:rsidP="00620078">
                        <w:r>
                          <w:rPr>
                            <w:rFonts w:hint="eastAsia"/>
                          </w:rPr>
                          <w:t>図</w:t>
                        </w:r>
                        <w:r>
                          <w:rPr>
                            <w:rFonts w:hint="eastAsia"/>
                          </w:rPr>
                          <w:t>4.7.</w:t>
                        </w:r>
                        <w:r>
                          <w:t xml:space="preserve"> </w:t>
                        </w:r>
                        <w:r>
                          <w:rPr>
                            <w:rFonts w:hint="eastAsia"/>
                          </w:rPr>
                          <w:t>特殊相対性理論におけるトーマス歳差</w:t>
                        </w:r>
                      </w:p>
                    </w:txbxContent>
                  </v:textbox>
                </v:shape>
                <w10:wrap type="topAndBottom" anchorx="margin" anchory="page"/>
              </v:group>
            </w:pict>
          </mc:Fallback>
        </mc:AlternateContent>
      </w:r>
      <w:r w:rsidR="00687839" w:rsidRPr="005F6047">
        <w:rPr>
          <w:lang w:val="ru-RU"/>
        </w:rPr>
        <w:t>べての</w:t>
      </w:r>
      <w:r w:rsidR="00F8288B" w:rsidRPr="005F6047">
        <w:rPr>
          <w:lang w:val="ru-RU"/>
        </w:rPr>
        <w:t>近日点移動を含め，すべての運動の調整が常に行なわれる。</w:t>
      </w:r>
    </w:p>
    <w:p w14:paraId="7A0D6206" w14:textId="77777777" w:rsidR="00F8288B" w:rsidRPr="005F6047" w:rsidRDefault="00F8288B">
      <w:pPr>
        <w:autoSpaceDE w:val="0"/>
        <w:autoSpaceDN w:val="0"/>
        <w:adjustRightInd w:val="0"/>
        <w:rPr>
          <w:lang w:val="ru-RU"/>
        </w:rPr>
      </w:pPr>
      <w:r w:rsidRPr="005F6047">
        <w:rPr>
          <w:lang w:val="ru-RU"/>
        </w:rPr>
        <w:t xml:space="preserve">  </w:t>
      </w:r>
      <w:r w:rsidRPr="005F6047">
        <w:rPr>
          <w:lang w:val="ru-RU"/>
        </w:rPr>
        <w:t>特殊相対性理論における粒子スピン概念の現在の利用の仕方は，</w:t>
      </w:r>
      <w:r w:rsidR="00E31CD0" w:rsidRPr="005F6047">
        <w:rPr>
          <w:lang w:val="ru-RU"/>
        </w:rPr>
        <w:t>その内部にお</w:t>
      </w:r>
      <w:r w:rsidR="007342AB" w:rsidRPr="005F6047">
        <w:rPr>
          <w:lang w:val="ru-RU"/>
        </w:rPr>
        <w:t>いて</w:t>
      </w:r>
      <w:r w:rsidR="00E31CD0" w:rsidRPr="005F6047">
        <w:rPr>
          <w:lang w:val="ru-RU"/>
        </w:rPr>
        <w:t>統一性を欠いている。</w:t>
      </w:r>
      <w:r w:rsidR="00CB12FA" w:rsidRPr="005F6047">
        <w:rPr>
          <w:lang w:val="ru-RU"/>
        </w:rPr>
        <w:t>ここで</w:t>
      </w:r>
      <w:r w:rsidR="00723062" w:rsidRPr="005F6047">
        <w:rPr>
          <w:lang w:val="ru-RU"/>
        </w:rPr>
        <w:t>の問題点</w:t>
      </w:r>
      <w:r w:rsidR="00CB12FA" w:rsidRPr="005F6047">
        <w:rPr>
          <w:lang w:val="ru-RU"/>
        </w:rPr>
        <w:t>は</w:t>
      </w:r>
      <w:r w:rsidR="00E31CD0" w:rsidRPr="005F6047">
        <w:rPr>
          <w:lang w:val="ru-RU"/>
        </w:rPr>
        <w:t>，粒子は互いに衝突</w:t>
      </w:r>
      <w:r w:rsidR="00CB12FA" w:rsidRPr="005F6047">
        <w:rPr>
          <w:lang w:val="ru-RU"/>
        </w:rPr>
        <w:t>した時，</w:t>
      </w:r>
      <w:r w:rsidR="00E31CD0" w:rsidRPr="005F6047">
        <w:rPr>
          <w:lang w:val="ru-RU"/>
        </w:rPr>
        <w:t>互いに対して運動し，かつ自らの運動を変えるわけであるが，特殊相対性理論によれば，</w:t>
      </w:r>
      <w:r w:rsidR="00CB12FA" w:rsidRPr="005F6047">
        <w:rPr>
          <w:lang w:val="ru-RU"/>
        </w:rPr>
        <w:t>運動系内における角運動量（軌道角運動量およびスピン角運動量）は</w:t>
      </w:r>
      <w:r w:rsidR="00515E58" w:rsidRPr="005F6047">
        <w:rPr>
          <w:lang w:val="ru-RU"/>
        </w:rPr>
        <w:t>，</w:t>
      </w:r>
      <w:r w:rsidR="00CB12FA" w:rsidRPr="005F6047">
        <w:rPr>
          <w:lang w:val="ru-RU"/>
        </w:rPr>
        <w:t>静止系内における</w:t>
      </w:r>
      <w:r w:rsidR="00723062" w:rsidRPr="005F6047">
        <w:rPr>
          <w:lang w:val="ru-RU"/>
        </w:rPr>
        <w:t>角運動量と異ならなければならないとされている点</w:t>
      </w:r>
      <w:r w:rsidR="00515E58" w:rsidRPr="005F6047">
        <w:rPr>
          <w:lang w:val="ru-RU"/>
        </w:rPr>
        <w:t>である。スピンは</w:t>
      </w:r>
      <w:r w:rsidR="004528AC" w:rsidRPr="005F6047">
        <w:rPr>
          <w:lang w:val="ru-RU"/>
        </w:rPr>
        <w:t>いったい</w:t>
      </w:r>
      <w:r w:rsidR="00FE20F7" w:rsidRPr="005F6047">
        <w:rPr>
          <w:lang w:val="ru-RU"/>
        </w:rPr>
        <w:t>どうすれば</w:t>
      </w:r>
      <w:r w:rsidR="00515E58" w:rsidRPr="005F6047">
        <w:rPr>
          <w:lang w:val="ru-RU"/>
        </w:rPr>
        <w:t>不変であり続け</w:t>
      </w:r>
      <w:r w:rsidR="005C713E" w:rsidRPr="005F6047">
        <w:rPr>
          <w:lang w:val="ru-RU"/>
        </w:rPr>
        <w:t>つつ</w:t>
      </w:r>
      <w:r w:rsidR="00515E58" w:rsidRPr="005F6047">
        <w:rPr>
          <w:lang w:val="ru-RU"/>
        </w:rPr>
        <w:t>，厳密な数値等価性（相対論的保存則）に関与することが</w:t>
      </w:r>
      <w:r w:rsidR="007342AB" w:rsidRPr="005F6047">
        <w:rPr>
          <w:lang w:val="ru-RU"/>
        </w:rPr>
        <w:t>できる</w:t>
      </w:r>
      <w:r w:rsidR="00515E58" w:rsidRPr="005F6047">
        <w:rPr>
          <w:lang w:val="ru-RU"/>
        </w:rPr>
        <w:t>のだろうか？</w:t>
      </w:r>
    </w:p>
    <w:p w14:paraId="6E7684BA" w14:textId="77777777" w:rsidR="00FE20F7" w:rsidRPr="005F6047" w:rsidRDefault="00FE20F7">
      <w:pPr>
        <w:autoSpaceDE w:val="0"/>
        <w:autoSpaceDN w:val="0"/>
        <w:adjustRightInd w:val="0"/>
        <w:rPr>
          <w:lang w:val="ru-RU"/>
        </w:rPr>
      </w:pPr>
      <w:r w:rsidRPr="005F6047">
        <w:rPr>
          <w:lang w:val="ru-RU"/>
        </w:rPr>
        <w:t xml:space="preserve">  </w:t>
      </w:r>
      <w:r w:rsidR="00DF0A06" w:rsidRPr="005F6047">
        <w:rPr>
          <w:lang w:val="ru-RU"/>
        </w:rPr>
        <w:t>さらに，</w:t>
      </w:r>
      <w:r w:rsidR="00787246" w:rsidRPr="005F6047">
        <w:rPr>
          <w:lang w:val="ru-RU"/>
        </w:rPr>
        <w:t>特殊相対性理論の運動論的効果としてのトーマス歳差は内的</w:t>
      </w:r>
      <w:r w:rsidR="00DF0A06" w:rsidRPr="005F6047">
        <w:rPr>
          <w:lang w:val="ru-RU"/>
        </w:rPr>
        <w:t>矛盾をきたしている（第</w:t>
      </w:r>
      <w:r w:rsidR="00DF0A06" w:rsidRPr="005F6047">
        <w:rPr>
          <w:lang w:val="ru-RU"/>
        </w:rPr>
        <w:t>1</w:t>
      </w:r>
      <w:r w:rsidR="00DF0A06" w:rsidRPr="005F6047">
        <w:rPr>
          <w:lang w:val="ru-RU"/>
        </w:rPr>
        <w:t>章参照）。回転過程は特殊相対性理論の慣性系（</w:t>
      </w:r>
      <w:r w:rsidR="00DE3B78" w:rsidRPr="005F6047">
        <w:rPr>
          <w:lang w:val="ru-RU"/>
        </w:rPr>
        <w:t>等速直線運動）の枠組みを超えているからである。</w:t>
      </w:r>
    </w:p>
    <w:p w14:paraId="53CEB9D9" w14:textId="77777777" w:rsidR="00DE3B78" w:rsidRPr="005F6047" w:rsidRDefault="00DE3B78">
      <w:pPr>
        <w:autoSpaceDE w:val="0"/>
        <w:autoSpaceDN w:val="0"/>
        <w:adjustRightInd w:val="0"/>
        <w:rPr>
          <w:lang w:val="ru-RU"/>
        </w:rPr>
      </w:pPr>
    </w:p>
    <w:p w14:paraId="3CBC916C" w14:textId="77777777" w:rsidR="00DE3B78" w:rsidRDefault="003D34D3">
      <w:pPr>
        <w:autoSpaceDE w:val="0"/>
        <w:autoSpaceDN w:val="0"/>
        <w:adjustRightInd w:val="0"/>
        <w:rPr>
          <w:rFonts w:eastAsia="ＭＳ ゴシック"/>
          <w:sz w:val="24"/>
          <w:lang w:val="ru-RU"/>
        </w:rPr>
      </w:pPr>
      <w:r w:rsidRPr="005F6047">
        <w:rPr>
          <w:rFonts w:eastAsia="ＭＳ ゴシック"/>
          <w:sz w:val="24"/>
          <w:lang w:val="ru-RU"/>
        </w:rPr>
        <w:t>質量についてもう一度</w:t>
      </w:r>
    </w:p>
    <w:p w14:paraId="2923C30A" w14:textId="77777777" w:rsidR="00F9537B" w:rsidRPr="005F6047" w:rsidRDefault="00F9537B">
      <w:pPr>
        <w:autoSpaceDE w:val="0"/>
        <w:autoSpaceDN w:val="0"/>
        <w:adjustRightInd w:val="0"/>
        <w:rPr>
          <w:rFonts w:eastAsia="ＭＳ ゴシック"/>
          <w:sz w:val="24"/>
          <w:lang w:val="ru-RU"/>
        </w:rPr>
      </w:pPr>
    </w:p>
    <w:p w14:paraId="5BFE1233" w14:textId="77777777" w:rsidR="003D34D3" w:rsidRPr="005F6047" w:rsidRDefault="003D34D3">
      <w:pPr>
        <w:autoSpaceDE w:val="0"/>
        <w:autoSpaceDN w:val="0"/>
        <w:adjustRightInd w:val="0"/>
        <w:rPr>
          <w:lang w:val="ru-RU"/>
        </w:rPr>
      </w:pPr>
      <w:r w:rsidRPr="005F6047">
        <w:rPr>
          <w:lang w:val="ru-RU"/>
        </w:rPr>
        <w:t xml:space="preserve">  </w:t>
      </w:r>
      <w:r w:rsidRPr="005F6047">
        <w:rPr>
          <w:lang w:val="ru-RU"/>
        </w:rPr>
        <w:t>独立した法則としての質量保存則は，膨大な量の実験データによって</w:t>
      </w:r>
      <w:r w:rsidR="00B51D59">
        <w:rPr>
          <w:lang w:val="ru-RU"/>
        </w:rPr>
        <w:t>裏付け</w:t>
      </w:r>
      <w:r w:rsidRPr="005F6047">
        <w:rPr>
          <w:lang w:val="ru-RU"/>
        </w:rPr>
        <w:t>られている。</w:t>
      </w:r>
      <w:r w:rsidR="004E7B99" w:rsidRPr="005F6047">
        <w:rPr>
          <w:lang w:val="ru-RU"/>
        </w:rPr>
        <w:t>素粒子はまったく変化しないか，またはその運動エネルギーあるいはそれに付随する電磁場が変化するか，またはそっくりまるごと別の種類の粒子に転化する。光子もまた，速度と周波数もしくは波長によって特徴</w:t>
      </w:r>
      <w:r w:rsidR="00B63C8C" w:rsidRPr="005F6047">
        <w:rPr>
          <w:lang w:val="ru-RU"/>
        </w:rPr>
        <w:t>付け</w:t>
      </w:r>
      <w:r w:rsidR="004E7B99" w:rsidRPr="005F6047">
        <w:rPr>
          <w:lang w:val="ru-RU"/>
        </w:rPr>
        <w:t>ることのできる粒子である。質量からエネルギーへのいかなる任意の転化も</w:t>
      </w:r>
      <w:r w:rsidR="007E7CA7" w:rsidRPr="005F6047">
        <w:rPr>
          <w:lang w:val="ru-RU"/>
        </w:rPr>
        <w:t>けっして</w:t>
      </w:r>
      <w:r w:rsidR="004E7B99" w:rsidRPr="005F6047">
        <w:rPr>
          <w:lang w:val="ru-RU"/>
        </w:rPr>
        <w:t>存在しない。</w:t>
      </w:r>
    </w:p>
    <w:p w14:paraId="3D0D17E1" w14:textId="77777777" w:rsidR="003D3186" w:rsidRPr="005F6047" w:rsidRDefault="007E7CA7">
      <w:pPr>
        <w:autoSpaceDE w:val="0"/>
        <w:autoSpaceDN w:val="0"/>
        <w:adjustRightInd w:val="0"/>
      </w:pPr>
      <w:r w:rsidRPr="005F6047">
        <w:rPr>
          <w:lang w:val="ru-RU"/>
        </w:rPr>
        <w:t xml:space="preserve">  </w:t>
      </w:r>
      <w:r w:rsidRPr="005F6047">
        <w:rPr>
          <w:lang w:val="ru-RU"/>
        </w:rPr>
        <w:t>特殊相対性理論には，ゼ</w:t>
      </w:r>
      <w:r w:rsidR="00723062" w:rsidRPr="005F6047">
        <w:rPr>
          <w:lang w:val="ru-RU"/>
        </w:rPr>
        <w:t>ロ静止質量を持つ粒子に関する問題</w:t>
      </w:r>
      <w:r w:rsidRPr="005F6047">
        <w:rPr>
          <w:lang w:val="ru-RU"/>
        </w:rPr>
        <w:t>も残っている。</w:t>
      </w:r>
      <w:r w:rsidR="00F336BC" w:rsidRPr="005F6047">
        <w:rPr>
          <w:lang w:val="ru-RU"/>
        </w:rPr>
        <w:t>第</w:t>
      </w:r>
      <w:r w:rsidR="00F336BC" w:rsidRPr="005F6047">
        <w:rPr>
          <w:lang w:val="ru-RU"/>
        </w:rPr>
        <w:t>1</w:t>
      </w:r>
      <w:r w:rsidRPr="005F6047">
        <w:rPr>
          <w:lang w:val="ru-RU"/>
        </w:rPr>
        <w:t>に，エネルギーと運動量についての相対論的表式からは</w:t>
      </w:r>
      <w:r w:rsidR="00723062" w:rsidRPr="005F6047">
        <w:rPr>
          <w:lang w:val="ru-RU"/>
        </w:rPr>
        <w:t>，</w:t>
      </w:r>
      <m:oMath>
        <m:r>
          <w:rPr>
            <w:lang w:val="ru-RU"/>
          </w:rPr>
          <m:t>v</m:t>
        </m:r>
        <m:r>
          <m:rPr>
            <m:sty m:val="p"/>
          </m:rPr>
          <w:rPr>
            <w:lang w:val="ru-RU"/>
          </w:rPr>
          <m:t>=c</m:t>
        </m:r>
      </m:oMath>
      <w:r w:rsidRPr="005F6047">
        <w:t>，</w:t>
      </w:r>
      <m:oMath>
        <m:sSub>
          <m:sSubPr>
            <m:ctrlPr>
              <w:rPr>
                <w:i/>
              </w:rPr>
            </m:ctrlPr>
          </m:sSubPr>
          <m:e>
            <m:r>
              <m:t>m</m:t>
            </m:r>
          </m:e>
          <m:sub>
            <m:r>
              <m:t>0</m:t>
            </m:r>
          </m:sub>
        </m:sSub>
        <m:r>
          <m:t>=0</m:t>
        </m:r>
      </m:oMath>
      <w:r w:rsidRPr="005F6047">
        <w:t>の場合への厳密な移行は導き出されない。</w:t>
      </w:r>
      <w:r w:rsidR="007A55DF" w:rsidRPr="005F6047">
        <w:t>そのような移行において，</w:t>
      </w:r>
      <w:r w:rsidRPr="005F6047">
        <w:t>例えば，ありとあらゆる周波数</w:t>
      </w:r>
      <m:oMath>
        <m:r>
          <m:t>ω</m:t>
        </m:r>
      </m:oMath>
      <w:r w:rsidRPr="005F6047">
        <w:t>の連続体はどのようにして生じることが</w:t>
      </w:r>
      <w:r w:rsidR="007A55DF" w:rsidRPr="005F6047">
        <w:t>可能なのだろうか？</w:t>
      </w:r>
      <w:r w:rsidR="007A55DF" w:rsidRPr="005F6047">
        <w:t xml:space="preserve"> </w:t>
      </w:r>
      <w:r w:rsidR="00F336BC" w:rsidRPr="005F6047">
        <w:t>第</w:t>
      </w:r>
      <w:r w:rsidR="00F336BC" w:rsidRPr="005F6047">
        <w:t>2</w:t>
      </w:r>
      <w:r w:rsidR="007A55DF" w:rsidRPr="005F6047">
        <w:t>に，我々が逐次的に消滅</w:t>
      </w:r>
      <w:r w:rsidR="001948A4" w:rsidRPr="005F6047">
        <w:t>と</w:t>
      </w:r>
      <w:r w:rsidR="007A55DF" w:rsidRPr="005F6047">
        <w:t>生成を繰り返す対の</w:t>
      </w:r>
      <w:r w:rsidR="00526120" w:rsidRPr="005F6047">
        <w:t>線形</w:t>
      </w:r>
      <w:r w:rsidR="007A55DF" w:rsidRPr="005F6047">
        <w:t>連鎖を</w:t>
      </w:r>
      <w:r w:rsidR="001948A4" w:rsidRPr="005F6047">
        <w:t>持つとしたら</w:t>
      </w:r>
      <w:r w:rsidR="007A55DF" w:rsidRPr="005F6047">
        <w:t>，あるいは</w:t>
      </w:r>
      <m:oMath>
        <m:sSub>
          <m:sSubPr>
            <m:ctrlPr>
              <w:rPr>
                <w:i/>
              </w:rPr>
            </m:ctrlPr>
          </m:sSubPr>
          <m:e>
            <m:r>
              <m:t>m</m:t>
            </m:r>
          </m:e>
          <m:sub>
            <m:r>
              <m:t>0</m:t>
            </m:r>
          </m:sub>
        </m:sSub>
        <m:r>
          <m:t>≠0</m:t>
        </m:r>
      </m:oMath>
      <w:r w:rsidR="007A55DF" w:rsidRPr="005F6047">
        <w:t>から反射を使って</w:t>
      </w:r>
      <m:oMath>
        <m:sSub>
          <m:sSubPr>
            <m:ctrlPr>
              <w:rPr>
                <w:i/>
              </w:rPr>
            </m:ctrlPr>
          </m:sSubPr>
          <m:e>
            <m:r>
              <m:t>m</m:t>
            </m:r>
          </m:e>
          <m:sub>
            <m:r>
              <m:t>0</m:t>
            </m:r>
          </m:sub>
        </m:sSub>
        <m:r>
          <m:t>=0</m:t>
        </m:r>
      </m:oMath>
      <w:r w:rsidR="007A55DF" w:rsidRPr="005F6047">
        <w:t>を得る</w:t>
      </w:r>
      <w:r w:rsidR="001948A4" w:rsidRPr="005F6047">
        <w:t>と</w:t>
      </w:r>
      <w:r w:rsidR="001948A4" w:rsidRPr="005F6047">
        <w:lastRenderedPageBreak/>
        <w:t>したら</w:t>
      </w:r>
      <w:r w:rsidR="007A55DF" w:rsidRPr="005F6047">
        <w:t>，</w:t>
      </w:r>
      <w:r w:rsidR="00526120" w:rsidRPr="005F6047">
        <w:t>その時，</w:t>
      </w:r>
      <w:r w:rsidR="007A55DF" w:rsidRPr="005F6047">
        <w:t>重力エネルギー（重力場），そして空間のゆがみ</w:t>
      </w:r>
      <w:r w:rsidR="001948A4" w:rsidRPr="005F6047">
        <w:t>はどこへ消えるのだろうか（そして，消滅時におけるそれらのものの局所化の中心はどこにあるのだろうか</w:t>
      </w:r>
      <w:r w:rsidR="00526120" w:rsidRPr="005F6047">
        <w:t>）？</w:t>
      </w:r>
      <w:r w:rsidR="00FF58BE" w:rsidRPr="005F6047">
        <w:t xml:space="preserve"> </w:t>
      </w:r>
      <w:r w:rsidR="00EC7594" w:rsidRPr="005F6047">
        <w:t>概して言えば，現代的な解釈における光子の静止質量に関する問題は無意味である。</w:t>
      </w:r>
      <w:r w:rsidR="003D3186" w:rsidRPr="005F6047">
        <w:t>特定の粒子としての光子は，特定の周波数</w:t>
      </w:r>
      <w:r w:rsidR="003D3186" w:rsidRPr="005F6047">
        <w:rPr>
          <w:i/>
        </w:rPr>
        <w:t>ω</w:t>
      </w:r>
      <w:r w:rsidR="003D3186" w:rsidRPr="005F6047">
        <w:t>によって特徴</w:t>
      </w:r>
      <w:r w:rsidR="00B63C8C" w:rsidRPr="005F6047">
        <w:t>付け</w:t>
      </w:r>
      <w:r w:rsidR="003D3186" w:rsidRPr="005F6047">
        <w:t>られる。静止状態（</w:t>
      </w:r>
      <m:oMath>
        <m:r>
          <m:t>ω=0</m:t>
        </m:r>
      </m:oMath>
      <w:r w:rsidR="00FF58BE" w:rsidRPr="005F6047">
        <w:t>）においては，それは別の種類の粒子ですら</w:t>
      </w:r>
      <w:r w:rsidR="003D3186" w:rsidRPr="005F6047">
        <w:t>なく，ただ単に光子が存在することをやめただけということになる</w:t>
      </w:r>
      <w:r w:rsidR="00DC450B" w:rsidRPr="005F6047">
        <w:t>。それゆえ，光子の静止質量という概念自体が存在しない（光子の静止エネルギーといった概念も同様である）。一方，現実の光子については，エネルギーと運動量だけでなく，質量も決定することが完全に可能である。教科書［</w:t>
      </w:r>
      <w:r w:rsidR="00DC450B" w:rsidRPr="005F6047">
        <w:t>26</w:t>
      </w:r>
      <w:r w:rsidR="00DC450B" w:rsidRPr="005F6047">
        <w:t>］において，</w:t>
      </w:r>
      <m:oMath>
        <m:r>
          <m:t xml:space="preserve"> m=0</m:t>
        </m:r>
      </m:oMath>
      <w:r w:rsidR="00DC450B" w:rsidRPr="005F6047">
        <w:t>の</w:t>
      </w:r>
      <w:r w:rsidR="00B41815" w:rsidRPr="005F6047">
        <w:t>とき</w:t>
      </w:r>
      <w:r w:rsidR="00DC450B" w:rsidRPr="005F6047">
        <w:t>，あらゆる力は無限大の加速度を</w:t>
      </w:r>
      <w:r w:rsidR="00B41815" w:rsidRPr="005F6047">
        <w:t>生じさせるという理由により，古典物理学ではゼロ静止質量を持つ粒子は存在し得ないという結論が下されているが，これはまったくの誤りである。</w:t>
      </w:r>
      <w:r w:rsidR="00F336BC" w:rsidRPr="005F6047">
        <w:t>第</w:t>
      </w:r>
      <w:r w:rsidR="00F336BC" w:rsidRPr="005F6047">
        <w:t>1</w:t>
      </w:r>
      <w:r w:rsidR="00B41815" w:rsidRPr="005F6047">
        <w:t>に，どんな力でも</w:t>
      </w:r>
      <m:oMath>
        <m:r>
          <m:t xml:space="preserve"> m=0</m:t>
        </m:r>
      </m:oMath>
      <w:r w:rsidR="00B41815" w:rsidRPr="005F6047">
        <w:t>の光子に対して作用することができるというわけではない。例えば，</w:t>
      </w:r>
      <w:r w:rsidR="00941CB6" w:rsidRPr="005F6047">
        <w:t>重力が作用した時，ゼロ質量は正確に「縮小」し，加速度は有限であり続ける。</w:t>
      </w:r>
      <w:r w:rsidR="00F336BC" w:rsidRPr="005F6047">
        <w:t>第</w:t>
      </w:r>
      <w:r w:rsidR="00F336BC" w:rsidRPr="005F6047">
        <w:t>2</w:t>
      </w:r>
      <w:r w:rsidR="00941CB6" w:rsidRPr="005F6047">
        <w:t>に，古典力学と特殊相対性理論のいずれも加速度の大きさに対して原理的な制限を課していない。このことが，例えば粒子の衝突や光の反射を</w:t>
      </w:r>
      <w:r w:rsidR="00FF58BE" w:rsidRPr="005F6047">
        <w:t>，</w:t>
      </w:r>
      <w:r w:rsidR="00941CB6" w:rsidRPr="005F6047">
        <w:t>瞬間的過程として検</w:t>
      </w:r>
      <w:r w:rsidR="00FF58BE" w:rsidRPr="005F6047">
        <w:t>討することを可能に</w:t>
      </w:r>
      <w:r w:rsidR="00941CB6" w:rsidRPr="005F6047">
        <w:t>している。</w:t>
      </w:r>
      <w:r w:rsidR="00F336BC" w:rsidRPr="005F6047">
        <w:t>第</w:t>
      </w:r>
      <w:r w:rsidR="00F336BC" w:rsidRPr="005F6047">
        <w:t>3</w:t>
      </w:r>
      <w:r w:rsidR="00941CB6" w:rsidRPr="005F6047">
        <w:t>に，相対論者たちの論理によれば，力の作用を受けた</w:t>
      </w:r>
      <w:r w:rsidR="00527BAC" w:rsidRPr="005F6047">
        <w:t>時も</w:t>
      </w:r>
      <w:r w:rsidR="00941CB6" w:rsidRPr="005F6047">
        <w:t>光の加速度はゼロであり続ける</w:t>
      </w:r>
      <w:r w:rsidR="00527BAC" w:rsidRPr="005F6047">
        <w:t>のだという。そのような特殊相対性理論を選択することが，いかなる点でよりすぐれているというのか？</w:t>
      </w:r>
      <w:r w:rsidR="00527BAC" w:rsidRPr="005F6047">
        <w:t xml:space="preserve"> </w:t>
      </w:r>
      <w:r w:rsidR="00527BAC" w:rsidRPr="005F6047">
        <w:t>直観に訴え</w:t>
      </w:r>
      <w:r w:rsidR="00513B85" w:rsidRPr="005F6047">
        <w:t>ると</w:t>
      </w:r>
      <w:r w:rsidR="00527BAC" w:rsidRPr="005F6047">
        <w:t>，特殊相対性理論においては無限大の光子質量が得られる</w:t>
      </w:r>
      <w:r w:rsidR="002039F4" w:rsidRPr="005F6047">
        <w:t>ことになるのである</w:t>
      </w:r>
      <w:r w:rsidR="00527BAC" w:rsidRPr="005F6047">
        <w:t>。</w:t>
      </w:r>
    </w:p>
    <w:p w14:paraId="3A59D50D" w14:textId="77777777" w:rsidR="00527BAC" w:rsidRPr="005F6047" w:rsidRDefault="002039F4">
      <w:pPr>
        <w:autoSpaceDE w:val="0"/>
        <w:autoSpaceDN w:val="0"/>
        <w:adjustRightInd w:val="0"/>
        <w:rPr>
          <w:lang w:val="ru-RU"/>
        </w:rPr>
      </w:pPr>
      <w:r w:rsidRPr="005F6047">
        <w:t xml:space="preserve">  </w:t>
      </w:r>
      <w:r w:rsidR="00787246" w:rsidRPr="005F6047">
        <w:t>エネルギーを運んだり，運動量を持ったりする</w:t>
      </w:r>
      <w:r w:rsidR="006252AE" w:rsidRPr="005F6047">
        <w:t>ことのできる物質</w:t>
      </w:r>
      <w:r w:rsidR="009A3BA9">
        <w:rPr>
          <w:rFonts w:hint="eastAsia"/>
        </w:rPr>
        <w:t>*</w:t>
      </w:r>
      <w:r w:rsidR="006252AE" w:rsidRPr="005F6047">
        <w:t>的な媒質としての場（それは電磁場だけでないことがあり得る</w:t>
      </w:r>
      <w:r w:rsidR="00787246" w:rsidRPr="005F6047">
        <w:t>？）は，質量も持つことが可能である（このような構想は内的矛盾をきたしていない。</w:t>
      </w:r>
      <w:r w:rsidR="00F73FA9" w:rsidRPr="005F6047">
        <w:t>そして，</w:t>
      </w:r>
      <w:r w:rsidR="00787246" w:rsidRPr="005F6047">
        <w:t>この可能性が現実化されているか否か</w:t>
      </w:r>
      <w:r w:rsidR="00F73FA9" w:rsidRPr="005F6047">
        <w:t>に対する答えは実験だけが与えることができる）。その場合には，場は古典的な質量保存則に関与するはずであり，そうだとすると，質量は任意の反応において保存されることになる。また，場は運動量とエネルギーの保存則にも関与するはずであり，そうだとすると，これらの保存則のうち，粒子に関する古典的部分を変化させないことが可能である。</w:t>
      </w:r>
      <w:r w:rsidR="00831D58" w:rsidRPr="005F6047">
        <w:t>それゆえ，古典物理学においても，励起状態にある原子は非励起状態にある原子より</w:t>
      </w:r>
      <w:r w:rsidR="00615440" w:rsidRPr="005F6047">
        <w:t>も</w:t>
      </w:r>
      <w:r w:rsidR="00831D58" w:rsidRPr="005F6047">
        <w:t>重くなる可能性がある，あるいはより大きなエネルギーを持つ物体はより大きな質量を持っている可能性があるということには，何ら驚くべきことはない（ちなみに，このことを検証するのは現在の測定精度では今のところ無理である）。</w:t>
      </w:r>
      <w:r w:rsidR="006252AE" w:rsidRPr="005F6047">
        <w:t>この</w:t>
      </w:r>
      <w:r w:rsidR="006252AE" w:rsidRPr="005F6047">
        <w:rPr>
          <w:lang w:val="ru-RU"/>
        </w:rPr>
        <w:t>付加</w:t>
      </w:r>
      <w:r w:rsidR="006252AE" w:rsidRPr="005F6047">
        <w:t>質量</w:t>
      </w:r>
      <w:r w:rsidR="00827C20" w:rsidRPr="005F6047">
        <w:t>は場の内部に集中して</w:t>
      </w:r>
      <w:r w:rsidR="000146F4" w:rsidRPr="005F6047">
        <w:t>おり，</w:t>
      </w:r>
      <w:r w:rsidR="00827C20" w:rsidRPr="005F6047">
        <w:t>その場が粒子を振動させ，</w:t>
      </w:r>
      <w:r w:rsidR="000146F4" w:rsidRPr="005F6047">
        <w:rPr>
          <w:lang w:val="ru-RU"/>
        </w:rPr>
        <w:t>外力が働</w:t>
      </w:r>
      <w:r w:rsidR="0087102A" w:rsidRPr="005F6047">
        <w:rPr>
          <w:lang w:val="ru-RU"/>
        </w:rPr>
        <w:t>いていないとき</w:t>
      </w:r>
      <w:r w:rsidR="00A628E1" w:rsidRPr="005F6047">
        <w:rPr>
          <w:lang w:val="ru-RU"/>
        </w:rPr>
        <w:t>の</w:t>
      </w:r>
      <w:r w:rsidR="000146F4" w:rsidRPr="005F6047">
        <w:rPr>
          <w:lang w:val="ru-RU"/>
        </w:rPr>
        <w:t>軌道</w:t>
      </w:r>
      <w:r w:rsidR="00391796" w:rsidRPr="005F6047">
        <w:rPr>
          <w:sz w:val="18"/>
          <w:szCs w:val="18"/>
          <w:lang w:val="ru-RU"/>
        </w:rPr>
        <w:t>［</w:t>
      </w:r>
      <w:r w:rsidR="00391796" w:rsidRPr="005F6047">
        <w:rPr>
          <w:sz w:val="18"/>
          <w:szCs w:val="18"/>
          <w:lang w:val="ru-RU"/>
        </w:rPr>
        <w:t>forceless trajectory</w:t>
      </w:r>
      <w:r w:rsidR="00391796" w:rsidRPr="005F6047">
        <w:rPr>
          <w:sz w:val="18"/>
          <w:szCs w:val="18"/>
          <w:lang w:val="ru-RU"/>
        </w:rPr>
        <w:t>］</w:t>
      </w:r>
      <w:r w:rsidR="000146F4" w:rsidRPr="005F6047">
        <w:rPr>
          <w:lang w:val="ru-RU"/>
        </w:rPr>
        <w:t>に沿って</w:t>
      </w:r>
      <w:r w:rsidR="00A628E1" w:rsidRPr="005F6047">
        <w:rPr>
          <w:lang w:val="ru-RU"/>
        </w:rPr>
        <w:t>粒子を</w:t>
      </w:r>
      <w:r w:rsidR="00391796" w:rsidRPr="005F6047">
        <w:rPr>
          <w:lang w:val="ru-RU"/>
        </w:rPr>
        <w:t>運動させ，あるいは粒子を保持している壁</w:t>
      </w:r>
      <w:r w:rsidR="00391796" w:rsidRPr="005F6047">
        <w:rPr>
          <w:sz w:val="18"/>
          <w:szCs w:val="18"/>
          <w:lang w:val="ru-RU"/>
        </w:rPr>
        <w:t>［</w:t>
      </w:r>
      <w:r w:rsidR="00391796" w:rsidRPr="005F6047">
        <w:rPr>
          <w:sz w:val="18"/>
          <w:szCs w:val="18"/>
          <w:lang w:val="ru-RU"/>
        </w:rPr>
        <w:t>particle-retaining wall</w:t>
      </w:r>
      <w:r w:rsidR="00391796" w:rsidRPr="005F6047">
        <w:rPr>
          <w:sz w:val="18"/>
          <w:szCs w:val="18"/>
          <w:lang w:val="ru-RU"/>
        </w:rPr>
        <w:t>］</w:t>
      </w:r>
      <w:r w:rsidR="00391796" w:rsidRPr="005F6047">
        <w:t>から</w:t>
      </w:r>
      <w:r w:rsidR="00A628E1" w:rsidRPr="005F6047">
        <w:t>粒子を</w:t>
      </w:r>
      <w:r w:rsidR="001050C7" w:rsidRPr="005F6047">
        <w:rPr>
          <w:lang w:val="ru-RU"/>
        </w:rPr>
        <w:t>跳び離れさせる。</w:t>
      </w:r>
      <w:r w:rsidR="0087102A" w:rsidRPr="005F6047">
        <w:rPr>
          <w:lang w:val="ru-RU"/>
        </w:rPr>
        <w:t>粒子は純粋に電磁的な性質を持つと仮定し，そのような粒子の衝突過程そのものを想定した場合には，真空中では相対論的なエネルギー</w:t>
      </w:r>
      <w:r w:rsidR="0087102A" w:rsidRPr="005F6047">
        <w:rPr>
          <w:lang w:val="ru-RU"/>
        </w:rPr>
        <w:t>−</w:t>
      </w:r>
      <w:r w:rsidR="0087102A" w:rsidRPr="005F6047">
        <w:rPr>
          <w:lang w:val="ru-RU"/>
        </w:rPr>
        <w:t>運動量の様式を利用することが可能かもしれないが，それは諸量の一義的な相互関係という視点に立った場合に限られる。なお，この場合には，エネルギーと運動量はその衝突過程のみを特徴</w:t>
      </w:r>
      <w:r w:rsidR="00B63C8C" w:rsidRPr="005F6047">
        <w:rPr>
          <w:lang w:val="ru-RU"/>
        </w:rPr>
        <w:t>付け</w:t>
      </w:r>
      <w:r w:rsidR="0087102A" w:rsidRPr="005F6047">
        <w:rPr>
          <w:lang w:val="ru-RU"/>
        </w:rPr>
        <w:t>るのだということを念頭に</w:t>
      </w:r>
      <w:r w:rsidR="006E3B87" w:rsidRPr="005F6047">
        <w:rPr>
          <w:lang w:val="ru-RU"/>
        </w:rPr>
        <w:t>お</w:t>
      </w:r>
      <w:r w:rsidR="0087102A" w:rsidRPr="005F6047">
        <w:rPr>
          <w:lang w:val="ru-RU"/>
        </w:rPr>
        <w:t>いておく必要がある。なぜなら，実は，そのエネルギーと運動量は場（あからさまな形では算出も特定もされていない場）のエネルギーと運動量を計算に含めて記述されたものだからである。</w:t>
      </w:r>
    </w:p>
    <w:p w14:paraId="234F240C" w14:textId="77777777" w:rsidR="00575FDD" w:rsidRDefault="00575FDD">
      <w:pPr>
        <w:widowControl/>
        <w:jc w:val="left"/>
        <w:rPr>
          <w:lang w:val="ru-RU"/>
        </w:rPr>
      </w:pPr>
      <w:r>
        <w:rPr>
          <w:lang w:val="ru-RU"/>
        </w:rPr>
        <w:br w:type="page"/>
      </w:r>
    </w:p>
    <w:p w14:paraId="2E26AF69" w14:textId="77777777" w:rsidR="0087102A" w:rsidRDefault="0087102A">
      <w:pPr>
        <w:autoSpaceDE w:val="0"/>
        <w:autoSpaceDN w:val="0"/>
        <w:adjustRightInd w:val="0"/>
        <w:rPr>
          <w:rFonts w:eastAsia="ＭＳ ゴシック"/>
          <w:sz w:val="24"/>
          <w:lang w:val="ru-RU"/>
        </w:rPr>
      </w:pPr>
      <w:r w:rsidRPr="005F6047">
        <w:rPr>
          <w:rFonts w:eastAsia="ＭＳ ゴシック"/>
          <w:sz w:val="24"/>
          <w:lang w:val="ru-RU"/>
        </w:rPr>
        <w:lastRenderedPageBreak/>
        <w:t>特殊相対性理論における衝突理論と保存則</w:t>
      </w:r>
    </w:p>
    <w:p w14:paraId="1D241AD3" w14:textId="77777777" w:rsidR="00F9537B" w:rsidRPr="005F6047" w:rsidRDefault="00F9537B">
      <w:pPr>
        <w:autoSpaceDE w:val="0"/>
        <w:autoSpaceDN w:val="0"/>
        <w:adjustRightInd w:val="0"/>
        <w:rPr>
          <w:rFonts w:eastAsia="ＭＳ ゴシック"/>
          <w:sz w:val="24"/>
          <w:lang w:val="ru-RU"/>
        </w:rPr>
      </w:pPr>
    </w:p>
    <w:p w14:paraId="0D25D5AA" w14:textId="77777777" w:rsidR="009F6E9C" w:rsidRPr="005F6047" w:rsidRDefault="0087102A">
      <w:pPr>
        <w:autoSpaceDE w:val="0"/>
        <w:autoSpaceDN w:val="0"/>
        <w:adjustRightInd w:val="0"/>
        <w:rPr>
          <w:lang w:val="ru-RU"/>
        </w:rPr>
      </w:pPr>
      <w:r w:rsidRPr="005F6047">
        <w:rPr>
          <w:lang w:val="ru-RU"/>
        </w:rPr>
        <w:t xml:space="preserve">  </w:t>
      </w:r>
      <w:r w:rsidR="00BF4D63" w:rsidRPr="005F6047">
        <w:rPr>
          <w:lang w:val="ru-RU"/>
        </w:rPr>
        <w:t>特殊相対性理論においては，衝突についての記述を簡素化するため，何らかの「都合よく運</w:t>
      </w:r>
      <w:r w:rsidR="00D43DBB" w:rsidRPr="005F6047">
        <w:rPr>
          <w:lang w:val="ru-RU"/>
        </w:rPr>
        <w:t>動する」参照系に移行するという手法がきわめて頻繁に</w:t>
      </w:r>
      <w:r w:rsidR="00BF4D63" w:rsidRPr="005F6047">
        <w:rPr>
          <w:lang w:val="ru-RU"/>
        </w:rPr>
        <w:t>利用されている。しかし，そのような手続きは物理的</w:t>
      </w:r>
      <w:r w:rsidR="00B51D59">
        <w:rPr>
          <w:lang w:val="ru-RU"/>
        </w:rPr>
        <w:t>裏付け</w:t>
      </w:r>
      <w:r w:rsidR="00BF4D63" w:rsidRPr="005F6047">
        <w:rPr>
          <w:lang w:val="ru-RU"/>
        </w:rPr>
        <w:t>をまったく持っておらず，</w:t>
      </w:r>
      <w:r w:rsidR="009F6E9C" w:rsidRPr="005F6047">
        <w:rPr>
          <w:u w:val="single"/>
          <w:lang w:val="ru-RU"/>
        </w:rPr>
        <w:t>互いに同一な諸閉鎖系</w:t>
      </w:r>
      <w:r w:rsidR="009F6E9C" w:rsidRPr="005F6047">
        <w:rPr>
          <w:lang w:val="ru-RU"/>
        </w:rPr>
        <w:t>についての相対性原理</w:t>
      </w:r>
      <w:r w:rsidR="00ED7F49" w:rsidRPr="005F6047">
        <w:rPr>
          <w:lang w:val="ru-RU"/>
        </w:rPr>
        <w:t>も</w:t>
      </w:r>
      <w:r w:rsidR="009F6E9C" w:rsidRPr="005F6047">
        <w:rPr>
          <w:lang w:val="ru-RU"/>
        </w:rPr>
        <w:t>ここではまったく無関係である。人工的な粒子ビームを使った相対論的実験を行なう</w:t>
      </w:r>
      <w:r w:rsidR="00831E29" w:rsidRPr="005F6047">
        <w:rPr>
          <w:lang w:val="ru-RU"/>
        </w:rPr>
        <w:t>場合</w:t>
      </w:r>
      <w:r w:rsidR="009F6E9C" w:rsidRPr="005F6047">
        <w:rPr>
          <w:lang w:val="ru-RU"/>
        </w:rPr>
        <w:t>，ビーム発生源（加速器）も記録装置も地球</w:t>
      </w:r>
      <w:r w:rsidR="007C286A" w:rsidRPr="005F6047">
        <w:rPr>
          <w:lang w:val="ru-RU"/>
        </w:rPr>
        <w:t>と結び付いて</w:t>
      </w:r>
      <w:r w:rsidR="00ED7F49" w:rsidRPr="005F6047">
        <w:rPr>
          <w:lang w:val="ru-RU"/>
        </w:rPr>
        <w:t>いるのであって，</w:t>
      </w:r>
      <w:r w:rsidR="00B83599" w:rsidRPr="005F6047">
        <w:rPr>
          <w:lang w:val="ru-RU"/>
        </w:rPr>
        <w:t>我々の思考上のイメージから加速器や記録装置が運動する観測者と一緒</w:t>
      </w:r>
      <w:r w:rsidR="00ED7F49" w:rsidRPr="005F6047">
        <w:rPr>
          <w:lang w:val="ru-RU"/>
        </w:rPr>
        <w:t>に飛び立つなどということは</w:t>
      </w:r>
      <w:r w:rsidR="005635D5" w:rsidRPr="005F6047">
        <w:rPr>
          <w:lang w:val="ru-RU"/>
        </w:rPr>
        <w:t>起こら</w:t>
      </w:r>
      <w:r w:rsidR="00ED7F49" w:rsidRPr="005F6047">
        <w:rPr>
          <w:lang w:val="ru-RU"/>
        </w:rPr>
        <w:t>ない。</w:t>
      </w:r>
      <w:r w:rsidR="00831E29" w:rsidRPr="005F6047">
        <w:rPr>
          <w:lang w:val="ru-RU"/>
        </w:rPr>
        <w:t>ウィルソン霧箱内におけるある過程を研究する場合，粒子の飛跡が結びついているのは環境（つまり霧箱）であって，飛行する観測者ではない。例えば，古典物理学においては，</w:t>
      </w:r>
      <w:r w:rsidR="002270B6" w:rsidRPr="005F6047">
        <w:rPr>
          <w:lang w:val="ru-RU"/>
        </w:rPr>
        <w:t>諸</w:t>
      </w:r>
      <w:r w:rsidR="00831E29" w:rsidRPr="005F6047">
        <w:rPr>
          <w:lang w:val="ru-RU"/>
        </w:rPr>
        <w:t>粒子の飛跡間の角度は観測者の運動によって変化しない。</w:t>
      </w:r>
      <w:r w:rsidR="002270B6" w:rsidRPr="005F6047">
        <w:rPr>
          <w:lang w:val="ru-RU"/>
        </w:rPr>
        <w:t>これに対し</w:t>
      </w:r>
      <w:r w:rsidR="005635D5" w:rsidRPr="005F6047">
        <w:rPr>
          <w:lang w:val="ru-RU"/>
        </w:rPr>
        <w:t>て</w:t>
      </w:r>
      <w:r w:rsidR="002270B6" w:rsidRPr="005F6047">
        <w:rPr>
          <w:lang w:val="ru-RU"/>
        </w:rPr>
        <w:t>，その飛跡を残す諸粒子の速度間の角度は観測者の運動速度に依存する可能性がある。相対論的物理学においては，諸粒子の軌道間および速度間の角度は，様々な法則に従って両方とも観測者の運動速度に依存する。</w:t>
      </w:r>
      <w:r w:rsidR="005635D5" w:rsidRPr="005F6047">
        <w:rPr>
          <w:lang w:val="ru-RU"/>
        </w:rPr>
        <w:t>それゆえ，特殊相対性理論の視点から見ると真理であるかのように見える新たな参照系へのそのような移行は，解の解釈を著しく</w:t>
      </w:r>
      <w:r w:rsidR="00F96BA7" w:rsidRPr="005F6047">
        <w:rPr>
          <w:lang w:val="ru-RU"/>
        </w:rPr>
        <w:t>歪曲させる</w:t>
      </w:r>
      <w:r w:rsidR="005635D5" w:rsidRPr="005F6047">
        <w:rPr>
          <w:lang w:val="ru-RU"/>
        </w:rPr>
        <w:t>可能性がある。すなわち，あらゆる過程は現実の観測者（記録装置）の系においてのみ検討されなければならない。</w:t>
      </w:r>
    </w:p>
    <w:p w14:paraId="7F829965" w14:textId="77777777" w:rsidR="005635D5" w:rsidRPr="005F6047" w:rsidRDefault="00575FDD">
      <w:pPr>
        <w:autoSpaceDE w:val="0"/>
        <w:autoSpaceDN w:val="0"/>
        <w:adjustRightInd w:val="0"/>
      </w:pPr>
      <w:r w:rsidRPr="005F6047">
        <w:rPr>
          <w:noProof/>
        </w:rPr>
        <mc:AlternateContent>
          <mc:Choice Requires="wpg">
            <w:drawing>
              <wp:anchor distT="0" distB="144145" distL="114300" distR="114300" simplePos="0" relativeHeight="251778048" behindDoc="0" locked="0" layoutInCell="1" allowOverlap="1" wp14:anchorId="089A9271" wp14:editId="2CF0BEA9">
                <wp:simplePos x="0" y="0"/>
                <wp:positionH relativeFrom="margin">
                  <wp:align>center</wp:align>
                </wp:positionH>
                <wp:positionV relativeFrom="page">
                  <wp:posOffset>6562379</wp:posOffset>
                </wp:positionV>
                <wp:extent cx="3796200" cy="2876400"/>
                <wp:effectExtent l="0" t="0" r="0" b="635"/>
                <wp:wrapTopAndBottom/>
                <wp:docPr id="1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200" cy="2876400"/>
                          <a:chOff x="3128" y="3269"/>
                          <a:chExt cx="5978" cy="4530"/>
                        </a:xfrm>
                      </wpg:grpSpPr>
                      <pic:pic xmlns:pic="http://schemas.openxmlformats.org/drawingml/2006/picture">
                        <pic:nvPicPr>
                          <pic:cNvPr id="20" name="Picture 4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128" y="3269"/>
                            <a:ext cx="5978" cy="4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464"/>
                        <wps:cNvSpPr txBox="1">
                          <a:spLocks noChangeArrowheads="1"/>
                        </wps:cNvSpPr>
                        <wps:spPr bwMode="auto">
                          <a:xfrm>
                            <a:off x="4319" y="7320"/>
                            <a:ext cx="340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F404B" w14:textId="77777777" w:rsidR="004B4570" w:rsidRDefault="004B4570" w:rsidP="00575FDD">
                              <w:r>
                                <w:rPr>
                                  <w:rFonts w:hint="eastAsia"/>
                                </w:rPr>
                                <w:t>図</w:t>
                              </w:r>
                              <w:r>
                                <w:rPr>
                                  <w:rFonts w:hint="eastAsia"/>
                                </w:rPr>
                                <w:t>4.8.</w:t>
                              </w:r>
                              <w:r>
                                <w:t xml:space="preserve"> </w:t>
                              </w:r>
                              <w:r>
                                <w:rPr>
                                  <w:rFonts w:hint="eastAsia"/>
                                </w:rPr>
                                <w:t>2</w:t>
                              </w:r>
                              <w:r>
                                <w:rPr>
                                  <w:rFonts w:hint="eastAsia"/>
                                </w:rPr>
                                <w:t>つの粒子の非平面運動</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89A9271" id="Group 462" o:spid="_x0000_s1144" style="position:absolute;left:0;text-align:left;margin-left:0;margin-top:516.7pt;width:298.9pt;height:226.5pt;z-index:251778048;mso-wrap-distance-bottom:11.35pt;mso-position-horizontal:center;mso-position-horizontal-relative:margin;mso-position-vertical-relative:page" coordorigin="3128,3269" coordsize="5978,4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">
                <v:shape id="Picture 463" o:spid="_x0000_s1145" type="#_x0000_t75" style="position:absolute;left:3128;top:3269;width:597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">
                  <v:imagedata r:id="rId115" o:title=""/>
                </v:shape>
                <v:shape id="Text Box 464" o:spid="_x0000_s1146" type="#_x0000_t202" style="position:absolute;left:4319;top:7320;width:340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12EF404B" w14:textId="77777777" w:rsidR="004B4570" w:rsidRDefault="004B4570" w:rsidP="00575FDD">
                        <w:r>
                          <w:rPr>
                            <w:rFonts w:hint="eastAsia"/>
                          </w:rPr>
                          <w:t>図</w:t>
                        </w:r>
                        <w:r>
                          <w:rPr>
                            <w:rFonts w:hint="eastAsia"/>
                          </w:rPr>
                          <w:t>4.8.</w:t>
                        </w:r>
                        <w:r>
                          <w:t xml:space="preserve"> </w:t>
                        </w:r>
                        <w:r>
                          <w:rPr>
                            <w:rFonts w:hint="eastAsia"/>
                          </w:rPr>
                          <w:t>2</w:t>
                        </w:r>
                        <w:r>
                          <w:rPr>
                            <w:rFonts w:hint="eastAsia"/>
                          </w:rPr>
                          <w:t>つの粒子の非平面運動</w:t>
                        </w:r>
                      </w:p>
                    </w:txbxContent>
                  </v:textbox>
                </v:shape>
                <w10:wrap type="topAndBottom" anchorx="margin" anchory="page"/>
              </v:group>
            </w:pict>
          </mc:Fallback>
        </mc:AlternateContent>
      </w:r>
      <w:r w:rsidR="005635D5" w:rsidRPr="005F6047">
        <w:rPr>
          <w:lang w:val="ru-RU"/>
        </w:rPr>
        <w:t xml:space="preserve">  </w:t>
      </w:r>
      <w:r w:rsidR="00BB0F95" w:rsidRPr="005F6047">
        <w:rPr>
          <w:lang w:val="ru-RU"/>
        </w:rPr>
        <w:t>2</w:t>
      </w:r>
      <w:r w:rsidR="00BB0F95" w:rsidRPr="005F6047">
        <w:rPr>
          <w:lang w:val="ru-RU"/>
        </w:rPr>
        <w:t>つの粒子（</w:t>
      </w:r>
      <w:r w:rsidR="00B12554" w:rsidRPr="005F6047">
        <w:rPr>
          <w:lang w:val="ru-RU"/>
        </w:rPr>
        <w:t>原則的に</w:t>
      </w:r>
      <w:r w:rsidR="00BB0F95" w:rsidRPr="005F6047">
        <w:rPr>
          <w:lang w:val="ru-RU"/>
        </w:rPr>
        <w:t>特殊相対性理論における点粒子）の衝突過程を平面運動として検討することは，もう一つの現実の歪曲である。実際，点粒子の統計的特性</w:t>
      </w:r>
      <w:r w:rsidR="00B83599" w:rsidRPr="005F6047">
        <w:rPr>
          <w:lang w:val="ru-RU"/>
        </w:rPr>
        <w:t>について研究する場合でさえ，測定装置は（</w:t>
      </w:r>
      <w:r w:rsidR="00B83599" w:rsidRPr="005F6047">
        <w:rPr>
          <w:lang w:val="ru-RU"/>
        </w:rPr>
        <w:t>2</w:t>
      </w:r>
      <w:r w:rsidR="00B83599" w:rsidRPr="005F6047">
        <w:rPr>
          <w:lang w:val="ru-RU"/>
        </w:rPr>
        <w:t>つの粒子の運動という理想的課題に合わせてつじつま合わせするために）それぞれの粒子対と一緒に，それぞれ自分勝手に（異なった仕方で！）飛んだり回転したりすることはできない</w:t>
      </w:r>
      <w:r w:rsidR="00B83599" w:rsidRPr="005F6047">
        <w:rPr>
          <w:lang w:val="ru-RU"/>
        </w:rPr>
        <w:t>――</w:t>
      </w:r>
      <w:r w:rsidR="00B83599" w:rsidRPr="005F6047">
        <w:rPr>
          <w:lang w:val="ru-RU"/>
        </w:rPr>
        <w:t>装置の位置は固定されているのだから。</w:t>
      </w:r>
      <w:r w:rsidR="00126994" w:rsidRPr="005F6047">
        <w:rPr>
          <w:lang w:val="ru-RU"/>
        </w:rPr>
        <w:t>それだけでなく，点粒子は，現実の有限の大きさを持った粒子の極限的な場合として検討されなければならない。さもなければ，粒子の正面衝突は観測されないことになり，原子や分子の衝突について検討することはできない，また陽子は構造を持つことができない，等々といっ</w:t>
      </w:r>
      <w:r w:rsidR="00126994" w:rsidRPr="005F6047">
        <w:rPr>
          <w:lang w:val="ru-RU"/>
        </w:rPr>
        <w:lastRenderedPageBreak/>
        <w:t>た事態が生じることになる。</w:t>
      </w:r>
      <w:r w:rsidR="00B12554" w:rsidRPr="005F6047">
        <w:rPr>
          <w:lang w:val="ru-RU"/>
        </w:rPr>
        <w:t>そして，上記の極限的な場合において，粒子の衝突は原則的に三次元的である（平面運動である確率はゼロに等しい）。</w:t>
      </w:r>
      <w:r w:rsidR="00126F51" w:rsidRPr="005F6047">
        <w:rPr>
          <w:lang w:val="ru-RU"/>
        </w:rPr>
        <w:t>例えば，</w:t>
      </w:r>
      <w:r w:rsidR="00126F51" w:rsidRPr="005F6047">
        <w:rPr>
          <w:lang w:val="ru-RU"/>
        </w:rPr>
        <w:t>2</w:t>
      </w:r>
      <w:r w:rsidR="00126F51" w:rsidRPr="005F6047">
        <w:rPr>
          <w:lang w:val="ru-RU"/>
        </w:rPr>
        <w:t>つの一様な小球（</w:t>
      </w:r>
      <w:r w:rsidR="00126F51" w:rsidRPr="005F6047">
        <w:rPr>
          <w:lang w:val="ru-RU"/>
        </w:rPr>
        <w:t>1</w:t>
      </w:r>
      <w:r w:rsidR="00A261A3" w:rsidRPr="005F6047">
        <w:rPr>
          <w:lang w:val="ru-RU"/>
        </w:rPr>
        <w:t>および</w:t>
      </w:r>
      <w:r w:rsidR="00126F51" w:rsidRPr="005F6047">
        <w:rPr>
          <w:lang w:val="ru-RU"/>
        </w:rPr>
        <w:t>2</w:t>
      </w:r>
      <w:r w:rsidR="00126F51" w:rsidRPr="005F6047">
        <w:rPr>
          <w:lang w:val="ru-RU"/>
        </w:rPr>
        <w:t>）</w:t>
      </w:r>
      <w:r w:rsidR="003D06C5" w:rsidRPr="005F6047">
        <w:rPr>
          <w:lang w:val="ru-RU"/>
        </w:rPr>
        <w:t>が</w:t>
      </w:r>
      <w:r w:rsidR="008C3711" w:rsidRPr="005F6047">
        <w:rPr>
          <w:lang w:val="ru-RU"/>
        </w:rPr>
        <w:t>，</w:t>
      </w:r>
      <w:r w:rsidR="003D06C5" w:rsidRPr="005F6047">
        <w:rPr>
          <w:lang w:val="ru-RU"/>
        </w:rPr>
        <w:t>衝突</w:t>
      </w:r>
      <w:r w:rsidR="008C3711" w:rsidRPr="005F6047">
        <w:rPr>
          <w:lang w:val="ru-RU"/>
        </w:rPr>
        <w:t>する</w:t>
      </w:r>
      <w:r w:rsidR="003D06C5" w:rsidRPr="005F6047">
        <w:rPr>
          <w:lang w:val="ru-RU"/>
        </w:rPr>
        <w:t>までの間，空間内</w:t>
      </w:r>
      <w:r w:rsidR="004A3D7D" w:rsidRPr="005F6047">
        <w:rPr>
          <w:lang w:val="ru-RU"/>
        </w:rPr>
        <w:t>においてねじれの位置にある</w:t>
      </w:r>
      <w:r w:rsidR="003D06C5" w:rsidRPr="005F6047">
        <w:rPr>
          <w:lang w:val="ru-RU"/>
        </w:rPr>
        <w:t>2</w:t>
      </w:r>
      <w:r w:rsidR="003D06C5" w:rsidRPr="005F6047">
        <w:rPr>
          <w:lang w:val="ru-RU"/>
        </w:rPr>
        <w:t>直線</w:t>
      </w:r>
      <w:r w:rsidR="005149EE" w:rsidRPr="005F6047">
        <w:rPr>
          <w:lang w:val="ru-RU"/>
        </w:rPr>
        <w:t>（</w:t>
      </w:r>
      <w:r w:rsidR="005149EE" w:rsidRPr="005F6047">
        <w:rPr>
          <w:lang w:val="ru-RU"/>
        </w:rPr>
        <w:t>2</w:t>
      </w:r>
      <w:r w:rsidR="005149EE" w:rsidRPr="005F6047">
        <w:rPr>
          <w:lang w:val="ru-RU"/>
        </w:rPr>
        <w:t>直線の間の最小距離は小球の直径より小さい）</w:t>
      </w:r>
      <w:r w:rsidR="003D06C5" w:rsidRPr="005F6047">
        <w:rPr>
          <w:lang w:val="ru-RU"/>
        </w:rPr>
        <w:t>に沿って互いに近づいていくとしよう</w:t>
      </w:r>
      <w:r w:rsidR="005149EE" w:rsidRPr="005F6047">
        <w:rPr>
          <w:lang w:val="ru-RU"/>
        </w:rPr>
        <w:t>。既に実験の開始当初から，我々は与えられたこれらの</w:t>
      </w:r>
      <w:r w:rsidR="005149EE" w:rsidRPr="005F6047">
        <w:rPr>
          <w:lang w:val="ru-RU"/>
        </w:rPr>
        <w:t>2</w:t>
      </w:r>
      <w:r w:rsidR="005149EE" w:rsidRPr="005F6047">
        <w:rPr>
          <w:lang w:val="ru-RU"/>
        </w:rPr>
        <w:t>直線を通</w:t>
      </w:r>
      <w:r w:rsidR="008C3711" w:rsidRPr="005F6047">
        <w:rPr>
          <w:lang w:val="ru-RU"/>
        </w:rPr>
        <w:t>る</w:t>
      </w:r>
      <w:r w:rsidR="005149EE" w:rsidRPr="005F6047">
        <w:rPr>
          <w:lang w:val="ru-RU"/>
        </w:rPr>
        <w:t>1</w:t>
      </w:r>
      <w:r w:rsidR="005149EE" w:rsidRPr="005F6047">
        <w:rPr>
          <w:lang w:val="ru-RU"/>
        </w:rPr>
        <w:t>つの平面を描くことができない。</w:t>
      </w:r>
      <w:r w:rsidR="008C3711" w:rsidRPr="005F6047">
        <w:rPr>
          <w:lang w:val="ru-RU"/>
        </w:rPr>
        <w:t>にもかかわらず，ねじれの位置にある</w:t>
      </w:r>
      <w:r w:rsidR="008C3711" w:rsidRPr="005F6047">
        <w:rPr>
          <w:lang w:val="ru-RU"/>
        </w:rPr>
        <w:t>2</w:t>
      </w:r>
      <w:r w:rsidR="008C3711" w:rsidRPr="005F6047">
        <w:rPr>
          <w:lang w:val="ru-RU"/>
        </w:rPr>
        <w:t>直線（衝突</w:t>
      </w:r>
      <w:r w:rsidR="0002331F" w:rsidRPr="005F6047">
        <w:rPr>
          <w:lang w:val="ru-RU"/>
        </w:rPr>
        <w:t>前</w:t>
      </w:r>
      <w:r w:rsidR="008C3711" w:rsidRPr="005F6047">
        <w:rPr>
          <w:lang w:val="ru-RU"/>
        </w:rPr>
        <w:t>の</w:t>
      </w:r>
      <w:r w:rsidR="008C3711" w:rsidRPr="005F6047">
        <w:rPr>
          <w:lang w:val="ru-RU"/>
        </w:rPr>
        <w:t>2</w:t>
      </w:r>
      <w:r w:rsidR="008C3711" w:rsidRPr="005F6047">
        <w:rPr>
          <w:lang w:val="ru-RU"/>
        </w:rPr>
        <w:t>つの軌道）の間の最小距離の中点を取り，その中点を通り，かつそれらの軌道に対して平行な，交差する</w:t>
      </w:r>
      <w:r w:rsidR="008C3711" w:rsidRPr="005F6047">
        <w:rPr>
          <w:lang w:val="ru-RU"/>
        </w:rPr>
        <w:t>2</w:t>
      </w:r>
      <w:r w:rsidR="008C3711" w:rsidRPr="005F6047">
        <w:rPr>
          <w:lang w:val="ru-RU"/>
        </w:rPr>
        <w:t>直線を引いてみよう。</w:t>
      </w:r>
      <w:r w:rsidR="00DB1465" w:rsidRPr="005F6047">
        <w:rPr>
          <w:lang w:val="ru-RU"/>
        </w:rPr>
        <w:t>すると</w:t>
      </w:r>
      <w:r w:rsidR="008C3711" w:rsidRPr="005F6047">
        <w:rPr>
          <w:lang w:val="ru-RU"/>
        </w:rPr>
        <w:t>今度は</w:t>
      </w:r>
      <w:r w:rsidR="00DB1465" w:rsidRPr="005F6047">
        <w:rPr>
          <w:lang w:val="ru-RU"/>
        </w:rPr>
        <w:t>，交差する</w:t>
      </w:r>
      <w:r w:rsidR="00DB1465" w:rsidRPr="005F6047">
        <w:rPr>
          <w:lang w:val="ru-RU"/>
        </w:rPr>
        <w:t>2</w:t>
      </w:r>
      <w:r w:rsidR="00DB1465" w:rsidRPr="005F6047">
        <w:rPr>
          <w:lang w:val="ru-RU"/>
        </w:rPr>
        <w:t>直線は唯一の平面</w:t>
      </w:r>
      <m:oMath>
        <m:r>
          <w:rPr>
            <w:lang w:val="ru-RU"/>
          </w:rPr>
          <m:t>α</m:t>
        </m:r>
      </m:oMath>
      <w:r w:rsidR="00DB1465" w:rsidRPr="005F6047">
        <w:t>上を通る（図</w:t>
      </w:r>
      <w:r w:rsidR="00DB1465" w:rsidRPr="005F6047">
        <w:t>4.8</w:t>
      </w:r>
      <w:r w:rsidR="00DB1465" w:rsidRPr="005F6047">
        <w:t>）。</w:t>
      </w:r>
      <w:r w:rsidR="007337BF" w:rsidRPr="005F6047">
        <w:t>衝突するまでの間，</w:t>
      </w:r>
      <w:r w:rsidR="007337BF" w:rsidRPr="005F6047">
        <w:t>2</w:t>
      </w:r>
      <w:r w:rsidR="007337BF" w:rsidRPr="005F6047">
        <w:t>つの小球の中心はこの平面に対して平行に運動する。すなわち，第</w:t>
      </w:r>
      <w:r w:rsidR="007337BF" w:rsidRPr="005F6047">
        <w:t>1</w:t>
      </w:r>
      <w:r w:rsidR="007337BF" w:rsidRPr="005F6047">
        <w:t>の小球の中心はこの平面よりわずかに</w:t>
      </w:r>
      <w:r w:rsidR="0002331F" w:rsidRPr="005F6047">
        <w:t>上側</w:t>
      </w:r>
      <w:r w:rsidR="007337BF" w:rsidRPr="005F6047">
        <w:t>を，第</w:t>
      </w:r>
      <w:r w:rsidR="007337BF" w:rsidRPr="005F6047">
        <w:t>2</w:t>
      </w:r>
      <w:r w:rsidR="007337BF" w:rsidRPr="005F6047">
        <w:t>の小球の中心はこの平面よりわずかに</w:t>
      </w:r>
      <w:r w:rsidR="0002331F" w:rsidRPr="005F6047">
        <w:t>下側</w:t>
      </w:r>
      <w:r w:rsidR="007337BF" w:rsidRPr="005F6047">
        <w:t>を運動する。衝突後，</w:t>
      </w:r>
      <w:r w:rsidR="007337BF" w:rsidRPr="005F6047">
        <w:t>2</w:t>
      </w:r>
      <w:r w:rsidR="007337BF" w:rsidRPr="005F6047">
        <w:t>つの小球は</w:t>
      </w:r>
      <w:r w:rsidR="007337BF" w:rsidRPr="005F6047">
        <w:rPr>
          <w:lang w:val="ru-RU"/>
        </w:rPr>
        <w:t>ねじれの位置にある</w:t>
      </w:r>
      <w:r w:rsidR="007337BF" w:rsidRPr="005F6047">
        <w:t>別々の直線に沿って飛び去る。ここでも</w:t>
      </w:r>
      <w:r w:rsidR="0002331F" w:rsidRPr="005F6047">
        <w:t>やはり</w:t>
      </w:r>
      <w:r w:rsidR="007337BF" w:rsidRPr="005F6047">
        <w:t>，これらの</w:t>
      </w:r>
      <w:r w:rsidR="007337BF" w:rsidRPr="005F6047">
        <w:t>2</w:t>
      </w:r>
      <w:r w:rsidR="007337BF" w:rsidRPr="005F6047">
        <w:t>直線を通る</w:t>
      </w:r>
      <w:r w:rsidR="007337BF" w:rsidRPr="005F6047">
        <w:rPr>
          <w:lang w:val="ru-RU"/>
        </w:rPr>
        <w:t>1</w:t>
      </w:r>
      <w:r w:rsidR="007337BF" w:rsidRPr="005F6047">
        <w:rPr>
          <w:lang w:val="ru-RU"/>
        </w:rPr>
        <w:t>つの平面を描くことはできない。</w:t>
      </w:r>
      <w:r w:rsidR="005778FF" w:rsidRPr="005F6047">
        <w:rPr>
          <w:lang w:val="ru-RU"/>
        </w:rPr>
        <w:t>しかし再び，衝突前</w:t>
      </w:r>
      <w:r w:rsidR="0002331F" w:rsidRPr="005F6047">
        <w:rPr>
          <w:lang w:val="ru-RU"/>
        </w:rPr>
        <w:t>の場合</w:t>
      </w:r>
      <w:r w:rsidR="005778FF" w:rsidRPr="005F6047">
        <w:rPr>
          <w:lang w:val="ru-RU"/>
        </w:rPr>
        <w:t>と同様，衝突後の運動線がのっている</w:t>
      </w:r>
      <w:r w:rsidR="005778FF" w:rsidRPr="005F6047">
        <w:rPr>
          <w:lang w:val="ru-RU"/>
        </w:rPr>
        <w:t>2</w:t>
      </w:r>
      <w:r w:rsidR="005778FF" w:rsidRPr="005F6047">
        <w:rPr>
          <w:lang w:val="ru-RU"/>
        </w:rPr>
        <w:t>直線を中点で交差するようになるまで平行移動させる操作を行なってみよう。交差する</w:t>
      </w:r>
      <w:r w:rsidR="005778FF" w:rsidRPr="005F6047">
        <w:rPr>
          <w:lang w:val="ru-RU"/>
        </w:rPr>
        <w:t>2</w:t>
      </w:r>
      <w:r w:rsidR="005778FF" w:rsidRPr="005F6047">
        <w:rPr>
          <w:lang w:val="ru-RU"/>
        </w:rPr>
        <w:t>直線を通る平面</w:t>
      </w:r>
      <m:oMath>
        <m:r>
          <w:rPr>
            <w:lang w:val="ru-RU"/>
          </w:rPr>
          <m:t>β</m:t>
        </m:r>
      </m:oMath>
      <w:r w:rsidR="0002331F" w:rsidRPr="005F6047">
        <w:t>を描いてみよう（ここでもまた，</w:t>
      </w:r>
      <w:r w:rsidR="0002331F" w:rsidRPr="005F6047">
        <w:t>2</w:t>
      </w:r>
      <w:r w:rsidR="0002331F" w:rsidRPr="005F6047">
        <w:t>つの小球の中心はこの平面の別々の側で運動する）。しかし，「衝突前の平面」は「衝突後の平面」と重な</w:t>
      </w:r>
      <w:r w:rsidR="009D3F53" w:rsidRPr="005F6047">
        <w:t>ることはなく</w:t>
      </w:r>
      <w:r w:rsidR="0002331F" w:rsidRPr="005F6047">
        <w:t>，ある角度で後者と</w:t>
      </w:r>
      <w:r w:rsidR="00D320DF" w:rsidRPr="005F6047">
        <w:t>交差する。</w:t>
      </w:r>
    </w:p>
    <w:p w14:paraId="5043B233" w14:textId="77777777" w:rsidR="00840468" w:rsidRPr="005F6047" w:rsidRDefault="00FB3DE2">
      <w:pPr>
        <w:autoSpaceDE w:val="0"/>
        <w:autoSpaceDN w:val="0"/>
        <w:adjustRightInd w:val="0"/>
      </w:pPr>
      <w:r w:rsidRPr="005F6047">
        <w:t xml:space="preserve">  </w:t>
      </w:r>
      <w:r w:rsidR="00840468" w:rsidRPr="005F6047">
        <w:t>第</w:t>
      </w:r>
      <w:r w:rsidR="00840468" w:rsidRPr="005F6047">
        <w:t>2</w:t>
      </w:r>
      <w:r w:rsidR="00840468" w:rsidRPr="005F6047">
        <w:t>の方法</w:t>
      </w:r>
      <w:r w:rsidR="00D43DBB" w:rsidRPr="005F6047">
        <w:t>。</w:t>
      </w:r>
      <w:r w:rsidR="00840468" w:rsidRPr="005F6047">
        <w:t>第</w:t>
      </w:r>
      <w:r w:rsidR="00840468" w:rsidRPr="005F6047">
        <w:t>1</w:t>
      </w:r>
      <w:r w:rsidR="00840468" w:rsidRPr="005F6047">
        <w:t>の粒子の運動軌道（衝突前と衝突後における粒子の運動の交差する</w:t>
      </w:r>
      <w:r w:rsidR="00840468" w:rsidRPr="005F6047">
        <w:t>2</w:t>
      </w:r>
      <w:r w:rsidR="00840468" w:rsidRPr="005F6047">
        <w:t>直線）を通る</w:t>
      </w:r>
      <w:r w:rsidR="00840468" w:rsidRPr="005F6047">
        <w:t>1</w:t>
      </w:r>
      <w:r w:rsidR="00840468" w:rsidRPr="005F6047">
        <w:t>つの平面</w:t>
      </w:r>
      <m:oMath>
        <m:r>
          <m:t>γ</m:t>
        </m:r>
      </m:oMath>
      <w:r w:rsidR="00840468" w:rsidRPr="005F6047">
        <w:t>と，第</w:t>
      </w:r>
      <w:r w:rsidR="00840468" w:rsidRPr="005F6047">
        <w:t>2</w:t>
      </w:r>
      <w:r w:rsidR="00840468" w:rsidRPr="005F6047">
        <w:t>の粒子のそれと同様の運動軌道を通る第</w:t>
      </w:r>
      <w:r w:rsidR="00840468" w:rsidRPr="005F6047">
        <w:t>2</w:t>
      </w:r>
      <w:r w:rsidR="00840468" w:rsidRPr="005F6047">
        <w:t>の平面</w:t>
      </w:r>
      <m:oMath>
        <m:r>
          <m:t>δ</m:t>
        </m:r>
      </m:oMath>
      <w:r w:rsidR="00840468" w:rsidRPr="005F6047">
        <w:t>を描こう。</w:t>
      </w:r>
      <w:r w:rsidR="00D1675F" w:rsidRPr="005F6047">
        <w:t>しかし，これらの平面もまたある角度で交差する（図</w:t>
      </w:r>
      <w:r w:rsidR="00D1675F" w:rsidRPr="005F6047">
        <w:t>4.9</w:t>
      </w:r>
      <w:r w:rsidR="00D1675F" w:rsidRPr="005F6047">
        <w:t>）。</w:t>
      </w:r>
    </w:p>
    <w:p w14:paraId="501827C4" w14:textId="77777777" w:rsidR="00D1675F" w:rsidRDefault="001D362D">
      <w:pPr>
        <w:autoSpaceDE w:val="0"/>
        <w:autoSpaceDN w:val="0"/>
        <w:adjustRightInd w:val="0"/>
      </w:pPr>
      <w:r w:rsidRPr="005F6047">
        <w:rPr>
          <w:noProof/>
        </w:rPr>
        <mc:AlternateContent>
          <mc:Choice Requires="wpg">
            <w:drawing>
              <wp:anchor distT="0" distB="0" distL="114300" distR="114300" simplePos="0" relativeHeight="251780096" behindDoc="0" locked="0" layoutInCell="1" allowOverlap="1" wp14:anchorId="2ACF296B" wp14:editId="6874C769">
                <wp:simplePos x="0" y="0"/>
                <wp:positionH relativeFrom="margin">
                  <wp:align>center</wp:align>
                </wp:positionH>
                <wp:positionV relativeFrom="margin">
                  <wp:posOffset>5703570</wp:posOffset>
                </wp:positionV>
                <wp:extent cx="3597120" cy="2808720"/>
                <wp:effectExtent l="0" t="0" r="3810" b="0"/>
                <wp:wrapTopAndBottom/>
                <wp:docPr id="1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120" cy="2808720"/>
                          <a:chOff x="3187" y="8468"/>
                          <a:chExt cx="5666" cy="4424"/>
                        </a:xfrm>
                      </wpg:grpSpPr>
                      <wps:wsp>
                        <wps:cNvPr id="17" name="Text Box 468"/>
                        <wps:cNvSpPr txBox="1">
                          <a:spLocks noChangeArrowheads="1"/>
                        </wps:cNvSpPr>
                        <wps:spPr bwMode="auto">
                          <a:xfrm>
                            <a:off x="4132" y="12413"/>
                            <a:ext cx="388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D7A5" w14:textId="77777777" w:rsidR="004B4570" w:rsidRDefault="004B4570" w:rsidP="001D362D">
                              <w:r>
                                <w:rPr>
                                  <w:rFonts w:hint="eastAsia"/>
                                </w:rPr>
                                <w:t>図</w:t>
                              </w:r>
                              <w:r>
                                <w:rPr>
                                  <w:rFonts w:hint="eastAsia"/>
                                </w:rPr>
                                <w:t>4.9</w:t>
                              </w:r>
                              <w:r>
                                <w:t xml:space="preserve">. </w:t>
                              </w:r>
                              <w:r>
                                <w:rPr>
                                  <w:rFonts w:hint="eastAsia"/>
                                </w:rPr>
                                <w:t xml:space="preserve"> 2</w:t>
                              </w:r>
                              <w:r>
                                <w:rPr>
                                  <w:rFonts w:hint="eastAsia"/>
                                </w:rPr>
                                <w:t>つの粒子の衝突の三次元性</w:t>
                              </w:r>
                            </w:p>
                          </w:txbxContent>
                        </wps:txbx>
                        <wps:bodyPr rot="0" vert="horz" wrap="square" lIns="91440" tIns="45720" rIns="91440" bIns="45720" anchor="t" anchorCtr="0" upright="1">
                          <a:spAutoFit/>
                        </wps:bodyPr>
                      </wps:wsp>
                      <pic:pic xmlns:pic="http://schemas.openxmlformats.org/drawingml/2006/picture">
                        <pic:nvPicPr>
                          <pic:cNvPr id="18" name="Picture 4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187" y="8468"/>
                            <a:ext cx="5666"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CF296B" id="Group 470" o:spid="_x0000_s1147" style="position:absolute;left:0;text-align:left;margin-left:0;margin-top:449.1pt;width:283.25pt;height:221.15pt;z-index:251780096;mso-position-horizontal:center;mso-position-horizontal-relative:margin;mso-position-vertical-relative:margin" coordorigin="3187,8468" coordsize="5666,4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">
                <v:shape id="Text Box 468" o:spid="_x0000_s1148" type="#_x0000_t202" style="position:absolute;left:4132;top:12413;width:38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40DBD7A5" w14:textId="77777777" w:rsidR="004B4570" w:rsidRDefault="004B4570" w:rsidP="001D362D">
                        <w:r>
                          <w:rPr>
                            <w:rFonts w:hint="eastAsia"/>
                          </w:rPr>
                          <w:t>図</w:t>
                        </w:r>
                        <w:r>
                          <w:rPr>
                            <w:rFonts w:hint="eastAsia"/>
                          </w:rPr>
                          <w:t>4.9</w:t>
                        </w:r>
                        <w:r>
                          <w:t xml:space="preserve">. </w:t>
                        </w:r>
                        <w:r>
                          <w:rPr>
                            <w:rFonts w:hint="eastAsia"/>
                          </w:rPr>
                          <w:t xml:space="preserve"> 2</w:t>
                        </w:r>
                        <w:r>
                          <w:rPr>
                            <w:rFonts w:hint="eastAsia"/>
                          </w:rPr>
                          <w:t>つの粒子の衝突の三次元性</w:t>
                        </w:r>
                      </w:p>
                    </w:txbxContent>
                  </v:textbox>
                </v:shape>
                <v:shape id="Picture 469" o:spid="_x0000_s1149" type="#_x0000_t75" style="position:absolute;left:3187;top:8468;width:566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">
                  <v:imagedata r:id="rId117" o:title=""/>
                </v:shape>
                <w10:wrap type="topAndBottom" anchorx="margin" anchory="margin"/>
              </v:group>
            </w:pict>
          </mc:Fallback>
        </mc:AlternateContent>
      </w:r>
      <w:r w:rsidR="00C90498" w:rsidRPr="005F6047">
        <w:t xml:space="preserve">  </w:t>
      </w:r>
      <w:r w:rsidR="00F336BC" w:rsidRPr="005F6047">
        <w:t>運動の三次元性からどのような結論が導き出されるか</w:t>
      </w:r>
      <w:r w:rsidR="00D43DBB" w:rsidRPr="005F6047">
        <w:t>？</w:t>
      </w:r>
      <w:r w:rsidR="00D43DBB" w:rsidRPr="005F6047">
        <w:t xml:space="preserve"> </w:t>
      </w:r>
      <w:r w:rsidR="00F336BC" w:rsidRPr="005F6047">
        <w:t>第</w:t>
      </w:r>
      <w:r w:rsidR="00F336BC" w:rsidRPr="005F6047">
        <w:t>1</w:t>
      </w:r>
      <w:r w:rsidR="00567118" w:rsidRPr="005F6047">
        <w:t>の結論。</w:t>
      </w:r>
      <w:r w:rsidR="00C90498" w:rsidRPr="005F6047">
        <w:t>すべての関係が線形的というわけではないということ。例えば，</w:t>
      </w:r>
      <w:r w:rsidR="00F336BC" w:rsidRPr="005F6047">
        <w:t>2</w:t>
      </w:r>
      <w:r w:rsidR="00F336BC" w:rsidRPr="005F6047">
        <w:t>つの</w:t>
      </w:r>
      <w:r w:rsidR="00C90498" w:rsidRPr="005F6047">
        <w:t>物体がねじれの位置にある</w:t>
      </w:r>
      <w:r w:rsidR="00C90498" w:rsidRPr="005F6047">
        <w:t>2</w:t>
      </w:r>
      <w:r w:rsidR="00C90498" w:rsidRPr="005F6047">
        <w:t>直線に沿って等速直線運動</w:t>
      </w:r>
      <w:r w:rsidR="00F336BC" w:rsidRPr="005F6047">
        <w:t>する場合でさえ，物体間の距離は時間の</w:t>
      </w:r>
      <w:r w:rsidR="00F336BC" w:rsidRPr="005F6047">
        <w:rPr>
          <w:u w:val="single"/>
        </w:rPr>
        <w:t>非線形</w:t>
      </w:r>
      <w:r w:rsidR="00F336BC" w:rsidRPr="005F6047">
        <w:t>関数となる。第</w:t>
      </w:r>
      <w:r w:rsidR="00F336BC" w:rsidRPr="005F6047">
        <w:t>2</w:t>
      </w:r>
      <w:r w:rsidR="00567118" w:rsidRPr="005F6047">
        <w:t>の結論。</w:t>
      </w:r>
      <w:r w:rsidR="00E56DCD" w:rsidRPr="005F6047">
        <w:t>運動量（射影表示）およびエネルギー</w:t>
      </w:r>
      <w:r w:rsidR="0083111B" w:rsidRPr="005F6047">
        <w:t>の古典的保存則を書いてみよう。</w:t>
      </w:r>
    </w:p>
    <w:tbl>
      <w:tblPr>
        <w:tblStyle w:val="aa"/>
        <w:tblW w:w="0" w:type="auto"/>
        <w:tblLook w:val="04A0" w:firstRow="1" w:lastRow="0" w:firstColumn="1" w:lastColumn="0" w:noHBand="0" w:noVBand="1"/>
      </w:tblPr>
      <w:tblGrid>
        <w:gridCol w:w="7789"/>
        <w:gridCol w:w="8"/>
        <w:gridCol w:w="697"/>
      </w:tblGrid>
      <w:tr w:rsidR="00567788" w14:paraId="5946F3D0" w14:textId="77777777" w:rsidTr="0077308B">
        <w:trPr>
          <w:trHeight w:val="567"/>
        </w:trPr>
        <w:tc>
          <w:tcPr>
            <w:tcW w:w="7797" w:type="dxa"/>
            <w:gridSpan w:val="2"/>
            <w:tcBorders>
              <w:top w:val="nil"/>
              <w:left w:val="nil"/>
              <w:bottom w:val="nil"/>
              <w:right w:val="nil"/>
            </w:tcBorders>
            <w:vAlign w:val="center"/>
          </w:tcPr>
          <w:p w14:paraId="49BA70DB" w14:textId="77777777" w:rsidR="00567788" w:rsidRPr="004D2308" w:rsidRDefault="004B4570" w:rsidP="0077308B">
            <w:pPr>
              <w:jc w:val="center"/>
              <w:rPr>
                <w:lang w:val="ru-RU"/>
              </w:rPr>
            </w:pPr>
            <m:oMathPara>
              <m:oMath>
                <m:sSub>
                  <m:sSubPr>
                    <m:ctrlPr>
                      <w:rPr>
                        <w:i/>
                      </w:rPr>
                    </m:ctrlPr>
                  </m:sSubPr>
                  <m:e>
                    <m:r>
                      <m:t>v</m:t>
                    </m:r>
                  </m:e>
                  <m:sub>
                    <m:r>
                      <m:t>1x</m:t>
                    </m:r>
                  </m:sub>
                </m:sSub>
                <m:r>
                  <m:t>+</m:t>
                </m:r>
                <m:sSub>
                  <m:sSubPr>
                    <m:ctrlPr>
                      <w:rPr>
                        <w:i/>
                      </w:rPr>
                    </m:ctrlPr>
                  </m:sSubPr>
                  <m:e>
                    <m:r>
                      <m:t>v</m:t>
                    </m:r>
                  </m:e>
                  <m:sub>
                    <m:r>
                      <m:t>2x</m:t>
                    </m:r>
                  </m:sub>
                </m:sSub>
                <m:r>
                  <m:t>=</m:t>
                </m:r>
                <m:sSubSup>
                  <m:sSubSupPr>
                    <m:ctrlPr>
                      <w:rPr>
                        <w:i/>
                      </w:rPr>
                    </m:ctrlPr>
                  </m:sSubSupPr>
                  <m:e>
                    <m:r>
                      <m:t>v</m:t>
                    </m:r>
                  </m:e>
                  <m:sub>
                    <m:r>
                      <m:t>1x</m:t>
                    </m:r>
                  </m:sub>
                  <m:sup>
                    <m:r>
                      <m:t>'</m:t>
                    </m:r>
                  </m:sup>
                </m:sSubSup>
                <m:r>
                  <m:t>+</m:t>
                </m:r>
                <m:sSubSup>
                  <m:sSubSupPr>
                    <m:ctrlPr>
                      <w:rPr>
                        <w:i/>
                      </w:rPr>
                    </m:ctrlPr>
                  </m:sSubSupPr>
                  <m:e>
                    <m:r>
                      <m:t>v</m:t>
                    </m:r>
                  </m:e>
                  <m:sub>
                    <m:r>
                      <m:t>2x</m:t>
                    </m:r>
                  </m:sub>
                  <m:sup>
                    <m:r>
                      <m:t>'</m:t>
                    </m:r>
                  </m:sup>
                </m:sSubSup>
              </m:oMath>
            </m:oMathPara>
          </w:p>
        </w:tc>
        <w:tc>
          <w:tcPr>
            <w:tcW w:w="697" w:type="dxa"/>
            <w:tcBorders>
              <w:top w:val="nil"/>
              <w:left w:val="nil"/>
              <w:bottom w:val="nil"/>
              <w:right w:val="nil"/>
            </w:tcBorders>
            <w:vAlign w:val="center"/>
          </w:tcPr>
          <w:p w14:paraId="1088558E" w14:textId="77777777" w:rsidR="00567788" w:rsidRPr="00CE4FBA" w:rsidRDefault="00567788" w:rsidP="0077308B">
            <w:pPr>
              <w:jc w:val="right"/>
              <w:rPr>
                <w:lang w:val="ru-RU"/>
              </w:rPr>
            </w:pPr>
            <w:r>
              <w:rPr>
                <w:rFonts w:hint="eastAsia"/>
                <w:lang w:val="ru-RU"/>
              </w:rPr>
              <w:t>(</w:t>
            </w:r>
            <w:r>
              <w:rPr>
                <w:lang w:val="ru-RU"/>
              </w:rPr>
              <w:t>4.3)</w:t>
            </w:r>
          </w:p>
        </w:tc>
      </w:tr>
      <w:tr w:rsidR="00567788" w14:paraId="272B5831" w14:textId="77777777" w:rsidTr="0077308B">
        <w:trPr>
          <w:trHeight w:val="567"/>
        </w:trPr>
        <w:tc>
          <w:tcPr>
            <w:tcW w:w="7797" w:type="dxa"/>
            <w:gridSpan w:val="2"/>
            <w:tcBorders>
              <w:top w:val="nil"/>
              <w:left w:val="nil"/>
              <w:bottom w:val="nil"/>
              <w:right w:val="nil"/>
            </w:tcBorders>
            <w:vAlign w:val="center"/>
          </w:tcPr>
          <w:p w14:paraId="12045A7E" w14:textId="77777777" w:rsidR="00567788" w:rsidRPr="004D2308" w:rsidRDefault="004B4570" w:rsidP="0077308B">
            <w:pPr>
              <w:jc w:val="center"/>
              <w:rPr>
                <w:lang w:val="ru-RU"/>
              </w:rPr>
            </w:pPr>
            <m:oMathPara>
              <m:oMath>
                <m:sSub>
                  <m:sSubPr>
                    <m:ctrlPr>
                      <w:rPr>
                        <w:i/>
                      </w:rPr>
                    </m:ctrlPr>
                  </m:sSubPr>
                  <m:e>
                    <m:r>
                      <m:t>v</m:t>
                    </m:r>
                  </m:e>
                  <m:sub>
                    <m:r>
                      <m:t>1y</m:t>
                    </m:r>
                  </m:sub>
                </m:sSub>
                <m:r>
                  <m:t>+</m:t>
                </m:r>
                <m:sSub>
                  <m:sSubPr>
                    <m:ctrlPr>
                      <w:rPr>
                        <w:i/>
                      </w:rPr>
                    </m:ctrlPr>
                  </m:sSubPr>
                  <m:e>
                    <m:r>
                      <m:t>v</m:t>
                    </m:r>
                  </m:e>
                  <m:sub>
                    <m:r>
                      <m:t>2y</m:t>
                    </m:r>
                  </m:sub>
                </m:sSub>
                <m:r>
                  <m:t>=</m:t>
                </m:r>
                <m:sSubSup>
                  <m:sSubSupPr>
                    <m:ctrlPr>
                      <w:rPr>
                        <w:i/>
                      </w:rPr>
                    </m:ctrlPr>
                  </m:sSubSupPr>
                  <m:e>
                    <m:r>
                      <m:t>v</m:t>
                    </m:r>
                  </m:e>
                  <m:sub>
                    <m:r>
                      <m:t>1y</m:t>
                    </m:r>
                  </m:sub>
                  <m:sup>
                    <m:r>
                      <m:t>'</m:t>
                    </m:r>
                  </m:sup>
                </m:sSubSup>
                <m:r>
                  <m:t>+</m:t>
                </m:r>
                <m:sSubSup>
                  <m:sSubSupPr>
                    <m:ctrlPr>
                      <w:rPr>
                        <w:i/>
                      </w:rPr>
                    </m:ctrlPr>
                  </m:sSubSupPr>
                  <m:e>
                    <m:r>
                      <m:t>v</m:t>
                    </m:r>
                  </m:e>
                  <m:sub>
                    <m:r>
                      <m:t>2y</m:t>
                    </m:r>
                  </m:sub>
                  <m:sup>
                    <m:r>
                      <m:t>'</m:t>
                    </m:r>
                  </m:sup>
                </m:sSubSup>
              </m:oMath>
            </m:oMathPara>
          </w:p>
        </w:tc>
        <w:tc>
          <w:tcPr>
            <w:tcW w:w="697" w:type="dxa"/>
            <w:tcBorders>
              <w:top w:val="nil"/>
              <w:left w:val="nil"/>
              <w:bottom w:val="nil"/>
              <w:right w:val="nil"/>
            </w:tcBorders>
            <w:vAlign w:val="center"/>
          </w:tcPr>
          <w:p w14:paraId="4C1044C7" w14:textId="77777777" w:rsidR="00567788" w:rsidRPr="00CE4FBA" w:rsidRDefault="00567788" w:rsidP="0077308B">
            <w:pPr>
              <w:jc w:val="right"/>
              <w:rPr>
                <w:lang w:val="ru-RU"/>
              </w:rPr>
            </w:pPr>
            <w:r>
              <w:rPr>
                <w:rFonts w:hint="eastAsia"/>
                <w:lang w:val="ru-RU"/>
              </w:rPr>
              <w:t>(</w:t>
            </w:r>
            <w:r>
              <w:rPr>
                <w:lang w:val="ru-RU"/>
              </w:rPr>
              <w:t>4.4)</w:t>
            </w:r>
          </w:p>
        </w:tc>
      </w:tr>
      <w:tr w:rsidR="00567788" w14:paraId="738D76C5" w14:textId="77777777" w:rsidTr="0077308B">
        <w:trPr>
          <w:trHeight w:val="567"/>
        </w:trPr>
        <w:tc>
          <w:tcPr>
            <w:tcW w:w="7797" w:type="dxa"/>
            <w:gridSpan w:val="2"/>
            <w:tcBorders>
              <w:top w:val="nil"/>
              <w:left w:val="nil"/>
              <w:bottom w:val="nil"/>
              <w:right w:val="nil"/>
            </w:tcBorders>
            <w:vAlign w:val="center"/>
          </w:tcPr>
          <w:p w14:paraId="44E317BB" w14:textId="77777777" w:rsidR="00567788" w:rsidRPr="004D2308" w:rsidRDefault="004B4570" w:rsidP="0077308B">
            <w:pPr>
              <w:jc w:val="center"/>
              <w:rPr>
                <w:lang w:val="ru-RU"/>
              </w:rPr>
            </w:pPr>
            <m:oMathPara>
              <m:oMath>
                <m:sSub>
                  <m:sSubPr>
                    <m:ctrlPr>
                      <w:rPr>
                        <w:i/>
                      </w:rPr>
                    </m:ctrlPr>
                  </m:sSubPr>
                  <m:e>
                    <m:r>
                      <m:t>v</m:t>
                    </m:r>
                  </m:e>
                  <m:sub>
                    <m:r>
                      <m:t>1z</m:t>
                    </m:r>
                  </m:sub>
                </m:sSub>
                <m:r>
                  <m:t>+</m:t>
                </m:r>
                <m:sSub>
                  <m:sSubPr>
                    <m:ctrlPr>
                      <w:rPr>
                        <w:i/>
                      </w:rPr>
                    </m:ctrlPr>
                  </m:sSubPr>
                  <m:e>
                    <m:r>
                      <m:t>v</m:t>
                    </m:r>
                  </m:e>
                  <m:sub>
                    <m:r>
                      <m:t>2z</m:t>
                    </m:r>
                  </m:sub>
                </m:sSub>
                <m:r>
                  <m:t>=</m:t>
                </m:r>
                <m:sSubSup>
                  <m:sSubSupPr>
                    <m:ctrlPr>
                      <w:rPr>
                        <w:i/>
                      </w:rPr>
                    </m:ctrlPr>
                  </m:sSubSupPr>
                  <m:e>
                    <m:r>
                      <m:t>v</m:t>
                    </m:r>
                  </m:e>
                  <m:sub>
                    <m:r>
                      <m:t>1z</m:t>
                    </m:r>
                  </m:sub>
                  <m:sup>
                    <m:r>
                      <m:t>'</m:t>
                    </m:r>
                  </m:sup>
                </m:sSubSup>
                <m:r>
                  <m:t>+</m:t>
                </m:r>
                <m:sSubSup>
                  <m:sSubSupPr>
                    <m:ctrlPr>
                      <w:rPr>
                        <w:i/>
                      </w:rPr>
                    </m:ctrlPr>
                  </m:sSubSupPr>
                  <m:e>
                    <m:r>
                      <m:t>v</m:t>
                    </m:r>
                  </m:e>
                  <m:sub>
                    <m:r>
                      <m:t>2z</m:t>
                    </m:r>
                  </m:sub>
                  <m:sup>
                    <m:r>
                      <m:t>'</m:t>
                    </m:r>
                  </m:sup>
                </m:sSubSup>
              </m:oMath>
            </m:oMathPara>
          </w:p>
        </w:tc>
        <w:tc>
          <w:tcPr>
            <w:tcW w:w="697" w:type="dxa"/>
            <w:tcBorders>
              <w:top w:val="nil"/>
              <w:left w:val="nil"/>
              <w:bottom w:val="nil"/>
              <w:right w:val="nil"/>
            </w:tcBorders>
            <w:vAlign w:val="center"/>
          </w:tcPr>
          <w:p w14:paraId="57124928" w14:textId="77777777" w:rsidR="00567788" w:rsidRPr="00CE4FBA" w:rsidRDefault="00567788" w:rsidP="0077308B">
            <w:pPr>
              <w:jc w:val="right"/>
              <w:rPr>
                <w:lang w:val="ru-RU"/>
              </w:rPr>
            </w:pPr>
            <w:r>
              <w:rPr>
                <w:rFonts w:hint="eastAsia"/>
                <w:lang w:val="ru-RU"/>
              </w:rPr>
              <w:t>(</w:t>
            </w:r>
            <w:r>
              <w:rPr>
                <w:lang w:val="ru-RU"/>
              </w:rPr>
              <w:t>4.5)</w:t>
            </w:r>
          </w:p>
        </w:tc>
      </w:tr>
      <w:tr w:rsidR="00567788" w14:paraId="50405B10" w14:textId="77777777" w:rsidTr="0077308B">
        <w:trPr>
          <w:trHeight w:val="826"/>
        </w:trPr>
        <w:tc>
          <w:tcPr>
            <w:tcW w:w="7789" w:type="dxa"/>
            <w:tcBorders>
              <w:top w:val="nil"/>
              <w:left w:val="nil"/>
              <w:bottom w:val="nil"/>
              <w:right w:val="nil"/>
            </w:tcBorders>
            <w:vAlign w:val="center"/>
          </w:tcPr>
          <w:p w14:paraId="15124B58" w14:textId="77777777" w:rsidR="00567788" w:rsidRPr="004D2308" w:rsidRDefault="004B4570" w:rsidP="0077308B">
            <w:pPr>
              <w:jc w:val="center"/>
              <w:rPr>
                <w:lang w:val="ru-RU"/>
              </w:rPr>
            </w:pPr>
            <m:oMathPara>
              <m:oMath>
                <m:nary>
                  <m:naryPr>
                    <m:chr m:val="∑"/>
                    <m:supHide m:val="1"/>
                    <m:ctrlPr>
                      <w:rPr>
                        <w:i/>
                      </w:rPr>
                    </m:ctrlPr>
                  </m:naryPr>
                  <m:sub>
                    <m:r>
                      <m:t>i=1,2</m:t>
                    </m:r>
                  </m:sub>
                  <m:sup/>
                  <m:e>
                    <m:d>
                      <m:dPr>
                        <m:ctrlPr>
                          <w:rPr>
                            <w:i/>
                          </w:rPr>
                        </m:ctrlPr>
                      </m:dPr>
                      <m:e>
                        <m:sSubSup>
                          <m:sSubSupPr>
                            <m:ctrlPr>
                              <w:rPr>
                                <w:i/>
                              </w:rPr>
                            </m:ctrlPr>
                          </m:sSubSupPr>
                          <m:e>
                            <m:r>
                              <m:t>v</m:t>
                            </m:r>
                          </m:e>
                          <m:sub>
                            <m:r>
                              <m:t>ix</m:t>
                            </m:r>
                          </m:sub>
                          <m:sup>
                            <m:r>
                              <m:t>2</m:t>
                            </m:r>
                          </m:sup>
                        </m:sSubSup>
                        <m:r>
                          <m:t>+</m:t>
                        </m:r>
                        <m:sSubSup>
                          <m:sSubSupPr>
                            <m:ctrlPr>
                              <w:rPr>
                                <w:i/>
                              </w:rPr>
                            </m:ctrlPr>
                          </m:sSubSupPr>
                          <m:e>
                            <m:r>
                              <m:t>v</m:t>
                            </m:r>
                          </m:e>
                          <m:sub>
                            <m:r>
                              <m:t>iy</m:t>
                            </m:r>
                          </m:sub>
                          <m:sup>
                            <m:r>
                              <m:t>2</m:t>
                            </m:r>
                          </m:sup>
                        </m:sSubSup>
                        <m:r>
                          <m:t>+</m:t>
                        </m:r>
                        <m:sSubSup>
                          <m:sSubSupPr>
                            <m:ctrlPr>
                              <w:rPr>
                                <w:i/>
                              </w:rPr>
                            </m:ctrlPr>
                          </m:sSubSupPr>
                          <m:e>
                            <m:r>
                              <m:t>v</m:t>
                            </m:r>
                          </m:e>
                          <m:sub>
                            <m:r>
                              <m:t>iz</m:t>
                            </m:r>
                          </m:sub>
                          <m:sup>
                            <m:r>
                              <m:t>2</m:t>
                            </m:r>
                          </m:sup>
                        </m:sSubSup>
                      </m:e>
                    </m:d>
                  </m:e>
                </m:nary>
                <m:r>
                  <m:t>=</m:t>
                </m:r>
                <m:nary>
                  <m:naryPr>
                    <m:chr m:val="∑"/>
                    <m:supHide m:val="1"/>
                    <m:ctrlPr>
                      <w:rPr>
                        <w:i/>
                      </w:rPr>
                    </m:ctrlPr>
                  </m:naryPr>
                  <m:sub>
                    <m:r>
                      <m:t>i=1,2</m:t>
                    </m:r>
                  </m:sub>
                  <m:sup/>
                  <m:e>
                    <m:d>
                      <m:dPr>
                        <m:ctrlPr>
                          <w:rPr>
                            <w:i/>
                          </w:rPr>
                        </m:ctrlPr>
                      </m:dPr>
                      <m:e>
                        <m:sSubSup>
                          <m:sSubSupPr>
                            <m:ctrlPr>
                              <w:rPr>
                                <w:i/>
                              </w:rPr>
                            </m:ctrlPr>
                          </m:sSubSupPr>
                          <m:e>
                            <m:sSup>
                              <m:sSupPr>
                                <m:ctrlPr>
                                  <w:rPr>
                                    <w:i/>
                                  </w:rPr>
                                </m:ctrlPr>
                              </m:sSupPr>
                              <m:e>
                                <m:r>
                                  <m:t>v</m:t>
                                </m:r>
                              </m:e>
                              <m:sup>
                                <m:r>
                                  <m:t>'</m:t>
                                </m:r>
                              </m:sup>
                            </m:sSup>
                          </m:e>
                          <m:sub>
                            <m:r>
                              <m:t>ix</m:t>
                            </m:r>
                          </m:sub>
                          <m:sup>
                            <m:r>
                              <m:t>2</m:t>
                            </m:r>
                          </m:sup>
                        </m:sSubSup>
                        <m:r>
                          <m:t>+</m:t>
                        </m:r>
                        <m:sSubSup>
                          <m:sSubSupPr>
                            <m:ctrlPr>
                              <w:rPr>
                                <w:i/>
                              </w:rPr>
                            </m:ctrlPr>
                          </m:sSubSupPr>
                          <m:e>
                            <m:sSup>
                              <m:sSupPr>
                                <m:ctrlPr>
                                  <w:rPr>
                                    <w:i/>
                                  </w:rPr>
                                </m:ctrlPr>
                              </m:sSupPr>
                              <m:e>
                                <m:r>
                                  <m:t>v</m:t>
                                </m:r>
                              </m:e>
                              <m:sup>
                                <m:r>
                                  <m:t>'</m:t>
                                </m:r>
                              </m:sup>
                            </m:sSup>
                          </m:e>
                          <m:sub>
                            <m:r>
                              <m:t>iy</m:t>
                            </m:r>
                          </m:sub>
                          <m:sup>
                            <m:r>
                              <m:t>2</m:t>
                            </m:r>
                          </m:sup>
                        </m:sSubSup>
                        <m:r>
                          <m:t>+</m:t>
                        </m:r>
                        <m:sSubSup>
                          <m:sSubSupPr>
                            <m:ctrlPr>
                              <w:rPr>
                                <w:i/>
                              </w:rPr>
                            </m:ctrlPr>
                          </m:sSubSupPr>
                          <m:e>
                            <m:sSup>
                              <m:sSupPr>
                                <m:ctrlPr>
                                  <w:rPr>
                                    <w:i/>
                                  </w:rPr>
                                </m:ctrlPr>
                              </m:sSupPr>
                              <m:e>
                                <m:r>
                                  <m:t>v</m:t>
                                </m:r>
                              </m:e>
                              <m:sup>
                                <m:r>
                                  <m:t>'</m:t>
                                </m:r>
                              </m:sup>
                            </m:sSup>
                          </m:e>
                          <m:sub>
                            <m:r>
                              <m:t>iz</m:t>
                            </m:r>
                          </m:sub>
                          <m:sup>
                            <m:r>
                              <m:t>2</m:t>
                            </m:r>
                          </m:sup>
                        </m:sSubSup>
                      </m:e>
                    </m:d>
                  </m:e>
                </m:nary>
              </m:oMath>
            </m:oMathPara>
          </w:p>
        </w:tc>
        <w:tc>
          <w:tcPr>
            <w:tcW w:w="705" w:type="dxa"/>
            <w:gridSpan w:val="2"/>
            <w:tcBorders>
              <w:top w:val="nil"/>
              <w:left w:val="nil"/>
              <w:bottom w:val="nil"/>
              <w:right w:val="nil"/>
            </w:tcBorders>
            <w:vAlign w:val="center"/>
          </w:tcPr>
          <w:p w14:paraId="79E13878" w14:textId="77777777" w:rsidR="00567788" w:rsidRPr="00CE4FBA" w:rsidRDefault="00567788" w:rsidP="0077308B">
            <w:pPr>
              <w:jc w:val="center"/>
              <w:rPr>
                <w:lang w:val="ru-RU"/>
              </w:rPr>
            </w:pPr>
            <w:r>
              <w:rPr>
                <w:rFonts w:hint="eastAsia"/>
                <w:lang w:val="ru-RU"/>
              </w:rPr>
              <w:t>(</w:t>
            </w:r>
            <w:r>
              <w:rPr>
                <w:lang w:val="ru-RU"/>
              </w:rPr>
              <w:t>4.6)</w:t>
            </w:r>
          </w:p>
        </w:tc>
      </w:tr>
    </w:tbl>
    <w:p w14:paraId="4FF25E3C" w14:textId="77777777" w:rsidR="0083111B" w:rsidRDefault="00F94B4C" w:rsidP="00567788">
      <w:pPr>
        <w:autoSpaceDE w:val="0"/>
        <w:autoSpaceDN w:val="0"/>
        <w:adjustRightInd w:val="0"/>
      </w:pPr>
      <w:r w:rsidRPr="005F6047">
        <w:t>方程式系（</w:t>
      </w:r>
      <w:r w:rsidRPr="005F6047">
        <w:t>4.3 ~ 4.6</w:t>
      </w:r>
      <w:r w:rsidRPr="005F6047">
        <w:t>）から，</w:t>
      </w:r>
      <w:r w:rsidRPr="005F6047">
        <w:t>6</w:t>
      </w:r>
      <w:r w:rsidRPr="005F6047">
        <w:t>つの未知量（</w:t>
      </w:r>
      <m:oMath>
        <m:sSubSup>
          <m:sSubSupPr>
            <m:ctrlPr>
              <w:rPr>
                <w:i/>
              </w:rPr>
            </m:ctrlPr>
          </m:sSubSupPr>
          <m:e>
            <m:r>
              <m:t>v</m:t>
            </m:r>
          </m:e>
          <m:sub>
            <m:r>
              <m:t>1x</m:t>
            </m:r>
          </m:sub>
          <m:sup>
            <m:r>
              <m:t>'</m:t>
            </m:r>
          </m:sup>
        </m:sSubSup>
        <m:r>
          <m:t>,</m:t>
        </m:r>
      </m:oMath>
      <w:r w:rsidR="00567788" w:rsidRPr="005F6047">
        <w:t xml:space="preserve"> </w:t>
      </w:r>
      <m:oMath>
        <m:sSubSup>
          <m:sSubSupPr>
            <m:ctrlPr>
              <w:rPr>
                <w:i/>
              </w:rPr>
            </m:ctrlPr>
          </m:sSubSupPr>
          <m:e>
            <m:r>
              <m:t>v</m:t>
            </m:r>
          </m:e>
          <m:sub>
            <m:r>
              <m:t>1y</m:t>
            </m:r>
          </m:sub>
          <m:sup>
            <m:r>
              <m:t>'</m:t>
            </m:r>
          </m:sup>
        </m:sSubSup>
        <m:r>
          <m:t>,</m:t>
        </m:r>
      </m:oMath>
      <w:r w:rsidR="00567788" w:rsidRPr="005F6047">
        <w:t xml:space="preserve"> </w:t>
      </w:r>
      <m:oMath>
        <m:sSubSup>
          <m:sSubSupPr>
            <m:ctrlPr>
              <w:rPr>
                <w:i/>
              </w:rPr>
            </m:ctrlPr>
          </m:sSubSupPr>
          <m:e>
            <m:r>
              <m:t>v</m:t>
            </m:r>
          </m:e>
          <m:sub>
            <m:r>
              <m:t>1z</m:t>
            </m:r>
          </m:sub>
          <m:sup>
            <m:r>
              <m:t>'</m:t>
            </m:r>
          </m:sup>
        </m:sSubSup>
        <m:r>
          <m:t>,</m:t>
        </m:r>
      </m:oMath>
      <w:r w:rsidR="00567788" w:rsidRPr="005F6047">
        <w:t xml:space="preserve"> </w:t>
      </w:r>
      <m:oMath>
        <m:sSubSup>
          <m:sSubSupPr>
            <m:ctrlPr>
              <w:rPr>
                <w:i/>
              </w:rPr>
            </m:ctrlPr>
          </m:sSubSupPr>
          <m:e>
            <m:r>
              <m:t>v</m:t>
            </m:r>
          </m:e>
          <m:sub>
            <m:r>
              <m:t>2x</m:t>
            </m:r>
          </m:sub>
          <m:sup>
            <m:r>
              <m:t>'</m:t>
            </m:r>
          </m:sup>
        </m:sSubSup>
        <m:r>
          <m:t>,</m:t>
        </m:r>
      </m:oMath>
      <w:r w:rsidR="00567788" w:rsidRPr="005F6047">
        <w:t xml:space="preserve"> </w:t>
      </w:r>
      <m:oMath>
        <m:sSubSup>
          <m:sSubSupPr>
            <m:ctrlPr>
              <w:rPr>
                <w:i/>
              </w:rPr>
            </m:ctrlPr>
          </m:sSubSupPr>
          <m:e>
            <m:r>
              <m:t>v</m:t>
            </m:r>
          </m:e>
          <m:sub>
            <m:r>
              <m:t>2y</m:t>
            </m:r>
          </m:sub>
          <m:sup>
            <m:r>
              <m:t>'</m:t>
            </m:r>
          </m:sup>
        </m:sSubSup>
        <m:r>
          <m:t>,</m:t>
        </m:r>
      </m:oMath>
      <w:r w:rsidR="00567788" w:rsidRPr="005F6047">
        <w:t xml:space="preserve"> </w:t>
      </w:r>
      <m:oMath>
        <m:sSubSup>
          <m:sSubSupPr>
            <m:ctrlPr>
              <w:rPr>
                <w:i/>
              </w:rPr>
            </m:ctrlPr>
          </m:sSubSupPr>
          <m:e>
            <m:r>
              <m:t>v</m:t>
            </m:r>
          </m:e>
          <m:sub>
            <m:r>
              <m:t>2z</m:t>
            </m:r>
          </m:sub>
          <m:sup>
            <m:r>
              <m:t>'</m:t>
            </m:r>
          </m:sup>
        </m:sSubSup>
      </m:oMath>
      <w:r w:rsidRPr="005F6047">
        <w:t>）に対して方程式が</w:t>
      </w:r>
      <w:r w:rsidRPr="005F6047">
        <w:t>4</w:t>
      </w:r>
      <w:r w:rsidRPr="005F6047">
        <w:t>つしかないことが分かる。</w:t>
      </w:r>
      <w:r w:rsidR="00504D6B" w:rsidRPr="005F6047">
        <w:t>したがって，解には</w:t>
      </w:r>
      <w:r w:rsidR="00504D6B" w:rsidRPr="005F6047">
        <w:rPr>
          <w:u w:val="single"/>
        </w:rPr>
        <w:t>2</w:t>
      </w:r>
      <w:r w:rsidR="00504D6B" w:rsidRPr="005F6047">
        <w:rPr>
          <w:u w:val="single"/>
        </w:rPr>
        <w:t>つの</w:t>
      </w:r>
      <w:r w:rsidR="00504D6B" w:rsidRPr="005F6047">
        <w:t>未定</w:t>
      </w:r>
      <w:r w:rsidR="00CA5352" w:rsidRPr="005F6047">
        <w:t>パラメーター</w:t>
      </w:r>
      <w:r w:rsidR="00504D6B" w:rsidRPr="005F6047">
        <w:t>が残らなければならない。仮に運動を平面運動とみなす（式（</w:t>
      </w:r>
      <w:r w:rsidR="00504D6B" w:rsidRPr="005F6047">
        <w:t>4.5</w:t>
      </w:r>
      <w:r w:rsidR="00504D6B" w:rsidRPr="005F6047">
        <w:t>）を取り除く）と，残った</w:t>
      </w:r>
      <w:r w:rsidR="00504D6B" w:rsidRPr="005F6047">
        <w:t>4</w:t>
      </w:r>
      <w:r w:rsidR="00504D6B" w:rsidRPr="005F6047">
        <w:t>つの未知量に対して方程式は</w:t>
      </w:r>
      <w:r w:rsidR="00504D6B" w:rsidRPr="005F6047">
        <w:t>3</w:t>
      </w:r>
      <w:r w:rsidR="00504D6B" w:rsidRPr="005F6047">
        <w:t>つということになる。</w:t>
      </w:r>
      <w:r w:rsidR="00CA0332" w:rsidRPr="005F6047">
        <w:t>したがって，特殊相対性理論の解と古典物理学の解を比較する場合には，解の</w:t>
      </w:r>
      <w:r w:rsidR="00747B80" w:rsidRPr="005F6047">
        <w:t>入れ</w:t>
      </w:r>
      <w:r w:rsidR="00CA0332" w:rsidRPr="005F6047">
        <w:t>替えが行なわれ，</w:t>
      </w:r>
      <w:r w:rsidR="00CA0332" w:rsidRPr="005F6047">
        <w:rPr>
          <w:u w:val="single"/>
        </w:rPr>
        <w:t>1</w:t>
      </w:r>
      <w:r w:rsidR="00CA0332" w:rsidRPr="005F6047">
        <w:rPr>
          <w:u w:val="single"/>
        </w:rPr>
        <w:t>つの</w:t>
      </w:r>
      <w:r w:rsidR="00CA0332" w:rsidRPr="005F6047">
        <w:t>未定</w:t>
      </w:r>
      <w:r w:rsidR="00CA5352" w:rsidRPr="005F6047">
        <w:t>パラメーター</w:t>
      </w:r>
      <w:r w:rsidR="00CA0332" w:rsidRPr="005F6047">
        <w:t>のみが残る（</w:t>
      </w:r>
      <w:r w:rsidR="00747B80" w:rsidRPr="005F6047">
        <w:t>通常，粒子の散乱角が未定</w:t>
      </w:r>
      <w:r w:rsidR="00CA5352" w:rsidRPr="005F6047">
        <w:t>パラメーター</w:t>
      </w:r>
      <w:r w:rsidR="00747B80" w:rsidRPr="005F6047">
        <w:t>とみなされる）。このような解の入れ替えは実験データの不正確な解釈へと導き，このことはとりわけ，欠落している量の復元が行なわれる場合に顕著である。例えば文献［</w:t>
      </w:r>
      <w:r w:rsidR="00747B80" w:rsidRPr="005F6047">
        <w:t>33</w:t>
      </w:r>
      <w:r w:rsidR="00747B80" w:rsidRPr="005F6047">
        <w:t>］では，一様な質量と電荷（より正確には一様な</w:t>
      </w:r>
      <m:oMath>
        <m:r>
          <m:t>e/m</m:t>
        </m:r>
      </m:oMath>
      <w:r w:rsidR="00747B80" w:rsidRPr="005F6047">
        <w:t>比？）を持つ粒子の</w:t>
      </w:r>
      <w:r w:rsidR="009E6F5C" w:rsidRPr="005F6047">
        <w:t>散乱の</w:t>
      </w:r>
      <w:r w:rsidR="00747B80" w:rsidRPr="005F6047">
        <w:t>2</w:t>
      </w:r>
      <w:r w:rsidR="00747B80" w:rsidRPr="005F6047">
        <w:t>つの飛跡（散乱角が</w:t>
      </w:r>
      <w:r w:rsidR="00747B80" w:rsidRPr="005F6047">
        <w:t>90°</w:t>
      </w:r>
      <w:r w:rsidR="00747B80" w:rsidRPr="005F6047">
        <w:t>未満の場合）が示され，ここから古典力学は誤りであるという結論が下されている。</w:t>
      </w:r>
      <w:r w:rsidR="009E6F5C" w:rsidRPr="005F6047">
        <w:t>飛び散る粒子の軌道間の角度</w:t>
      </w:r>
      <m:oMath>
        <m:r>
          <m:t>α</m:t>
        </m:r>
      </m:oMath>
      <w:r w:rsidR="009E6F5C" w:rsidRPr="005F6047">
        <w:t>の表式を書いてみよう。</w:t>
      </w:r>
    </w:p>
    <w:tbl>
      <w:tblPr>
        <w:tblStyle w:val="aa"/>
        <w:tblW w:w="0" w:type="auto"/>
        <w:tblLook w:val="04A0" w:firstRow="1" w:lastRow="0" w:firstColumn="1" w:lastColumn="0" w:noHBand="0" w:noVBand="1"/>
      </w:tblPr>
      <w:tblGrid>
        <w:gridCol w:w="7789"/>
        <w:gridCol w:w="705"/>
      </w:tblGrid>
      <w:tr w:rsidR="00567788" w14:paraId="0901670A" w14:textId="77777777" w:rsidTr="0077308B">
        <w:trPr>
          <w:trHeight w:val="826"/>
        </w:trPr>
        <w:tc>
          <w:tcPr>
            <w:tcW w:w="7789" w:type="dxa"/>
            <w:tcBorders>
              <w:top w:val="nil"/>
              <w:left w:val="nil"/>
              <w:bottom w:val="nil"/>
              <w:right w:val="nil"/>
            </w:tcBorders>
            <w:vAlign w:val="center"/>
          </w:tcPr>
          <w:p w14:paraId="20161371" w14:textId="77777777" w:rsidR="00567788" w:rsidRPr="00567788" w:rsidRDefault="00567788" w:rsidP="0077308B">
            <w:pPr>
              <w:jc w:val="center"/>
            </w:pPr>
            <m:oMathPara>
              <m:oMath>
                <m:r>
                  <m:rPr>
                    <m:nor/>
                  </m:rPr>
                  <m:t xml:space="preserve">cos </m:t>
                </m:r>
                <m:r>
                  <m:t>α</m:t>
                </m:r>
                <m:r>
                  <m:rPr>
                    <m:sty m:val="p"/>
                  </m:rPr>
                  <m:t>=</m:t>
                </m:r>
                <m:f>
                  <m:fPr>
                    <m:ctrlPr>
                      <w:rPr>
                        <w:i/>
                      </w:rPr>
                    </m:ctrlPr>
                  </m:fPr>
                  <m:num>
                    <m:sSubSup>
                      <m:sSubSupPr>
                        <m:ctrlPr>
                          <w:rPr>
                            <w:i/>
                          </w:rPr>
                        </m:ctrlPr>
                      </m:sSubSupPr>
                      <m:e>
                        <m:r>
                          <m:t>v</m:t>
                        </m:r>
                      </m:e>
                      <m:sub>
                        <m:r>
                          <m:t>1x</m:t>
                        </m:r>
                      </m:sub>
                      <m:sup>
                        <m:r>
                          <m:t>'</m:t>
                        </m:r>
                      </m:sup>
                    </m:sSubSup>
                    <m:sSubSup>
                      <m:sSubSupPr>
                        <m:ctrlPr>
                          <w:rPr>
                            <w:i/>
                          </w:rPr>
                        </m:ctrlPr>
                      </m:sSubSupPr>
                      <m:e>
                        <m:r>
                          <m:t>v</m:t>
                        </m:r>
                      </m:e>
                      <m:sub>
                        <m:r>
                          <m:t>2x</m:t>
                        </m:r>
                      </m:sub>
                      <m:sup>
                        <m:r>
                          <m:t>'</m:t>
                        </m:r>
                      </m:sup>
                    </m:sSubSup>
                    <m:r>
                      <m:t>+</m:t>
                    </m:r>
                    <m:sSubSup>
                      <m:sSubSupPr>
                        <m:ctrlPr>
                          <w:rPr>
                            <w:i/>
                          </w:rPr>
                        </m:ctrlPr>
                      </m:sSubSupPr>
                      <m:e>
                        <m:r>
                          <m:t>v</m:t>
                        </m:r>
                      </m:e>
                      <m:sub>
                        <m:r>
                          <m:t>1y</m:t>
                        </m:r>
                      </m:sub>
                      <m:sup>
                        <m:r>
                          <m:t>'</m:t>
                        </m:r>
                      </m:sup>
                    </m:sSubSup>
                    <m:sSubSup>
                      <m:sSubSupPr>
                        <m:ctrlPr>
                          <w:rPr>
                            <w:i/>
                          </w:rPr>
                        </m:ctrlPr>
                      </m:sSubSupPr>
                      <m:e>
                        <m:r>
                          <m:t>v</m:t>
                        </m:r>
                      </m:e>
                      <m:sub>
                        <m:r>
                          <m:t>2y</m:t>
                        </m:r>
                      </m:sub>
                      <m:sup>
                        <m:r>
                          <m:t>'</m:t>
                        </m:r>
                      </m:sup>
                    </m:sSubSup>
                    <m:r>
                      <m:t>+</m:t>
                    </m:r>
                    <m:sSubSup>
                      <m:sSubSupPr>
                        <m:ctrlPr>
                          <w:rPr>
                            <w:i/>
                          </w:rPr>
                        </m:ctrlPr>
                      </m:sSubSupPr>
                      <m:e>
                        <m:r>
                          <m:t>v</m:t>
                        </m:r>
                      </m:e>
                      <m:sub>
                        <m:r>
                          <m:t>1z</m:t>
                        </m:r>
                      </m:sub>
                      <m:sup>
                        <m:r>
                          <m:t>'</m:t>
                        </m:r>
                      </m:sup>
                    </m:sSubSup>
                    <m:sSubSup>
                      <m:sSubSupPr>
                        <m:ctrlPr>
                          <w:rPr>
                            <w:i/>
                          </w:rPr>
                        </m:ctrlPr>
                      </m:sSubSupPr>
                      <m:e>
                        <m:r>
                          <m:t>v</m:t>
                        </m:r>
                      </m:e>
                      <m:sub>
                        <m:r>
                          <m:t>2z</m:t>
                        </m:r>
                      </m:sub>
                      <m:sup>
                        <m:r>
                          <m:t>'</m:t>
                        </m:r>
                      </m:sup>
                    </m:sSubSup>
                  </m:num>
                  <m:den>
                    <m:rad>
                      <m:radPr>
                        <m:degHide m:val="1"/>
                        <m:ctrlPr>
                          <w:rPr>
                            <w:i/>
                          </w:rPr>
                        </m:ctrlPr>
                      </m:radPr>
                      <m:deg/>
                      <m:e>
                        <m:d>
                          <m:dPr>
                            <m:ctrlPr>
                              <w:rPr>
                                <w:i/>
                              </w:rPr>
                            </m:ctrlPr>
                          </m:dPr>
                          <m:e>
                            <m:sSubSup>
                              <m:sSubSupPr>
                                <m:ctrlPr>
                                  <w:rPr>
                                    <w:i/>
                                  </w:rPr>
                                </m:ctrlPr>
                              </m:sSubSupPr>
                              <m:e>
                                <m:sSup>
                                  <m:sSupPr>
                                    <m:ctrlPr>
                                      <w:rPr>
                                        <w:i/>
                                      </w:rPr>
                                    </m:ctrlPr>
                                  </m:sSupPr>
                                  <m:e>
                                    <m:r>
                                      <m:t>v</m:t>
                                    </m:r>
                                  </m:e>
                                  <m:sup>
                                    <m:r>
                                      <m:t>'</m:t>
                                    </m:r>
                                  </m:sup>
                                </m:sSup>
                              </m:e>
                              <m:sub>
                                <m:r>
                                  <m:t>1x</m:t>
                                </m:r>
                              </m:sub>
                              <m:sup>
                                <m:r>
                                  <m:t>2</m:t>
                                </m:r>
                              </m:sup>
                            </m:sSubSup>
                            <m:r>
                              <m:t>+</m:t>
                            </m:r>
                            <m:sSubSup>
                              <m:sSubSupPr>
                                <m:ctrlPr>
                                  <w:rPr>
                                    <w:i/>
                                  </w:rPr>
                                </m:ctrlPr>
                              </m:sSubSupPr>
                              <m:e>
                                <m:sSup>
                                  <m:sSupPr>
                                    <m:ctrlPr>
                                      <w:rPr>
                                        <w:i/>
                                      </w:rPr>
                                    </m:ctrlPr>
                                  </m:sSupPr>
                                  <m:e>
                                    <m:r>
                                      <m:t>v</m:t>
                                    </m:r>
                                  </m:e>
                                  <m:sup>
                                    <m:r>
                                      <m:t>'</m:t>
                                    </m:r>
                                  </m:sup>
                                </m:sSup>
                              </m:e>
                              <m:sub>
                                <m:r>
                                  <m:t>1y</m:t>
                                </m:r>
                              </m:sub>
                              <m:sup>
                                <m:r>
                                  <m:t>2</m:t>
                                </m:r>
                              </m:sup>
                            </m:sSubSup>
                            <m:r>
                              <m:t>+</m:t>
                            </m:r>
                            <m:sSubSup>
                              <m:sSubSupPr>
                                <m:ctrlPr>
                                  <w:rPr>
                                    <w:i/>
                                  </w:rPr>
                                </m:ctrlPr>
                              </m:sSubSupPr>
                              <m:e>
                                <m:sSup>
                                  <m:sSupPr>
                                    <m:ctrlPr>
                                      <w:rPr>
                                        <w:i/>
                                      </w:rPr>
                                    </m:ctrlPr>
                                  </m:sSupPr>
                                  <m:e>
                                    <m:r>
                                      <m:t>v</m:t>
                                    </m:r>
                                  </m:e>
                                  <m:sup>
                                    <m:r>
                                      <m:t>'</m:t>
                                    </m:r>
                                  </m:sup>
                                </m:sSup>
                              </m:e>
                              <m:sub>
                                <m:r>
                                  <m:t>1z</m:t>
                                </m:r>
                              </m:sub>
                              <m:sup>
                                <m:r>
                                  <m:t>2</m:t>
                                </m:r>
                              </m:sup>
                            </m:sSubSup>
                          </m:e>
                        </m:d>
                        <m:d>
                          <m:dPr>
                            <m:ctrlPr>
                              <w:rPr>
                                <w:i/>
                              </w:rPr>
                            </m:ctrlPr>
                          </m:dPr>
                          <m:e>
                            <m:sSubSup>
                              <m:sSubSupPr>
                                <m:ctrlPr>
                                  <w:rPr>
                                    <w:i/>
                                  </w:rPr>
                                </m:ctrlPr>
                              </m:sSubSupPr>
                              <m:e>
                                <m:sSup>
                                  <m:sSupPr>
                                    <m:ctrlPr>
                                      <w:rPr>
                                        <w:i/>
                                      </w:rPr>
                                    </m:ctrlPr>
                                  </m:sSupPr>
                                  <m:e>
                                    <m:r>
                                      <m:t>v</m:t>
                                    </m:r>
                                  </m:e>
                                  <m:sup>
                                    <m:r>
                                      <m:t>'</m:t>
                                    </m:r>
                                  </m:sup>
                                </m:sSup>
                              </m:e>
                              <m:sub>
                                <m:r>
                                  <m:t>2x</m:t>
                                </m:r>
                              </m:sub>
                              <m:sup>
                                <m:r>
                                  <m:t>2</m:t>
                                </m:r>
                              </m:sup>
                            </m:sSubSup>
                            <m:r>
                              <m:t>+</m:t>
                            </m:r>
                            <m:sSubSup>
                              <m:sSubSupPr>
                                <m:ctrlPr>
                                  <w:rPr>
                                    <w:i/>
                                  </w:rPr>
                                </m:ctrlPr>
                              </m:sSubSupPr>
                              <m:e>
                                <m:sSup>
                                  <m:sSupPr>
                                    <m:ctrlPr>
                                      <w:rPr>
                                        <w:i/>
                                      </w:rPr>
                                    </m:ctrlPr>
                                  </m:sSupPr>
                                  <m:e>
                                    <m:r>
                                      <m:t>v</m:t>
                                    </m:r>
                                  </m:e>
                                  <m:sup>
                                    <m:r>
                                      <m:t>'</m:t>
                                    </m:r>
                                  </m:sup>
                                </m:sSup>
                              </m:e>
                              <m:sub>
                                <m:r>
                                  <m:t>2y</m:t>
                                </m:r>
                              </m:sub>
                              <m:sup>
                                <m:r>
                                  <m:t>2</m:t>
                                </m:r>
                              </m:sup>
                            </m:sSubSup>
                            <m:r>
                              <m:t>+</m:t>
                            </m:r>
                            <m:sSubSup>
                              <m:sSubSupPr>
                                <m:ctrlPr>
                                  <w:rPr>
                                    <w:i/>
                                  </w:rPr>
                                </m:ctrlPr>
                              </m:sSubSupPr>
                              <m:e>
                                <m:sSup>
                                  <m:sSupPr>
                                    <m:ctrlPr>
                                      <w:rPr>
                                        <w:i/>
                                      </w:rPr>
                                    </m:ctrlPr>
                                  </m:sSupPr>
                                  <m:e>
                                    <m:r>
                                      <m:t>v</m:t>
                                    </m:r>
                                  </m:e>
                                  <m:sup>
                                    <m:r>
                                      <m:t>'</m:t>
                                    </m:r>
                                  </m:sup>
                                </m:sSup>
                              </m:e>
                              <m:sub>
                                <m:r>
                                  <m:t>2z</m:t>
                                </m:r>
                              </m:sub>
                              <m:sup>
                                <m:r>
                                  <m:t>2</m:t>
                                </m:r>
                              </m:sup>
                            </m:sSubSup>
                          </m:e>
                        </m:d>
                      </m:e>
                    </m:rad>
                  </m:den>
                </m:f>
              </m:oMath>
            </m:oMathPara>
          </w:p>
        </w:tc>
        <w:tc>
          <w:tcPr>
            <w:tcW w:w="705" w:type="dxa"/>
            <w:tcBorders>
              <w:top w:val="nil"/>
              <w:left w:val="nil"/>
              <w:bottom w:val="nil"/>
              <w:right w:val="nil"/>
            </w:tcBorders>
            <w:vAlign w:val="center"/>
          </w:tcPr>
          <w:p w14:paraId="09F4A242" w14:textId="77777777" w:rsidR="00567788" w:rsidRPr="00CE4FBA" w:rsidRDefault="00567788" w:rsidP="0077308B">
            <w:pPr>
              <w:jc w:val="center"/>
              <w:rPr>
                <w:lang w:val="ru-RU"/>
              </w:rPr>
            </w:pPr>
            <w:r>
              <w:rPr>
                <w:rFonts w:hint="eastAsia"/>
                <w:lang w:val="ru-RU"/>
              </w:rPr>
              <w:t>(</w:t>
            </w:r>
            <w:r>
              <w:rPr>
                <w:lang w:val="ru-RU"/>
              </w:rPr>
              <w:t>4.7)</w:t>
            </w:r>
          </w:p>
        </w:tc>
      </w:tr>
    </w:tbl>
    <w:p w14:paraId="15DAB2CB" w14:textId="77777777" w:rsidR="00387CE0" w:rsidRDefault="00567788" w:rsidP="00567788">
      <w:pPr>
        <w:autoSpaceDE w:val="0"/>
        <w:autoSpaceDN w:val="0"/>
        <w:adjustRightInd w:val="0"/>
        <w:rPr>
          <w:lang w:val="ru-RU"/>
        </w:rPr>
      </w:pPr>
      <m:oMath>
        <m:r>
          <m:t>Z</m:t>
        </m:r>
      </m:oMath>
      <w:r w:rsidR="00A03BB9" w:rsidRPr="005F6047">
        <w:t>軸を</w:t>
      </w:r>
      <m:oMath>
        <m:sSub>
          <m:sSubPr>
            <m:ctrlPr>
              <w:rPr>
                <w:i/>
              </w:rPr>
            </m:ctrlPr>
          </m:sSubPr>
          <m:e>
            <m:r>
              <m:t>v</m:t>
            </m:r>
          </m:e>
          <m:sub>
            <m:r>
              <m:t>1z</m:t>
            </m:r>
          </m:sub>
        </m:sSub>
        <m:r>
          <m:t>=</m:t>
        </m:r>
        <m:sSub>
          <m:sSubPr>
            <m:ctrlPr>
              <w:rPr>
                <w:i/>
              </w:rPr>
            </m:ctrlPr>
          </m:sSubPr>
          <m:e>
            <m:r>
              <m:t>v</m:t>
            </m:r>
          </m:e>
          <m:sub>
            <m:r>
              <m:t>2z</m:t>
            </m:r>
          </m:sub>
        </m:sSub>
        <m:r>
          <m:t>=0</m:t>
        </m:r>
      </m:oMath>
      <w:r w:rsidR="00A03BB9" w:rsidRPr="005F6047">
        <w:t>となるように取る。次に，変数</w:t>
      </w:r>
      <m:oMath>
        <m:sSubSup>
          <m:sSubSupPr>
            <m:ctrlPr>
              <w:rPr>
                <w:i/>
              </w:rPr>
            </m:ctrlPr>
          </m:sSubSupPr>
          <m:e>
            <m:r>
              <m:t>v</m:t>
            </m:r>
          </m:e>
          <m:sub>
            <m:r>
              <m:t>1x</m:t>
            </m:r>
          </m:sub>
          <m:sup>
            <m:r>
              <m:t>'</m:t>
            </m:r>
          </m:sup>
        </m:sSubSup>
      </m:oMath>
      <w:r w:rsidR="00A03BB9" w:rsidRPr="005F6047">
        <w:t>を式（</w:t>
      </w:r>
      <w:r w:rsidR="00A03BB9" w:rsidRPr="005F6047">
        <w:t>4.3</w:t>
      </w:r>
      <w:r w:rsidR="00A03BB9" w:rsidRPr="005F6047">
        <w:t>）から，変数</w:t>
      </w:r>
      <m:oMath>
        <m:sSubSup>
          <m:sSubSupPr>
            <m:ctrlPr>
              <w:rPr>
                <w:i/>
              </w:rPr>
            </m:ctrlPr>
          </m:sSubSupPr>
          <m:e>
            <m:r>
              <m:t>v</m:t>
            </m:r>
          </m:e>
          <m:sub>
            <m:r>
              <m:t>1y</m:t>
            </m:r>
          </m:sub>
          <m:sup>
            <m:r>
              <m:t>'</m:t>
            </m:r>
          </m:sup>
        </m:sSubSup>
      </m:oMath>
      <w:r w:rsidR="00A03BB9" w:rsidRPr="005F6047">
        <w:t>を式（</w:t>
      </w:r>
      <w:r w:rsidR="00A03BB9" w:rsidRPr="005F6047">
        <w:t>4.4</w:t>
      </w:r>
      <w:r w:rsidR="00A03BB9" w:rsidRPr="005F6047">
        <w:t>）から，変数</w:t>
      </w:r>
      <m:oMath>
        <m:sSubSup>
          <m:sSubSupPr>
            <m:ctrlPr>
              <w:rPr>
                <w:i/>
              </w:rPr>
            </m:ctrlPr>
          </m:sSubSupPr>
          <m:e>
            <m:r>
              <m:t>v</m:t>
            </m:r>
          </m:e>
          <m:sub>
            <m:r>
              <m:t>1z</m:t>
            </m:r>
          </m:sub>
          <m:sup>
            <m:r>
              <m:t>'</m:t>
            </m:r>
          </m:sup>
        </m:sSubSup>
      </m:oMath>
      <w:r w:rsidR="00A03BB9" w:rsidRPr="005F6047">
        <w:t>を式（</w:t>
      </w:r>
      <w:r w:rsidR="00A03BB9" w:rsidRPr="005F6047">
        <w:t>4.5</w:t>
      </w:r>
      <w:r w:rsidR="00A03BB9" w:rsidRPr="005F6047">
        <w:t>）か</w:t>
      </w:r>
      <w:r w:rsidR="008104E5" w:rsidRPr="005F6047">
        <w:t>らそれぞれ得て，式（</w:t>
      </w:r>
      <w:r w:rsidR="008104E5" w:rsidRPr="005F6047">
        <w:t>4.6</w:t>
      </w:r>
      <w:r w:rsidR="008104E5" w:rsidRPr="005F6047">
        <w:t>）から量</w:t>
      </w:r>
      <m:oMath>
        <m:sSubSup>
          <m:sSubSupPr>
            <m:ctrlPr>
              <w:rPr>
                <w:i/>
              </w:rPr>
            </m:ctrlPr>
          </m:sSubSupPr>
          <m:e>
            <m:sSup>
              <m:sSupPr>
                <m:ctrlPr>
                  <w:rPr>
                    <w:i/>
                  </w:rPr>
                </m:ctrlPr>
              </m:sSupPr>
              <m:e>
                <m:r>
                  <m:t>v</m:t>
                </m:r>
              </m:e>
              <m:sup>
                <m:r>
                  <m:t>'</m:t>
                </m:r>
              </m:sup>
            </m:sSup>
          </m:e>
          <m:sub>
            <m:r>
              <m:t>2z</m:t>
            </m:r>
          </m:sub>
          <m:sup>
            <m:r>
              <m:t>2</m:t>
            </m:r>
          </m:sup>
        </m:sSubSup>
      </m:oMath>
      <w:r w:rsidR="008104E5" w:rsidRPr="005F6047">
        <w:t>を</w:t>
      </w:r>
      <w:r w:rsidR="00CF0F44" w:rsidRPr="005F6047">
        <w:t>書き表す</w:t>
      </w:r>
      <w:r w:rsidR="008104E5" w:rsidRPr="005F6047">
        <w:t>（このとき，</w:t>
      </w:r>
      <w:r w:rsidR="0003774E" w:rsidRPr="005F6047">
        <w:t>すべての変数の取り得る値の範囲は</w:t>
      </w:r>
      <m:oMath>
        <m:sSubSup>
          <m:sSubSupPr>
            <m:ctrlPr>
              <w:rPr>
                <w:i/>
              </w:rPr>
            </m:ctrlPr>
          </m:sSubSupPr>
          <m:e>
            <m:sSup>
              <m:sSupPr>
                <m:ctrlPr>
                  <w:rPr>
                    <w:i/>
                  </w:rPr>
                </m:ctrlPr>
              </m:sSupPr>
              <m:e>
                <m:r>
                  <m:t>v</m:t>
                </m:r>
              </m:e>
              <m:sup>
                <m:r>
                  <m:t>'</m:t>
                </m:r>
              </m:sup>
            </m:sSup>
          </m:e>
          <m:sub>
            <m:r>
              <m:t>2z</m:t>
            </m:r>
          </m:sub>
          <m:sup>
            <m:r>
              <m:t>2</m:t>
            </m:r>
          </m:sup>
        </m:sSubSup>
        <m:r>
          <m:t>&gt;0</m:t>
        </m:r>
      </m:oMath>
      <w:r w:rsidR="008104E5" w:rsidRPr="005F6047">
        <w:t>という条件</w:t>
      </w:r>
      <w:r w:rsidR="0003774E" w:rsidRPr="005F6047">
        <w:t>によって制限される）。上記のすべての量を式（</w:t>
      </w:r>
      <w:r w:rsidR="0003774E" w:rsidRPr="005F6047">
        <w:t>4.7</w:t>
      </w:r>
      <w:r w:rsidR="0003774E" w:rsidRPr="005F6047">
        <w:t>）に代入</w:t>
      </w:r>
      <w:r w:rsidR="00CF0F44" w:rsidRPr="005F6047">
        <w:t>することにより</w:t>
      </w:r>
      <w:r w:rsidR="0003774E" w:rsidRPr="005F6047">
        <w:t>，</w:t>
      </w:r>
      <m:oMath>
        <m:sSubSup>
          <m:sSubSupPr>
            <m:ctrlPr>
              <w:rPr>
                <w:i/>
              </w:rPr>
            </m:ctrlPr>
          </m:sSubSupPr>
          <m:e>
            <m:r>
              <m:t>v</m:t>
            </m:r>
          </m:e>
          <m:sub>
            <m:r>
              <m:t>2x</m:t>
            </m:r>
          </m:sub>
          <m:sup>
            <m:r>
              <m:t>'</m:t>
            </m:r>
          </m:sup>
        </m:sSubSup>
      </m:oMath>
      <w:r w:rsidR="0003774E" w:rsidRPr="005F6047">
        <w:t>および</w:t>
      </w:r>
      <m:oMath>
        <m:sSubSup>
          <m:sSubSupPr>
            <m:ctrlPr>
              <w:rPr>
                <w:i/>
              </w:rPr>
            </m:ctrlPr>
          </m:sSubSupPr>
          <m:e>
            <m:r>
              <m:t>v</m:t>
            </m:r>
          </m:e>
          <m:sub>
            <m:r>
              <m:t>2y</m:t>
            </m:r>
          </m:sub>
          <m:sup>
            <m:r>
              <m:t>'</m:t>
            </m:r>
          </m:sup>
        </m:sSubSup>
      </m:oMath>
      <w:r w:rsidR="004D4558" w:rsidRPr="005F6047">
        <w:t>の</w:t>
      </w:r>
      <w:r w:rsidR="004D4558" w:rsidRPr="005F6047">
        <w:t>2</w:t>
      </w:r>
      <w:r w:rsidR="004D4558" w:rsidRPr="005F6047">
        <w:t>つの</w:t>
      </w:r>
      <w:r w:rsidR="00CA5352" w:rsidRPr="005F6047">
        <w:t>パラメーター</w:t>
      </w:r>
      <w:r w:rsidR="00305A79" w:rsidRPr="005F6047">
        <w:t>に対する依存関係</w:t>
      </w:r>
      <w:r w:rsidR="004D4558" w:rsidRPr="005F6047">
        <w:t>が得られる。この関係式は</w:t>
      </w:r>
      <w:r w:rsidR="004D4558" w:rsidRPr="005F6047">
        <w:rPr>
          <w:lang w:val="ru-RU"/>
        </w:rPr>
        <w:t>あまりにも大きくなりすぎるので書き下さな</w:t>
      </w:r>
      <w:r w:rsidR="006F47E1" w:rsidRPr="005F6047">
        <w:rPr>
          <w:lang w:val="ru-RU"/>
        </w:rPr>
        <w:t>い</w:t>
      </w:r>
      <w:r w:rsidR="00FB3DE2" w:rsidRPr="005F6047">
        <w:rPr>
          <w:lang w:val="ru-RU"/>
        </w:rPr>
        <w:t>が，</w:t>
      </w:r>
      <w:r w:rsidR="004D4558" w:rsidRPr="005F6047">
        <w:rPr>
          <w:lang w:val="ru-RU"/>
        </w:rPr>
        <w:t>グラフィックソフトを利用すると次のことを確認することができる。すなわち，</w:t>
      </w:r>
      <w:r w:rsidR="006F47E1" w:rsidRPr="005F6047">
        <w:rPr>
          <w:lang w:val="ru-RU"/>
        </w:rPr>
        <w:t>量</w:t>
      </w:r>
      <m:oMath>
        <m:sSub>
          <m:sSubPr>
            <m:ctrlPr>
              <w:rPr>
                <w:i/>
                <w:lang w:val="ru-RU"/>
              </w:rPr>
            </m:ctrlPr>
          </m:sSubPr>
          <m:e>
            <m:r>
              <w:rPr>
                <w:lang w:val="ru-RU"/>
              </w:rPr>
              <m:t>v</m:t>
            </m:r>
          </m:e>
          <m:sub>
            <m:r>
              <w:rPr>
                <w:lang w:val="ru-RU"/>
              </w:rPr>
              <m:t>1x</m:t>
            </m:r>
          </m:sub>
        </m:sSub>
        <m:r>
          <w:rPr>
            <w:lang w:val="ru-RU"/>
          </w:rPr>
          <m:t>,</m:t>
        </m:r>
        <m:sSub>
          <m:sSubPr>
            <m:ctrlPr>
              <w:rPr>
                <w:i/>
                <w:lang w:val="ru-RU"/>
              </w:rPr>
            </m:ctrlPr>
          </m:sSubPr>
          <m:e>
            <m:r>
              <w:rPr>
                <w:lang w:val="ru-RU"/>
              </w:rPr>
              <m:t>v</m:t>
            </m:r>
          </m:e>
          <m:sub>
            <m:r>
              <w:rPr>
                <w:lang w:val="ru-RU"/>
              </w:rPr>
              <m:t>1y</m:t>
            </m:r>
          </m:sub>
        </m:sSub>
        <m:r>
          <w:rPr>
            <w:lang w:val="ru-RU"/>
          </w:rPr>
          <m:t>,</m:t>
        </m:r>
        <m:sSub>
          <m:sSubPr>
            <m:ctrlPr>
              <w:rPr>
                <w:i/>
                <w:lang w:val="ru-RU"/>
              </w:rPr>
            </m:ctrlPr>
          </m:sSubPr>
          <m:e>
            <m:r>
              <w:rPr>
                <w:lang w:val="ru-RU"/>
              </w:rPr>
              <m:t>v</m:t>
            </m:r>
          </m:e>
          <m:sub>
            <m:r>
              <w:rPr>
                <w:lang w:val="ru-RU"/>
              </w:rPr>
              <m:t>2x</m:t>
            </m:r>
          </m:sub>
        </m:sSub>
        <m:r>
          <w:rPr>
            <w:lang w:val="ru-RU"/>
          </w:rPr>
          <m:t>,</m:t>
        </m:r>
        <m:sSub>
          <m:sSubPr>
            <m:ctrlPr>
              <w:rPr>
                <w:i/>
                <w:lang w:val="ru-RU"/>
              </w:rPr>
            </m:ctrlPr>
          </m:sSubPr>
          <m:e>
            <m:r>
              <w:rPr>
                <w:lang w:val="ru-RU"/>
              </w:rPr>
              <m:t>v</m:t>
            </m:r>
          </m:e>
          <m:sub>
            <m:r>
              <w:rPr>
                <w:lang w:val="ru-RU"/>
              </w:rPr>
              <m:t>2y</m:t>
            </m:r>
          </m:sub>
        </m:sSub>
      </m:oMath>
      <w:r w:rsidR="006F47E1" w:rsidRPr="005F6047">
        <w:rPr>
          <w:lang w:val="ru-RU"/>
        </w:rPr>
        <w:t>が与えられると，円筒形の内側部分に似た</w:t>
      </w:r>
      <w:r w:rsidR="00454D90" w:rsidRPr="005F6047">
        <w:rPr>
          <w:lang w:val="ru-RU"/>
        </w:rPr>
        <w:t>，</w:t>
      </w:r>
      <w:r w:rsidR="006F47E1" w:rsidRPr="005F6047">
        <w:rPr>
          <w:lang w:val="ru-RU"/>
        </w:rPr>
        <w:t>ある表面が得られる。つまり，</w:t>
      </w:r>
      <m:oMath>
        <m:func>
          <m:funcPr>
            <m:ctrlPr>
              <w:rPr>
                <w:lang w:val="ru-RU"/>
              </w:rPr>
            </m:ctrlPr>
          </m:funcPr>
          <m:fName>
            <m:r>
              <m:rPr>
                <m:sty m:val="p"/>
              </m:rPr>
              <w:rPr>
                <w:lang w:val="ru-RU"/>
              </w:rPr>
              <m:t>cos</m:t>
            </m:r>
          </m:fName>
          <m:e>
            <m:r>
              <w:rPr>
                <w:lang w:val="ru-RU"/>
              </w:rPr>
              <m:t>α</m:t>
            </m:r>
          </m:e>
        </m:func>
      </m:oMath>
      <w:r w:rsidR="00387CE0" w:rsidRPr="005F6047">
        <w:rPr>
          <w:lang w:val="ru-RU"/>
        </w:rPr>
        <w:t>の大きさは広い範囲で変化する。例えば，次の値</w:t>
      </w:r>
    </w:p>
    <w:tbl>
      <w:tblPr>
        <w:tblStyle w:val="aa"/>
        <w:tblW w:w="0" w:type="auto"/>
        <w:tblLook w:val="04A0" w:firstRow="1" w:lastRow="0" w:firstColumn="1" w:lastColumn="0" w:noHBand="0" w:noVBand="1"/>
      </w:tblPr>
      <w:tblGrid>
        <w:gridCol w:w="7797"/>
        <w:gridCol w:w="697"/>
      </w:tblGrid>
      <w:tr w:rsidR="0077308B" w:rsidRPr="0023067C" w14:paraId="3E52AA1D" w14:textId="77777777" w:rsidTr="0077308B">
        <w:trPr>
          <w:trHeight w:val="567"/>
        </w:trPr>
        <w:tc>
          <w:tcPr>
            <w:tcW w:w="7797" w:type="dxa"/>
            <w:tcBorders>
              <w:top w:val="nil"/>
              <w:left w:val="nil"/>
              <w:bottom w:val="nil"/>
              <w:right w:val="nil"/>
            </w:tcBorders>
            <w:vAlign w:val="center"/>
          </w:tcPr>
          <w:p w14:paraId="0209C627" w14:textId="77777777" w:rsidR="0077308B" w:rsidRPr="004D2308" w:rsidRDefault="004B4570" w:rsidP="0077308B">
            <w:pPr>
              <w:jc w:val="center"/>
              <w:rPr>
                <w:lang w:val="ru-RU"/>
              </w:rPr>
            </w:pPr>
            <m:oMathPara>
              <m:oMath>
                <m:sSub>
                  <m:sSubPr>
                    <m:ctrlPr>
                      <w:rPr>
                        <w:i/>
                        <w:lang w:val="ru-RU"/>
                      </w:rPr>
                    </m:ctrlPr>
                  </m:sSubPr>
                  <m:e>
                    <m:r>
                      <w:rPr>
                        <w:lang w:val="ru-RU"/>
                      </w:rPr>
                      <m:t>v</m:t>
                    </m:r>
                  </m:e>
                  <m:sub>
                    <m:r>
                      <w:rPr>
                        <w:lang w:val="ru-RU"/>
                      </w:rPr>
                      <m:t>1x</m:t>
                    </m:r>
                  </m:sub>
                </m:sSub>
                <m:r>
                  <w:rPr>
                    <w:lang w:val="ru-RU"/>
                  </w:rPr>
                  <m:t>=0.1</m:t>
                </m:r>
                <m:r>
                  <m:rPr>
                    <m:nor/>
                  </m:rPr>
                  <w:rPr>
                    <w:lang w:val="ru-RU"/>
                  </w:rPr>
                  <m:t xml:space="preserve">,       </m:t>
                </m:r>
                <m:sSub>
                  <m:sSubPr>
                    <m:ctrlPr>
                      <w:rPr>
                        <w:lang w:val="ru-RU"/>
                      </w:rPr>
                    </m:ctrlPr>
                  </m:sSubPr>
                  <m:e>
                    <m:r>
                      <w:rPr>
                        <w:lang w:val="ru-RU"/>
                      </w:rPr>
                      <m:t>v</m:t>
                    </m:r>
                  </m:e>
                  <m:sub>
                    <m:r>
                      <w:rPr>
                        <w:lang w:val="ru-RU"/>
                      </w:rPr>
                      <m:t>1y</m:t>
                    </m:r>
                    <m:ctrlPr>
                      <w:rPr>
                        <w:i/>
                        <w:lang w:val="ru-RU"/>
                      </w:rPr>
                    </m:ctrlPr>
                  </m:sub>
                </m:sSub>
                <m:r>
                  <w:rPr>
                    <w:lang w:val="ru-RU"/>
                  </w:rPr>
                  <m:t>=0.1</m:t>
                </m:r>
                <m:r>
                  <m:rPr>
                    <m:nor/>
                  </m:rPr>
                  <w:rPr>
                    <w:lang w:val="ru-RU"/>
                  </w:rPr>
                  <m:t xml:space="preserve">,      </m:t>
                </m:r>
                <m:sSub>
                  <m:sSubPr>
                    <m:ctrlPr>
                      <w:rPr>
                        <w:lang w:val="ru-RU"/>
                      </w:rPr>
                    </m:ctrlPr>
                  </m:sSubPr>
                  <m:e>
                    <m:r>
                      <w:rPr>
                        <w:lang w:val="ru-RU"/>
                      </w:rPr>
                      <m:t>v</m:t>
                    </m:r>
                  </m:e>
                  <m:sub>
                    <m:r>
                      <w:rPr>
                        <w:lang w:val="ru-RU"/>
                      </w:rPr>
                      <m:t>2x</m:t>
                    </m:r>
                    <m:ctrlPr>
                      <w:rPr>
                        <w:i/>
                        <w:lang w:val="ru-RU"/>
                      </w:rPr>
                    </m:ctrlPr>
                  </m:sub>
                </m:sSub>
                <m:r>
                  <w:rPr>
                    <w:lang w:val="ru-RU"/>
                  </w:rPr>
                  <m:t>=0.7,</m:t>
                </m:r>
                <m:r>
                  <m:rPr>
                    <m:nor/>
                  </m:rPr>
                  <w:rPr>
                    <w:lang w:val="ru-RU"/>
                  </w:rPr>
                  <m:t xml:space="preserve">      </m:t>
                </m:r>
                <m:sSub>
                  <m:sSubPr>
                    <m:ctrlPr>
                      <w:rPr>
                        <w:lang w:val="ru-RU"/>
                      </w:rPr>
                    </m:ctrlPr>
                  </m:sSubPr>
                  <m:e>
                    <m:r>
                      <w:rPr>
                        <w:lang w:val="ru-RU"/>
                      </w:rPr>
                      <m:t>v</m:t>
                    </m:r>
                  </m:e>
                  <m:sub>
                    <m:r>
                      <w:rPr>
                        <w:lang w:val="ru-RU"/>
                      </w:rPr>
                      <m:t>2y</m:t>
                    </m:r>
                    <m:ctrlPr>
                      <w:rPr>
                        <w:i/>
                        <w:lang w:val="ru-RU"/>
                      </w:rPr>
                    </m:ctrlPr>
                  </m:sub>
                </m:sSub>
                <m:r>
                  <w:rPr>
                    <w:lang w:val="ru-RU"/>
                  </w:rPr>
                  <m:t>=0.7</m:t>
                </m:r>
                <m:r>
                  <m:rPr>
                    <m:nor/>
                  </m:rPr>
                  <w:rPr>
                    <w:lang w:val="ru-RU"/>
                  </w:rPr>
                  <m:t xml:space="preserve">,      </m:t>
                </m:r>
                <m:sSubSup>
                  <m:sSubSupPr>
                    <m:ctrlPr>
                      <w:rPr>
                        <w:lang w:val="ru-RU"/>
                      </w:rPr>
                    </m:ctrlPr>
                  </m:sSubSupPr>
                  <m:e>
                    <m:r>
                      <w:rPr>
                        <w:lang w:val="ru-RU"/>
                      </w:rPr>
                      <m:t>v</m:t>
                    </m:r>
                  </m:e>
                  <m:sub>
                    <m:r>
                      <w:rPr>
                        <w:lang w:val="ru-RU"/>
                      </w:rPr>
                      <m:t>1x</m:t>
                    </m:r>
                    <m:ctrlPr>
                      <w:rPr>
                        <w:i/>
                        <w:lang w:val="ru-RU"/>
                      </w:rPr>
                    </m:ctrlPr>
                  </m:sub>
                  <m:sup>
                    <m:r>
                      <w:rPr>
                        <w:lang w:val="ru-RU"/>
                      </w:rPr>
                      <m:t>'</m:t>
                    </m:r>
                    <m:ctrlPr>
                      <w:rPr>
                        <w:i/>
                        <w:lang w:val="ru-RU"/>
                      </w:rPr>
                    </m:ctrlPr>
                  </m:sup>
                </m:sSubSup>
                <m:r>
                  <w:rPr>
                    <w:lang w:val="ru-RU"/>
                  </w:rPr>
                  <m:t>=</m:t>
                </m:r>
                <m:r>
                  <m:rPr>
                    <m:nor/>
                  </m:rPr>
                  <w:rPr>
                    <w:lang w:val="ru-RU"/>
                  </w:rPr>
                  <m:t>0.6,</m:t>
                </m:r>
              </m:oMath>
            </m:oMathPara>
          </w:p>
        </w:tc>
        <w:tc>
          <w:tcPr>
            <w:tcW w:w="697" w:type="dxa"/>
            <w:tcBorders>
              <w:top w:val="nil"/>
              <w:left w:val="nil"/>
              <w:bottom w:val="nil"/>
              <w:right w:val="nil"/>
            </w:tcBorders>
            <w:vAlign w:val="center"/>
          </w:tcPr>
          <w:p w14:paraId="4C0386AE" w14:textId="77777777" w:rsidR="0077308B" w:rsidRPr="00CE4FBA" w:rsidRDefault="0077308B" w:rsidP="0077308B">
            <w:pPr>
              <w:jc w:val="right"/>
              <w:rPr>
                <w:lang w:val="ru-RU"/>
              </w:rPr>
            </w:pPr>
          </w:p>
        </w:tc>
      </w:tr>
      <w:tr w:rsidR="0077308B" w:rsidRPr="0023067C" w14:paraId="53FF600B" w14:textId="77777777" w:rsidTr="0077308B">
        <w:trPr>
          <w:trHeight w:val="567"/>
        </w:trPr>
        <w:tc>
          <w:tcPr>
            <w:tcW w:w="7797" w:type="dxa"/>
            <w:tcBorders>
              <w:top w:val="nil"/>
              <w:left w:val="nil"/>
              <w:bottom w:val="nil"/>
              <w:right w:val="nil"/>
            </w:tcBorders>
            <w:vAlign w:val="center"/>
          </w:tcPr>
          <w:p w14:paraId="0454F068" w14:textId="77777777" w:rsidR="0077308B" w:rsidRPr="0077308B" w:rsidRDefault="004B4570" w:rsidP="0077308B">
            <w:pPr>
              <w:autoSpaceDE w:val="0"/>
              <w:autoSpaceDN w:val="0"/>
              <w:adjustRightInd w:val="0"/>
              <w:jc w:val="center"/>
              <w:rPr>
                <w:lang w:val="ru-RU"/>
              </w:rPr>
            </w:pPr>
            <m:oMathPara>
              <m:oMath>
                <m:sSubSup>
                  <m:sSubSupPr>
                    <m:ctrlPr>
                      <w:rPr>
                        <w:i/>
                        <w:lang w:val="ru-RU"/>
                      </w:rPr>
                    </m:ctrlPr>
                  </m:sSubSupPr>
                  <m:e>
                    <m:r>
                      <w:rPr>
                        <w:lang w:val="ru-RU"/>
                      </w:rPr>
                      <m:t>v</m:t>
                    </m:r>
                  </m:e>
                  <m:sub>
                    <m:r>
                      <w:rPr>
                        <w:lang w:val="ru-RU"/>
                      </w:rPr>
                      <m:t>2x</m:t>
                    </m:r>
                  </m:sub>
                  <m:sup>
                    <m:r>
                      <w:rPr>
                        <w:lang w:val="ru-RU"/>
                      </w:rPr>
                      <m:t>'</m:t>
                    </m:r>
                  </m:sup>
                </m:sSubSup>
                <m:r>
                  <w:rPr>
                    <w:lang w:val="ru-RU"/>
                  </w:rPr>
                  <m:t>=0.2</m:t>
                </m:r>
                <m:r>
                  <m:rPr>
                    <m:nor/>
                  </m:rPr>
                  <w:rPr>
                    <w:lang w:val="ru-RU"/>
                  </w:rPr>
                  <m:t xml:space="preserve">,      </m:t>
                </m:r>
                <m:sSubSup>
                  <m:sSubSupPr>
                    <m:ctrlPr>
                      <w:rPr>
                        <w:lang w:val="ru-RU"/>
                      </w:rPr>
                    </m:ctrlPr>
                  </m:sSubSupPr>
                  <m:e>
                    <m:r>
                      <w:rPr>
                        <w:lang w:val="ru-RU"/>
                      </w:rPr>
                      <m:t>v</m:t>
                    </m:r>
                  </m:e>
                  <m:sub>
                    <m:r>
                      <w:rPr>
                        <w:lang w:val="ru-RU"/>
                      </w:rPr>
                      <m:t>1y</m:t>
                    </m:r>
                    <m:ctrlPr>
                      <w:rPr>
                        <w:i/>
                        <w:lang w:val="ru-RU"/>
                      </w:rPr>
                    </m:ctrlPr>
                  </m:sub>
                  <m:sup>
                    <m:r>
                      <w:rPr>
                        <w:lang w:val="ru-RU"/>
                      </w:rPr>
                      <m:t>'</m:t>
                    </m:r>
                    <m:ctrlPr>
                      <w:rPr>
                        <w:i/>
                        <w:lang w:val="ru-RU"/>
                      </w:rPr>
                    </m:ctrlPr>
                  </m:sup>
                </m:sSubSup>
                <m:r>
                  <w:rPr>
                    <w:lang w:val="ru-RU"/>
                  </w:rPr>
                  <m:t>=0.4</m:t>
                </m:r>
                <m:r>
                  <m:rPr>
                    <m:nor/>
                  </m:rPr>
                  <w:rPr>
                    <w:lang w:val="ru-RU"/>
                  </w:rPr>
                  <m:t xml:space="preserve">,      </m:t>
                </m:r>
                <m:sSubSup>
                  <m:sSubSupPr>
                    <m:ctrlPr>
                      <w:rPr>
                        <w:lang w:val="ru-RU"/>
                      </w:rPr>
                    </m:ctrlPr>
                  </m:sSubSupPr>
                  <m:e>
                    <m:r>
                      <w:rPr>
                        <w:lang w:val="ru-RU"/>
                      </w:rPr>
                      <m:t>v</m:t>
                    </m:r>
                  </m:e>
                  <m:sub>
                    <m:r>
                      <w:rPr>
                        <w:lang w:val="ru-RU"/>
                      </w:rPr>
                      <m:t>2y</m:t>
                    </m:r>
                    <m:ctrlPr>
                      <w:rPr>
                        <w:i/>
                        <w:lang w:val="ru-RU"/>
                      </w:rPr>
                    </m:ctrlPr>
                  </m:sub>
                  <m:sup>
                    <m:r>
                      <w:rPr>
                        <w:lang w:val="ru-RU"/>
                      </w:rPr>
                      <m:t>'</m:t>
                    </m:r>
                    <m:ctrlPr>
                      <w:rPr>
                        <w:i/>
                        <w:lang w:val="ru-RU"/>
                      </w:rPr>
                    </m:ctrlPr>
                  </m:sup>
                </m:sSubSup>
                <m:r>
                  <w:rPr>
                    <w:lang w:val="ru-RU"/>
                  </w:rPr>
                  <m:t>=0.4</m:t>
                </m:r>
                <m:r>
                  <m:rPr>
                    <m:nor/>
                  </m:rPr>
                  <w:rPr>
                    <w:lang w:val="ru-RU"/>
                  </w:rPr>
                  <m:t xml:space="preserve">,      </m:t>
                </m:r>
                <m:r>
                  <m:rPr>
                    <m:sty m:val="p"/>
                  </m:rPr>
                  <w:rPr>
                    <w:lang w:val="ru-RU"/>
                  </w:rPr>
                  <m:t>-</m:t>
                </m:r>
                <m:sSubSup>
                  <m:sSubSupPr>
                    <m:ctrlPr>
                      <w:rPr>
                        <w:lang w:val="ru-RU"/>
                      </w:rPr>
                    </m:ctrlPr>
                  </m:sSubSupPr>
                  <m:e>
                    <m:r>
                      <w:rPr>
                        <w:lang w:val="ru-RU"/>
                      </w:rPr>
                      <m:t>v</m:t>
                    </m:r>
                  </m:e>
                  <m:sub>
                    <m:r>
                      <w:rPr>
                        <w:lang w:val="ru-RU"/>
                      </w:rPr>
                      <m:t>2z</m:t>
                    </m:r>
                    <m:ctrlPr>
                      <w:rPr>
                        <w:i/>
                        <w:lang w:val="ru-RU"/>
                      </w:rPr>
                    </m:ctrlPr>
                  </m:sub>
                  <m:sup>
                    <m:r>
                      <w:rPr>
                        <w:lang w:val="ru-RU"/>
                      </w:rPr>
                      <m:t>'</m:t>
                    </m:r>
                    <m:ctrlPr>
                      <w:rPr>
                        <w:i/>
                        <w:lang w:val="ru-RU"/>
                      </w:rPr>
                    </m:ctrlPr>
                  </m:sup>
                </m:sSubSup>
                <m:r>
                  <w:rPr>
                    <w:lang w:val="ru-RU"/>
                  </w:rPr>
                  <m:t>=</m:t>
                </m:r>
                <m:sSubSup>
                  <m:sSubSupPr>
                    <m:ctrlPr>
                      <w:rPr>
                        <w:i/>
                        <w:lang w:val="ru-RU"/>
                      </w:rPr>
                    </m:ctrlPr>
                  </m:sSubSupPr>
                  <m:e>
                    <m:r>
                      <w:rPr>
                        <w:lang w:val="ru-RU"/>
                      </w:rPr>
                      <m:t>v</m:t>
                    </m:r>
                  </m:e>
                  <m:sub>
                    <m:r>
                      <w:rPr>
                        <w:lang w:val="ru-RU"/>
                      </w:rPr>
                      <m:t>1z</m:t>
                    </m:r>
                  </m:sub>
                  <m:sup>
                    <m:r>
                      <w:rPr>
                        <w:lang w:val="ru-RU"/>
                      </w:rPr>
                      <m:t>'</m:t>
                    </m:r>
                  </m:sup>
                </m:sSubSup>
                <m:r>
                  <w:rPr>
                    <w:lang w:val="ru-RU"/>
                  </w:rPr>
                  <m:t>=</m:t>
                </m:r>
                <m:rad>
                  <m:radPr>
                    <m:degHide m:val="1"/>
                    <m:ctrlPr>
                      <w:rPr>
                        <w:i/>
                        <w:lang w:val="ru-RU"/>
                      </w:rPr>
                    </m:ctrlPr>
                  </m:radPr>
                  <m:deg/>
                  <m:e>
                    <m:r>
                      <w:rPr>
                        <w:lang w:val="ru-RU"/>
                      </w:rPr>
                      <m:t>0.14</m:t>
                    </m:r>
                  </m:e>
                </m:rad>
              </m:oMath>
            </m:oMathPara>
          </w:p>
        </w:tc>
        <w:tc>
          <w:tcPr>
            <w:tcW w:w="697" w:type="dxa"/>
            <w:tcBorders>
              <w:top w:val="nil"/>
              <w:left w:val="nil"/>
              <w:bottom w:val="nil"/>
              <w:right w:val="nil"/>
            </w:tcBorders>
            <w:vAlign w:val="center"/>
          </w:tcPr>
          <w:p w14:paraId="49977F67" w14:textId="77777777" w:rsidR="0077308B" w:rsidRPr="00CE4FBA" w:rsidRDefault="0077308B" w:rsidP="0077308B">
            <w:pPr>
              <w:jc w:val="right"/>
              <w:rPr>
                <w:lang w:val="ru-RU"/>
              </w:rPr>
            </w:pPr>
          </w:p>
        </w:tc>
      </w:tr>
    </w:tbl>
    <w:p w14:paraId="071466BB" w14:textId="77777777" w:rsidR="00387CE0" w:rsidRPr="005F6047" w:rsidRDefault="00E960C4" w:rsidP="0077308B">
      <w:pPr>
        <w:autoSpaceDE w:val="0"/>
        <w:autoSpaceDN w:val="0"/>
        <w:adjustRightInd w:val="0"/>
      </w:pPr>
      <w:r w:rsidRPr="005F6047">
        <w:rPr>
          <w:lang w:val="ru-RU"/>
        </w:rPr>
        <w:t>がすべての古典的保存則（</w:t>
      </w:r>
      <w:r w:rsidRPr="005F6047">
        <w:rPr>
          <w:lang w:val="ru-RU"/>
        </w:rPr>
        <w:t>4.3 ~ 4.6</w:t>
      </w:r>
      <w:r w:rsidRPr="005F6047">
        <w:rPr>
          <w:lang w:val="ru-RU"/>
        </w:rPr>
        <w:t>）を満たすことは簡単に</w:t>
      </w:r>
      <w:r w:rsidR="001F31DB" w:rsidRPr="005F6047">
        <w:rPr>
          <w:lang w:val="ru-RU"/>
        </w:rPr>
        <w:t>確かめられる</w:t>
      </w:r>
      <w:r w:rsidRPr="005F6047">
        <w:rPr>
          <w:lang w:val="ru-RU"/>
        </w:rPr>
        <w:t>。これらの値について</w:t>
      </w:r>
      <m:oMath>
        <m:func>
          <m:funcPr>
            <m:ctrlPr>
              <w:rPr>
                <w:lang w:val="ru-RU"/>
              </w:rPr>
            </m:ctrlPr>
          </m:funcPr>
          <m:fName>
            <m:r>
              <m:rPr>
                <m:sty m:val="p"/>
              </m:rPr>
              <w:rPr>
                <w:lang w:val="ru-RU"/>
              </w:rPr>
              <m:t>cos</m:t>
            </m:r>
          </m:fName>
          <m:e>
            <m:r>
              <w:rPr>
                <w:lang w:val="ru-RU"/>
              </w:rPr>
              <m:t>α</m:t>
            </m:r>
          </m:e>
        </m:func>
        <m:r>
          <w:rPr>
            <w:lang w:val="ru-RU"/>
          </w:rPr>
          <m:t>=</m:t>
        </m:r>
        <m:r>
          <m:rPr>
            <m:sty m:val="p"/>
          </m:rPr>
          <m:t>0.29554</m:t>
        </m:r>
      </m:oMath>
      <w:r w:rsidRPr="005F6047">
        <w:t>，すなわち</w:t>
      </w:r>
      <m:oMath>
        <m:r>
          <m:t>α≈72.8°</m:t>
        </m:r>
      </m:oMath>
      <w:r w:rsidRPr="005F6047">
        <w:t>が得られる。次のことに注目しよう。速度が光速度を単位として表されているとみなした場合</w:t>
      </w:r>
      <w:r w:rsidR="00551E6A" w:rsidRPr="005F6047">
        <w:t>，</w:t>
      </w:r>
      <m:oMath>
        <m:r>
          <m:t>z≥60</m:t>
        </m:r>
      </m:oMath>
      <w:r w:rsidR="00551E6A" w:rsidRPr="005F6047">
        <w:t>以降において，原子内における内部電子の運動に関して</w:t>
      </w:r>
      <w:r w:rsidR="0096283E" w:rsidRPr="005F6047">
        <w:t>完全に現実的なのは，</w:t>
      </w:r>
      <w:r w:rsidR="00551E6A" w:rsidRPr="005F6047">
        <w:t>それより</w:t>
      </w:r>
      <w:r w:rsidR="006F71CB" w:rsidRPr="005F6047">
        <w:t>も</w:t>
      </w:r>
      <w:r w:rsidR="00551E6A" w:rsidRPr="005F6047">
        <w:t>小さい速度である。</w:t>
      </w:r>
      <w:r w:rsidR="0096283E" w:rsidRPr="005F6047">
        <w:t>それにそもそも，原子内で静止している電子を見た者は誰もいないのである！</w:t>
      </w:r>
      <w:r w:rsidR="0096283E" w:rsidRPr="005F6047">
        <w:t xml:space="preserve"> </w:t>
      </w:r>
      <w:r w:rsidR="0096283E" w:rsidRPr="005F6047">
        <w:t>古典物理学においては，記録装置系内で静止粒子との衝突</w:t>
      </w:r>
      <w:r w:rsidR="00272C80" w:rsidRPr="005F6047">
        <w:t>が生じた時は</w:t>
      </w:r>
      <w:r w:rsidR="00272C80" w:rsidRPr="005F6047">
        <w:t>90°</w:t>
      </w:r>
      <w:r w:rsidR="00272C80" w:rsidRPr="005F6047">
        <w:t>の角度が一義的に得られる（</w:t>
      </w:r>
      <w:r w:rsidR="00C362A1">
        <w:rPr>
          <w:rFonts w:hint="eastAsia"/>
        </w:rPr>
        <w:t>でも</w:t>
      </w:r>
      <w:r w:rsidR="00272C80" w:rsidRPr="005F6047">
        <w:t>，そんな粒子をどこで見つけることができるのだろう？）。しかし，観測される散乱角が</w:t>
      </w:r>
      <w:r w:rsidR="00272C80" w:rsidRPr="005F6047">
        <w:t>90°</w:t>
      </w:r>
      <w:r w:rsidR="00272C80" w:rsidRPr="005F6047">
        <w:t>であるということから，粒子のうちの</w:t>
      </w:r>
      <w:r w:rsidR="00272C80" w:rsidRPr="005F6047">
        <w:t>1</w:t>
      </w:r>
      <w:r w:rsidR="00272C80" w:rsidRPr="005F6047">
        <w:t>つが静止していた</w:t>
      </w:r>
      <w:r w:rsidR="006323CD" w:rsidRPr="005F6047">
        <w:t>という逆命題</w:t>
      </w:r>
      <w:r w:rsidR="00F87928" w:rsidRPr="005F6047">
        <w:t>（このような事象の数学的確率は限りなく小さい）</w:t>
      </w:r>
      <w:r w:rsidR="00272C80" w:rsidRPr="005F6047">
        <w:t>を一義的に導き出すことは決してできない。</w:t>
      </w:r>
      <w:r w:rsidR="00F87928" w:rsidRPr="005F6047">
        <w:t>このように，</w:t>
      </w:r>
      <w:r w:rsidR="008D51A4" w:rsidRPr="005F6047">
        <w:t>古典物理学においても，相対論的物理学においても，欠落しているデータを復元するという逆</w:t>
      </w:r>
      <w:r w:rsidR="008D51A4" w:rsidRPr="005F6047">
        <w:lastRenderedPageBreak/>
        <w:t>方向の課題は</w:t>
      </w:r>
      <w:r w:rsidR="006F71CB" w:rsidRPr="005F6047">
        <w:t>，</w:t>
      </w:r>
      <w:r w:rsidR="008D51A4" w:rsidRPr="005F6047">
        <w:t>一義的な操作とはならない（相異なる無矛盾な解が無数に存在する）。</w:t>
      </w:r>
    </w:p>
    <w:p w14:paraId="34B5DA84" w14:textId="77777777" w:rsidR="008D51A4" w:rsidRPr="005F6047" w:rsidRDefault="008D51A4" w:rsidP="0083111B">
      <w:pPr>
        <w:autoSpaceDE w:val="0"/>
        <w:autoSpaceDN w:val="0"/>
        <w:adjustRightInd w:val="0"/>
      </w:pPr>
      <w:r w:rsidRPr="005F6047">
        <w:t xml:space="preserve">  </w:t>
      </w:r>
      <w:r w:rsidR="00904CC8" w:rsidRPr="005F6047">
        <w:t>衝突時</w:t>
      </w:r>
      <w:r w:rsidR="00490317" w:rsidRPr="005F6047">
        <w:t>における</w:t>
      </w:r>
      <w:r w:rsidR="00904CC8" w:rsidRPr="005F6047">
        <w:t>保存則</w:t>
      </w:r>
      <w:r w:rsidR="00490317" w:rsidRPr="005F6047">
        <w:t>をより</w:t>
      </w:r>
      <w:r w:rsidR="00904CC8" w:rsidRPr="005F6047">
        <w:t>厳密</w:t>
      </w:r>
      <w:r w:rsidR="00490317" w:rsidRPr="005F6047">
        <w:t>に</w:t>
      </w:r>
      <w:r w:rsidR="00904CC8" w:rsidRPr="005F6047">
        <w:t>実験的</w:t>
      </w:r>
      <w:r w:rsidR="00490317" w:rsidRPr="005F6047">
        <w:t>に</w:t>
      </w:r>
      <w:r w:rsidR="00904CC8" w:rsidRPr="005F6047">
        <w:t>検証</w:t>
      </w:r>
      <w:r w:rsidR="00490317" w:rsidRPr="005F6047">
        <w:t>する</w:t>
      </w:r>
      <w:r w:rsidR="00904CC8" w:rsidRPr="005F6047">
        <w:t>ためには，（理論の如何にかかわらず）</w:t>
      </w:r>
      <w:r w:rsidR="00490317" w:rsidRPr="005F6047">
        <w:t>既知の粒子の細い単一エネルギービームの場合における</w:t>
      </w:r>
      <w:r w:rsidR="00FB3DE2" w:rsidRPr="005F6047">
        <w:t>，真空中における</w:t>
      </w:r>
      <w:r w:rsidR="00490317" w:rsidRPr="005F6047">
        <w:t>所与の衝突角での</w:t>
      </w:r>
      <w:r w:rsidR="00904CC8" w:rsidRPr="005F6047">
        <w:t>粒子の衝突</w:t>
      </w:r>
      <w:r w:rsidR="00490317" w:rsidRPr="005F6047">
        <w:t>を解明する必要がある。その際，衝突過程の完全な研究には，粒子のエネルギー</w:t>
      </w:r>
      <w:r w:rsidR="005813FF" w:rsidRPr="005F6047">
        <w:t>別の</w:t>
      </w:r>
      <w:r w:rsidR="00490317" w:rsidRPr="005F6047">
        <w:t>均衡の検証（空間内における各散乱角についての検証），粒子の運動量</w:t>
      </w:r>
      <w:r w:rsidR="005813FF" w:rsidRPr="005F6047">
        <w:t>の</w:t>
      </w:r>
      <w:r w:rsidR="00490317" w:rsidRPr="005F6047">
        <w:t>均衡の検証，</w:t>
      </w:r>
      <w:r w:rsidR="005813FF" w:rsidRPr="005F6047">
        <w:t>衝突前後におけるビーム内総粒子数の均衡（散乱確率）の検証，発生した放射のエネルギ</w:t>
      </w:r>
      <w:r w:rsidR="006F71CB" w:rsidRPr="005F6047">
        <w:t>ー別および方向別の均衡の検証が含まれなければならない。通常は</w:t>
      </w:r>
      <w:r w:rsidR="005813FF" w:rsidRPr="005F6047">
        <w:t>特に注意が払われていないさらに</w:t>
      </w:r>
      <w:r w:rsidR="005813FF" w:rsidRPr="005F6047">
        <w:t>2</w:t>
      </w:r>
      <w:r w:rsidR="002D4AC7" w:rsidRPr="005F6047">
        <w:t>つの疑問</w:t>
      </w:r>
      <w:r w:rsidR="005813FF" w:rsidRPr="005F6047">
        <w:t>（さらに</w:t>
      </w:r>
      <w:r w:rsidR="005813FF" w:rsidRPr="005F6047">
        <w:t>2</w:t>
      </w:r>
      <w:r w:rsidR="005813FF" w:rsidRPr="005F6047">
        <w:t>つの不確定性）がある。</w:t>
      </w:r>
      <w:r w:rsidR="002D4AC7" w:rsidRPr="005F6047">
        <w:t>1</w:t>
      </w:r>
      <w:r w:rsidR="002D4AC7" w:rsidRPr="005F6047">
        <w:t>つは，</w:t>
      </w:r>
      <w:r w:rsidR="005813FF" w:rsidRPr="005F6047">
        <w:t>散乱は衝突する</w:t>
      </w:r>
      <w:r w:rsidR="002D4AC7" w:rsidRPr="005F6047">
        <w:t>諸</w:t>
      </w:r>
      <w:r w:rsidR="005813FF" w:rsidRPr="005F6047">
        <w:t>粒子の固有</w:t>
      </w:r>
      <w:r w:rsidR="002D4AC7" w:rsidRPr="005F6047">
        <w:t>トルクの相互方位に依存しているのかという</w:t>
      </w:r>
      <w:r w:rsidR="00CF6DCC" w:rsidRPr="005F6047">
        <w:t>疑問</w:t>
      </w:r>
      <w:r w:rsidR="002D4AC7" w:rsidRPr="005F6047">
        <w:t>，もう</w:t>
      </w:r>
      <w:r w:rsidR="002D4AC7" w:rsidRPr="005F6047">
        <w:t>1</w:t>
      </w:r>
      <w:r w:rsidR="002D4AC7" w:rsidRPr="005F6047">
        <w:t>つは，衝突の過程でその固有トルクは変化するのかという</w:t>
      </w:r>
      <w:r w:rsidR="00CF6DCC" w:rsidRPr="005F6047">
        <w:t>疑問</w:t>
      </w:r>
      <w:r w:rsidR="002D4AC7" w:rsidRPr="005F6047">
        <w:t>である。古典物理学においては，これらの</w:t>
      </w:r>
      <w:r w:rsidR="00CF6DCC" w:rsidRPr="005F6047">
        <w:t>疑問に対する答えは</w:t>
      </w:r>
      <w:r w:rsidR="002A47B5" w:rsidRPr="005F6047">
        <w:t>肯定的</w:t>
      </w:r>
      <w:r w:rsidR="00CF6DCC" w:rsidRPr="005F6047">
        <w:t>である（ただし，</w:t>
      </w:r>
      <w:r w:rsidR="002A47B5" w:rsidRPr="005F6047">
        <w:t>定量的な面では，</w:t>
      </w:r>
      <w:r w:rsidR="00026CD6" w:rsidRPr="005F6047">
        <w:t>その答えは</w:t>
      </w:r>
      <w:r w:rsidR="00CF6DCC" w:rsidRPr="005F6047">
        <w:t>小球の「構造」に強く依存している）。</w:t>
      </w:r>
    </w:p>
    <w:p w14:paraId="3F8CD7D7" w14:textId="77777777" w:rsidR="00CF6DCC" w:rsidRPr="005F6047" w:rsidRDefault="00CF6DCC" w:rsidP="0083111B">
      <w:pPr>
        <w:autoSpaceDE w:val="0"/>
        <w:autoSpaceDN w:val="0"/>
        <w:adjustRightInd w:val="0"/>
        <w:rPr>
          <w:lang w:val="ru-RU"/>
        </w:rPr>
      </w:pPr>
      <w:r w:rsidRPr="005F6047">
        <w:t xml:space="preserve">  </w:t>
      </w:r>
      <w:r w:rsidR="002A47B5" w:rsidRPr="005F6047">
        <w:t>筆者は，特殊相対性理論において</w:t>
      </w:r>
      <w:r w:rsidR="004C1ADA" w:rsidRPr="005F6047">
        <w:t>，</w:t>
      </w:r>
      <w:r w:rsidR="002A47B5" w:rsidRPr="005F6047">
        <w:t>何らかの衝突過程に関する分析が上記のすべての点に関して完全に行なわれているのを見たことがない。しかし，このことからは，通常利用されている相対論的保存則がいかなる衝突過程においても誤っている（実験誤差の範囲内において）という結論は導き出されない（多くの個別的場合に</w:t>
      </w:r>
      <w:r w:rsidR="001054FD" w:rsidRPr="005F6047">
        <w:t>相対論的保存則</w:t>
      </w:r>
      <w:r w:rsidR="002A47B5" w:rsidRPr="005F6047">
        <w:t>が</w:t>
      </w:r>
      <w:r w:rsidR="001054FD" w:rsidRPr="005F6047">
        <w:t>完全に</w:t>
      </w:r>
      <w:r w:rsidR="002A47B5" w:rsidRPr="005F6047">
        <w:t>誤っていること</w:t>
      </w:r>
      <w:r w:rsidR="001054FD" w:rsidRPr="005F6047">
        <w:t>が判明したとしても）。筆者が主張しているのは，相対論的な衝突法則の絶対的</w:t>
      </w:r>
      <w:r w:rsidR="001054FD" w:rsidRPr="005F6047">
        <w:rPr>
          <w:lang w:val="ru-RU"/>
        </w:rPr>
        <w:t>立証</w:t>
      </w:r>
      <w:r w:rsidR="001054FD" w:rsidRPr="005F6047">
        <w:t>となる個別的な事例</w:t>
      </w:r>
      <w:r w:rsidR="00210EF7">
        <w:rPr>
          <w:rFonts w:hint="eastAsia"/>
        </w:rPr>
        <w:t>すら</w:t>
      </w:r>
      <w:r w:rsidR="001054FD" w:rsidRPr="005F6047">
        <w:t>存在しないということだけである（</w:t>
      </w:r>
      <w:r w:rsidR="001054FD" w:rsidRPr="005F6047">
        <w:rPr>
          <w:lang w:val="ru-RU"/>
        </w:rPr>
        <w:t>喧伝されている包括的な立証可能性</w:t>
      </w:r>
      <w:r w:rsidR="00B4065C" w:rsidRPr="005F6047">
        <w:rPr>
          <w:lang w:val="ru-RU"/>
        </w:rPr>
        <w:t>については，もはや言うに及ばない）。</w:t>
      </w:r>
    </w:p>
    <w:p w14:paraId="19411D70" w14:textId="77777777" w:rsidR="00B4065C" w:rsidRPr="005F6047" w:rsidRDefault="00B4065C" w:rsidP="0083111B">
      <w:pPr>
        <w:autoSpaceDE w:val="0"/>
        <w:autoSpaceDN w:val="0"/>
        <w:adjustRightInd w:val="0"/>
        <w:rPr>
          <w:lang w:val="ru-RU"/>
        </w:rPr>
      </w:pPr>
      <w:r w:rsidRPr="005F6047">
        <w:rPr>
          <w:lang w:val="ru-RU"/>
        </w:rPr>
        <w:t xml:space="preserve">  </w:t>
      </w:r>
      <w:r w:rsidRPr="005F6047">
        <w:rPr>
          <w:lang w:val="ru-RU"/>
        </w:rPr>
        <w:t>原則的な厳密な立場から見た場合，素粒子物理学</w:t>
      </w:r>
      <w:r w:rsidR="00C20295" w:rsidRPr="005F6047">
        <w:rPr>
          <w:lang w:val="ru-RU"/>
        </w:rPr>
        <w:t>において</w:t>
      </w:r>
      <w:r w:rsidRPr="005F6047">
        <w:rPr>
          <w:lang w:val="ru-RU"/>
        </w:rPr>
        <w:t>相対論的保存則</w:t>
      </w:r>
      <w:r w:rsidR="00C20295" w:rsidRPr="005F6047">
        <w:rPr>
          <w:lang w:val="ru-RU"/>
        </w:rPr>
        <w:t>が</w:t>
      </w:r>
      <w:r w:rsidRPr="005F6047">
        <w:rPr>
          <w:lang w:val="ru-RU"/>
        </w:rPr>
        <w:t>衝突過程に適用</w:t>
      </w:r>
      <w:r w:rsidR="00FB3DE2" w:rsidRPr="005F6047">
        <w:rPr>
          <w:lang w:val="ru-RU"/>
        </w:rPr>
        <w:t>されていること</w:t>
      </w:r>
      <w:r w:rsidR="00C20295" w:rsidRPr="005F6047">
        <w:rPr>
          <w:lang w:val="ru-RU"/>
        </w:rPr>
        <w:t>は</w:t>
      </w:r>
      <w:r w:rsidRPr="005F6047">
        <w:rPr>
          <w:lang w:val="ru-RU"/>
        </w:rPr>
        <w:t>きわめて</w:t>
      </w:r>
      <w:r w:rsidR="00C20295" w:rsidRPr="005F6047">
        <w:rPr>
          <w:lang w:val="ru-RU"/>
        </w:rPr>
        <w:t>疑問である</w:t>
      </w:r>
      <w:r w:rsidRPr="005F6047">
        <w:rPr>
          <w:lang w:val="ru-RU"/>
        </w:rPr>
        <w:t>。</w:t>
      </w:r>
      <w:r w:rsidR="00C20295" w:rsidRPr="005F6047">
        <w:rPr>
          <w:lang w:val="ru-RU"/>
        </w:rPr>
        <w:t>粒子は，</w:t>
      </w:r>
      <w:r w:rsidRPr="005F6047">
        <w:rPr>
          <w:lang w:val="ru-RU"/>
        </w:rPr>
        <w:t>衝突する粒子の電荷，衝突角および散乱角</w:t>
      </w:r>
      <w:r w:rsidR="00C20295" w:rsidRPr="005F6047">
        <w:rPr>
          <w:lang w:val="ru-RU"/>
        </w:rPr>
        <w:t>と無関係にその姿を維持し得るのだろうか？</w:t>
      </w:r>
      <w:r w:rsidR="00C20295" w:rsidRPr="005F6047">
        <w:rPr>
          <w:lang w:val="ru-RU"/>
        </w:rPr>
        <w:t xml:space="preserve"> </w:t>
      </w:r>
      <w:r w:rsidR="006F71CB" w:rsidRPr="005F6047">
        <w:rPr>
          <w:lang w:val="ru-RU"/>
        </w:rPr>
        <w:t>なぜなら，</w:t>
      </w:r>
      <w:r w:rsidR="00C20295" w:rsidRPr="005F6047">
        <w:rPr>
          <w:lang w:val="ru-RU"/>
        </w:rPr>
        <w:t>荷電粒子は衝突過程で加速</w:t>
      </w:r>
      <w:r w:rsidR="007E0469" w:rsidRPr="005F6047">
        <w:rPr>
          <w:lang w:val="ru-RU"/>
        </w:rPr>
        <w:t>作用</w:t>
      </w:r>
      <w:r w:rsidR="00C20295" w:rsidRPr="005F6047">
        <w:rPr>
          <w:lang w:val="ru-RU"/>
        </w:rPr>
        <w:t>を受けるからである。したがって，現代的</w:t>
      </w:r>
      <w:r w:rsidR="006F71CB" w:rsidRPr="005F6047">
        <w:rPr>
          <w:lang w:val="ru-RU"/>
        </w:rPr>
        <w:t>な</w:t>
      </w:r>
      <w:r w:rsidR="00C20295" w:rsidRPr="005F6047">
        <w:rPr>
          <w:lang w:val="ru-RU"/>
        </w:rPr>
        <w:t>理解（特殊相対性理論における理解を含む）によれば，常に何らかの放射（場）が観測されなければならない。</w:t>
      </w:r>
      <w:r w:rsidR="007E0469" w:rsidRPr="005F6047">
        <w:rPr>
          <w:lang w:val="ru-RU"/>
        </w:rPr>
        <w:t>まさか，問題の答えをこっそり覗き見る学生のように振</w:t>
      </w:r>
      <w:r w:rsidR="00411784" w:rsidRPr="005F6047">
        <w:rPr>
          <w:lang w:val="ru-RU"/>
        </w:rPr>
        <w:t>る</w:t>
      </w:r>
      <w:r w:rsidR="007E0469" w:rsidRPr="005F6047">
        <w:rPr>
          <w:lang w:val="ru-RU"/>
        </w:rPr>
        <w:t>舞う必要があるというのだろうか</w:t>
      </w:r>
      <w:r w:rsidR="00210EF7">
        <w:rPr>
          <w:rFonts w:hint="eastAsia"/>
          <w:lang w:val="ru-RU"/>
        </w:rPr>
        <w:t>――</w:t>
      </w:r>
      <w:r w:rsidR="007E0469" w:rsidRPr="005F6047">
        <w:rPr>
          <w:lang w:val="ru-RU"/>
        </w:rPr>
        <w:t>記録装置が</w:t>
      </w:r>
      <w:r w:rsidR="007E0469" w:rsidRPr="005F6047">
        <w:rPr>
          <w:lang w:val="ru-RU"/>
        </w:rPr>
        <w:t>γ</w:t>
      </w:r>
      <w:r w:rsidR="007E0469" w:rsidRPr="005F6047">
        <w:rPr>
          <w:lang w:val="ru-RU"/>
        </w:rPr>
        <w:t>量子を記録し</w:t>
      </w:r>
      <w:r w:rsidR="0021239D" w:rsidRPr="005F6047">
        <w:rPr>
          <w:lang w:val="ru-RU"/>
        </w:rPr>
        <w:t>てしまった</w:t>
      </w:r>
      <w:r w:rsidR="007E0469" w:rsidRPr="005F6047">
        <w:rPr>
          <w:lang w:val="ru-RU"/>
        </w:rPr>
        <w:t>（「我々の腕をつかん</w:t>
      </w:r>
      <w:r w:rsidR="0021239D" w:rsidRPr="005F6047">
        <w:rPr>
          <w:lang w:val="ru-RU"/>
        </w:rPr>
        <w:t>でしまった</w:t>
      </w:r>
      <w:r w:rsidR="007E0469" w:rsidRPr="005F6047">
        <w:rPr>
          <w:lang w:val="ru-RU"/>
        </w:rPr>
        <w:t>」）からには，</w:t>
      </w:r>
      <w:r w:rsidR="007E0469" w:rsidRPr="005F6047">
        <w:t>「賢そうなふり」をして</w:t>
      </w:r>
      <w:r w:rsidR="007E0469" w:rsidRPr="005F6047">
        <w:rPr>
          <w:lang w:val="ru-RU"/>
        </w:rPr>
        <w:t>γ</w:t>
      </w:r>
      <w:r w:rsidR="007E0469" w:rsidRPr="005F6047">
        <w:rPr>
          <w:lang w:val="ru-RU"/>
        </w:rPr>
        <w:t>量子を</w:t>
      </w:r>
      <w:r w:rsidR="00711F88" w:rsidRPr="005F6047">
        <w:rPr>
          <w:lang w:val="ru-RU"/>
        </w:rPr>
        <w:t>あからさまな形で</w:t>
      </w:r>
      <w:r w:rsidR="007E0469" w:rsidRPr="005F6047">
        <w:rPr>
          <w:lang w:val="ru-RU"/>
        </w:rPr>
        <w:t>考慮に入れる必要がある，と。そして</w:t>
      </w:r>
      <w:r w:rsidR="0021239D" w:rsidRPr="005F6047">
        <w:rPr>
          <w:lang w:val="ru-RU"/>
        </w:rPr>
        <w:t>，</w:t>
      </w:r>
      <w:r w:rsidR="007E0469" w:rsidRPr="005F6047">
        <w:rPr>
          <w:lang w:val="ru-RU"/>
        </w:rPr>
        <w:t>それ以外の場合には，</w:t>
      </w:r>
      <w:r w:rsidR="007E0469" w:rsidRPr="005F6047">
        <w:t>「賢そうなふり」をして特殊相対性理論の公式の正しさを信じるのか？</w:t>
      </w:r>
      <w:r w:rsidR="007E0469" w:rsidRPr="005F6047">
        <w:t xml:space="preserve"> </w:t>
      </w:r>
      <w:r w:rsidR="007E0469" w:rsidRPr="005F6047">
        <w:t>特殊相対性理論の「</w:t>
      </w:r>
      <w:r w:rsidR="00711F88" w:rsidRPr="005F6047">
        <w:t>予測力」はいったいどこにあるのか？</w:t>
      </w:r>
      <w:r w:rsidR="00711F88" w:rsidRPr="005F6047">
        <w:t xml:space="preserve"> </w:t>
      </w:r>
      <w:r w:rsidR="00711F88" w:rsidRPr="005F6047">
        <w:t>実際，相対論的保存則には，場のエネルギーと運動量を考慮するための項を</w:t>
      </w:r>
      <w:r w:rsidR="00711F88" w:rsidRPr="005F6047">
        <w:rPr>
          <w:lang w:val="ru-RU"/>
        </w:rPr>
        <w:t>あからさまな形で補足することが必要とされているのである。</w:t>
      </w:r>
    </w:p>
    <w:p w14:paraId="72130C5B" w14:textId="77777777" w:rsidR="00324D32" w:rsidRDefault="00711F88" w:rsidP="00324D32">
      <w:pPr>
        <w:autoSpaceDE w:val="0"/>
        <w:autoSpaceDN w:val="0"/>
        <w:adjustRightInd w:val="0"/>
        <w:rPr>
          <w:lang w:val="ru-RU"/>
        </w:rPr>
      </w:pPr>
      <w:r w:rsidRPr="005F6047">
        <w:rPr>
          <w:lang w:val="ru-RU"/>
        </w:rPr>
        <w:t xml:space="preserve">  </w:t>
      </w:r>
      <w:r w:rsidR="004C1ADA" w:rsidRPr="005F6047">
        <w:rPr>
          <w:lang w:val="ru-RU"/>
        </w:rPr>
        <w:t>概して言えば，衝突における相対論的保存則について議論することが正当とされる唯一の場合は，電磁的性質の力（ローレンツ力）による粒子の相互作用である。それ以外の場合には，相対論的保存則の充足は未検証の仮説にすぎない（特殊相対性理論の光球</w:t>
      </w:r>
      <w:r w:rsidR="0029410E" w:rsidRPr="005F6047">
        <w:rPr>
          <w:lang w:val="ru-RU"/>
        </w:rPr>
        <w:t>面</w:t>
      </w:r>
      <w:r w:rsidR="004C1ADA" w:rsidRPr="005F6047">
        <w:rPr>
          <w:lang w:val="ru-RU"/>
        </w:rPr>
        <w:t>は非電磁的性質の力に対していかなる関係も持っていない）。しかし，電磁相互作用の場合にも，相対論的保存則を</w:t>
      </w:r>
      <w:r w:rsidR="0021239D" w:rsidRPr="005F6047">
        <w:rPr>
          <w:lang w:val="ru-RU"/>
        </w:rPr>
        <w:t>導出するためには特殊相対性理論のいかなるアイデアもまったく必要とされない。周知のように，初期条件付きの運動方程式は，運動の積分を含め，すべての運動特性を完全に決定付ける。そのような運動の積分となり得るのはエネルギー</w:t>
      </w:r>
      <w:r w:rsidR="0080580E" w:rsidRPr="005F6047">
        <w:rPr>
          <w:lang w:val="ru-RU"/>
        </w:rPr>
        <w:t>である（ただし，常にそうというわけではない）。運動方程式から次</w:t>
      </w:r>
      <w:r w:rsidR="0021239D" w:rsidRPr="005F6047">
        <w:rPr>
          <w:lang w:val="ru-RU"/>
        </w:rPr>
        <w:t>式が導き出される。</w:t>
      </w:r>
    </w:p>
    <w:tbl>
      <w:tblPr>
        <w:tblStyle w:val="aa"/>
        <w:tblW w:w="0" w:type="auto"/>
        <w:tblLook w:val="04A0" w:firstRow="1" w:lastRow="0" w:firstColumn="1" w:lastColumn="0" w:noHBand="0" w:noVBand="1"/>
      </w:tblPr>
      <w:tblGrid>
        <w:gridCol w:w="7789"/>
        <w:gridCol w:w="705"/>
      </w:tblGrid>
      <w:tr w:rsidR="0077308B" w14:paraId="62D6F8A0" w14:textId="77777777" w:rsidTr="0077308B">
        <w:trPr>
          <w:trHeight w:val="826"/>
        </w:trPr>
        <w:tc>
          <w:tcPr>
            <w:tcW w:w="7789" w:type="dxa"/>
            <w:tcBorders>
              <w:top w:val="nil"/>
              <w:left w:val="nil"/>
              <w:bottom w:val="nil"/>
              <w:right w:val="nil"/>
            </w:tcBorders>
            <w:vAlign w:val="center"/>
          </w:tcPr>
          <w:p w14:paraId="5FCDE183" w14:textId="77777777" w:rsidR="0077308B" w:rsidRPr="0077308B" w:rsidRDefault="004B4570" w:rsidP="0077308B">
            <w:pPr>
              <w:jc w:val="center"/>
              <w:rPr>
                <w:lang w:val="ru-RU"/>
              </w:rPr>
            </w:pPr>
            <m:oMathPara>
              <m:oMath>
                <m:f>
                  <m:fPr>
                    <m:ctrlPr>
                      <w:rPr>
                        <w:i/>
                      </w:rPr>
                    </m:ctrlPr>
                  </m:fPr>
                  <m:num>
                    <m:r>
                      <m:t>d</m:t>
                    </m:r>
                    <m:r>
                      <m:rPr>
                        <m:sty m:val="b"/>
                      </m:rPr>
                      <m:t>P</m:t>
                    </m:r>
                  </m:num>
                  <m:den>
                    <m:r>
                      <m:t>dt</m:t>
                    </m:r>
                  </m:den>
                </m:f>
                <m:r>
                  <w:rPr>
                    <w:lang w:val="ru-RU"/>
                  </w:rPr>
                  <m:t>=</m:t>
                </m:r>
                <m:r>
                  <m:rPr>
                    <m:sty m:val="b"/>
                  </m:rPr>
                  <m:t>F</m:t>
                </m:r>
                <m:r>
                  <m:t xml:space="preserve">   </m:t>
                </m:r>
                <m:r>
                  <w:rPr>
                    <w:lang w:val="ru-RU"/>
                  </w:rPr>
                  <m:t xml:space="preserve">⇒ </m:t>
                </m:r>
                <m:r>
                  <m:rPr>
                    <m:sty m:val="p"/>
                  </m:rPr>
                  <w:rPr>
                    <w:lang w:val="ru-RU"/>
                  </w:rPr>
                  <m:t xml:space="preserve">  </m:t>
                </m:r>
                <m:r>
                  <m:rPr>
                    <m:sty m:val="b"/>
                  </m:rPr>
                  <m:t>v</m:t>
                </m:r>
                <m:r>
                  <m:t>d</m:t>
                </m:r>
                <m:r>
                  <m:rPr>
                    <m:sty m:val="b"/>
                  </m:rPr>
                  <m:t>P</m:t>
                </m:r>
                <m:r>
                  <w:rPr>
                    <w:lang w:val="ru-RU"/>
                  </w:rPr>
                  <m:t>=</m:t>
                </m:r>
                <m:r>
                  <m:rPr>
                    <m:sty m:val="b"/>
                  </m:rPr>
                  <m:t>F</m:t>
                </m:r>
                <m:r>
                  <m:t>d</m:t>
                </m:r>
                <m:r>
                  <m:rPr>
                    <m:sty m:val="b"/>
                  </m:rPr>
                  <m:t>r</m:t>
                </m:r>
              </m:oMath>
            </m:oMathPara>
          </w:p>
        </w:tc>
        <w:tc>
          <w:tcPr>
            <w:tcW w:w="705" w:type="dxa"/>
            <w:tcBorders>
              <w:top w:val="nil"/>
              <w:left w:val="nil"/>
              <w:bottom w:val="nil"/>
              <w:right w:val="nil"/>
            </w:tcBorders>
            <w:vAlign w:val="center"/>
          </w:tcPr>
          <w:p w14:paraId="78515280" w14:textId="77777777" w:rsidR="0077308B" w:rsidRPr="00CE4FBA" w:rsidRDefault="0077308B" w:rsidP="0077308B">
            <w:pPr>
              <w:jc w:val="center"/>
              <w:rPr>
                <w:lang w:val="ru-RU"/>
              </w:rPr>
            </w:pPr>
            <w:r>
              <w:rPr>
                <w:rFonts w:hint="eastAsia"/>
                <w:lang w:val="ru-RU"/>
              </w:rPr>
              <w:t>(</w:t>
            </w:r>
            <w:r>
              <w:rPr>
                <w:lang w:val="ru-RU"/>
              </w:rPr>
              <w:t>4.8)</w:t>
            </w:r>
          </w:p>
        </w:tc>
      </w:tr>
    </w:tbl>
    <w:p w14:paraId="6C0D0357" w14:textId="77777777" w:rsidR="00324D32" w:rsidRDefault="00324D32" w:rsidP="0083111B">
      <w:pPr>
        <w:autoSpaceDE w:val="0"/>
        <w:autoSpaceDN w:val="0"/>
        <w:adjustRightInd w:val="0"/>
      </w:pPr>
      <w:r w:rsidRPr="005F6047">
        <w:t>ポテンシャルエネルギーの定義を導入しよう。</w:t>
      </w:r>
    </w:p>
    <w:tbl>
      <w:tblPr>
        <w:tblStyle w:val="aa"/>
        <w:tblW w:w="0" w:type="auto"/>
        <w:tblLook w:val="04A0" w:firstRow="1" w:lastRow="0" w:firstColumn="1" w:lastColumn="0" w:noHBand="0" w:noVBand="1"/>
      </w:tblPr>
      <w:tblGrid>
        <w:gridCol w:w="7789"/>
        <w:gridCol w:w="705"/>
      </w:tblGrid>
      <w:tr w:rsidR="00E63BCD" w14:paraId="20634E6E" w14:textId="77777777" w:rsidTr="00BD2555">
        <w:trPr>
          <w:trHeight w:val="826"/>
        </w:trPr>
        <w:tc>
          <w:tcPr>
            <w:tcW w:w="7789" w:type="dxa"/>
            <w:tcBorders>
              <w:top w:val="nil"/>
              <w:left w:val="nil"/>
              <w:bottom w:val="nil"/>
              <w:right w:val="nil"/>
            </w:tcBorders>
            <w:vAlign w:val="center"/>
          </w:tcPr>
          <w:p w14:paraId="4A460C0D" w14:textId="77777777" w:rsidR="00E63BCD" w:rsidRPr="0077308B" w:rsidRDefault="00E63BCD" w:rsidP="00BD2555">
            <w:pPr>
              <w:jc w:val="center"/>
              <w:rPr>
                <w:lang w:val="ru-RU"/>
              </w:rPr>
            </w:pPr>
            <m:oMathPara>
              <m:oMath>
                <m:r>
                  <m:t>U=-</m:t>
                </m:r>
                <m:nary>
                  <m:naryPr>
                    <m:ctrlPr>
                      <w:rPr>
                        <w:i/>
                      </w:rPr>
                    </m:ctrlPr>
                  </m:naryPr>
                  <m:sub>
                    <m:sSub>
                      <m:sSubPr>
                        <m:ctrlPr>
                          <w:rPr>
                            <w:i/>
                          </w:rPr>
                        </m:ctrlPr>
                      </m:sSubPr>
                      <m:e>
                        <m:r>
                          <m:t>r</m:t>
                        </m:r>
                      </m:e>
                      <m:sub>
                        <m:r>
                          <m:t>0</m:t>
                        </m:r>
                      </m:sub>
                    </m:sSub>
                  </m:sub>
                  <m:sup>
                    <m:r>
                      <m:t>r</m:t>
                    </m:r>
                  </m:sup>
                  <m:e>
                    <m:r>
                      <m:rPr>
                        <m:sty m:val="b"/>
                      </m:rPr>
                      <m:t>F</m:t>
                    </m:r>
                    <m:r>
                      <m:t>d</m:t>
                    </m:r>
                    <m:r>
                      <m:rPr>
                        <m:sty m:val="b"/>
                      </m:rPr>
                      <m:t>r</m:t>
                    </m:r>
                  </m:e>
                </m:nary>
              </m:oMath>
            </m:oMathPara>
          </w:p>
        </w:tc>
        <w:tc>
          <w:tcPr>
            <w:tcW w:w="705" w:type="dxa"/>
            <w:tcBorders>
              <w:top w:val="nil"/>
              <w:left w:val="nil"/>
              <w:bottom w:val="nil"/>
              <w:right w:val="nil"/>
            </w:tcBorders>
            <w:vAlign w:val="center"/>
          </w:tcPr>
          <w:p w14:paraId="7C493AD7" w14:textId="77777777" w:rsidR="00E63BCD" w:rsidRPr="00CE4FBA" w:rsidRDefault="00E63BCD" w:rsidP="00BD2555">
            <w:pPr>
              <w:jc w:val="center"/>
              <w:rPr>
                <w:lang w:val="ru-RU"/>
              </w:rPr>
            </w:pPr>
          </w:p>
        </w:tc>
      </w:tr>
    </w:tbl>
    <w:p w14:paraId="1CC4A369" w14:textId="77777777" w:rsidR="00324D32" w:rsidRDefault="00732590" w:rsidP="0083111B">
      <w:pPr>
        <w:autoSpaceDE w:val="0"/>
        <w:autoSpaceDN w:val="0"/>
        <w:adjustRightInd w:val="0"/>
      </w:pPr>
      <w:r w:rsidRPr="005F6047">
        <w:t>運動量（これは実験的運動方程式（</w:t>
      </w:r>
      <w:r w:rsidRPr="005F6047">
        <w:t>4.8</w:t>
      </w:r>
      <w:r w:rsidRPr="005F6047">
        <w:t>）に含まれる量である）の形式，例えば古典的場合における</w:t>
      </w:r>
    </w:p>
    <w:tbl>
      <w:tblPr>
        <w:tblStyle w:val="aa"/>
        <w:tblW w:w="0" w:type="auto"/>
        <w:tblLook w:val="04A0" w:firstRow="1" w:lastRow="0" w:firstColumn="1" w:lastColumn="0" w:noHBand="0" w:noVBand="1"/>
      </w:tblPr>
      <w:tblGrid>
        <w:gridCol w:w="7797"/>
        <w:gridCol w:w="697"/>
      </w:tblGrid>
      <w:tr w:rsidR="00E63BCD" w14:paraId="50D0A7E5" w14:textId="77777777" w:rsidTr="00BD2555">
        <w:trPr>
          <w:trHeight w:val="567"/>
        </w:trPr>
        <w:tc>
          <w:tcPr>
            <w:tcW w:w="7797" w:type="dxa"/>
            <w:tcBorders>
              <w:top w:val="nil"/>
              <w:left w:val="nil"/>
              <w:bottom w:val="nil"/>
              <w:right w:val="nil"/>
            </w:tcBorders>
            <w:vAlign w:val="center"/>
          </w:tcPr>
          <w:p w14:paraId="3EBDB7A1" w14:textId="77777777" w:rsidR="00E63BCD" w:rsidRPr="004D2308" w:rsidRDefault="00E63BCD" w:rsidP="00E63BCD">
            <w:pPr>
              <w:autoSpaceDE w:val="0"/>
              <w:autoSpaceDN w:val="0"/>
              <w:adjustRightInd w:val="0"/>
              <w:jc w:val="center"/>
              <w:rPr>
                <w:lang w:val="ru-RU"/>
              </w:rPr>
            </w:pPr>
            <m:oMathPara>
              <m:oMath>
                <m:r>
                  <m:rPr>
                    <m:sty m:val="b"/>
                  </m:rPr>
                  <m:t>P</m:t>
                </m:r>
                <m:r>
                  <m:t>=m</m:t>
                </m:r>
                <m:r>
                  <m:rPr>
                    <m:sty m:val="b"/>
                  </m:rPr>
                  <m:t>v</m:t>
                </m:r>
              </m:oMath>
            </m:oMathPara>
          </w:p>
        </w:tc>
        <w:tc>
          <w:tcPr>
            <w:tcW w:w="697" w:type="dxa"/>
            <w:tcBorders>
              <w:top w:val="nil"/>
              <w:left w:val="nil"/>
              <w:bottom w:val="nil"/>
              <w:right w:val="nil"/>
            </w:tcBorders>
            <w:vAlign w:val="center"/>
          </w:tcPr>
          <w:p w14:paraId="0F3A7614" w14:textId="77777777" w:rsidR="00E63BCD" w:rsidRPr="00CE4FBA" w:rsidRDefault="00E63BCD" w:rsidP="00BD2555">
            <w:pPr>
              <w:jc w:val="right"/>
              <w:rPr>
                <w:lang w:val="ru-RU"/>
              </w:rPr>
            </w:pPr>
          </w:p>
        </w:tc>
      </w:tr>
    </w:tbl>
    <w:p w14:paraId="6FC5D2BB" w14:textId="77777777" w:rsidR="00732590" w:rsidRDefault="00732590" w:rsidP="0083111B">
      <w:pPr>
        <w:autoSpaceDE w:val="0"/>
        <w:autoSpaceDN w:val="0"/>
        <w:adjustRightInd w:val="0"/>
      </w:pPr>
      <w:r w:rsidRPr="005F6047">
        <w:t>および相対論的場合における</w:t>
      </w:r>
    </w:p>
    <w:tbl>
      <w:tblPr>
        <w:tblStyle w:val="aa"/>
        <w:tblW w:w="0" w:type="auto"/>
        <w:tblLook w:val="04A0" w:firstRow="1" w:lastRow="0" w:firstColumn="1" w:lastColumn="0" w:noHBand="0" w:noVBand="1"/>
      </w:tblPr>
      <w:tblGrid>
        <w:gridCol w:w="7797"/>
        <w:gridCol w:w="697"/>
      </w:tblGrid>
      <w:tr w:rsidR="00E63BCD" w14:paraId="4BC0A093" w14:textId="77777777" w:rsidTr="00BD2555">
        <w:trPr>
          <w:trHeight w:val="567"/>
        </w:trPr>
        <w:tc>
          <w:tcPr>
            <w:tcW w:w="7797" w:type="dxa"/>
            <w:tcBorders>
              <w:top w:val="nil"/>
              <w:left w:val="nil"/>
              <w:bottom w:val="nil"/>
              <w:right w:val="nil"/>
            </w:tcBorders>
            <w:vAlign w:val="center"/>
          </w:tcPr>
          <w:p w14:paraId="13324846" w14:textId="77777777" w:rsidR="00E63BCD" w:rsidRPr="004D2308" w:rsidRDefault="00E63BCD" w:rsidP="00BD2555">
            <w:pPr>
              <w:autoSpaceDE w:val="0"/>
              <w:autoSpaceDN w:val="0"/>
              <w:adjustRightInd w:val="0"/>
              <w:jc w:val="center"/>
              <w:rPr>
                <w:lang w:val="ru-RU"/>
              </w:rPr>
            </w:pPr>
            <m:oMathPara>
              <m:oMath>
                <m:r>
                  <m:rPr>
                    <m:sty m:val="b"/>
                  </m:rPr>
                  <m:t>P</m:t>
                </m:r>
                <m:r>
                  <m:t>=m</m:t>
                </m:r>
                <m:r>
                  <m:rPr>
                    <m:sty m:val="b"/>
                  </m:rPr>
                  <m:t>v</m:t>
                </m:r>
                <m:r>
                  <m:rPr>
                    <m:sty m:val="p"/>
                  </m:rP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oMath>
            </m:oMathPara>
          </w:p>
        </w:tc>
        <w:tc>
          <w:tcPr>
            <w:tcW w:w="697" w:type="dxa"/>
            <w:tcBorders>
              <w:top w:val="nil"/>
              <w:left w:val="nil"/>
              <w:bottom w:val="nil"/>
              <w:right w:val="nil"/>
            </w:tcBorders>
            <w:vAlign w:val="center"/>
          </w:tcPr>
          <w:p w14:paraId="0B0B4E1F" w14:textId="77777777" w:rsidR="00E63BCD" w:rsidRPr="00CE4FBA" w:rsidRDefault="00E63BCD" w:rsidP="00BD2555">
            <w:pPr>
              <w:jc w:val="right"/>
              <w:rPr>
                <w:lang w:val="ru-RU"/>
              </w:rPr>
            </w:pPr>
          </w:p>
        </w:tc>
      </w:tr>
    </w:tbl>
    <w:p w14:paraId="37DD12C7" w14:textId="77777777" w:rsidR="00732590" w:rsidRPr="005F6047" w:rsidRDefault="00732590" w:rsidP="00732590">
      <w:pPr>
        <w:autoSpaceDE w:val="0"/>
        <w:autoSpaceDN w:val="0"/>
        <w:adjustRightInd w:val="0"/>
      </w:pPr>
      <w:r w:rsidRPr="005F6047">
        <w:t>を知ることにより，</w:t>
      </w:r>
    </w:p>
    <w:tbl>
      <w:tblPr>
        <w:tblStyle w:val="aa"/>
        <w:tblW w:w="0" w:type="auto"/>
        <w:tblLook w:val="04A0" w:firstRow="1" w:lastRow="0" w:firstColumn="1" w:lastColumn="0" w:noHBand="0" w:noVBand="1"/>
      </w:tblPr>
      <w:tblGrid>
        <w:gridCol w:w="7797"/>
        <w:gridCol w:w="697"/>
      </w:tblGrid>
      <w:tr w:rsidR="00E63BCD" w14:paraId="08520143" w14:textId="77777777" w:rsidTr="00BD2555">
        <w:trPr>
          <w:trHeight w:val="567"/>
        </w:trPr>
        <w:tc>
          <w:tcPr>
            <w:tcW w:w="7797" w:type="dxa"/>
            <w:tcBorders>
              <w:top w:val="nil"/>
              <w:left w:val="nil"/>
              <w:bottom w:val="nil"/>
              <w:right w:val="nil"/>
            </w:tcBorders>
            <w:vAlign w:val="center"/>
          </w:tcPr>
          <w:p w14:paraId="37261AEF" w14:textId="77777777" w:rsidR="00E63BCD" w:rsidRPr="004D2308" w:rsidRDefault="00E63BCD" w:rsidP="00E63BCD">
            <w:pPr>
              <w:jc w:val="center"/>
              <w:rPr>
                <w:lang w:val="ru-RU"/>
              </w:rPr>
            </w:pPr>
            <m:oMathPara>
              <m:oMath>
                <m:r>
                  <m:t>dE=</m:t>
                </m:r>
                <m:r>
                  <m:rPr>
                    <m:sty m:val="b"/>
                  </m:rPr>
                  <m:t>v</m:t>
                </m:r>
                <m:r>
                  <m:t>d</m:t>
                </m:r>
                <m:r>
                  <m:rPr>
                    <m:sty m:val="b"/>
                  </m:rPr>
                  <m:t>P</m:t>
                </m:r>
                <m:r>
                  <m:t>-</m:t>
                </m:r>
                <m:r>
                  <m:rPr>
                    <m:sty m:val="b"/>
                  </m:rPr>
                  <m:t>F</m:t>
                </m:r>
                <m:r>
                  <m:t>d</m:t>
                </m:r>
                <m:r>
                  <m:rPr>
                    <m:sty m:val="b"/>
                  </m:rPr>
                  <m:t>r</m:t>
                </m:r>
              </m:oMath>
            </m:oMathPara>
          </w:p>
        </w:tc>
        <w:tc>
          <w:tcPr>
            <w:tcW w:w="697" w:type="dxa"/>
            <w:tcBorders>
              <w:top w:val="nil"/>
              <w:left w:val="nil"/>
              <w:bottom w:val="nil"/>
              <w:right w:val="nil"/>
            </w:tcBorders>
            <w:vAlign w:val="center"/>
          </w:tcPr>
          <w:p w14:paraId="4BE416F8" w14:textId="77777777" w:rsidR="00E63BCD" w:rsidRPr="00CE4FBA" w:rsidRDefault="00E63BCD" w:rsidP="00BD2555">
            <w:pPr>
              <w:jc w:val="right"/>
              <w:rPr>
                <w:lang w:val="ru-RU"/>
              </w:rPr>
            </w:pPr>
          </w:p>
        </w:tc>
      </w:tr>
    </w:tbl>
    <w:p w14:paraId="4D0720A9" w14:textId="77777777" w:rsidR="00732590" w:rsidRDefault="0080580E" w:rsidP="00732590">
      <w:pPr>
        <w:autoSpaceDE w:val="0"/>
        <w:autoSpaceDN w:val="0"/>
        <w:adjustRightInd w:val="0"/>
      </w:pPr>
      <w:r w:rsidRPr="005F6047">
        <w:t>から，古典的エネルギー保存則</w:t>
      </w:r>
    </w:p>
    <w:tbl>
      <w:tblPr>
        <w:tblStyle w:val="aa"/>
        <w:tblW w:w="0" w:type="auto"/>
        <w:tblLook w:val="04A0" w:firstRow="1" w:lastRow="0" w:firstColumn="1" w:lastColumn="0" w:noHBand="0" w:noVBand="1"/>
      </w:tblPr>
      <w:tblGrid>
        <w:gridCol w:w="7797"/>
        <w:gridCol w:w="697"/>
      </w:tblGrid>
      <w:tr w:rsidR="00E63BCD" w14:paraId="4BC7797F" w14:textId="77777777" w:rsidTr="00BD2555">
        <w:trPr>
          <w:trHeight w:val="567"/>
        </w:trPr>
        <w:tc>
          <w:tcPr>
            <w:tcW w:w="7797" w:type="dxa"/>
            <w:tcBorders>
              <w:top w:val="nil"/>
              <w:left w:val="nil"/>
              <w:bottom w:val="nil"/>
              <w:right w:val="nil"/>
            </w:tcBorders>
            <w:vAlign w:val="center"/>
          </w:tcPr>
          <w:p w14:paraId="257CCB83" w14:textId="77777777" w:rsidR="00E63BCD" w:rsidRPr="004D2308" w:rsidRDefault="00E63BCD" w:rsidP="00E63BCD">
            <w:pPr>
              <w:autoSpaceDE w:val="0"/>
              <w:autoSpaceDN w:val="0"/>
              <w:adjustRightInd w:val="0"/>
              <w:jc w:val="center"/>
              <w:rPr>
                <w:lang w:val="ru-RU"/>
              </w:rPr>
            </w:pPr>
            <m:oMathPara>
              <m:oMath>
                <m:r>
                  <m:t>U+m</m:t>
                </m:r>
                <m:sSup>
                  <m:sSupPr>
                    <m:ctrlPr>
                      <w:rPr>
                        <w:i/>
                      </w:rPr>
                    </m:ctrlPr>
                  </m:sSupPr>
                  <m:e>
                    <m:r>
                      <m:t>v</m:t>
                    </m:r>
                  </m:e>
                  <m:sup>
                    <m:r>
                      <m:t>2</m:t>
                    </m:r>
                  </m:sup>
                </m:sSup>
                <m:r>
                  <m:t>/2=constant</m:t>
                </m:r>
              </m:oMath>
            </m:oMathPara>
          </w:p>
        </w:tc>
        <w:tc>
          <w:tcPr>
            <w:tcW w:w="697" w:type="dxa"/>
            <w:tcBorders>
              <w:top w:val="nil"/>
              <w:left w:val="nil"/>
              <w:bottom w:val="nil"/>
              <w:right w:val="nil"/>
            </w:tcBorders>
            <w:vAlign w:val="center"/>
          </w:tcPr>
          <w:p w14:paraId="3F982B72" w14:textId="77777777" w:rsidR="00E63BCD" w:rsidRPr="00CE4FBA" w:rsidRDefault="00E63BCD" w:rsidP="00BD2555">
            <w:pPr>
              <w:jc w:val="right"/>
              <w:rPr>
                <w:lang w:val="ru-RU"/>
              </w:rPr>
            </w:pPr>
          </w:p>
        </w:tc>
      </w:tr>
    </w:tbl>
    <w:p w14:paraId="3E8CE91C" w14:textId="77777777" w:rsidR="0080580E" w:rsidRDefault="0080580E" w:rsidP="0080580E">
      <w:pPr>
        <w:autoSpaceDE w:val="0"/>
        <w:autoSpaceDN w:val="0"/>
        <w:adjustRightInd w:val="0"/>
      </w:pPr>
      <w:r w:rsidRPr="005F6047">
        <w:t>または相対論的エネルギー保存則</w:t>
      </w:r>
    </w:p>
    <w:tbl>
      <w:tblPr>
        <w:tblStyle w:val="aa"/>
        <w:tblW w:w="0" w:type="auto"/>
        <w:tblLook w:val="04A0" w:firstRow="1" w:lastRow="0" w:firstColumn="1" w:lastColumn="0" w:noHBand="0" w:noVBand="1"/>
      </w:tblPr>
      <w:tblGrid>
        <w:gridCol w:w="7797"/>
        <w:gridCol w:w="697"/>
      </w:tblGrid>
      <w:tr w:rsidR="00E63BCD" w14:paraId="1D128F8E" w14:textId="77777777" w:rsidTr="00BD2555">
        <w:trPr>
          <w:trHeight w:val="567"/>
        </w:trPr>
        <w:tc>
          <w:tcPr>
            <w:tcW w:w="7797" w:type="dxa"/>
            <w:tcBorders>
              <w:top w:val="nil"/>
              <w:left w:val="nil"/>
              <w:bottom w:val="nil"/>
              <w:right w:val="nil"/>
            </w:tcBorders>
            <w:vAlign w:val="center"/>
          </w:tcPr>
          <w:p w14:paraId="3ED7A732" w14:textId="77777777" w:rsidR="00E63BCD" w:rsidRPr="00E63BCD" w:rsidRDefault="00E63BCD" w:rsidP="00BD2555">
            <w:pPr>
              <w:autoSpaceDE w:val="0"/>
              <w:autoSpaceDN w:val="0"/>
              <w:adjustRightInd w:val="0"/>
              <w:jc w:val="center"/>
            </w:pPr>
            <m:oMathPara>
              <m:oMath>
                <m:r>
                  <m:t>U+m</m:t>
                </m:r>
                <m:sSup>
                  <m:sSupPr>
                    <m:ctrlPr>
                      <w:rPr>
                        <w:i/>
                      </w:rPr>
                    </m:ctrlPr>
                  </m:sSupPr>
                  <m:e>
                    <m:r>
                      <m:t>c</m:t>
                    </m:r>
                  </m:e>
                  <m:sup>
                    <m:r>
                      <m:t>2</m:t>
                    </m:r>
                  </m:sup>
                </m:sSup>
                <m: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r>
                  <m:t>=constant</m:t>
                </m:r>
              </m:oMath>
            </m:oMathPara>
          </w:p>
        </w:tc>
        <w:tc>
          <w:tcPr>
            <w:tcW w:w="697" w:type="dxa"/>
            <w:tcBorders>
              <w:top w:val="nil"/>
              <w:left w:val="nil"/>
              <w:bottom w:val="nil"/>
              <w:right w:val="nil"/>
            </w:tcBorders>
            <w:vAlign w:val="center"/>
          </w:tcPr>
          <w:p w14:paraId="723602B3" w14:textId="77777777" w:rsidR="00E63BCD" w:rsidRPr="00E63BCD" w:rsidRDefault="00E63BCD" w:rsidP="00BD2555">
            <w:pPr>
              <w:jc w:val="right"/>
            </w:pPr>
          </w:p>
        </w:tc>
      </w:tr>
    </w:tbl>
    <w:p w14:paraId="6C19FE3E" w14:textId="77777777" w:rsidR="0080580E" w:rsidRDefault="0080580E" w:rsidP="00E63BCD">
      <w:pPr>
        <w:autoSpaceDE w:val="0"/>
        <w:autoSpaceDN w:val="0"/>
        <w:adjustRightInd w:val="0"/>
        <w:rPr>
          <w:lang w:val="ru-RU"/>
        </w:rPr>
      </w:pPr>
      <w:r w:rsidRPr="005F6047">
        <w:t>を得ることができる。</w:t>
      </w:r>
      <w:r w:rsidR="00871EB7" w:rsidRPr="005F6047">
        <w:rPr>
          <w:lang w:val="ru-RU"/>
        </w:rPr>
        <w:t>作用と反作用の力が等しいという条件（ニュートンの第三法則，中心力仮説）の下では</w:t>
      </w:r>
      <m:oMath>
        <m:sSub>
          <m:sSubPr>
            <m:ctrlPr>
              <w:rPr>
                <w:i/>
                <w:lang w:val="ru-RU"/>
              </w:rPr>
            </m:ctrlPr>
          </m:sSubPr>
          <m:e>
            <m:r>
              <m:rPr>
                <m:sty m:val="b"/>
              </m:rPr>
              <w:rPr>
                <w:lang w:val="ru-RU"/>
              </w:rPr>
              <m:t>F</m:t>
            </m:r>
          </m:e>
          <m:sub>
            <m:r>
              <w:rPr>
                <w:lang w:val="ru-RU"/>
              </w:rPr>
              <m:t>12</m:t>
            </m:r>
          </m:sub>
        </m:sSub>
        <m:r>
          <w:rPr>
            <w:lang w:val="ru-RU"/>
          </w:rPr>
          <m:t>=-</m:t>
        </m:r>
        <m:sSub>
          <m:sSubPr>
            <m:ctrlPr>
              <w:rPr>
                <w:i/>
                <w:lang w:val="ru-RU"/>
              </w:rPr>
            </m:ctrlPr>
          </m:sSubPr>
          <m:e>
            <m:r>
              <m:rPr>
                <m:sty m:val="b"/>
              </m:rPr>
              <w:rPr>
                <w:lang w:val="ru-RU"/>
              </w:rPr>
              <m:t>F</m:t>
            </m:r>
          </m:e>
          <m:sub>
            <m:r>
              <w:rPr>
                <w:lang w:val="ru-RU"/>
              </w:rPr>
              <m:t>21</m:t>
            </m:r>
          </m:sub>
        </m:sSub>
      </m:oMath>
      <w:r w:rsidR="00871EB7" w:rsidRPr="005F6047">
        <w:rPr>
          <w:lang w:val="ru-RU"/>
        </w:rPr>
        <w:t>である。このとき，運動方程式（</w:t>
      </w:r>
      <w:r w:rsidR="00871EB7" w:rsidRPr="005F6047">
        <w:rPr>
          <w:lang w:val="ru-RU"/>
        </w:rPr>
        <w:t>4.8</w:t>
      </w:r>
      <w:r w:rsidR="00871EB7" w:rsidRPr="005F6047">
        <w:rPr>
          <w:lang w:val="ru-RU"/>
        </w:rPr>
        <w:t>）から運動量保存則を得ることができる（これもまた</w:t>
      </w:r>
      <w:r w:rsidR="00871EB7" w:rsidRPr="005F6047">
        <w:t>実験的運動方程式（</w:t>
      </w:r>
      <w:r w:rsidR="00871EB7" w:rsidRPr="005F6047">
        <w:t>4.8</w:t>
      </w:r>
      <w:r w:rsidR="00871EB7" w:rsidRPr="005F6047">
        <w:t>）に含まれる量である）。すなわち，</w:t>
      </w:r>
      <m:oMath>
        <m:r>
          <w:rPr>
            <w:lang w:val="ru-RU"/>
          </w:rPr>
          <m:t>d</m:t>
        </m:r>
        <m:sSub>
          <m:sSubPr>
            <m:ctrlPr>
              <w:rPr>
                <w:i/>
                <w:lang w:val="ru-RU"/>
              </w:rPr>
            </m:ctrlPr>
          </m:sSubPr>
          <m:e>
            <m:r>
              <m:rPr>
                <m:sty m:val="b"/>
              </m:rPr>
              <w:rPr>
                <w:lang w:val="ru-RU"/>
              </w:rPr>
              <m:t>P</m:t>
            </m:r>
          </m:e>
          <m:sub>
            <m:r>
              <w:rPr>
                <w:lang w:val="ru-RU"/>
              </w:rPr>
              <m:t>1</m:t>
            </m:r>
          </m:sub>
        </m:sSub>
        <m:r>
          <w:rPr>
            <w:lang w:val="ru-RU"/>
          </w:rPr>
          <m:t>/dt=</m:t>
        </m:r>
        <m:sSub>
          <m:sSubPr>
            <m:ctrlPr>
              <w:rPr>
                <w:i/>
                <w:lang w:val="ru-RU"/>
              </w:rPr>
            </m:ctrlPr>
          </m:sSubPr>
          <m:e>
            <m:r>
              <m:rPr>
                <m:sty m:val="b"/>
              </m:rPr>
              <w:rPr>
                <w:lang w:val="ru-RU"/>
              </w:rPr>
              <m:t>F</m:t>
            </m:r>
          </m:e>
          <m:sub>
            <m:r>
              <w:rPr>
                <w:lang w:val="ru-RU"/>
              </w:rPr>
              <m:t>12</m:t>
            </m:r>
          </m:sub>
        </m:sSub>
      </m:oMath>
      <w:r w:rsidR="0051182E" w:rsidRPr="005F6047">
        <w:rPr>
          <w:lang w:val="ru-RU"/>
        </w:rPr>
        <w:t>，</w:t>
      </w:r>
      <m:oMath>
        <m:r>
          <w:rPr>
            <w:lang w:val="ru-RU"/>
          </w:rPr>
          <m:t>d</m:t>
        </m:r>
        <m:sSub>
          <m:sSubPr>
            <m:ctrlPr>
              <w:rPr>
                <w:i/>
                <w:lang w:val="ru-RU"/>
              </w:rPr>
            </m:ctrlPr>
          </m:sSubPr>
          <m:e>
            <m:r>
              <m:rPr>
                <m:sty m:val="b"/>
              </m:rPr>
              <w:rPr>
                <w:lang w:val="ru-RU"/>
              </w:rPr>
              <m:t>P</m:t>
            </m:r>
          </m:e>
          <m:sub>
            <m:r>
              <w:rPr>
                <w:lang w:val="ru-RU"/>
              </w:rPr>
              <m:t>2</m:t>
            </m:r>
          </m:sub>
        </m:sSub>
        <m:r>
          <w:rPr>
            <w:lang w:val="ru-RU"/>
          </w:rPr>
          <m:t>/dt=</m:t>
        </m:r>
        <m:sSub>
          <m:sSubPr>
            <m:ctrlPr>
              <w:rPr>
                <w:i/>
                <w:lang w:val="ru-RU"/>
              </w:rPr>
            </m:ctrlPr>
          </m:sSubPr>
          <m:e>
            <m:r>
              <m:rPr>
                <m:sty m:val="b"/>
              </m:rPr>
              <w:rPr>
                <w:lang w:val="ru-RU"/>
              </w:rPr>
              <m:t>F</m:t>
            </m:r>
          </m:e>
          <m:sub>
            <m:r>
              <w:rPr>
                <w:lang w:val="ru-RU"/>
              </w:rPr>
              <m:t>21</m:t>
            </m:r>
          </m:sub>
        </m:sSub>
      </m:oMath>
      <w:r w:rsidR="0051182E" w:rsidRPr="005F6047">
        <w:rPr>
          <w:lang w:val="ru-RU"/>
        </w:rPr>
        <w:t>より次式を得る。</w:t>
      </w:r>
    </w:p>
    <w:tbl>
      <w:tblPr>
        <w:tblStyle w:val="aa"/>
        <w:tblW w:w="0" w:type="auto"/>
        <w:tblLook w:val="04A0" w:firstRow="1" w:lastRow="0" w:firstColumn="1" w:lastColumn="0" w:noHBand="0" w:noVBand="1"/>
      </w:tblPr>
      <w:tblGrid>
        <w:gridCol w:w="7789"/>
        <w:gridCol w:w="705"/>
      </w:tblGrid>
      <w:tr w:rsidR="00E63BCD" w14:paraId="7444CD73" w14:textId="77777777" w:rsidTr="00BD2555">
        <w:trPr>
          <w:trHeight w:val="826"/>
        </w:trPr>
        <w:tc>
          <w:tcPr>
            <w:tcW w:w="7789" w:type="dxa"/>
            <w:tcBorders>
              <w:top w:val="nil"/>
              <w:left w:val="nil"/>
              <w:bottom w:val="nil"/>
              <w:right w:val="nil"/>
            </w:tcBorders>
            <w:vAlign w:val="center"/>
          </w:tcPr>
          <w:p w14:paraId="3C3B918D" w14:textId="77777777" w:rsidR="00E63BCD" w:rsidRPr="004D2308" w:rsidRDefault="004B4570" w:rsidP="00EC3821">
            <w:pPr>
              <w:jc w:val="center"/>
              <w:rPr>
                <w:lang w:val="ru-RU"/>
              </w:rPr>
            </w:pPr>
            <m:oMathPara>
              <m:oMath>
                <m:f>
                  <m:fPr>
                    <m:ctrlPr>
                      <w:rPr>
                        <w:i/>
                        <w:lang w:val="ru-RU"/>
                      </w:rPr>
                    </m:ctrlPr>
                  </m:fPr>
                  <m:num>
                    <m:r>
                      <w:rPr>
                        <w:lang w:val="ru-RU"/>
                      </w:rPr>
                      <m:t>d</m:t>
                    </m:r>
                    <m:d>
                      <m:dPr>
                        <m:ctrlPr>
                          <w:rPr>
                            <w:i/>
                            <w:lang w:val="ru-RU"/>
                          </w:rPr>
                        </m:ctrlPr>
                      </m:dPr>
                      <m:e>
                        <m:sSub>
                          <m:sSubPr>
                            <m:ctrlPr>
                              <w:rPr>
                                <w:i/>
                                <w:lang w:val="ru-RU"/>
                              </w:rPr>
                            </m:ctrlPr>
                          </m:sSubPr>
                          <m:e>
                            <m:r>
                              <m:rPr>
                                <m:sty m:val="b"/>
                              </m:rPr>
                              <w:rPr>
                                <w:lang w:val="ru-RU"/>
                              </w:rPr>
                              <m:t>P</m:t>
                            </m:r>
                          </m:e>
                          <m:sub>
                            <m:r>
                              <w:rPr>
                                <w:lang w:val="ru-RU"/>
                              </w:rPr>
                              <m:t>1</m:t>
                            </m:r>
                          </m:sub>
                        </m:sSub>
                        <m:r>
                          <w:rPr>
                            <w:lang w:val="ru-RU"/>
                          </w:rPr>
                          <m:t>+</m:t>
                        </m:r>
                        <m:sSub>
                          <m:sSubPr>
                            <m:ctrlPr>
                              <w:rPr>
                                <w:i/>
                                <w:lang w:val="ru-RU"/>
                              </w:rPr>
                            </m:ctrlPr>
                          </m:sSubPr>
                          <m:e>
                            <m:r>
                              <m:rPr>
                                <m:sty m:val="b"/>
                              </m:rPr>
                              <w:rPr>
                                <w:lang w:val="ru-RU"/>
                              </w:rPr>
                              <m:t>P</m:t>
                            </m:r>
                          </m:e>
                          <m:sub>
                            <m:r>
                              <w:rPr>
                                <w:lang w:val="ru-RU"/>
                              </w:rPr>
                              <m:t>2</m:t>
                            </m:r>
                          </m:sub>
                        </m:sSub>
                      </m:e>
                    </m:d>
                  </m:num>
                  <m:den>
                    <m:r>
                      <w:rPr>
                        <w:lang w:val="ru-RU"/>
                      </w:rPr>
                      <m:t>dt</m:t>
                    </m:r>
                  </m:den>
                </m:f>
                <m:r>
                  <w:rPr>
                    <w:lang w:val="ru-RU"/>
                  </w:rPr>
                  <m:t xml:space="preserve">=0 </m:t>
                </m:r>
                <m:r>
                  <m:rPr>
                    <m:sty m:val="p"/>
                  </m:rPr>
                  <w:rPr>
                    <w:lang w:val="ru-RU"/>
                  </w:rPr>
                  <m:t xml:space="preserve">  </m:t>
                </m:r>
                <m:r>
                  <m:t>⇒</m:t>
                </m:r>
                <m:sSub>
                  <m:sSubPr>
                    <m:ctrlPr>
                      <w:rPr>
                        <w:i/>
                      </w:rPr>
                    </m:ctrlPr>
                  </m:sSubPr>
                  <m:e>
                    <m:r>
                      <m:t xml:space="preserve">   </m:t>
                    </m:r>
                    <m:r>
                      <m:rPr>
                        <m:sty m:val="b"/>
                      </m:rPr>
                      <m:t>P</m:t>
                    </m:r>
                  </m:e>
                  <m:sub>
                    <m:r>
                      <m:t>1</m:t>
                    </m:r>
                  </m:sub>
                </m:sSub>
                <m:r>
                  <m:t>+</m:t>
                </m:r>
                <m:sSub>
                  <m:sSubPr>
                    <m:ctrlPr>
                      <w:rPr>
                        <w:i/>
                      </w:rPr>
                    </m:ctrlPr>
                  </m:sSubPr>
                  <m:e>
                    <m:r>
                      <m:rPr>
                        <m:sty m:val="b"/>
                      </m:rPr>
                      <m:t>P</m:t>
                    </m:r>
                  </m:e>
                  <m:sub>
                    <m:r>
                      <m:t>2</m:t>
                    </m:r>
                  </m:sub>
                </m:sSub>
                <m:r>
                  <m:t>=const</m:t>
                </m:r>
              </m:oMath>
            </m:oMathPara>
          </w:p>
        </w:tc>
        <w:tc>
          <w:tcPr>
            <w:tcW w:w="705" w:type="dxa"/>
            <w:tcBorders>
              <w:top w:val="nil"/>
              <w:left w:val="nil"/>
              <w:bottom w:val="nil"/>
              <w:right w:val="nil"/>
            </w:tcBorders>
            <w:vAlign w:val="center"/>
          </w:tcPr>
          <w:p w14:paraId="544B9FF8" w14:textId="77777777" w:rsidR="00E63BCD" w:rsidRPr="00CE4FBA" w:rsidRDefault="00E63BCD" w:rsidP="00BD2555">
            <w:pPr>
              <w:jc w:val="center"/>
              <w:rPr>
                <w:lang w:val="ru-RU"/>
              </w:rPr>
            </w:pPr>
          </w:p>
        </w:tc>
      </w:tr>
    </w:tbl>
    <w:p w14:paraId="0E8AA540" w14:textId="77777777" w:rsidR="0051182E" w:rsidRPr="005F6047" w:rsidRDefault="0051182E" w:rsidP="00EC3821">
      <w:pPr>
        <w:autoSpaceDE w:val="0"/>
        <w:autoSpaceDN w:val="0"/>
        <w:adjustRightInd w:val="0"/>
        <w:rPr>
          <w:lang w:val="ru-RU"/>
        </w:rPr>
      </w:pPr>
      <w:r w:rsidRPr="005F6047">
        <w:t>しかし，磁力</w:t>
      </w:r>
      <m:oMath>
        <m:sSub>
          <m:sSubPr>
            <m:ctrlPr>
              <w:rPr>
                <w:i/>
                <w:lang w:val="ru-RU"/>
              </w:rPr>
            </m:ctrlPr>
          </m:sSubPr>
          <m:e>
            <m:r>
              <m:rPr>
                <m:sty m:val="b"/>
              </m:rPr>
              <w:rPr>
                <w:lang w:val="ru-RU"/>
              </w:rPr>
              <m:t>F</m:t>
            </m:r>
          </m:e>
          <m:sub>
            <m:r>
              <w:rPr>
                <w:lang w:val="ru-RU"/>
              </w:rPr>
              <m:t>12</m:t>
            </m:r>
          </m:sub>
        </m:sSub>
        <m:r>
          <w:rPr>
            <w:lang w:val="ru-RU"/>
          </w:rPr>
          <m:t>≠-</m:t>
        </m:r>
        <m:sSub>
          <m:sSubPr>
            <m:ctrlPr>
              <w:rPr>
                <w:i/>
                <w:lang w:val="ru-RU"/>
              </w:rPr>
            </m:ctrlPr>
          </m:sSubPr>
          <m:e>
            <m:r>
              <m:rPr>
                <m:sty m:val="b"/>
              </m:rPr>
              <w:rPr>
                <w:lang w:val="ru-RU"/>
              </w:rPr>
              <m:t>F</m:t>
            </m:r>
          </m:e>
          <m:sub>
            <m:r>
              <w:rPr>
                <w:lang w:val="ru-RU"/>
              </w:rPr>
              <m:t>21</m:t>
            </m:r>
          </m:sub>
        </m:sSub>
      </m:oMath>
      <w:r w:rsidRPr="005F6047">
        <w:rPr>
          <w:lang w:val="ru-RU"/>
        </w:rPr>
        <w:t>が存在する</w:t>
      </w:r>
      <w:r w:rsidR="004E2168" w:rsidRPr="005F6047">
        <w:rPr>
          <w:lang w:val="ru-RU"/>
        </w:rPr>
        <w:t>とき</w:t>
      </w:r>
      <w:r w:rsidRPr="005F6047">
        <w:rPr>
          <w:lang w:val="ru-RU"/>
        </w:rPr>
        <w:t>は，</w:t>
      </w:r>
      <w:r w:rsidR="004E2168" w:rsidRPr="005F6047">
        <w:rPr>
          <w:lang w:val="ru-RU"/>
        </w:rPr>
        <w:t>粒子の</w:t>
      </w:r>
      <w:r w:rsidRPr="005F6047">
        <w:rPr>
          <w:lang w:val="ru-RU"/>
        </w:rPr>
        <w:t>相対論的</w:t>
      </w:r>
      <w:r w:rsidR="004E2168" w:rsidRPr="005F6047">
        <w:rPr>
          <w:lang w:val="ru-RU"/>
        </w:rPr>
        <w:t>運動量保存則も一般的な場合には撹乱される可能性がある。粒子の大部分は，電気的に中性な多くの粒子でさえ磁気モーメントを持っている（すなわち，特殊相対性理論で言うところの「理想的な点電荷」</w:t>
      </w:r>
      <w:r w:rsidR="00766087" w:rsidRPr="005F6047">
        <w:rPr>
          <w:lang w:val="ru-RU"/>
        </w:rPr>
        <w:t>ではなく，有限な大きさを持つ</w:t>
      </w:r>
      <w:r w:rsidR="00E65539" w:rsidRPr="005F6047">
        <w:rPr>
          <w:lang w:val="ru-RU"/>
        </w:rPr>
        <w:t>荷電磁気回転子である）</w:t>
      </w:r>
      <w:r w:rsidR="004E2168" w:rsidRPr="005F6047">
        <w:rPr>
          <w:lang w:val="ru-RU"/>
        </w:rPr>
        <w:t>の</w:t>
      </w:r>
      <w:r w:rsidR="00E65539" w:rsidRPr="005F6047">
        <w:rPr>
          <w:lang w:val="ru-RU"/>
        </w:rPr>
        <w:t>だ</w:t>
      </w:r>
      <w:r w:rsidR="004E2168" w:rsidRPr="005F6047">
        <w:rPr>
          <w:lang w:val="ru-RU"/>
        </w:rPr>
        <w:t>から</w:t>
      </w:r>
      <w:r w:rsidR="00E65539" w:rsidRPr="005F6047">
        <w:rPr>
          <w:lang w:val="ru-RU"/>
        </w:rPr>
        <w:t>，場の運動量をあからさまな形で考慮することなしに相対論的運動量保存則を核物理学や素粒子物理学に適用するのは完全に不当である。したがって</w:t>
      </w:r>
      <w:r w:rsidR="004009B2" w:rsidRPr="005F6047">
        <w:rPr>
          <w:lang w:val="ru-RU"/>
        </w:rPr>
        <w:t>，</w:t>
      </w:r>
      <w:r w:rsidR="00E65539" w:rsidRPr="005F6047">
        <w:rPr>
          <w:lang w:val="ru-RU"/>
        </w:rPr>
        <w:t>我々は再び，衝突時における場の運動量，すなわち場のエネルギーもあからさまな形で考慮</w:t>
      </w:r>
      <w:r w:rsidR="0030526D" w:rsidRPr="005F6047">
        <w:rPr>
          <w:lang w:val="ru-RU"/>
        </w:rPr>
        <w:t>に入れる</w:t>
      </w:r>
      <w:r w:rsidR="00E65539" w:rsidRPr="005F6047">
        <w:rPr>
          <w:lang w:val="ru-RU"/>
        </w:rPr>
        <w:t>必要があるという結論に帰着したわけである。</w:t>
      </w:r>
      <w:r w:rsidR="004009B2" w:rsidRPr="005F6047">
        <w:rPr>
          <w:lang w:val="ru-RU"/>
        </w:rPr>
        <w:t>（</w:t>
      </w:r>
      <w:r w:rsidR="0030526D" w:rsidRPr="005F6047">
        <w:rPr>
          <w:lang w:val="ru-RU"/>
        </w:rPr>
        <w:t>多分</w:t>
      </w:r>
      <w:r w:rsidR="004009B2" w:rsidRPr="005F6047">
        <w:rPr>
          <w:lang w:val="ru-RU"/>
        </w:rPr>
        <w:t>，このことは核物理学や素粒子物理学を整理</w:t>
      </w:r>
      <w:r w:rsidR="0030526D" w:rsidRPr="005F6047">
        <w:rPr>
          <w:lang w:val="ru-RU"/>
        </w:rPr>
        <w:t>整頓</w:t>
      </w:r>
      <w:r w:rsidR="004009B2" w:rsidRPr="005F6047">
        <w:rPr>
          <w:lang w:val="ru-RU"/>
        </w:rPr>
        <w:t>し，</w:t>
      </w:r>
      <w:r w:rsidR="0030526D" w:rsidRPr="005F6047">
        <w:rPr>
          <w:lang w:val="ru-RU"/>
        </w:rPr>
        <w:t>幽霊粒子の数を減らすのに役立つのではなかろうか？）</w:t>
      </w:r>
    </w:p>
    <w:p w14:paraId="77F22E16" w14:textId="77777777" w:rsidR="0030526D" w:rsidRPr="005F6047" w:rsidRDefault="004C2487" w:rsidP="0080580E">
      <w:pPr>
        <w:autoSpaceDE w:val="0"/>
        <w:autoSpaceDN w:val="0"/>
        <w:adjustRightInd w:val="0"/>
        <w:rPr>
          <w:lang w:val="ru-RU"/>
        </w:rPr>
      </w:pPr>
      <w:r w:rsidRPr="005F6047">
        <w:rPr>
          <w:lang w:val="ru-RU"/>
        </w:rPr>
        <w:t xml:space="preserve">  </w:t>
      </w:r>
      <w:r w:rsidRPr="005F6047">
        <w:rPr>
          <w:lang w:val="ru-RU"/>
        </w:rPr>
        <w:t>放射反作用力の考慮もまた，特殊相対性理論で言われているエネルギー</w:t>
      </w:r>
      <w:r w:rsidR="003F2E2C" w:rsidRPr="005F6047">
        <w:rPr>
          <w:lang w:val="ru-RU"/>
        </w:rPr>
        <w:t>および</w:t>
      </w:r>
      <w:r w:rsidRPr="005F6047">
        <w:rPr>
          <w:lang w:val="ru-RU"/>
        </w:rPr>
        <w:t>運動量の保存則の撹乱をもたらす。</w:t>
      </w:r>
      <w:r w:rsidR="003F2E2C" w:rsidRPr="005F6047">
        <w:rPr>
          <w:lang w:val="ru-RU"/>
        </w:rPr>
        <w:t>粒子の衝突過程において</w:t>
      </w:r>
      <w:r w:rsidR="00096138" w:rsidRPr="005F6047">
        <w:rPr>
          <w:lang w:val="ru-RU"/>
        </w:rPr>
        <w:t>，</w:t>
      </w:r>
      <w:r w:rsidR="003F2E2C" w:rsidRPr="005F6047">
        <w:rPr>
          <w:lang w:val="ru-RU"/>
        </w:rPr>
        <w:t>この力を考慮する</w:t>
      </w:r>
      <w:r w:rsidR="00096138" w:rsidRPr="005F6047">
        <w:rPr>
          <w:lang w:val="ru-RU"/>
        </w:rPr>
        <w:t>こと</w:t>
      </w:r>
      <w:r w:rsidR="003F2E2C" w:rsidRPr="005F6047">
        <w:rPr>
          <w:lang w:val="ru-RU"/>
        </w:rPr>
        <w:t>を拒否す</w:t>
      </w:r>
      <w:r w:rsidR="00096138" w:rsidRPr="005F6047">
        <w:rPr>
          <w:lang w:val="ru-RU"/>
        </w:rPr>
        <w:t>ればいい</w:t>
      </w:r>
      <w:r w:rsidR="003F2E2C" w:rsidRPr="005F6047">
        <w:rPr>
          <w:lang w:val="ru-RU"/>
        </w:rPr>
        <w:t>？</w:t>
      </w:r>
      <w:r w:rsidR="003F2E2C" w:rsidRPr="005F6047">
        <w:rPr>
          <w:lang w:val="ru-RU"/>
        </w:rPr>
        <w:t xml:space="preserve"> </w:t>
      </w:r>
      <w:r w:rsidR="00C07F27" w:rsidRPr="005F6047">
        <w:rPr>
          <w:lang w:val="ru-RU"/>
        </w:rPr>
        <w:t>しかし，粒子の衝突過程においては</w:t>
      </w:r>
      <w:r w:rsidR="00096138" w:rsidRPr="005F6047">
        <w:rPr>
          <w:lang w:val="ru-RU"/>
        </w:rPr>
        <w:t>，</w:t>
      </w:r>
      <w:r w:rsidR="00C07F27" w:rsidRPr="005F6047">
        <w:rPr>
          <w:lang w:val="ru-RU"/>
        </w:rPr>
        <w:t>この力こそが最も重要</w:t>
      </w:r>
      <w:r w:rsidR="00096138" w:rsidRPr="005F6047">
        <w:rPr>
          <w:lang w:val="ru-RU"/>
        </w:rPr>
        <w:t>とされなければならないのである</w:t>
      </w:r>
      <w:r w:rsidR="00C07F27" w:rsidRPr="005F6047">
        <w:rPr>
          <w:lang w:val="ru-RU"/>
        </w:rPr>
        <w:t>（高エネルギー粒子</w:t>
      </w:r>
      <w:r w:rsidR="00096138" w:rsidRPr="005F6047">
        <w:rPr>
          <w:lang w:val="ru-RU"/>
        </w:rPr>
        <w:t>同士</w:t>
      </w:r>
      <w:r w:rsidR="00C07F27" w:rsidRPr="005F6047">
        <w:rPr>
          <w:lang w:val="ru-RU"/>
        </w:rPr>
        <w:t>の接近に起因する大きな場と</w:t>
      </w:r>
      <w:r w:rsidR="00096138" w:rsidRPr="005F6047">
        <w:rPr>
          <w:lang w:val="ru-RU"/>
        </w:rPr>
        <w:t>大きな変動加速度が存在</w:t>
      </w:r>
      <w:r w:rsidR="00096138" w:rsidRPr="005F6047">
        <w:rPr>
          <w:lang w:val="ru-RU"/>
        </w:rPr>
        <w:lastRenderedPageBreak/>
        <w:t>する）。</w:t>
      </w:r>
    </w:p>
    <w:p w14:paraId="20DEF7C8" w14:textId="77777777" w:rsidR="00096138" w:rsidRPr="005F6047" w:rsidRDefault="00096138" w:rsidP="0080580E">
      <w:pPr>
        <w:autoSpaceDE w:val="0"/>
        <w:autoSpaceDN w:val="0"/>
        <w:adjustRightInd w:val="0"/>
        <w:rPr>
          <w:lang w:val="ru-RU"/>
        </w:rPr>
      </w:pPr>
    </w:p>
    <w:p w14:paraId="24D47BD0" w14:textId="77777777" w:rsidR="00655E9F" w:rsidRDefault="00655E9F" w:rsidP="0080580E">
      <w:pPr>
        <w:autoSpaceDE w:val="0"/>
        <w:autoSpaceDN w:val="0"/>
        <w:adjustRightInd w:val="0"/>
        <w:rPr>
          <w:rFonts w:eastAsia="ＭＳ ゴシック"/>
          <w:sz w:val="24"/>
          <w:lang w:val="ru-RU"/>
        </w:rPr>
      </w:pPr>
      <w:r w:rsidRPr="005F6047">
        <w:rPr>
          <w:rFonts w:eastAsia="ＭＳ ゴシック"/>
          <w:sz w:val="24"/>
          <w:lang w:val="ru-RU"/>
        </w:rPr>
        <w:t>特殊相対性理論における角運動量</w:t>
      </w:r>
    </w:p>
    <w:p w14:paraId="069EB155" w14:textId="77777777" w:rsidR="00F9537B" w:rsidRPr="005F6047" w:rsidRDefault="00F9537B" w:rsidP="0080580E">
      <w:pPr>
        <w:autoSpaceDE w:val="0"/>
        <w:autoSpaceDN w:val="0"/>
        <w:adjustRightInd w:val="0"/>
        <w:rPr>
          <w:rFonts w:eastAsia="ＭＳ ゴシック"/>
          <w:sz w:val="24"/>
          <w:lang w:val="ru-RU"/>
        </w:rPr>
      </w:pPr>
    </w:p>
    <w:p w14:paraId="1105CA65" w14:textId="77777777" w:rsidR="00B2783E" w:rsidRPr="005F6047" w:rsidRDefault="00655E9F" w:rsidP="00EC3821">
      <w:pPr>
        <w:autoSpaceDE w:val="0"/>
        <w:autoSpaceDN w:val="0"/>
        <w:adjustRightInd w:val="0"/>
      </w:pPr>
      <w:r w:rsidRPr="005F6047">
        <w:rPr>
          <w:lang w:val="ru-RU"/>
        </w:rPr>
        <w:t xml:space="preserve">  </w:t>
      </w:r>
      <w:r w:rsidR="008F024E" w:rsidRPr="005F6047">
        <w:rPr>
          <w:lang w:val="ru-RU"/>
        </w:rPr>
        <w:t>一般に採用されている表式の一般的場合において，</w:t>
      </w:r>
      <w:r w:rsidR="00B2783E" w:rsidRPr="005F6047">
        <w:rPr>
          <w:lang w:val="ru-RU"/>
        </w:rPr>
        <w:t>粒子衝突時の相対論的エネルギーおよび運動量</w:t>
      </w:r>
      <w:r w:rsidR="008F024E" w:rsidRPr="005F6047">
        <w:rPr>
          <w:lang w:val="ru-RU"/>
        </w:rPr>
        <w:t>は</w:t>
      </w:r>
      <w:r w:rsidR="00B2783E" w:rsidRPr="005F6047">
        <w:rPr>
          <w:lang w:val="ru-RU"/>
        </w:rPr>
        <w:t>保存されないという事実は，特殊相対性理論における角運動量も</w:t>
      </w:r>
      <w:r w:rsidR="008F024E" w:rsidRPr="005F6047">
        <w:rPr>
          <w:lang w:val="ru-RU"/>
        </w:rPr>
        <w:t>また</w:t>
      </w:r>
      <w:r w:rsidR="00B2783E" w:rsidRPr="005F6047">
        <w:rPr>
          <w:lang w:val="ru-RU"/>
        </w:rPr>
        <w:t>保存されないという結果に導く。しかし，角運動量の相対論的表式の信用は，それよりはるかに単純な</w:t>
      </w:r>
      <w:r w:rsidR="008F024E" w:rsidRPr="005F6047">
        <w:rPr>
          <w:lang w:val="ru-RU"/>
        </w:rPr>
        <w:t>様々な</w:t>
      </w:r>
      <w:r w:rsidR="00B2783E" w:rsidRPr="005F6047">
        <w:rPr>
          <w:lang w:val="ru-RU"/>
        </w:rPr>
        <w:t>例</w:t>
      </w:r>
      <w:r w:rsidR="008F024E" w:rsidRPr="005F6047">
        <w:rPr>
          <w:lang w:val="ru-RU"/>
        </w:rPr>
        <w:t>［</w:t>
      </w:r>
      <w:r w:rsidR="008F024E" w:rsidRPr="005F6047">
        <w:rPr>
          <w:lang w:val="ru-RU"/>
        </w:rPr>
        <w:t>8</w:t>
      </w:r>
      <w:r w:rsidR="008F024E" w:rsidRPr="005F6047">
        <w:rPr>
          <w:lang w:val="ru-RU"/>
        </w:rPr>
        <w:t>］</w:t>
      </w:r>
      <w:r w:rsidR="00B2783E" w:rsidRPr="005F6047">
        <w:rPr>
          <w:lang w:val="ru-RU"/>
        </w:rPr>
        <w:t>によって簡単に</w:t>
      </w:r>
      <w:r w:rsidR="008F024E" w:rsidRPr="005F6047">
        <w:rPr>
          <w:lang w:val="ru-RU"/>
        </w:rPr>
        <w:t>失墜</w:t>
      </w:r>
      <w:r w:rsidR="00B2783E" w:rsidRPr="005F6047">
        <w:rPr>
          <w:lang w:val="ru-RU"/>
        </w:rPr>
        <w:t>して</w:t>
      </w:r>
      <w:r w:rsidR="008F024E" w:rsidRPr="005F6047">
        <w:rPr>
          <w:lang w:val="ru-RU"/>
        </w:rPr>
        <w:t>しまう。例えば，</w:t>
      </w:r>
      <w:r w:rsidR="00375733" w:rsidRPr="005F6047">
        <w:rPr>
          <w:lang w:val="ru-RU"/>
        </w:rPr>
        <w:t>直角レバー</w:t>
      </w:r>
      <w:r w:rsidR="00FF6F27" w:rsidRPr="005F6047">
        <w:rPr>
          <w:lang w:val="ru-RU"/>
        </w:rPr>
        <w:t>のパラドックス</w:t>
      </w:r>
      <w:r w:rsidR="008F024E" w:rsidRPr="005F6047">
        <w:rPr>
          <w:lang w:val="ru-RU"/>
        </w:rPr>
        <w:t>を思い出そう。</w:t>
      </w:r>
      <m:oMath>
        <m:r>
          <w:rPr>
            <w:lang w:val="ru-RU"/>
          </w:rPr>
          <m:t>π/2</m:t>
        </m:r>
      </m:oMath>
      <w:r w:rsidR="008F024E" w:rsidRPr="005F6047">
        <w:t>の</w:t>
      </w:r>
      <w:r w:rsidR="008F024E" w:rsidRPr="005F6047">
        <w:rPr>
          <w:lang w:val="ru-RU"/>
        </w:rPr>
        <w:t>角度</w:t>
      </w:r>
      <w:r w:rsidR="00375733" w:rsidRPr="005F6047">
        <w:t>に</w:t>
      </w:r>
      <w:r w:rsidR="008F024E" w:rsidRPr="005F6047">
        <w:t>配置された</w:t>
      </w:r>
      <w:r w:rsidR="008F024E" w:rsidRPr="005F6047">
        <w:t>2</w:t>
      </w:r>
      <w:r w:rsidR="008F024E" w:rsidRPr="005F6047">
        <w:t>つの一様な</w:t>
      </w:r>
      <w:r w:rsidR="00375733" w:rsidRPr="005F6047">
        <w:t>アーム</w:t>
      </w:r>
      <m:oMath>
        <m:sSub>
          <m:sSubPr>
            <m:ctrlPr>
              <w:rPr>
                <w:i/>
              </w:rPr>
            </m:ctrlPr>
          </m:sSubPr>
          <m:e>
            <m:r>
              <m:t>l</m:t>
            </m:r>
          </m:e>
          <m:sub>
            <m:r>
              <m:t>1</m:t>
            </m:r>
          </m:sub>
        </m:sSub>
        <m:r>
          <m:t>=</m:t>
        </m:r>
        <m:sSub>
          <m:sSubPr>
            <m:ctrlPr>
              <w:rPr>
                <w:i/>
              </w:rPr>
            </m:ctrlPr>
          </m:sSubPr>
          <m:e>
            <m:r>
              <m:t>l</m:t>
            </m:r>
          </m:e>
          <m:sub>
            <m:r>
              <m:t>2</m:t>
            </m:r>
          </m:sub>
        </m:sSub>
        <m:r>
          <m:t>≡l</m:t>
        </m:r>
      </m:oMath>
      <w:r w:rsidR="00C31B64" w:rsidRPr="005F6047">
        <w:t>に対し，</w:t>
      </w:r>
      <w:r w:rsidR="007E5B6F" w:rsidRPr="005F6047">
        <w:t>絶対値が等しい</w:t>
      </w:r>
      <w:r w:rsidR="007E5B6F" w:rsidRPr="005F6047">
        <w:t>2</w:t>
      </w:r>
      <w:r w:rsidR="007E5B6F" w:rsidRPr="005F6047">
        <w:t>つの力</w:t>
      </w:r>
      <m:oMath>
        <m:sSub>
          <m:sSubPr>
            <m:ctrlPr>
              <w:rPr>
                <w:i/>
              </w:rPr>
            </m:ctrlPr>
          </m:sSubPr>
          <m:e>
            <m:r>
              <m:t>F</m:t>
            </m:r>
          </m:e>
          <m:sub>
            <m:r>
              <m:t>1</m:t>
            </m:r>
          </m:sub>
        </m:sSub>
        <m:r>
          <m:t>=</m:t>
        </m:r>
        <m:sSub>
          <m:sSubPr>
            <m:ctrlPr>
              <w:rPr>
                <w:i/>
              </w:rPr>
            </m:ctrlPr>
          </m:sSubPr>
          <m:e>
            <m:r>
              <m:t>F</m:t>
            </m:r>
          </m:e>
          <m:sub>
            <m:r>
              <m:t>2</m:t>
            </m:r>
          </m:sub>
        </m:sSub>
        <m:r>
          <m:t>≡F</m:t>
        </m:r>
      </m:oMath>
      <w:r w:rsidR="007E5B6F" w:rsidRPr="005F6047">
        <w:t>が作用するとしよう（図</w:t>
      </w:r>
      <w:r w:rsidR="007E5B6F" w:rsidRPr="005F6047">
        <w:t>4.10</w:t>
      </w:r>
      <w:r w:rsidR="007E5B6F" w:rsidRPr="005F6047">
        <w:t>）。</w:t>
      </w:r>
      <w:r w:rsidR="007E5B6F" w:rsidRPr="005F6047">
        <w:t>2</w:t>
      </w:r>
      <w:r w:rsidR="007E5B6F" w:rsidRPr="005F6047">
        <w:t>つの力の</w:t>
      </w:r>
      <w:r w:rsidR="001550F7" w:rsidRPr="005F6047">
        <w:t>合計</w:t>
      </w:r>
      <w:r w:rsidR="007E5B6F" w:rsidRPr="005F6047">
        <w:t>モーメントはゼロである。この構造物は不動のままである。古典物理学においては，この結果は参照系や新たな物理的概念，過程，あるいは現象にはまったく依存せず，新たな数学的計算を考え出す必要もない。</w:t>
      </w:r>
    </w:p>
    <w:p w14:paraId="2632473B" w14:textId="77777777" w:rsidR="007E5B6F" w:rsidRPr="005F6047" w:rsidRDefault="005F6047" w:rsidP="00EC3821">
      <w:pPr>
        <w:autoSpaceDE w:val="0"/>
        <w:autoSpaceDN w:val="0"/>
        <w:adjustRightInd w:val="0"/>
        <w:rPr>
          <w:lang w:val="ru-RU"/>
        </w:rPr>
      </w:pPr>
      <w:r w:rsidRPr="005F6047">
        <w:rPr>
          <w:noProof/>
        </w:rPr>
        <mc:AlternateContent>
          <mc:Choice Requires="wpg">
            <w:drawing>
              <wp:anchor distT="0" distB="144145" distL="114300" distR="114300" simplePos="0" relativeHeight="251675648" behindDoc="0" locked="0" layoutInCell="1" allowOverlap="1" wp14:anchorId="6312E34E" wp14:editId="66A71135">
                <wp:simplePos x="0" y="0"/>
                <wp:positionH relativeFrom="column">
                  <wp:posOffset>1430020</wp:posOffset>
                </wp:positionH>
                <wp:positionV relativeFrom="page">
                  <wp:posOffset>1166495</wp:posOffset>
                </wp:positionV>
                <wp:extent cx="2377440" cy="2202840"/>
                <wp:effectExtent l="0" t="0" r="3810" b="6985"/>
                <wp:wrapTopAndBottom/>
                <wp:docPr id="1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202840"/>
                          <a:chOff x="3953" y="1837"/>
                          <a:chExt cx="3744" cy="3469"/>
                        </a:xfrm>
                      </wpg:grpSpPr>
                      <pic:pic xmlns:pic="http://schemas.openxmlformats.org/drawingml/2006/picture">
                        <pic:nvPicPr>
                          <pic:cNvPr id="14" name="Picture 4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491" y="1837"/>
                            <a:ext cx="3206"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72"/>
                        <wps:cNvSpPr txBox="1">
                          <a:spLocks noChangeArrowheads="1"/>
                        </wps:cNvSpPr>
                        <wps:spPr bwMode="auto">
                          <a:xfrm>
                            <a:off x="3953" y="4827"/>
                            <a:ext cx="374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A6C28" w14:textId="77777777" w:rsidR="004B4570" w:rsidRDefault="004B4570">
                              <w:r>
                                <w:rPr>
                                  <w:rFonts w:hint="eastAsia"/>
                                </w:rPr>
                                <w:t>図</w:t>
                              </w:r>
                              <w:r>
                                <w:rPr>
                                  <w:rFonts w:hint="eastAsia"/>
                                </w:rPr>
                                <w:t>4.10.</w:t>
                              </w:r>
                              <w:r>
                                <w:t xml:space="preserve"> </w:t>
                              </w:r>
                              <w:r>
                                <w:rPr>
                                  <w:rFonts w:hint="eastAsia"/>
                                </w:rPr>
                                <w:t>直角レバーのパラドックス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312E34E" id="Group 475" o:spid="_x0000_s1150" style="position:absolute;left:0;text-align:left;margin-left:112.6pt;margin-top:91.85pt;width:187.2pt;height:173.45pt;z-index:251675648;mso-wrap-distance-bottom:11.35pt;mso-position-vertical-relative:page" coordorigin="3953,1837" coordsize="3744,3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">
                <v:shape id="Picture 471" o:spid="_x0000_s1151" type="#_x0000_t75" style="position:absolute;left:4491;top:1837;width:3206;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">
                  <v:imagedata r:id="rId119" o:title=""/>
                </v:shape>
                <v:shape id="Text Box 472" o:spid="_x0000_s1152" type="#_x0000_t202" style="position:absolute;left:3953;top:4827;width:374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30BA6C28" w14:textId="77777777" w:rsidR="004B4570" w:rsidRDefault="004B4570">
                        <w:r>
                          <w:rPr>
                            <w:rFonts w:hint="eastAsia"/>
                          </w:rPr>
                          <w:t>図</w:t>
                        </w:r>
                        <w:r>
                          <w:rPr>
                            <w:rFonts w:hint="eastAsia"/>
                          </w:rPr>
                          <w:t>4.10.</w:t>
                        </w:r>
                        <w:r>
                          <w:t xml:space="preserve"> </w:t>
                        </w:r>
                        <w:r>
                          <w:rPr>
                            <w:rFonts w:hint="eastAsia"/>
                          </w:rPr>
                          <w:t>直角レバーのパラドックス</w:t>
                        </w:r>
                      </w:p>
                    </w:txbxContent>
                  </v:textbox>
                </v:shape>
                <w10:wrap type="topAndBottom" anchory="page"/>
              </v:group>
            </w:pict>
          </mc:Fallback>
        </mc:AlternateContent>
      </w:r>
      <w:r w:rsidR="00FF6F27" w:rsidRPr="005F6047">
        <w:t xml:space="preserve">  </w:t>
      </w:r>
      <w:r w:rsidR="001550F7" w:rsidRPr="005F6047">
        <w:t>特殊相対性理論で</w:t>
      </w:r>
      <w:r w:rsidR="007E5B6F" w:rsidRPr="005F6047">
        <w:t>は事情は異なる。</w:t>
      </w:r>
      <w:r w:rsidR="00C31B64" w:rsidRPr="005F6047">
        <w:t>片方</w:t>
      </w:r>
      <w:r w:rsidR="00375733" w:rsidRPr="005F6047">
        <w:t>のアーム</w:t>
      </w:r>
      <w:r w:rsidR="001550F7" w:rsidRPr="005F6047">
        <w:t>に沿って速度</w:t>
      </w:r>
      <m:oMath>
        <m:r>
          <m:t>v</m:t>
        </m:r>
      </m:oMath>
      <w:r w:rsidR="001550F7" w:rsidRPr="005F6047">
        <w:t>で運動するロケットから誰かがこの系</w:t>
      </w:r>
      <w:r w:rsidR="00FF6F27" w:rsidRPr="005F6047">
        <w:t>に視線を向けた</w:t>
      </w:r>
      <w:r w:rsidR="001550F7" w:rsidRPr="005F6047">
        <w:t>だけで，合計モーメントはゼロとは異なるものになってしまうのである。</w:t>
      </w:r>
      <w:r w:rsidR="001550F7" w:rsidRPr="005F6047">
        <w:rPr>
          <w:lang w:val="ru-RU"/>
        </w:rPr>
        <w:t>長さの収縮および力の変換の結果，</w:t>
      </w:r>
      <m:oMath>
        <m:sSub>
          <m:sSubPr>
            <m:ctrlPr>
              <w:rPr>
                <w:i/>
                <w:lang w:val="ru-RU"/>
              </w:rPr>
            </m:ctrlPr>
          </m:sSubPr>
          <m:e>
            <m:r>
              <w:rPr>
                <w:lang w:val="ru-RU"/>
              </w:rPr>
              <m:t>M</m:t>
            </m:r>
          </m:e>
          <m:sub>
            <m:r>
              <w:rPr>
                <w:lang w:val="ru-RU"/>
              </w:rPr>
              <m:t>sum</m:t>
            </m:r>
            <m:ctrlPr>
              <w:rPr>
                <w:lang w:val="ru-RU"/>
              </w:rPr>
            </m:ctrlPr>
          </m:sub>
        </m:sSub>
        <m:r>
          <w:rPr>
            <w:lang w:val="ru-RU"/>
          </w:rPr>
          <m:t>=Fl</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r>
          <w:rPr>
            <w:lang w:val="ru-RU"/>
          </w:rPr>
          <m:t>≠0</m:t>
        </m:r>
      </m:oMath>
      <w:r w:rsidR="001550F7" w:rsidRPr="005F6047">
        <w:rPr>
          <w:lang w:val="ru-RU"/>
        </w:rPr>
        <w:t>となる。</w:t>
      </w:r>
      <w:r w:rsidR="00C31B64" w:rsidRPr="005F6047">
        <w:rPr>
          <w:lang w:val="ru-RU"/>
        </w:rPr>
        <w:t>直角レバー</w:t>
      </w:r>
      <w:r w:rsidR="00255726" w:rsidRPr="005F6047">
        <w:rPr>
          <w:lang w:val="ru-RU"/>
        </w:rPr>
        <w:t>は回転し始めなければ</w:t>
      </w:r>
      <w:r w:rsidR="005A12E3" w:rsidRPr="005F6047">
        <w:rPr>
          <w:lang w:val="ru-RU"/>
        </w:rPr>
        <w:t>ならない。このような矛盾は特殊相対性理論の放棄</w:t>
      </w:r>
      <w:r w:rsidR="00005DE7" w:rsidRPr="005F6047">
        <w:rPr>
          <w:lang w:val="ru-RU"/>
        </w:rPr>
        <w:t>，そして明白で</w:t>
      </w:r>
      <w:r w:rsidR="00255726" w:rsidRPr="005F6047">
        <w:rPr>
          <w:lang w:val="ru-RU"/>
        </w:rPr>
        <w:t>正しい結果を与える古典物理学への回帰へと導かないわけにはいかなかったと思われるかもしれない。と</w:t>
      </w:r>
      <w:r w:rsidR="00F903F2" w:rsidRPr="005F6047">
        <w:rPr>
          <w:lang w:val="ru-RU"/>
        </w:rPr>
        <w:t>ころが，相対論者たちは（ラウエおよびゾンマーフェルトに追随して</w:t>
      </w:r>
      <w:r w:rsidR="00255726" w:rsidRPr="005F6047">
        <w:rPr>
          <w:lang w:val="ru-RU"/>
        </w:rPr>
        <w:t>）別の道を歩み始めた［</w:t>
      </w:r>
      <w:r w:rsidR="00255726" w:rsidRPr="005F6047">
        <w:rPr>
          <w:lang w:val="ru-RU"/>
        </w:rPr>
        <w:t>34</w:t>
      </w:r>
      <w:r w:rsidR="00005DE7" w:rsidRPr="005F6047">
        <w:rPr>
          <w:lang w:val="ru-RU"/>
        </w:rPr>
        <w:t>］。偽科学の「</w:t>
      </w:r>
      <w:r w:rsidR="00872640" w:rsidRPr="005F6047">
        <w:rPr>
          <w:lang w:val="ru-RU"/>
        </w:rPr>
        <w:t>御為」</w:t>
      </w:r>
      <w:r w:rsidR="00ED0B6D" w:rsidRPr="005F6047">
        <w:rPr>
          <w:lang w:val="ru-RU"/>
        </w:rPr>
        <w:t>に</w:t>
      </w:r>
      <w:r w:rsidR="006355B6" w:rsidRPr="005F6047">
        <w:rPr>
          <w:lang w:val="ru-RU"/>
        </w:rPr>
        <w:t>，</w:t>
      </w:r>
      <w:r w:rsidR="00255726" w:rsidRPr="005F6047">
        <w:rPr>
          <w:lang w:val="ru-RU"/>
        </w:rPr>
        <w:t>何かを犠牲に</w:t>
      </w:r>
      <w:r w:rsidR="006355B6" w:rsidRPr="005F6047">
        <w:rPr>
          <w:lang w:val="ru-RU"/>
        </w:rPr>
        <w:t>する必要がある。相対論者たちにとって</w:t>
      </w:r>
      <w:r w:rsidR="00F903F2" w:rsidRPr="005F6047">
        <w:rPr>
          <w:lang w:val="ru-RU"/>
        </w:rPr>
        <w:t>は</w:t>
      </w:r>
      <w:r w:rsidR="006355B6" w:rsidRPr="005F6047">
        <w:rPr>
          <w:lang w:val="ru-RU"/>
        </w:rPr>
        <w:t>常識は特殊相対性理論より</w:t>
      </w:r>
      <w:r w:rsidR="006169CB" w:rsidRPr="005F6047">
        <w:rPr>
          <w:lang w:val="ru-RU"/>
        </w:rPr>
        <w:t>も</w:t>
      </w:r>
      <w:r w:rsidR="006355B6" w:rsidRPr="005F6047">
        <w:rPr>
          <w:lang w:val="ru-RU"/>
        </w:rPr>
        <w:t>重要</w:t>
      </w:r>
      <w:r w:rsidR="00ED0B6D" w:rsidRPr="005F6047">
        <w:rPr>
          <w:lang w:val="ru-RU"/>
        </w:rPr>
        <w:t>度が低い</w:t>
      </w:r>
      <w:r w:rsidR="00F903F2" w:rsidRPr="005F6047">
        <w:rPr>
          <w:lang w:val="ru-RU"/>
        </w:rPr>
        <w:t>の</w:t>
      </w:r>
      <w:r w:rsidR="006355B6" w:rsidRPr="005F6047">
        <w:rPr>
          <w:lang w:val="ru-RU"/>
        </w:rPr>
        <w:t>で，欠落している偽モーメントを発明する必要がある。</w:t>
      </w:r>
      <w:r w:rsidR="007F5C38" w:rsidRPr="005F6047">
        <w:rPr>
          <w:lang w:val="ru-RU"/>
        </w:rPr>
        <w:t>だから</w:t>
      </w:r>
      <w:r w:rsidR="00F903F2" w:rsidRPr="005F6047">
        <w:rPr>
          <w:lang w:val="ru-RU"/>
        </w:rPr>
        <w:t>今，もしあなたが何か（例えば壁）に</w:t>
      </w:r>
      <w:r w:rsidR="00FF6F27" w:rsidRPr="005F6047">
        <w:rPr>
          <w:lang w:val="ru-RU"/>
        </w:rPr>
        <w:t>よりかか</w:t>
      </w:r>
      <w:r w:rsidR="00C31B64" w:rsidRPr="005F6047">
        <w:rPr>
          <w:lang w:val="ru-RU"/>
        </w:rPr>
        <w:t>ろうとしている</w:t>
      </w:r>
      <w:r w:rsidR="00ED0B6D" w:rsidRPr="005F6047">
        <w:rPr>
          <w:lang w:val="ru-RU"/>
        </w:rPr>
        <w:t>の</w:t>
      </w:r>
      <w:r w:rsidR="00C31B64" w:rsidRPr="005F6047">
        <w:rPr>
          <w:lang w:val="ru-RU"/>
        </w:rPr>
        <w:t>なら，あるいは直角レバーを使おうとしている</w:t>
      </w:r>
      <w:r w:rsidR="00ED0B6D" w:rsidRPr="005F6047">
        <w:rPr>
          <w:lang w:val="ru-RU"/>
        </w:rPr>
        <w:t>の</w:t>
      </w:r>
      <w:r w:rsidR="00C31B64" w:rsidRPr="005F6047">
        <w:rPr>
          <w:lang w:val="ru-RU"/>
        </w:rPr>
        <w:t>なら，</w:t>
      </w:r>
      <w:r w:rsidR="00ED0B6D" w:rsidRPr="005F6047">
        <w:rPr>
          <w:lang w:val="ru-RU"/>
        </w:rPr>
        <w:t>それに備えて</w:t>
      </w:r>
      <w:r w:rsidR="007F5C38" w:rsidRPr="005F6047">
        <w:rPr>
          <w:lang w:val="ru-RU"/>
        </w:rPr>
        <w:t>もっとたくさん衣服を着こんでおきなさい。何かによりかかったり，直角レバーを使ったりすると，あなたの体を貫いて「何か」（エネルギー）が流れ，その量は巨大な量となり得るのだ</w:t>
      </w:r>
      <w:r w:rsidR="00ED0B6D" w:rsidRPr="005F6047">
        <w:rPr>
          <w:lang w:val="ru-RU"/>
        </w:rPr>
        <w:t>から</w:t>
      </w:r>
      <w:r w:rsidR="007F5C38" w:rsidRPr="005F6047">
        <w:rPr>
          <w:lang w:val="ru-RU"/>
        </w:rPr>
        <w:t>！</w:t>
      </w:r>
      <w:r w:rsidR="00C55A6E" w:rsidRPr="005F6047">
        <w:rPr>
          <w:lang w:val="ru-RU"/>
        </w:rPr>
        <w:t xml:space="preserve"> </w:t>
      </w:r>
      <w:r w:rsidR="00C55A6E" w:rsidRPr="005F6047">
        <w:rPr>
          <w:lang w:val="ru-RU"/>
        </w:rPr>
        <w:t>しかも，運動している相異なるロケットから複数の人間があなたを見ている場合には，その流れ（</w:t>
      </w:r>
      <w:r w:rsidR="00CF5223" w:rsidRPr="005F6047">
        <w:rPr>
          <w:lang w:val="ru-RU"/>
        </w:rPr>
        <w:t>多分，</w:t>
      </w:r>
      <w:r w:rsidR="00C55A6E" w:rsidRPr="005F6047">
        <w:rPr>
          <w:lang w:val="ru-RU"/>
        </w:rPr>
        <w:t>汗の流れ</w:t>
      </w:r>
      <w:r w:rsidR="00CF5223" w:rsidRPr="005F6047">
        <w:rPr>
          <w:lang w:val="ru-RU"/>
        </w:rPr>
        <w:t>なの</w:t>
      </w:r>
      <w:r w:rsidR="00872640" w:rsidRPr="005F6047">
        <w:rPr>
          <w:lang w:val="ru-RU"/>
        </w:rPr>
        <w:t>では</w:t>
      </w:r>
      <w:r w:rsidR="00C55A6E" w:rsidRPr="005F6047">
        <w:rPr>
          <w:lang w:val="ru-RU"/>
        </w:rPr>
        <w:t>？）は同時に，相異なったものになり得るのである。</w:t>
      </w:r>
      <w:r w:rsidR="00D44793" w:rsidRPr="005F6047">
        <w:rPr>
          <w:lang w:val="ru-RU"/>
        </w:rPr>
        <w:t>もしあなたが自分の手で一様な応力を加えて両方のアームを</w:t>
      </w:r>
      <w:r w:rsidR="00722B19" w:rsidRPr="005F6047">
        <w:rPr>
          <w:lang w:val="ru-RU"/>
        </w:rPr>
        <w:t>握ると，エネルギーが一方の手</w:t>
      </w:r>
      <w:r w:rsidR="00722B19" w:rsidRPr="005F6047">
        <w:rPr>
          <w:lang w:val="ru-RU"/>
        </w:rPr>
        <w:lastRenderedPageBreak/>
        <w:t>から軸に向かって勢いよく流れ去り，どこかで</w:t>
      </w:r>
      <w:r w:rsidR="0018283C" w:rsidRPr="005F6047">
        <w:rPr>
          <w:lang w:val="ru-RU"/>
        </w:rPr>
        <w:t>「沈殿」することになる。でも，ご心配なく！</w:t>
      </w:r>
      <w:r w:rsidR="0018283C" w:rsidRPr="005F6047">
        <w:rPr>
          <w:lang w:val="ru-RU"/>
        </w:rPr>
        <w:t xml:space="preserve"> </w:t>
      </w:r>
      <w:r w:rsidR="0018283C" w:rsidRPr="005F6047">
        <w:rPr>
          <w:lang w:val="ru-RU"/>
        </w:rPr>
        <w:t>その「何か」を測定することはいかなる方法によっても不可能であり，しかもその測定は相対論者たちにとって要らざることなのだ</w:t>
      </w:r>
      <w:r w:rsidR="005A12E3" w:rsidRPr="005F6047">
        <w:rPr>
          <w:lang w:val="ru-RU"/>
        </w:rPr>
        <w:t>――</w:t>
      </w:r>
      <w:r w:rsidR="0018283C" w:rsidRPr="005F6047">
        <w:rPr>
          <w:lang w:val="ru-RU"/>
        </w:rPr>
        <w:t>何しろ，</w:t>
      </w:r>
      <w:r w:rsidR="00971EE7" w:rsidRPr="005F6047">
        <w:rPr>
          <w:lang w:val="ru-RU"/>
        </w:rPr>
        <w:t>物理学に</w:t>
      </w:r>
      <w:r w:rsidR="005A12E3" w:rsidRPr="005F6047">
        <w:rPr>
          <w:lang w:val="ru-RU"/>
        </w:rPr>
        <w:t>取り組んでいるわけではないのだから。</w:t>
      </w:r>
      <w:r w:rsidR="00B46EC9" w:rsidRPr="005F6047">
        <w:rPr>
          <w:lang w:val="ru-RU"/>
        </w:rPr>
        <w:t>必要とされているのは</w:t>
      </w:r>
      <w:r w:rsidR="00A90901" w:rsidRPr="005F6047">
        <w:rPr>
          <w:lang w:val="ru-RU"/>
        </w:rPr>
        <w:t>，</w:t>
      </w:r>
      <w:r w:rsidR="00B46EC9" w:rsidRPr="005F6047">
        <w:rPr>
          <w:lang w:val="ru-RU"/>
        </w:rPr>
        <w:t>ただ単に，</w:t>
      </w:r>
      <w:r w:rsidR="00A90901" w:rsidRPr="005F6047">
        <w:rPr>
          <w:lang w:val="ru-RU"/>
        </w:rPr>
        <w:t>文字式が（常識から見て）</w:t>
      </w:r>
      <w:r w:rsidR="00225025" w:rsidRPr="005F6047">
        <w:rPr>
          <w:lang w:val="ru-RU"/>
        </w:rPr>
        <w:t>明白な</w:t>
      </w:r>
      <w:r w:rsidR="00A90901" w:rsidRPr="005F6047">
        <w:rPr>
          <w:lang w:val="ru-RU"/>
        </w:rPr>
        <w:t>結果と符合</w:t>
      </w:r>
      <w:r w:rsidR="00B46EC9" w:rsidRPr="005F6047">
        <w:rPr>
          <w:lang w:val="ru-RU"/>
        </w:rPr>
        <w:t>するようにすることだけだ。こうして，（そうしなければ矛盾が露見してしまうので）原理的に検出不可能な</w:t>
      </w:r>
      <w:r w:rsidR="00B46EC9" w:rsidRPr="005F6047">
        <w:rPr>
          <w:lang w:val="ru-RU"/>
        </w:rPr>
        <w:t>1</w:t>
      </w:r>
      <w:r w:rsidR="00B46EC9" w:rsidRPr="005F6047">
        <w:rPr>
          <w:lang w:val="ru-RU"/>
        </w:rPr>
        <w:t>つの相対論的効果の代わりに，相互にまったく正確に補い合う，原理的に検出不可能な</w:t>
      </w:r>
      <w:r w:rsidR="00B46EC9" w:rsidRPr="005F6047">
        <w:rPr>
          <w:lang w:val="ru-RU"/>
        </w:rPr>
        <w:t>2</w:t>
      </w:r>
      <w:r w:rsidR="00B46EC9" w:rsidRPr="005F6047">
        <w:rPr>
          <w:lang w:val="ru-RU"/>
        </w:rPr>
        <w:t>つの相対論的効果が得られた。</w:t>
      </w:r>
      <w:r w:rsidR="00576BC7" w:rsidRPr="005F6047">
        <w:rPr>
          <w:lang w:val="ru-RU"/>
        </w:rPr>
        <w:t>この種のあらゆる「発明」</w:t>
      </w:r>
      <w:r w:rsidR="00D95550" w:rsidRPr="005F6047">
        <w:rPr>
          <w:lang w:val="ru-RU"/>
        </w:rPr>
        <w:t>から得られる</w:t>
      </w:r>
      <w:r w:rsidR="00576BC7" w:rsidRPr="005F6047">
        <w:rPr>
          <w:lang w:val="ru-RU"/>
        </w:rPr>
        <w:t>「</w:t>
      </w:r>
      <w:r w:rsidR="00D95550" w:rsidRPr="005F6047">
        <w:rPr>
          <w:lang w:val="ru-RU"/>
        </w:rPr>
        <w:t>蒸発</w:t>
      </w:r>
      <w:r w:rsidR="00576BC7" w:rsidRPr="005F6047">
        <w:rPr>
          <w:lang w:val="ru-RU"/>
        </w:rPr>
        <w:t>残留物」</w:t>
      </w:r>
      <w:r w:rsidR="00576BC7" w:rsidRPr="005F6047">
        <w:rPr>
          <w:sz w:val="18"/>
          <w:szCs w:val="18"/>
          <w:lang w:val="ru-RU"/>
        </w:rPr>
        <w:t>［</w:t>
      </w:r>
      <w:r w:rsidR="00872640" w:rsidRPr="005F6047">
        <w:rPr>
          <w:sz w:val="18"/>
          <w:szCs w:val="18"/>
          <w:lang w:val="ru-RU"/>
        </w:rPr>
        <w:t>相対性理論</w:t>
      </w:r>
      <w:r w:rsidR="00D95550" w:rsidRPr="005F6047">
        <w:rPr>
          <w:sz w:val="18"/>
          <w:szCs w:val="18"/>
          <w:lang w:val="ru-RU"/>
        </w:rPr>
        <w:t>から</w:t>
      </w:r>
      <w:r w:rsidR="00225025" w:rsidRPr="005F6047">
        <w:rPr>
          <w:sz w:val="18"/>
          <w:szCs w:val="18"/>
          <w:lang w:val="ru-RU"/>
        </w:rPr>
        <w:t>その</w:t>
      </w:r>
      <w:r w:rsidR="00D95550" w:rsidRPr="005F6047">
        <w:rPr>
          <w:sz w:val="18"/>
          <w:szCs w:val="18"/>
          <w:lang w:val="ru-RU"/>
        </w:rPr>
        <w:t>誤謬を除去した後に残る部分］</w:t>
      </w:r>
      <w:r w:rsidR="00D95550" w:rsidRPr="005F6047">
        <w:rPr>
          <w:lang w:val="ru-RU"/>
        </w:rPr>
        <w:t>は</w:t>
      </w:r>
      <w:r w:rsidR="00225025" w:rsidRPr="005F6047">
        <w:rPr>
          <w:lang w:val="ru-RU"/>
        </w:rPr>
        <w:t>以前から明白とされていた古典的結果であるにもかかわらず，この種のトリック</w:t>
      </w:r>
      <w:r w:rsidR="00584A2F" w:rsidRPr="005F6047">
        <w:rPr>
          <w:lang w:val="ru-RU"/>
        </w:rPr>
        <w:t>（文字が符合しているというトリック）</w:t>
      </w:r>
      <w:r w:rsidR="00005DE7" w:rsidRPr="005F6047">
        <w:rPr>
          <w:lang w:val="ru-RU"/>
        </w:rPr>
        <w:t>が</w:t>
      </w:r>
      <w:r w:rsidR="00225025" w:rsidRPr="005F6047">
        <w:rPr>
          <w:lang w:val="ru-RU"/>
        </w:rPr>
        <w:t>多くの人々に</w:t>
      </w:r>
      <w:r w:rsidR="00005DE7" w:rsidRPr="005F6047">
        <w:rPr>
          <w:lang w:val="ru-RU"/>
        </w:rPr>
        <w:t>対して効果を発揮している</w:t>
      </w:r>
      <w:r w:rsidR="00225025" w:rsidRPr="005F6047">
        <w:rPr>
          <w:lang w:val="ru-RU"/>
        </w:rPr>
        <w:t>。</w:t>
      </w:r>
    </w:p>
    <w:p w14:paraId="71E3614C" w14:textId="77777777" w:rsidR="00005DE7" w:rsidRPr="005F6047" w:rsidRDefault="00005DE7">
      <w:pPr>
        <w:autoSpaceDE w:val="0"/>
        <w:autoSpaceDN w:val="0"/>
        <w:adjustRightInd w:val="0"/>
        <w:rPr>
          <w:lang w:val="ru-RU"/>
        </w:rPr>
      </w:pPr>
    </w:p>
    <w:p w14:paraId="3B1889A9" w14:textId="77777777" w:rsidR="00005DE7" w:rsidRDefault="00005DE7">
      <w:pPr>
        <w:autoSpaceDE w:val="0"/>
        <w:autoSpaceDN w:val="0"/>
        <w:adjustRightInd w:val="0"/>
        <w:rPr>
          <w:rFonts w:eastAsia="ＭＳ ゴシック"/>
          <w:sz w:val="24"/>
          <w:lang w:val="ru-RU"/>
        </w:rPr>
      </w:pPr>
      <w:r w:rsidRPr="005F6047">
        <w:rPr>
          <w:rFonts w:eastAsia="ＭＳ ゴシック"/>
          <w:sz w:val="24"/>
          <w:lang w:val="ru-RU"/>
        </w:rPr>
        <w:t>コンプトン効果</w:t>
      </w:r>
    </w:p>
    <w:p w14:paraId="3765E559" w14:textId="77777777" w:rsidR="00F9537B" w:rsidRPr="005F6047" w:rsidRDefault="00F9537B">
      <w:pPr>
        <w:autoSpaceDE w:val="0"/>
        <w:autoSpaceDN w:val="0"/>
        <w:adjustRightInd w:val="0"/>
        <w:rPr>
          <w:rFonts w:eastAsia="ＭＳ ゴシック"/>
          <w:sz w:val="24"/>
          <w:lang w:val="ru-RU"/>
        </w:rPr>
      </w:pPr>
    </w:p>
    <w:p w14:paraId="5B1C4FB6" w14:textId="77777777" w:rsidR="00005DE7" w:rsidRPr="005F6047" w:rsidRDefault="00005DE7">
      <w:pPr>
        <w:autoSpaceDE w:val="0"/>
        <w:autoSpaceDN w:val="0"/>
        <w:adjustRightInd w:val="0"/>
        <w:rPr>
          <w:lang w:val="ru-RU"/>
        </w:rPr>
      </w:pPr>
      <w:r w:rsidRPr="005F6047">
        <w:rPr>
          <w:lang w:val="ru-RU"/>
        </w:rPr>
        <w:t xml:space="preserve">  </w:t>
      </w:r>
      <w:r w:rsidR="00AE7281" w:rsidRPr="005F6047">
        <w:rPr>
          <w:lang w:val="ru-RU"/>
        </w:rPr>
        <w:t>コンプトン効果の理論に</w:t>
      </w:r>
      <w:r w:rsidR="00325324" w:rsidRPr="005F6047">
        <w:rPr>
          <w:lang w:val="ru-RU"/>
        </w:rPr>
        <w:t>関しても</w:t>
      </w:r>
      <w:r w:rsidR="00AE7281" w:rsidRPr="005F6047">
        <w:rPr>
          <w:lang w:val="ru-RU"/>
        </w:rPr>
        <w:t>いくつかの疑問がある。それは特に，実験曲線における次の</w:t>
      </w:r>
      <w:r w:rsidR="00AE7281" w:rsidRPr="005F6047">
        <w:rPr>
          <w:lang w:val="ru-RU"/>
        </w:rPr>
        <w:t>2</w:t>
      </w:r>
      <w:r w:rsidR="00AE7281" w:rsidRPr="005F6047">
        <w:rPr>
          <w:lang w:val="ru-RU"/>
        </w:rPr>
        <w:t>つの最重要事実の解釈に関する疑問である。</w:t>
      </w:r>
      <w:r w:rsidR="00AE7281" w:rsidRPr="005F6047">
        <w:rPr>
          <w:lang w:val="ru-RU"/>
        </w:rPr>
        <w:t>1</w:t>
      </w:r>
      <w:r w:rsidR="00AE7281" w:rsidRPr="005F6047">
        <w:rPr>
          <w:lang w:val="ru-RU"/>
        </w:rPr>
        <w:t>）</w:t>
      </w:r>
      <w:r w:rsidR="00AE7281" w:rsidRPr="005F6047">
        <w:rPr>
          <w:u w:val="single"/>
          <w:lang w:val="ru-RU"/>
        </w:rPr>
        <w:t>静止した</w:t>
      </w:r>
      <w:r w:rsidR="00AE7281" w:rsidRPr="005F6047">
        <w:rPr>
          <w:lang w:val="ru-RU"/>
        </w:rPr>
        <w:t>自由電子における散乱。</w:t>
      </w:r>
      <w:r w:rsidR="00AE7281" w:rsidRPr="005F6047">
        <w:rPr>
          <w:lang w:val="ru-RU"/>
        </w:rPr>
        <w:t>2</w:t>
      </w:r>
      <w:r w:rsidR="00AE7281" w:rsidRPr="005F6047">
        <w:rPr>
          <w:lang w:val="ru-RU"/>
        </w:rPr>
        <w:t>）</w:t>
      </w:r>
      <w:r w:rsidR="00406A3B" w:rsidRPr="005F6047">
        <w:rPr>
          <w:lang w:val="ru-RU"/>
        </w:rPr>
        <w:t>当たる硬</w:t>
      </w:r>
      <w:r w:rsidR="00406A3B" w:rsidRPr="005F6047">
        <w:rPr>
          <w:lang w:val="ru-RU"/>
        </w:rPr>
        <w:t>X</w:t>
      </w:r>
      <w:r w:rsidR="00406A3B" w:rsidRPr="005F6047">
        <w:rPr>
          <w:lang w:val="ru-RU"/>
        </w:rPr>
        <w:t>線のエネルギーが</w:t>
      </w:r>
      <w:r w:rsidR="00406A3B" w:rsidRPr="005F6047">
        <w:rPr>
          <w:lang w:val="ru-RU"/>
        </w:rPr>
        <w:t>1 Mev</w:t>
      </w:r>
      <w:r w:rsidR="00406A3B" w:rsidRPr="005F6047">
        <w:rPr>
          <w:lang w:val="ru-RU"/>
        </w:rPr>
        <w:t>を超えるとき（</w:t>
      </w:r>
      <w:r w:rsidR="00406A3B" w:rsidRPr="005F6047">
        <w:rPr>
          <w:lang w:val="ru-RU"/>
        </w:rPr>
        <w:t>?!</w:t>
      </w:r>
      <w:r w:rsidR="00406A3B" w:rsidRPr="005F6047">
        <w:rPr>
          <w:lang w:val="ru-RU"/>
        </w:rPr>
        <w:t>），強く（？）束縛された電子が存在するという言明。</w:t>
      </w:r>
      <w:r w:rsidR="00406A3B" w:rsidRPr="005F6047">
        <w:rPr>
          <w:lang w:val="ru-RU"/>
        </w:rPr>
        <w:t>1</w:t>
      </w:r>
      <w:r w:rsidR="00406A3B" w:rsidRPr="005F6047">
        <w:rPr>
          <w:lang w:val="ru-RU"/>
        </w:rPr>
        <w:t>番目の事実については</w:t>
      </w:r>
      <w:r w:rsidR="00726CB3" w:rsidRPr="005F6047">
        <w:rPr>
          <w:lang w:val="ru-RU"/>
        </w:rPr>
        <w:t>，</w:t>
      </w:r>
      <w:r w:rsidR="00406A3B" w:rsidRPr="005F6047">
        <w:rPr>
          <w:lang w:val="ru-RU"/>
        </w:rPr>
        <w:t>次の点を指摘する必要がある。第</w:t>
      </w:r>
      <w:r w:rsidR="00406A3B" w:rsidRPr="005F6047">
        <w:rPr>
          <w:lang w:val="ru-RU"/>
        </w:rPr>
        <w:t>1</w:t>
      </w:r>
      <w:r w:rsidR="00406A3B" w:rsidRPr="005F6047">
        <w:rPr>
          <w:lang w:val="ru-RU"/>
        </w:rPr>
        <w:t>に，</w:t>
      </w:r>
      <w:r w:rsidR="00FE3570" w:rsidRPr="005F6047">
        <w:rPr>
          <w:lang w:val="ru-RU"/>
        </w:rPr>
        <w:t>現実の温度においては，自由電子の場合でさえ，電子がゼロ速度を持つ確率はゼロに等しく，電子の勝手な運動（現実の分布）を検討する必要がある。</w:t>
      </w:r>
      <w:r w:rsidR="00276FD3" w:rsidRPr="005F6047">
        <w:rPr>
          <w:lang w:val="ru-RU"/>
        </w:rPr>
        <w:t>特に，ピークが関係を持っているのはゼロ速度</w:t>
      </w:r>
      <w:r w:rsidR="00802461" w:rsidRPr="005F6047">
        <w:rPr>
          <w:lang w:val="ru-RU"/>
        </w:rPr>
        <w:t>に対して</w:t>
      </w:r>
      <w:r w:rsidR="00276FD3" w:rsidRPr="005F6047">
        <w:rPr>
          <w:lang w:val="ru-RU"/>
        </w:rPr>
        <w:t>ではなく，確率が最も高い速度（原子内の場合は原子内の束縛電子の十分に大きな速度）</w:t>
      </w:r>
      <w:r w:rsidR="00802461" w:rsidRPr="005F6047">
        <w:rPr>
          <w:lang w:val="ru-RU"/>
        </w:rPr>
        <w:t>に対して</w:t>
      </w:r>
      <w:r w:rsidR="00276FD3" w:rsidRPr="005F6047">
        <w:rPr>
          <w:lang w:val="ru-RU"/>
        </w:rPr>
        <w:t>であるはずである。第</w:t>
      </w:r>
      <w:r w:rsidR="00276FD3" w:rsidRPr="005F6047">
        <w:rPr>
          <w:lang w:val="ru-RU"/>
        </w:rPr>
        <w:t>2</w:t>
      </w:r>
      <w:r w:rsidR="00276FD3" w:rsidRPr="005F6047">
        <w:rPr>
          <w:lang w:val="ru-RU"/>
        </w:rPr>
        <w:t>に，</w:t>
      </w:r>
      <w:r w:rsidR="00726CB3" w:rsidRPr="005F6047">
        <w:rPr>
          <w:lang w:val="ru-RU"/>
        </w:rPr>
        <w:t>電子ビームにおけるこの効果を</w:t>
      </w:r>
      <w:r w:rsidR="00726CB3" w:rsidRPr="005F6047">
        <w:rPr>
          <w:lang w:val="ru-RU"/>
        </w:rPr>
        <w:t>3</w:t>
      </w:r>
      <w:r w:rsidR="00726CB3" w:rsidRPr="005F6047">
        <w:rPr>
          <w:lang w:val="ru-RU"/>
        </w:rPr>
        <w:t>つのすべての量ごとに，すなわち粒子の角度，エネルギー及び粒子数別に独立に（完全均衡）立証すれば興味深いと思われる。</w:t>
      </w:r>
      <w:r w:rsidR="00726CB3" w:rsidRPr="005F6047">
        <w:rPr>
          <w:lang w:val="ru-RU"/>
        </w:rPr>
        <w:t>2</w:t>
      </w:r>
      <w:r w:rsidR="00726CB3" w:rsidRPr="005F6047">
        <w:rPr>
          <w:lang w:val="ru-RU"/>
        </w:rPr>
        <w:t>番目の事実については，</w:t>
      </w:r>
      <w:r w:rsidR="005C72B4" w:rsidRPr="005F6047">
        <w:rPr>
          <w:lang w:val="ru-RU"/>
        </w:rPr>
        <w:t>言われているような大きなエネルギーにおいて，いかなる電子も（内部電子でさえ）もぎ取られないのは奇妙であるという点を指摘しよう。おそらく，コンプトン効果は（メスバウアー効果と同じように），何らかの共鳴条件から出発して（原子内における吸収・放射の具体的なメカニズムを考慮に入れて），</w:t>
      </w:r>
      <w:r w:rsidR="006D6AF5" w:rsidRPr="005F6047">
        <w:rPr>
          <w:lang w:val="ru-RU"/>
        </w:rPr>
        <w:t>統一体</w:t>
      </w:r>
      <w:r w:rsidR="005C72B4" w:rsidRPr="005F6047">
        <w:rPr>
          <w:lang w:val="ru-RU"/>
        </w:rPr>
        <w:t>としての物体（または原子）の場合について検討されなければならないと思われる。</w:t>
      </w:r>
      <w:r w:rsidR="001131C8" w:rsidRPr="005F6047">
        <w:rPr>
          <w:lang w:val="ru-RU"/>
        </w:rPr>
        <w:t>しかし，いずれにせよ，</w:t>
      </w:r>
      <w:r w:rsidR="001131C8" w:rsidRPr="005F6047">
        <w:rPr>
          <w:lang w:val="ru-RU"/>
        </w:rPr>
        <w:t>1</w:t>
      </w:r>
      <w:r w:rsidR="001131C8" w:rsidRPr="005F6047">
        <w:rPr>
          <w:lang w:val="ru-RU"/>
        </w:rPr>
        <w:t>回（！）の実験で測定される</w:t>
      </w:r>
      <w:r w:rsidR="001131C8" w:rsidRPr="005F6047">
        <w:rPr>
          <w:lang w:val="ru-RU"/>
        </w:rPr>
        <w:t>3</w:t>
      </w:r>
      <w:r w:rsidR="001131C8" w:rsidRPr="005F6047">
        <w:rPr>
          <w:lang w:val="ru-RU"/>
        </w:rPr>
        <w:t>つの量すべてに対する原子内における電子の運動の影響および温度の影響は</w:t>
      </w:r>
      <w:r w:rsidR="006926C4" w:rsidRPr="005F6047">
        <w:rPr>
          <w:lang w:val="ru-RU"/>
        </w:rPr>
        <w:t>依然として</w:t>
      </w:r>
      <w:r w:rsidR="001131C8" w:rsidRPr="005F6047">
        <w:rPr>
          <w:lang w:val="ru-RU"/>
        </w:rPr>
        <w:t>不確定のまま</w:t>
      </w:r>
      <w:r w:rsidR="006926C4" w:rsidRPr="005F6047">
        <w:rPr>
          <w:lang w:val="ru-RU"/>
        </w:rPr>
        <w:t>である。</w:t>
      </w:r>
    </w:p>
    <w:p w14:paraId="682AE4C9" w14:textId="77777777" w:rsidR="001131C8" w:rsidRDefault="001131C8">
      <w:pPr>
        <w:autoSpaceDE w:val="0"/>
        <w:autoSpaceDN w:val="0"/>
        <w:adjustRightInd w:val="0"/>
        <w:rPr>
          <w:lang w:val="ru-RU"/>
        </w:rPr>
      </w:pPr>
      <w:r w:rsidRPr="005F6047">
        <w:rPr>
          <w:lang w:val="ru-RU"/>
        </w:rPr>
        <w:t xml:space="preserve">  </w:t>
      </w:r>
      <w:r w:rsidR="007F42EE" w:rsidRPr="005F6047">
        <w:rPr>
          <w:lang w:val="ru-RU"/>
        </w:rPr>
        <w:t>電磁相互作用の場合には，相対論的運動方程式</w:t>
      </w:r>
    </w:p>
    <w:tbl>
      <w:tblPr>
        <w:tblStyle w:val="aa"/>
        <w:tblW w:w="0" w:type="auto"/>
        <w:tblLook w:val="04A0" w:firstRow="1" w:lastRow="0" w:firstColumn="1" w:lastColumn="0" w:noHBand="0" w:noVBand="1"/>
      </w:tblPr>
      <w:tblGrid>
        <w:gridCol w:w="7789"/>
        <w:gridCol w:w="705"/>
      </w:tblGrid>
      <w:tr w:rsidR="00BD2555" w14:paraId="40B452A5" w14:textId="77777777" w:rsidTr="00BD2555">
        <w:trPr>
          <w:trHeight w:val="826"/>
        </w:trPr>
        <w:tc>
          <w:tcPr>
            <w:tcW w:w="7789" w:type="dxa"/>
            <w:tcBorders>
              <w:top w:val="nil"/>
              <w:left w:val="nil"/>
              <w:bottom w:val="nil"/>
              <w:right w:val="nil"/>
            </w:tcBorders>
            <w:vAlign w:val="center"/>
          </w:tcPr>
          <w:p w14:paraId="5097F3E5" w14:textId="77777777" w:rsidR="00BD2555" w:rsidRPr="004D2308" w:rsidRDefault="004B4570" w:rsidP="00BD2555">
            <w:pPr>
              <w:autoSpaceDE w:val="0"/>
              <w:autoSpaceDN w:val="0"/>
              <w:adjustRightInd w:val="0"/>
              <w:jc w:val="center"/>
              <w:rPr>
                <w:lang w:val="ru-RU"/>
              </w:rPr>
            </w:pPr>
            <m:oMathPara>
              <m:oMath>
                <m:f>
                  <m:fPr>
                    <m:ctrlPr>
                      <w:rPr>
                        <w:i/>
                        <w:lang w:val="ru-RU"/>
                      </w:rPr>
                    </m:ctrlPr>
                  </m:fPr>
                  <m:num>
                    <m:r>
                      <w:rPr>
                        <w:lang w:val="ru-RU"/>
                      </w:rPr>
                      <m:t>d</m:t>
                    </m:r>
                    <m:r>
                      <m:rPr>
                        <m:sty m:val="b"/>
                      </m:rPr>
                      <w:rPr>
                        <w:lang w:val="ru-RU"/>
                      </w:rPr>
                      <m:t>P</m:t>
                    </m:r>
                  </m:num>
                  <m:den>
                    <m:r>
                      <w:rPr>
                        <w:lang w:val="ru-RU"/>
                      </w:rPr>
                      <m:t>dt</m:t>
                    </m:r>
                  </m:den>
                </m:f>
                <m:r>
                  <w:rPr>
                    <w:lang w:val="ru-RU"/>
                  </w:rPr>
                  <m:t>=e</m:t>
                </m:r>
                <m:r>
                  <m:rPr>
                    <m:sty m:val="b"/>
                  </m:rPr>
                  <w:rPr>
                    <w:lang w:val="ru-RU"/>
                  </w:rPr>
                  <m:t>E</m:t>
                </m:r>
                <m:r>
                  <w:rPr>
                    <w:lang w:val="ru-RU"/>
                  </w:rPr>
                  <m:t>+</m:t>
                </m:r>
                <m:f>
                  <m:fPr>
                    <m:ctrlPr>
                      <w:rPr>
                        <w:i/>
                        <w:lang w:val="ru-RU"/>
                      </w:rPr>
                    </m:ctrlPr>
                  </m:fPr>
                  <m:num>
                    <m:r>
                      <w:rPr>
                        <w:lang w:val="ru-RU"/>
                      </w:rPr>
                      <m:t>e</m:t>
                    </m:r>
                  </m:num>
                  <m:den>
                    <m:r>
                      <w:rPr>
                        <w:lang w:val="ru-RU"/>
                      </w:rPr>
                      <m:t>c</m:t>
                    </m:r>
                  </m:den>
                </m:f>
                <m:d>
                  <m:dPr>
                    <m:begChr m:val="["/>
                    <m:endChr m:val="]"/>
                    <m:ctrlPr>
                      <w:rPr>
                        <w:i/>
                        <w:lang w:val="ru-RU"/>
                      </w:rPr>
                    </m:ctrlPr>
                  </m:dPr>
                  <m:e>
                    <m:r>
                      <m:rPr>
                        <m:sty m:val="b"/>
                      </m:rPr>
                      <w:rPr>
                        <w:lang w:val="ru-RU"/>
                      </w:rPr>
                      <m:t>v</m:t>
                    </m:r>
                    <m:r>
                      <w:rPr>
                        <w:lang w:val="ru-RU"/>
                      </w:rPr>
                      <m:t>×</m:t>
                    </m:r>
                    <m:r>
                      <m:rPr>
                        <m:sty m:val="b"/>
                      </m:rPr>
                      <w:rPr>
                        <w:lang w:val="ru-RU"/>
                      </w:rPr>
                      <m:t>B</m:t>
                    </m:r>
                  </m:e>
                </m:d>
              </m:oMath>
            </m:oMathPara>
          </w:p>
        </w:tc>
        <w:tc>
          <w:tcPr>
            <w:tcW w:w="705" w:type="dxa"/>
            <w:tcBorders>
              <w:top w:val="nil"/>
              <w:left w:val="nil"/>
              <w:bottom w:val="nil"/>
              <w:right w:val="nil"/>
            </w:tcBorders>
            <w:vAlign w:val="center"/>
          </w:tcPr>
          <w:p w14:paraId="70748236" w14:textId="77777777" w:rsidR="00BD2555" w:rsidRPr="00CE4FBA" w:rsidRDefault="00BD2555" w:rsidP="00BD2555">
            <w:pPr>
              <w:jc w:val="center"/>
              <w:rPr>
                <w:lang w:val="ru-RU"/>
              </w:rPr>
            </w:pPr>
          </w:p>
        </w:tc>
      </w:tr>
    </w:tbl>
    <w:p w14:paraId="60D355B0" w14:textId="77777777" w:rsidR="003934D5" w:rsidRPr="005F6047" w:rsidRDefault="003934D5">
      <w:pPr>
        <w:autoSpaceDE w:val="0"/>
        <w:autoSpaceDN w:val="0"/>
        <w:adjustRightInd w:val="0"/>
        <w:rPr>
          <w:lang w:val="ru-RU"/>
        </w:rPr>
      </w:pPr>
      <w:r w:rsidRPr="005F6047">
        <w:rPr>
          <w:lang w:val="ru-RU"/>
        </w:rPr>
        <w:t>を，したがってまた衝突過程への相対論的保存則の適用可能性を疑う根拠は最も少ない</w:t>
      </w:r>
      <w:r w:rsidR="001833A0" w:rsidRPr="005F6047">
        <w:rPr>
          <w:lang w:val="ru-RU"/>
        </w:rPr>
        <w:t>に違いない</w:t>
      </w:r>
      <w:r w:rsidRPr="005F6047">
        <w:rPr>
          <w:lang w:val="ru-RU"/>
        </w:rPr>
        <w:t>と思われるかもしれない。にもかかわらず，コンプトン効果の相対論的記述の根拠に対する疑問について，さらにいくつかのコメントをしよう。小球</w:t>
      </w:r>
      <w:r w:rsidRPr="005F6047">
        <w:rPr>
          <w:lang w:val="ru-RU"/>
        </w:rPr>
        <w:t>――</w:t>
      </w:r>
      <w:r w:rsidRPr="005F6047">
        <w:rPr>
          <w:lang w:val="ru-RU"/>
        </w:rPr>
        <w:t>コンプトンの「ビリヤード」モデルの類似物</w:t>
      </w:r>
      <w:r w:rsidRPr="005F6047">
        <w:rPr>
          <w:lang w:val="ru-RU"/>
        </w:rPr>
        <w:t>――</w:t>
      </w:r>
      <w:r w:rsidRPr="005F6047">
        <w:rPr>
          <w:lang w:val="ru-RU"/>
        </w:rPr>
        <w:t>の衝突の場合の一連の不確定性については，上記において既に検討した。標準的な教科書，例えば［</w:t>
      </w:r>
      <w:r w:rsidRPr="005F6047">
        <w:rPr>
          <w:lang w:val="ru-RU"/>
        </w:rPr>
        <w:t>27, 30, 40</w:t>
      </w:r>
      <w:r w:rsidRPr="005F6047">
        <w:rPr>
          <w:lang w:val="ru-RU"/>
        </w:rPr>
        <w:t>］に引用されている諸実験を分析することにしよう</w:t>
      </w:r>
      <w:r w:rsidR="00566091" w:rsidRPr="005F6047">
        <w:rPr>
          <w:lang w:val="ru-RU"/>
        </w:rPr>
        <w:t>。</w:t>
      </w:r>
      <w:r w:rsidR="00566091" w:rsidRPr="005F6047">
        <w:rPr>
          <w:lang w:val="ru-RU"/>
        </w:rPr>
        <w:t>γ</w:t>
      </w:r>
      <w:r w:rsidR="00566091" w:rsidRPr="005F6047">
        <w:rPr>
          <w:lang w:val="ru-RU"/>
        </w:rPr>
        <w:t>量子の記録時刻と電子の記録時刻</w:t>
      </w:r>
      <w:r w:rsidR="00F34854" w:rsidRPr="005F6047">
        <w:rPr>
          <w:lang w:val="ru-RU"/>
        </w:rPr>
        <w:t>と</w:t>
      </w:r>
      <w:r w:rsidR="00566091" w:rsidRPr="005F6047">
        <w:rPr>
          <w:lang w:val="ru-RU"/>
        </w:rPr>
        <w:t>が重なり合う時間が</w:t>
      </w:r>
      <m:oMath>
        <m:r>
          <m:rPr>
            <m:sty m:val="p"/>
          </m:rPr>
          <w:rPr>
            <w:lang w:val="ru-RU"/>
          </w:rPr>
          <m:t>∆</m:t>
        </m:r>
        <m:r>
          <w:rPr>
            <w:lang w:val="ru-RU"/>
          </w:rPr>
          <m:t>t</m:t>
        </m:r>
        <m:r>
          <m:rPr>
            <m:sty m:val="p"/>
          </m:rPr>
          <w:rPr>
            <w:lang w:val="ru-RU"/>
          </w:rPr>
          <m:t>&gt;</m:t>
        </m:r>
        <m:sSup>
          <m:sSupPr>
            <m:ctrlPr>
              <w:rPr>
                <w:lang w:val="ru-RU"/>
              </w:rPr>
            </m:ctrlPr>
          </m:sSupPr>
          <m:e>
            <m:r>
              <w:rPr>
                <w:lang w:val="ru-RU"/>
              </w:rPr>
              <m:t>1</m:t>
            </m:r>
            <m:r>
              <m:rPr>
                <m:sty m:val="p"/>
              </m:rPr>
              <w:rPr>
                <w:lang w:val="ru-RU"/>
              </w:rPr>
              <m:t>0</m:t>
            </m:r>
          </m:e>
          <m:sup>
            <m:r>
              <w:rPr>
                <w:lang w:val="ru-RU"/>
              </w:rPr>
              <m:t>-21</m:t>
            </m:r>
          </m:sup>
        </m:sSup>
      </m:oMath>
      <w:r w:rsidR="00566091" w:rsidRPr="005F6047">
        <w:rPr>
          <w:lang w:val="ru-RU"/>
        </w:rPr>
        <w:t>である場合には，</w:t>
      </w:r>
      <w:r w:rsidR="000C5845" w:rsidRPr="005F6047">
        <w:rPr>
          <w:lang w:val="ru-RU"/>
        </w:rPr>
        <w:t>その実験は，粒子放出の同時性を</w:t>
      </w:r>
      <w:r w:rsidR="006C7225" w:rsidRPr="005F6047">
        <w:rPr>
          <w:lang w:val="ru-RU"/>
        </w:rPr>
        <w:t>立証</w:t>
      </w:r>
      <w:r w:rsidR="000C5845" w:rsidRPr="005F6047">
        <w:rPr>
          <w:lang w:val="ru-RU"/>
        </w:rPr>
        <w:t>しないだけでなく，粒子をいずれか</w:t>
      </w:r>
      <w:r w:rsidR="000C5845" w:rsidRPr="005F6047">
        <w:rPr>
          <w:lang w:val="ru-RU"/>
        </w:rPr>
        <w:t>1</w:t>
      </w:r>
      <w:r w:rsidR="00F34854" w:rsidRPr="005F6047">
        <w:rPr>
          <w:lang w:val="ru-RU"/>
        </w:rPr>
        <w:t>回の</w:t>
      </w:r>
      <w:r w:rsidR="00F34854" w:rsidRPr="005F6047">
        <w:rPr>
          <w:lang w:val="ru-RU"/>
        </w:rPr>
        <w:lastRenderedPageBreak/>
        <w:t>散乱事象と一義的に対応</w:t>
      </w:r>
      <w:r w:rsidR="00B63C8C" w:rsidRPr="005F6047">
        <w:rPr>
          <w:lang w:val="ru-RU"/>
        </w:rPr>
        <w:t>付け</w:t>
      </w:r>
      <w:r w:rsidR="00F34854" w:rsidRPr="005F6047">
        <w:rPr>
          <w:lang w:val="ru-RU"/>
        </w:rPr>
        <w:t>ることを可能に</w:t>
      </w:r>
      <w:r w:rsidR="000C5845" w:rsidRPr="005F6047">
        <w:rPr>
          <w:lang w:val="ru-RU"/>
        </w:rPr>
        <w:t>しないということ</w:t>
      </w:r>
      <w:r w:rsidR="001833A0" w:rsidRPr="005F6047">
        <w:rPr>
          <w:lang w:val="ru-RU"/>
        </w:rPr>
        <w:t>に注意</w:t>
      </w:r>
      <w:r w:rsidR="000C5845" w:rsidRPr="005F6047">
        <w:rPr>
          <w:lang w:val="ru-RU"/>
        </w:rPr>
        <w:t>しよう。</w:t>
      </w:r>
      <w:r w:rsidR="001833A0" w:rsidRPr="005F6047">
        <w:rPr>
          <w:lang w:val="ru-RU"/>
        </w:rPr>
        <w:t>そして，</w:t>
      </w:r>
      <w:r w:rsidR="006C7225" w:rsidRPr="005F6047">
        <w:rPr>
          <w:lang w:val="ru-RU"/>
        </w:rPr>
        <w:t>その精度は最新の測定能力の限界さえ超えている</w:t>
      </w:r>
      <w:r w:rsidR="001833A0" w:rsidRPr="005F6047">
        <w:rPr>
          <w:lang w:val="ru-RU"/>
        </w:rPr>
        <w:t>のである</w:t>
      </w:r>
      <w:r w:rsidR="006C7225" w:rsidRPr="005F6047">
        <w:rPr>
          <w:lang w:val="ru-RU"/>
        </w:rPr>
        <w:t>（つまり，これは今のところ「信仰」の問題であ</w:t>
      </w:r>
      <w:r w:rsidR="004C4735" w:rsidRPr="005F6047">
        <w:rPr>
          <w:lang w:val="ru-RU"/>
        </w:rPr>
        <w:t>り</w:t>
      </w:r>
      <w:r w:rsidR="006C7225" w:rsidRPr="005F6047">
        <w:rPr>
          <w:lang w:val="ru-RU"/>
        </w:rPr>
        <w:t>，</w:t>
      </w:r>
      <w:r w:rsidR="004C4735" w:rsidRPr="005F6047">
        <w:rPr>
          <w:lang w:val="ru-RU"/>
        </w:rPr>
        <w:t>また</w:t>
      </w:r>
      <w:r w:rsidR="006C7225" w:rsidRPr="005F6047">
        <w:rPr>
          <w:lang w:val="ru-RU"/>
        </w:rPr>
        <w:t>ここでは統計学は何の助けにもならない）。</w:t>
      </w:r>
    </w:p>
    <w:p w14:paraId="268B214C" w14:textId="77777777" w:rsidR="006C7225" w:rsidRPr="005F6047" w:rsidRDefault="006C7225">
      <w:pPr>
        <w:autoSpaceDE w:val="0"/>
        <w:autoSpaceDN w:val="0"/>
        <w:adjustRightInd w:val="0"/>
      </w:pPr>
      <w:r w:rsidRPr="005F6047">
        <w:rPr>
          <w:lang w:val="ru-RU"/>
        </w:rPr>
        <w:t xml:space="preserve">  </w:t>
      </w:r>
      <w:r w:rsidR="00F34854" w:rsidRPr="005F6047">
        <w:rPr>
          <w:lang w:val="ru-RU"/>
        </w:rPr>
        <w:t>散乱に関与する電子を自由電子と呼ぶ</w:t>
      </w:r>
      <w:r w:rsidR="006A205B" w:rsidRPr="005F6047">
        <w:rPr>
          <w:lang w:val="ru-RU"/>
        </w:rPr>
        <w:t>こと</w:t>
      </w:r>
      <w:r w:rsidR="00F34854" w:rsidRPr="005F6047">
        <w:rPr>
          <w:lang w:val="ru-RU"/>
        </w:rPr>
        <w:t>は方法論的に誤っている。</w:t>
      </w:r>
      <w:r w:rsidR="006A205B" w:rsidRPr="005F6047">
        <w:rPr>
          <w:lang w:val="ru-RU"/>
        </w:rPr>
        <w:t>なぜなら，</w:t>
      </w:r>
      <w:r w:rsidR="00F34854" w:rsidRPr="005F6047">
        <w:rPr>
          <w:lang w:val="ru-RU"/>
        </w:rPr>
        <w:t>そう呼</w:t>
      </w:r>
      <w:r w:rsidR="00B97FCB" w:rsidRPr="005F6047">
        <w:rPr>
          <w:lang w:val="ru-RU"/>
        </w:rPr>
        <w:t>んだ場合には</w:t>
      </w:r>
      <w:r w:rsidR="00F34854" w:rsidRPr="005F6047">
        <w:rPr>
          <w:lang w:val="ru-RU"/>
        </w:rPr>
        <w:t>，散乱に関与する電子の数はその実験において一定でなければならない</w:t>
      </w:r>
      <w:r w:rsidR="006A205B" w:rsidRPr="005F6047">
        <w:rPr>
          <w:lang w:val="ru-RU"/>
        </w:rPr>
        <w:t>，</w:t>
      </w:r>
      <w:r w:rsidR="005B2C86" w:rsidRPr="005F6047">
        <w:rPr>
          <w:lang w:val="ru-RU"/>
        </w:rPr>
        <w:t>ところが</w:t>
      </w:r>
      <w:r w:rsidR="00B97FCB" w:rsidRPr="005F6047">
        <w:rPr>
          <w:lang w:val="ru-RU"/>
        </w:rPr>
        <w:t>その数は散乱角に</w:t>
      </w:r>
      <w:r w:rsidR="006A205B" w:rsidRPr="005F6047">
        <w:rPr>
          <w:lang w:val="ru-RU"/>
        </w:rPr>
        <w:t>依存して変化する</w:t>
      </w:r>
      <w:r w:rsidR="00B97FCB" w:rsidRPr="005F6047">
        <w:rPr>
          <w:lang w:val="ru-RU"/>
        </w:rPr>
        <w:t>とみなさなければなら</w:t>
      </w:r>
      <w:r w:rsidR="006A205B" w:rsidRPr="005F6047">
        <w:rPr>
          <w:lang w:val="ru-RU"/>
        </w:rPr>
        <w:t>ず</w:t>
      </w:r>
      <w:r w:rsidR="00B97FCB" w:rsidRPr="005F6047">
        <w:rPr>
          <w:lang w:val="ru-RU"/>
        </w:rPr>
        <w:t>，</w:t>
      </w:r>
      <w:r w:rsidR="001E3EA5" w:rsidRPr="005F6047">
        <w:rPr>
          <w:lang w:val="ru-RU"/>
        </w:rPr>
        <w:t>したがって</w:t>
      </w:r>
      <w:r w:rsidR="00B97FCB" w:rsidRPr="005F6047">
        <w:rPr>
          <w:lang w:val="ru-RU"/>
        </w:rPr>
        <w:t>散乱角が十分に小さい</w:t>
      </w:r>
      <w:r w:rsidR="00BF28CD" w:rsidRPr="005F6047">
        <w:rPr>
          <w:lang w:val="ru-RU"/>
        </w:rPr>
        <w:t>とき</w:t>
      </w:r>
      <w:r w:rsidR="00B97FCB" w:rsidRPr="005F6047">
        <w:rPr>
          <w:lang w:val="ru-RU"/>
        </w:rPr>
        <w:t>は，すべての電子が束縛電子であることが「判明する</w:t>
      </w:r>
      <w:r w:rsidR="006A205B" w:rsidRPr="005F6047">
        <w:rPr>
          <w:lang w:val="ru-RU"/>
        </w:rPr>
        <w:t>」，ということになってしまうからである。</w:t>
      </w:r>
      <w:r w:rsidR="005B2C86" w:rsidRPr="005F6047">
        <w:rPr>
          <w:lang w:val="ru-RU"/>
        </w:rPr>
        <w:t>しかし</w:t>
      </w:r>
      <w:r w:rsidR="00BF28CD" w:rsidRPr="005F6047">
        <w:rPr>
          <w:lang w:val="ru-RU"/>
        </w:rPr>
        <w:t>実際には，すべての電子が原子内におけるその運動の結果として運動量伝達に関与し</w:t>
      </w:r>
      <w:r w:rsidR="007E1032" w:rsidRPr="005F6047">
        <w:rPr>
          <w:lang w:val="ru-RU"/>
        </w:rPr>
        <w:t>ており</w:t>
      </w:r>
      <w:r w:rsidR="00BF28CD" w:rsidRPr="005F6047">
        <w:rPr>
          <w:lang w:val="ru-RU"/>
        </w:rPr>
        <w:t>，</w:t>
      </w:r>
      <w:r w:rsidR="00BF28CD" w:rsidRPr="005F6047">
        <w:rPr>
          <w:lang w:val="ru-RU"/>
        </w:rPr>
        <w:t>γ</w:t>
      </w:r>
      <w:r w:rsidR="00BF28CD" w:rsidRPr="005F6047">
        <w:t>量子からエネルギーの一部を</w:t>
      </w:r>
      <w:r w:rsidR="007E1032" w:rsidRPr="005F6047">
        <w:t>奪っている。なぜなら，</w:t>
      </w:r>
      <w:r w:rsidR="005B2C86" w:rsidRPr="005F6047">
        <w:t>原子系内においては</w:t>
      </w:r>
      <w:r w:rsidR="007E1032" w:rsidRPr="005F6047">
        <w:t>すべての電子が束縛電子であったからである。</w:t>
      </w:r>
    </w:p>
    <w:p w14:paraId="42892AB7" w14:textId="77777777" w:rsidR="005B2C86" w:rsidRPr="005F6047" w:rsidRDefault="005B2C86">
      <w:pPr>
        <w:autoSpaceDE w:val="0"/>
        <w:autoSpaceDN w:val="0"/>
        <w:adjustRightInd w:val="0"/>
      </w:pPr>
      <w:r w:rsidRPr="005F6047">
        <w:t xml:space="preserve">  </w:t>
      </w:r>
      <w:r w:rsidR="001E3EA5" w:rsidRPr="005F6047">
        <w:t>コンプトン効果の理論には不明瞭な点がいくつもある。例えば，電子より大</w:t>
      </w:r>
      <w:r w:rsidR="00B14B4A" w:rsidRPr="005F6047">
        <w:t>きな</w:t>
      </w:r>
      <w:r w:rsidR="001E3EA5" w:rsidRPr="005F6047">
        <w:t>粒子</w:t>
      </w:r>
      <w:r w:rsidR="001E3EA5" w:rsidRPr="005F6047">
        <w:t>――</w:t>
      </w:r>
      <w:r w:rsidR="001E3EA5" w:rsidRPr="005F6047">
        <w:t>原子核</w:t>
      </w:r>
      <w:r w:rsidR="001E3EA5" w:rsidRPr="005F6047">
        <w:t>――</w:t>
      </w:r>
      <w:r w:rsidR="001E3EA5" w:rsidRPr="005F6047">
        <w:t>における散乱は</w:t>
      </w:r>
      <w:r w:rsidR="007C46D3" w:rsidRPr="005F6047">
        <w:t>，どのような役割を持っているのか（つまり，干渉はあり得るのか，そして原子核で散乱された放射からの干渉</w:t>
      </w:r>
      <w:r w:rsidR="00B14B4A" w:rsidRPr="005F6047">
        <w:t>に対する</w:t>
      </w:r>
      <w:r w:rsidR="007C46D3" w:rsidRPr="005F6047">
        <w:t>影響はあり得るのか）？</w:t>
      </w:r>
      <w:r w:rsidR="00823288" w:rsidRPr="005F6047">
        <w:t xml:space="preserve"> </w:t>
      </w:r>
      <w:r w:rsidR="00E12316" w:rsidRPr="005F6047">
        <w:t>例えば原子核での散乱の場合のように，非偏移スペクトル線</w:t>
      </w:r>
      <w:r w:rsidR="00B14B4A" w:rsidRPr="005F6047">
        <w:rPr>
          <w:sz w:val="18"/>
          <w:szCs w:val="18"/>
        </w:rPr>
        <w:t>［</w:t>
      </w:r>
      <w:r w:rsidR="00B14B4A" w:rsidRPr="005F6047">
        <w:rPr>
          <w:sz w:val="18"/>
          <w:szCs w:val="18"/>
        </w:rPr>
        <w:t>unshifted line</w:t>
      </w:r>
      <w:r w:rsidR="00B14B4A" w:rsidRPr="005F6047">
        <w:rPr>
          <w:sz w:val="18"/>
          <w:szCs w:val="18"/>
        </w:rPr>
        <w:t>］</w:t>
      </w:r>
      <w:r w:rsidR="00E12316" w:rsidRPr="005F6047">
        <w:t>が常に存在しなければならないのに，</w:t>
      </w:r>
      <w:r w:rsidR="00823288" w:rsidRPr="005F6047">
        <w:t>リチウムでの実験</w:t>
      </w:r>
      <w:r w:rsidR="00B14B4A" w:rsidRPr="005F6047">
        <w:t>において</w:t>
      </w:r>
      <w:r w:rsidR="00823288" w:rsidRPr="005F6047">
        <w:t>は</w:t>
      </w:r>
      <w:r w:rsidR="00B81CC8" w:rsidRPr="005F6047">
        <w:t>非偏移スペクトル線</w:t>
      </w:r>
      <w:r w:rsidR="00E12316" w:rsidRPr="005F6047">
        <w:t>が存在しない</w:t>
      </w:r>
      <w:r w:rsidR="005A6FC2" w:rsidRPr="005F6047">
        <w:t>（</w:t>
      </w:r>
      <w:r w:rsidR="005A6FC2" w:rsidRPr="005F6047">
        <w:t>Compton, Wu</w:t>
      </w:r>
      <w:r w:rsidR="005A6FC2" w:rsidRPr="005F6047">
        <w:t>）</w:t>
      </w:r>
      <w:r w:rsidR="007436AA" w:rsidRPr="005F6047">
        <w:t>のはなぜ</w:t>
      </w:r>
      <w:r w:rsidR="00B14B4A" w:rsidRPr="005F6047">
        <w:t>なの</w:t>
      </w:r>
      <w:r w:rsidR="00E12316" w:rsidRPr="005F6047">
        <w:t>か？</w:t>
      </w:r>
      <w:r w:rsidR="00E12316" w:rsidRPr="005F6047">
        <w:t xml:space="preserve"> </w:t>
      </w:r>
      <w:r w:rsidR="007436AA" w:rsidRPr="005F6047">
        <w:t>すべての物質</w:t>
      </w:r>
      <w:r w:rsidR="003C1D51" w:rsidRPr="005F6047">
        <w:t>において</w:t>
      </w:r>
      <w:r w:rsidR="00B14B4A" w:rsidRPr="005F6047">
        <w:t>1</w:t>
      </w:r>
      <w:r w:rsidR="00B14B4A" w:rsidRPr="005F6047">
        <w:t>つの</w:t>
      </w:r>
      <w:r w:rsidR="007436AA" w:rsidRPr="005F6047">
        <w:t>偏移ピーク</w:t>
      </w:r>
      <w:r w:rsidR="00B14B4A" w:rsidRPr="005F6047">
        <w:rPr>
          <w:sz w:val="18"/>
          <w:szCs w:val="18"/>
        </w:rPr>
        <w:t>［</w:t>
      </w:r>
      <w:r w:rsidR="00B14B4A" w:rsidRPr="005F6047">
        <w:rPr>
          <w:sz w:val="18"/>
          <w:szCs w:val="18"/>
        </w:rPr>
        <w:t>shifted peak</w:t>
      </w:r>
      <w:r w:rsidR="00B14B4A" w:rsidRPr="005F6047">
        <w:rPr>
          <w:sz w:val="18"/>
          <w:szCs w:val="18"/>
        </w:rPr>
        <w:t>］</w:t>
      </w:r>
      <w:r w:rsidR="00B14B4A" w:rsidRPr="005F6047">
        <w:t>ではなく，</w:t>
      </w:r>
      <w:r w:rsidR="00B14B4A" w:rsidRPr="005F6047">
        <w:t>2</w:t>
      </w:r>
      <w:r w:rsidR="00B14B4A" w:rsidRPr="005F6047">
        <w:t>つの偏移ピークが存在し，これらの偏移ピークが</w:t>
      </w:r>
      <w:r w:rsidR="007436AA" w:rsidRPr="005F6047">
        <w:t>初期スペクトル線に対してほぼ</w:t>
      </w:r>
      <w:r w:rsidR="00B14B4A" w:rsidRPr="005F6047">
        <w:t>対称</w:t>
      </w:r>
      <w:r w:rsidR="003C1D51" w:rsidRPr="005F6047">
        <w:t>な</w:t>
      </w:r>
      <w:r w:rsidR="007436AA" w:rsidRPr="005F6047">
        <w:t>位置</w:t>
      </w:r>
      <w:r w:rsidR="003C1D51" w:rsidRPr="005F6047">
        <w:t>にある</w:t>
      </w:r>
      <w:r w:rsidR="00B14B4A" w:rsidRPr="005F6047">
        <w:t>のはなぜなのか？</w:t>
      </w:r>
    </w:p>
    <w:p w14:paraId="23387A9C" w14:textId="77777777" w:rsidR="003C1D51" w:rsidRPr="005F6047" w:rsidRDefault="003C1D51">
      <w:pPr>
        <w:autoSpaceDE w:val="0"/>
        <w:autoSpaceDN w:val="0"/>
        <w:adjustRightInd w:val="0"/>
        <w:rPr>
          <w:lang w:val="ru-RU"/>
        </w:rPr>
      </w:pPr>
      <w:r w:rsidRPr="005F6047">
        <w:t xml:space="preserve">  </w:t>
      </w:r>
      <w:r w:rsidR="006368B8" w:rsidRPr="005F6047">
        <w:t>それだけではなく，すべての軌跡は理想的な理論におけるようには視覚化されず，補助的な手段や解釈を用いて再現されているにすぎない。すなわち，保存則の検証の際に我々が相手にしているのは統計的仮説なのである。試料からの二重散乱の確率は著しく高い値を持つ可能性があるにもかかわらず，諸実験においてはその評価は行なわれていない。また，どの実験においても，</w:t>
      </w:r>
      <w:r w:rsidR="006368B8" w:rsidRPr="005F6047">
        <w:rPr>
          <w:lang w:val="ru-RU"/>
        </w:rPr>
        <w:t>実験装置のあらゆる部分からの多重散乱「バックグラウンド」が果たす役割についての評価が行なわれていない。実験精度は低く，散乱断面積に関する精度でさえ</w:t>
      </w:r>
      <w:r w:rsidR="006368B8" w:rsidRPr="005F6047">
        <w:rPr>
          <w:lang w:val="ru-RU"/>
        </w:rPr>
        <w:t>~10%</w:t>
      </w:r>
      <w:r w:rsidR="006368B8" w:rsidRPr="005F6047">
        <w:rPr>
          <w:lang w:val="ru-RU"/>
        </w:rPr>
        <w:t>である（</w:t>
      </w:r>
      <w:r w:rsidR="00325450" w:rsidRPr="005F6047">
        <w:rPr>
          <w:lang w:val="ru-RU"/>
        </w:rPr>
        <w:t>ちなみに</w:t>
      </w:r>
      <w:r w:rsidR="006368B8" w:rsidRPr="005F6047">
        <w:rPr>
          <w:lang w:val="ru-RU"/>
        </w:rPr>
        <w:t>，これは</w:t>
      </w:r>
      <w:r w:rsidR="00325450" w:rsidRPr="005F6047">
        <w:rPr>
          <w:lang w:val="ru-RU"/>
        </w:rPr>
        <w:t>統計的精度である！）。実験に際しては最も</w:t>
      </w:r>
      <w:r w:rsidR="005517B9" w:rsidRPr="005F6047">
        <w:rPr>
          <w:lang w:val="ru-RU"/>
        </w:rPr>
        <w:t>見栄えのいい</w:t>
      </w:r>
      <w:r w:rsidR="00325450" w:rsidRPr="005F6047">
        <w:rPr>
          <w:lang w:val="ru-RU"/>
        </w:rPr>
        <w:t>（理論にとって好都合な）事例が選ばれている。</w:t>
      </w:r>
      <w:r w:rsidR="005A6FC2" w:rsidRPr="005F6047">
        <w:rPr>
          <w:lang w:val="ru-RU"/>
        </w:rPr>
        <w:t>例えば，</w:t>
      </w:r>
      <w:r w:rsidR="005A6FC2" w:rsidRPr="005F6047">
        <w:t>Crane, Gaertner</w:t>
      </w:r>
      <w:r w:rsidR="005A6FC2" w:rsidRPr="005F6047">
        <w:t>および</w:t>
      </w:r>
      <w:r w:rsidR="005A6FC2" w:rsidRPr="005F6047">
        <w:t>Turin</w:t>
      </w:r>
      <w:r w:rsidR="005A6FC2" w:rsidRPr="005F6047">
        <w:t>の実験では</w:t>
      </w:r>
      <w:r w:rsidR="005A6FC2" w:rsidRPr="005F6047">
        <w:t>10000</w:t>
      </w:r>
      <w:r w:rsidR="005A6FC2" w:rsidRPr="005F6047">
        <w:t>点の写真から</w:t>
      </w:r>
      <w:r w:rsidR="005A6FC2" w:rsidRPr="005F6047">
        <w:t>300</w:t>
      </w:r>
      <w:r w:rsidR="005A6FC2" w:rsidRPr="005F6047">
        <w:t>件の事例が選び出され（少なすぎ</w:t>
      </w:r>
      <w:r w:rsidR="005517B9" w:rsidRPr="005F6047">
        <w:t>はし</w:t>
      </w:r>
      <w:r w:rsidR="005A6FC2" w:rsidRPr="005F6047">
        <w:t>ないか？），</w:t>
      </w:r>
      <w:r w:rsidR="005A6FC2" w:rsidRPr="005F6047">
        <w:rPr>
          <w:lang w:val="ru-RU"/>
        </w:rPr>
        <w:t>散乱断面積のデータがクライン</w:t>
      </w:r>
      <w:r w:rsidR="005A6FC2" w:rsidRPr="005F6047">
        <w:rPr>
          <w:lang w:val="ru-RU"/>
        </w:rPr>
        <w:t>−</w:t>
      </w:r>
      <w:r w:rsidR="005A6FC2" w:rsidRPr="005F6047">
        <w:rPr>
          <w:lang w:val="ru-RU"/>
        </w:rPr>
        <w:t>仁科</w:t>
      </w:r>
      <w:r w:rsidR="005A6FC2" w:rsidRPr="005F6047">
        <w:rPr>
          <w:lang w:val="ru-RU"/>
        </w:rPr>
        <w:t>−</w:t>
      </w:r>
      <w:r w:rsidR="005A6FC2" w:rsidRPr="005F6047">
        <w:rPr>
          <w:lang w:val="ru-RU"/>
        </w:rPr>
        <w:t>タムの公式と一致していると宣言されている。試料の厚さが大きい場合（</w:t>
      </w:r>
      <w:r w:rsidR="005A6FC2" w:rsidRPr="005F6047">
        <w:t>Kohlrausch, Compton, Chao</w:t>
      </w:r>
      <w:r w:rsidR="005A6FC2" w:rsidRPr="005F6047">
        <w:t>）には，二重散乱の影響を考慮する必要があることは明らかである。それと同様に，</w:t>
      </w:r>
      <w:r w:rsidR="005A6FC2" w:rsidRPr="005F6047">
        <w:t>Szepesi</w:t>
      </w:r>
      <w:r w:rsidR="005A6FC2" w:rsidRPr="005F6047">
        <w:rPr>
          <w:lang w:val="ru-RU"/>
        </w:rPr>
        <w:t>と</w:t>
      </w:r>
      <w:r w:rsidR="005A6FC2" w:rsidRPr="005F6047">
        <w:t>Bay</w:t>
      </w:r>
      <w:r w:rsidR="005A6FC2" w:rsidRPr="005F6047">
        <w:t>の実験において二重散乱の事象数が単散乱の事象数と同じオーダーであること</w:t>
      </w:r>
      <w:r w:rsidR="005517B9" w:rsidRPr="005F6047">
        <w:t>は，その実験スキームから明らかである。この事実が考慮されていないとすると，言明されている精度</w:t>
      </w:r>
      <w:r w:rsidR="005517B9" w:rsidRPr="005F6047">
        <w:t>17%</w:t>
      </w:r>
      <w:r w:rsidR="005517B9" w:rsidRPr="005F6047">
        <w:t>はきわめて疑わしい。</w:t>
      </w:r>
      <w:r w:rsidR="00440E3B" w:rsidRPr="005F6047">
        <w:t>Hofstadter</w:t>
      </w:r>
      <w:r w:rsidR="00440E3B" w:rsidRPr="005F6047">
        <w:rPr>
          <w:lang w:val="ru-RU"/>
        </w:rPr>
        <w:t>の実験において各種要因の影</w:t>
      </w:r>
      <w:r w:rsidR="00016945" w:rsidRPr="005F6047">
        <w:rPr>
          <w:lang w:val="ru-RU"/>
        </w:rPr>
        <w:t>響に起因する表向きだけの補正（つじつま合わせ）が行なわれていること</w:t>
      </w:r>
      <w:r w:rsidR="00440E3B" w:rsidRPr="005F6047">
        <w:rPr>
          <w:lang w:val="ru-RU"/>
        </w:rPr>
        <w:t>は不審</w:t>
      </w:r>
      <w:r w:rsidR="00016945" w:rsidRPr="005F6047">
        <w:rPr>
          <w:lang w:val="ru-RU"/>
        </w:rPr>
        <w:t>の念</w:t>
      </w:r>
      <w:r w:rsidR="00440E3B" w:rsidRPr="005F6047">
        <w:rPr>
          <w:lang w:val="ru-RU"/>
        </w:rPr>
        <w:t>を呼び起こす。この実験では，ありとあらゆる補正（</w:t>
      </w:r>
      <w:r w:rsidR="00440E3B" w:rsidRPr="005F6047">
        <w:rPr>
          <w:lang w:val="ru-RU"/>
        </w:rPr>
        <w:t>30%</w:t>
      </w:r>
      <w:r w:rsidR="00440E3B" w:rsidRPr="005F6047">
        <w:rPr>
          <w:lang w:val="ru-RU"/>
        </w:rPr>
        <w:t>に達するつじつま合わせ！）の後，精度</w:t>
      </w:r>
      <w:r w:rsidR="00440E3B" w:rsidRPr="005F6047">
        <w:rPr>
          <w:lang w:val="ru-RU"/>
        </w:rPr>
        <w:t>15%</w:t>
      </w:r>
      <w:r w:rsidR="00440E3B" w:rsidRPr="005F6047">
        <w:rPr>
          <w:lang w:val="ru-RU"/>
        </w:rPr>
        <w:t>が宣言されている。</w:t>
      </w:r>
    </w:p>
    <w:p w14:paraId="48C47B21" w14:textId="77777777" w:rsidR="004E56A0" w:rsidRPr="005F6047" w:rsidRDefault="00752498" w:rsidP="00BD2555">
      <w:pPr>
        <w:autoSpaceDE w:val="0"/>
        <w:autoSpaceDN w:val="0"/>
        <w:adjustRightInd w:val="0"/>
        <w:rPr>
          <w:lang w:val="ru-RU"/>
        </w:rPr>
      </w:pPr>
      <w:r w:rsidRPr="005F6047">
        <w:rPr>
          <w:lang w:val="ru-RU"/>
        </w:rPr>
        <w:t xml:space="preserve">  </w:t>
      </w:r>
      <w:r w:rsidRPr="005F6047">
        <w:rPr>
          <w:lang w:val="ru-RU"/>
        </w:rPr>
        <w:t>実際，上に列挙したすべての実験</w:t>
      </w:r>
      <w:r w:rsidR="006461ED" w:rsidRPr="005F6047">
        <w:rPr>
          <w:lang w:val="ru-RU"/>
        </w:rPr>
        <w:t>で</w:t>
      </w:r>
      <w:r w:rsidR="00DE4ECB" w:rsidRPr="005F6047">
        <w:rPr>
          <w:lang w:val="ru-RU"/>
        </w:rPr>
        <w:t>は，</w:t>
      </w:r>
      <w:r w:rsidRPr="005F6047">
        <w:rPr>
          <w:lang w:val="ru-RU"/>
        </w:rPr>
        <w:t>粒子の</w:t>
      </w:r>
      <w:r w:rsidR="004E56A0" w:rsidRPr="005F6047">
        <w:rPr>
          <w:lang w:val="ru-RU"/>
        </w:rPr>
        <w:t>様々な</w:t>
      </w:r>
      <w:r w:rsidRPr="005F6047">
        <w:rPr>
          <w:lang w:val="ru-RU"/>
        </w:rPr>
        <w:t>散乱</w:t>
      </w:r>
      <w:r w:rsidRPr="005F6047">
        <w:rPr>
          <w:u w:val="single"/>
          <w:lang w:val="ru-RU"/>
        </w:rPr>
        <w:t>方向</w:t>
      </w:r>
      <w:r w:rsidR="00DE4ECB" w:rsidRPr="005F6047">
        <w:t>は</w:t>
      </w:r>
      <w:r w:rsidR="00C469FC" w:rsidRPr="005F6047">
        <w:t>区別</w:t>
      </w:r>
      <w:r w:rsidR="00DE4ECB" w:rsidRPr="005F6047">
        <w:t>され</w:t>
      </w:r>
      <w:r w:rsidR="004E56A0" w:rsidRPr="005F6047">
        <w:t>ないまま</w:t>
      </w:r>
      <w:r w:rsidRPr="005F6047">
        <w:t>，</w:t>
      </w:r>
      <w:r w:rsidRPr="005F6047">
        <w:rPr>
          <w:u w:val="single"/>
        </w:rPr>
        <w:t>空間</w:t>
      </w:r>
      <w:r w:rsidR="00E26C51" w:rsidRPr="005F6047">
        <w:rPr>
          <w:u w:val="single"/>
        </w:rPr>
        <w:t>内</w:t>
      </w:r>
      <w:r w:rsidRPr="005F6047">
        <w:rPr>
          <w:u w:val="single"/>
        </w:rPr>
        <w:t>の</w:t>
      </w:r>
      <w:r w:rsidR="00E26C51" w:rsidRPr="005F6047">
        <w:rPr>
          <w:u w:val="single"/>
        </w:rPr>
        <w:t>一定</w:t>
      </w:r>
      <w:r w:rsidRPr="005F6047">
        <w:rPr>
          <w:u w:val="single"/>
        </w:rPr>
        <w:t>の場所</w:t>
      </w:r>
      <w:r w:rsidRPr="005F6047">
        <w:t>への粒子の</w:t>
      </w:r>
      <w:r w:rsidR="00DE4ECB" w:rsidRPr="005F6047">
        <w:t>ヒット（到達）</w:t>
      </w:r>
      <w:r w:rsidR="00C469FC" w:rsidRPr="005F6047">
        <w:t>が</w:t>
      </w:r>
      <w:r w:rsidR="004E56A0" w:rsidRPr="005F6047">
        <w:t>記録</w:t>
      </w:r>
      <w:r w:rsidR="00C469FC" w:rsidRPr="005F6047">
        <w:t>されている</w:t>
      </w:r>
      <w:r w:rsidR="00DE4ECB" w:rsidRPr="005F6047">
        <w:t>。したがって，</w:t>
      </w:r>
      <w:r w:rsidR="006461ED" w:rsidRPr="005F6047">
        <w:t>特殊相対性理論による解釈のこれらの実験による確証度はかなり疑わしい。例えば，</w:t>
      </w:r>
      <w:r w:rsidR="006461ED" w:rsidRPr="005F6047">
        <w:t>Cross</w:t>
      </w:r>
      <w:r w:rsidR="006461ED" w:rsidRPr="005F6047">
        <w:rPr>
          <w:lang w:val="ru-RU"/>
        </w:rPr>
        <w:t>と</w:t>
      </w:r>
      <w:r w:rsidR="006461ED" w:rsidRPr="005F6047">
        <w:t>Ramsey</w:t>
      </w:r>
      <w:r w:rsidR="006461ED" w:rsidRPr="005F6047">
        <w:t>の実験では，</w:t>
      </w:r>
      <w:r w:rsidR="00D025D5" w:rsidRPr="005F6047">
        <w:t>言明されている公差</w:t>
      </w:r>
      <w:r w:rsidR="00D025D5" w:rsidRPr="005F6047">
        <w:rPr>
          <w:lang w:val="ru-RU"/>
        </w:rPr>
        <w:t>範囲を考慮</w:t>
      </w:r>
      <w:r w:rsidR="00E26C51" w:rsidRPr="005F6047">
        <w:rPr>
          <w:lang w:val="ru-RU"/>
        </w:rPr>
        <w:t>した場合</w:t>
      </w:r>
      <w:r w:rsidR="00D025D5" w:rsidRPr="005F6047">
        <w:rPr>
          <w:lang w:val="ru-RU"/>
        </w:rPr>
        <w:t>，点</w:t>
      </w:r>
      <w:r w:rsidR="00D025D5" w:rsidRPr="005F6047">
        <w:rPr>
          <w:sz w:val="18"/>
          <w:szCs w:val="18"/>
          <w:lang w:val="ru-RU"/>
        </w:rPr>
        <w:t>［ヒット点］</w:t>
      </w:r>
      <w:r w:rsidR="00D025D5" w:rsidRPr="005F6047">
        <w:rPr>
          <w:lang w:val="ru-RU"/>
        </w:rPr>
        <w:t>のほぼ半分は理論曲線から外れたところにある。</w:t>
      </w:r>
      <w:r w:rsidR="004E56A0" w:rsidRPr="005F6047">
        <w:rPr>
          <w:lang w:val="ru-RU"/>
        </w:rPr>
        <w:t>記録装置を散乱平面の外に移動させた場合も散乱事象におけ</w:t>
      </w:r>
      <w:r w:rsidR="004E56A0" w:rsidRPr="005F6047">
        <w:rPr>
          <w:lang w:val="ru-RU"/>
        </w:rPr>
        <w:lastRenderedPageBreak/>
        <w:t>る一致数は依然として著しく大きく，バックグラウンド値の</w:t>
      </w:r>
      <w:r w:rsidR="004E56A0" w:rsidRPr="005F6047">
        <w:rPr>
          <w:lang w:val="ru-RU"/>
        </w:rPr>
        <w:t>3</w:t>
      </w:r>
      <w:r w:rsidR="004E56A0" w:rsidRPr="005F6047">
        <w:rPr>
          <w:lang w:val="ru-RU"/>
        </w:rPr>
        <w:t>倍以上となっている事実は注意を引く。</w:t>
      </w:r>
      <w:r w:rsidR="00A5032E" w:rsidRPr="005F6047">
        <w:t>Skobeltsyn</w:t>
      </w:r>
      <w:r w:rsidR="00A5032E" w:rsidRPr="005F6047">
        <w:rPr>
          <w:lang w:val="ru-RU"/>
        </w:rPr>
        <w:t>の実験とこの理論との比較が，相</w:t>
      </w:r>
      <w:r w:rsidR="005F364F" w:rsidRPr="005F6047">
        <w:rPr>
          <w:lang w:val="ru-RU"/>
        </w:rPr>
        <w:t>異なる角度に向かって散乱された粒子の数の</w:t>
      </w:r>
      <w:r w:rsidR="005F364F" w:rsidRPr="008021DA">
        <w:rPr>
          <w:u w:val="single"/>
          <w:lang w:val="ru-RU"/>
        </w:rPr>
        <w:t>比</w:t>
      </w:r>
      <m:oMath>
        <m:sSubSup>
          <m:sSubSupPr>
            <m:ctrlPr>
              <w:rPr>
                <w:i/>
                <w:lang w:val="ru-RU"/>
              </w:rPr>
            </m:ctrlPr>
          </m:sSubSupPr>
          <m:e>
            <m:r>
              <w:rPr>
                <w:lang w:val="ru-RU"/>
              </w:rPr>
              <m:t>N</m:t>
            </m:r>
          </m:e>
          <m:sub>
            <m:r>
              <w:rPr>
                <w:lang w:val="ru-RU"/>
              </w:rPr>
              <m:t>0°</m:t>
            </m:r>
          </m:sub>
          <m:sup>
            <m:r>
              <w:rPr>
                <w:lang w:val="ru-RU"/>
              </w:rPr>
              <m:t>10°</m:t>
            </m:r>
          </m:sup>
        </m:sSubSup>
        <m:r>
          <w:rPr>
            <w:lang w:val="ru-RU"/>
          </w:rPr>
          <m:t>/</m:t>
        </m:r>
        <m:sSubSup>
          <m:sSubSupPr>
            <m:ctrlPr>
              <w:rPr>
                <w:i/>
                <w:lang w:val="ru-RU"/>
              </w:rPr>
            </m:ctrlPr>
          </m:sSubSupPr>
          <m:e>
            <m:r>
              <w:rPr>
                <w:lang w:val="ru-RU"/>
              </w:rPr>
              <m:t>N</m:t>
            </m:r>
          </m:e>
          <m:sub>
            <m:r>
              <w:rPr>
                <w:lang w:val="ru-RU"/>
              </w:rPr>
              <m:t>10°</m:t>
            </m:r>
          </m:sub>
          <m:sup>
            <m:r>
              <w:rPr>
                <w:lang w:val="ru-RU"/>
              </w:rPr>
              <m:t>20°</m:t>
            </m:r>
          </m:sup>
        </m:sSubSup>
      </m:oMath>
      <w:r w:rsidR="005F364F" w:rsidRPr="005F6047">
        <w:rPr>
          <w:lang w:val="ru-RU"/>
        </w:rPr>
        <w:t>を利用して行なわれていることもきわめて奇妙である。</w:t>
      </w:r>
      <w:r w:rsidR="00A5032E" w:rsidRPr="005F6047">
        <w:rPr>
          <w:lang w:val="ru-RU"/>
        </w:rPr>
        <w:t>これらの数値のそれぞれの値（および分子と分母の個別の値）はある種の平均値（有効値）だからである。</w:t>
      </w:r>
      <w:r w:rsidR="009011FE" w:rsidRPr="005F6047">
        <w:rPr>
          <w:lang w:val="ru-RU"/>
        </w:rPr>
        <w:t>ゆらぎ理論を導入することなく，平均値の比（</w:t>
      </w:r>
      <w:r w:rsidR="009011FE" w:rsidRPr="005F6047">
        <w:rPr>
          <w:lang w:val="ru-RU"/>
        </w:rPr>
        <w:t>2</w:t>
      </w:r>
      <w:r w:rsidR="009011FE" w:rsidRPr="005F6047">
        <w:rPr>
          <w:lang w:val="ru-RU"/>
        </w:rPr>
        <w:t>つの実験）と真の値の比（理論）との比較を一般的な形で行なうことは，いかにすれば可能なのだろうか？</w:t>
      </w:r>
    </w:p>
    <w:p w14:paraId="34B46D44" w14:textId="77777777" w:rsidR="009011FE" w:rsidRPr="005F6047" w:rsidRDefault="009011FE">
      <w:pPr>
        <w:autoSpaceDE w:val="0"/>
        <w:autoSpaceDN w:val="0"/>
        <w:adjustRightInd w:val="0"/>
        <w:rPr>
          <w:lang w:val="ru-RU"/>
        </w:rPr>
      </w:pPr>
      <w:r w:rsidRPr="005F6047">
        <w:rPr>
          <w:lang w:val="ru-RU"/>
        </w:rPr>
        <w:t xml:space="preserve">  </w:t>
      </w:r>
      <w:r w:rsidRPr="005F6047">
        <w:rPr>
          <w:lang w:val="ru-RU"/>
        </w:rPr>
        <w:t>コンプトン効果の理論的</w:t>
      </w:r>
      <w:r w:rsidR="00B51D59">
        <w:rPr>
          <w:lang w:val="ru-RU"/>
        </w:rPr>
        <w:t>裏付け</w:t>
      </w:r>
      <w:r w:rsidRPr="005F6047">
        <w:rPr>
          <w:lang w:val="ru-RU"/>
        </w:rPr>
        <w:t>をより完全に行なうためには，ヒットする粒子</w:t>
      </w:r>
      <w:r w:rsidR="00E94820" w:rsidRPr="005F6047">
        <w:rPr>
          <w:lang w:val="ru-RU"/>
        </w:rPr>
        <w:t>のため</w:t>
      </w:r>
      <w:r w:rsidRPr="005F6047">
        <w:rPr>
          <w:lang w:val="ru-RU"/>
        </w:rPr>
        <w:t>の</w:t>
      </w:r>
      <w:r w:rsidR="007329ED" w:rsidRPr="005F6047">
        <w:rPr>
          <w:lang w:val="ru-RU"/>
        </w:rPr>
        <w:t>1</w:t>
      </w:r>
      <w:r w:rsidR="007329ED" w:rsidRPr="005F6047">
        <w:rPr>
          <w:lang w:val="ru-RU"/>
        </w:rPr>
        <w:t>台のコリメーターではなく，各種類の散乱粒子をさらに狭い方向範囲別に区別するための</w:t>
      </w:r>
      <w:r w:rsidR="007329ED" w:rsidRPr="005F6047">
        <w:rPr>
          <w:lang w:val="ru-RU"/>
        </w:rPr>
        <w:t>3</w:t>
      </w:r>
      <w:r w:rsidR="007329ED" w:rsidRPr="005F6047">
        <w:rPr>
          <w:lang w:val="ru-RU"/>
        </w:rPr>
        <w:t>台のコリメーターが必要である。バックグラウンドノイズを除去するためのアブソーバーも必要である。</w:t>
      </w:r>
      <w:r w:rsidR="000F4713" w:rsidRPr="005F6047">
        <w:rPr>
          <w:lang w:val="ru-RU"/>
        </w:rPr>
        <w:t>これらの問題が解決されれば，残るは全粒子のエネルギー別フィルトレーションの問題「のみ」である。</w:t>
      </w:r>
      <w:r w:rsidR="00E94820" w:rsidRPr="005F6047">
        <w:rPr>
          <w:lang w:val="ru-RU"/>
        </w:rPr>
        <w:t>このように，純粋に相対論的効果であるかのように見えるコンプトン効果のような効果でさえ，完全な実験的検証を受けていないのである。</w:t>
      </w:r>
    </w:p>
    <w:p w14:paraId="08D0A019" w14:textId="77777777" w:rsidR="00E94820" w:rsidRPr="005F6047" w:rsidRDefault="00E94820">
      <w:pPr>
        <w:autoSpaceDE w:val="0"/>
        <w:autoSpaceDN w:val="0"/>
        <w:adjustRightInd w:val="0"/>
        <w:rPr>
          <w:lang w:val="ru-RU"/>
        </w:rPr>
      </w:pPr>
    </w:p>
    <w:p w14:paraId="469AA31E" w14:textId="77777777" w:rsidR="00E94820" w:rsidRDefault="003715B8">
      <w:pPr>
        <w:autoSpaceDE w:val="0"/>
        <w:autoSpaceDN w:val="0"/>
        <w:adjustRightInd w:val="0"/>
        <w:rPr>
          <w:rFonts w:eastAsia="ＭＳ ゴシック"/>
          <w:sz w:val="24"/>
          <w:lang w:val="ru-RU"/>
        </w:rPr>
      </w:pPr>
      <w:r w:rsidRPr="005F6047">
        <w:rPr>
          <w:rFonts w:eastAsia="ＭＳ ゴシック"/>
          <w:sz w:val="24"/>
          <w:lang w:val="ru-RU"/>
        </w:rPr>
        <w:t>補足コメント</w:t>
      </w:r>
    </w:p>
    <w:p w14:paraId="35708D0A" w14:textId="77777777" w:rsidR="00F9537B" w:rsidRPr="005F6047" w:rsidRDefault="00F9537B">
      <w:pPr>
        <w:autoSpaceDE w:val="0"/>
        <w:autoSpaceDN w:val="0"/>
        <w:adjustRightInd w:val="0"/>
        <w:rPr>
          <w:rFonts w:eastAsia="ＭＳ ゴシック"/>
          <w:sz w:val="24"/>
          <w:lang w:val="ru-RU"/>
        </w:rPr>
      </w:pPr>
    </w:p>
    <w:p w14:paraId="39DF9BFD" w14:textId="77777777" w:rsidR="003715B8" w:rsidRPr="005F6047" w:rsidRDefault="003715B8">
      <w:pPr>
        <w:autoSpaceDE w:val="0"/>
        <w:autoSpaceDN w:val="0"/>
        <w:adjustRightInd w:val="0"/>
        <w:rPr>
          <w:lang w:val="ru-RU"/>
        </w:rPr>
      </w:pPr>
      <w:r w:rsidRPr="005F6047">
        <w:rPr>
          <w:lang w:val="ru-RU"/>
        </w:rPr>
        <w:t xml:space="preserve">  </w:t>
      </w:r>
      <w:r w:rsidR="00CA75FF" w:rsidRPr="005F6047">
        <w:rPr>
          <w:lang w:val="ru-RU"/>
        </w:rPr>
        <w:t>先に説明した非平面運動（ねじれの位置にある</w:t>
      </w:r>
      <w:r w:rsidR="00CA75FF" w:rsidRPr="005F6047">
        <w:rPr>
          <w:lang w:val="ru-RU"/>
        </w:rPr>
        <w:t>2</w:t>
      </w:r>
      <w:r w:rsidR="00CA75FF" w:rsidRPr="005F6047">
        <w:rPr>
          <w:lang w:val="ru-RU"/>
        </w:rPr>
        <w:t>直線に沿った運動）の可能性は，有限な大きさを持つ</w:t>
      </w:r>
      <w:r w:rsidR="00CA75FF" w:rsidRPr="005F6047">
        <w:rPr>
          <w:lang w:val="ru-RU"/>
        </w:rPr>
        <w:t>2</w:t>
      </w:r>
      <w:r w:rsidR="00CA75FF" w:rsidRPr="005F6047">
        <w:rPr>
          <w:lang w:val="ru-RU"/>
        </w:rPr>
        <w:t>つの物体の場合でさえ，水星の近日点移動に関する課題に対して関係を持ってい</w:t>
      </w:r>
      <w:r w:rsidR="00016945" w:rsidRPr="005F6047">
        <w:rPr>
          <w:lang w:val="ru-RU"/>
        </w:rPr>
        <w:t>る可能性がある（このことを分析した者</w:t>
      </w:r>
      <w:r w:rsidR="00CA75FF" w:rsidRPr="005F6047">
        <w:rPr>
          <w:lang w:val="ru-RU"/>
        </w:rPr>
        <w:t>はまだ誰もいない）。</w:t>
      </w:r>
    </w:p>
    <w:p w14:paraId="52700D34" w14:textId="77777777" w:rsidR="00CA75FF" w:rsidRPr="005F6047" w:rsidRDefault="00CA75FF">
      <w:pPr>
        <w:autoSpaceDE w:val="0"/>
        <w:autoSpaceDN w:val="0"/>
        <w:adjustRightInd w:val="0"/>
        <w:rPr>
          <w:lang w:val="ru-RU"/>
        </w:rPr>
      </w:pPr>
      <w:r w:rsidRPr="005F6047">
        <w:rPr>
          <w:lang w:val="ru-RU"/>
        </w:rPr>
        <w:t xml:space="preserve">  </w:t>
      </w:r>
      <w:r w:rsidR="00C74F21" w:rsidRPr="005F6047">
        <w:rPr>
          <w:lang w:val="ru-RU"/>
        </w:rPr>
        <w:t>1</w:t>
      </w:r>
      <w:r w:rsidR="00C74F21" w:rsidRPr="005F6047">
        <w:rPr>
          <w:lang w:val="ru-RU"/>
        </w:rPr>
        <w:t>つ</w:t>
      </w:r>
      <w:r w:rsidR="0032767E" w:rsidRPr="005F6047">
        <w:rPr>
          <w:lang w:val="ru-RU"/>
        </w:rPr>
        <w:t>，</w:t>
      </w:r>
      <w:r w:rsidR="00C74F21" w:rsidRPr="005F6047">
        <w:rPr>
          <w:lang w:val="ru-RU"/>
        </w:rPr>
        <w:t>補助的なコメントをしておこう。運動量に関する相対論的表式の導出に際しては，</w:t>
      </w:r>
      <w:r w:rsidR="00016945" w:rsidRPr="005F6047">
        <w:rPr>
          <w:lang w:val="ru-RU"/>
        </w:rPr>
        <w:t>運動量は速度に沿った方向を向いていなければならない，さもないと</w:t>
      </w:r>
      <w:r w:rsidR="00C74F21" w:rsidRPr="005F6047">
        <w:rPr>
          <w:lang w:val="ru-RU"/>
        </w:rPr>
        <w:t>運動量は不確定となってしまうということが「証明」されている。しかし，唯一の粒子の場合についてのそのような推論には</w:t>
      </w:r>
      <w:r w:rsidR="00016945" w:rsidRPr="005F6047">
        <w:rPr>
          <w:lang w:val="ru-RU"/>
        </w:rPr>
        <w:t>，</w:t>
      </w:r>
      <w:r w:rsidR="00C74F21" w:rsidRPr="005F6047">
        <w:rPr>
          <w:lang w:val="ru-RU"/>
        </w:rPr>
        <w:t>厳密性が完全に欠けている。</w:t>
      </w:r>
      <m:oMath>
        <m:r>
          <m:rPr>
            <m:sty m:val="b"/>
          </m:rPr>
          <w:rPr>
            <w:lang w:val="ru-RU"/>
          </w:rPr>
          <m:t>v</m:t>
        </m:r>
        <m:r>
          <m:rPr>
            <m:sty m:val="p"/>
          </m:rPr>
          <w:rPr>
            <w:lang w:val="ru-RU"/>
          </w:rPr>
          <m:t>=0</m:t>
        </m:r>
      </m:oMath>
      <w:r w:rsidR="00CA75F7" w:rsidRPr="005F6047">
        <w:rPr>
          <w:lang w:val="ru-RU"/>
        </w:rPr>
        <w:t>の系においては運動量の方向も不確定であるからである。運動論に関する古典的表式は空間のユークリッド性（一様性，等方性）と質量の不変性から導き出される。</w:t>
      </w:r>
      <w:r w:rsidR="00C50FFF" w:rsidRPr="005F6047">
        <w:rPr>
          <w:lang w:val="ru-RU"/>
        </w:rPr>
        <w:t>最小必要性の原理に従い，粒子の運動量の方向と大きさの両方に関する古典的表式を立てることができる。</w:t>
      </w:r>
      <w:r w:rsidR="00D0352D" w:rsidRPr="005F6047">
        <w:rPr>
          <w:lang w:val="ru-RU"/>
        </w:rPr>
        <w:t>一方</w:t>
      </w:r>
      <w:r w:rsidR="00C50FFF" w:rsidRPr="005F6047">
        <w:rPr>
          <w:lang w:val="ru-RU"/>
        </w:rPr>
        <w:t>，あらゆる相対論的変化はエネルギーに関する表式の変化に現れる。</w:t>
      </w:r>
      <w:r w:rsidR="00CA36F1" w:rsidRPr="005F6047">
        <w:rPr>
          <w:lang w:val="ru-RU"/>
        </w:rPr>
        <w:t>ただし，</w:t>
      </w:r>
      <w:r w:rsidR="00D0352D" w:rsidRPr="005F6047">
        <w:rPr>
          <w:lang w:val="ru-RU"/>
        </w:rPr>
        <w:t>荷電粒子の場合には，場はゼロエネルギーとゼロ運動量も持つ可能性があるということ</w:t>
      </w:r>
      <w:r w:rsidR="00CA36F1" w:rsidRPr="005F6047">
        <w:rPr>
          <w:lang w:val="ru-RU"/>
        </w:rPr>
        <w:t>を思い出す必要がある。厳密に弾性の衝突となり得るのは，内部自由度を持たない中性粒子の衝突のみである。</w:t>
      </w:r>
    </w:p>
    <w:p w14:paraId="2FB76AFE" w14:textId="77777777" w:rsidR="00CA36F1" w:rsidRPr="005F6047" w:rsidRDefault="00CA36F1" w:rsidP="00BD2555">
      <w:pPr>
        <w:autoSpaceDE w:val="0"/>
        <w:autoSpaceDN w:val="0"/>
        <w:adjustRightInd w:val="0"/>
        <w:rPr>
          <w:lang w:val="ru-RU"/>
        </w:rPr>
      </w:pPr>
      <w:r w:rsidRPr="005F6047">
        <w:rPr>
          <w:lang w:val="ru-RU"/>
        </w:rPr>
        <w:t xml:space="preserve">  </w:t>
      </w:r>
      <w:r w:rsidR="0032767E" w:rsidRPr="005F6047">
        <w:rPr>
          <w:lang w:val="ru-RU"/>
        </w:rPr>
        <w:t>補助的なコメントをもう</w:t>
      </w:r>
      <w:r w:rsidR="0032767E" w:rsidRPr="005F6047">
        <w:rPr>
          <w:lang w:val="ru-RU"/>
        </w:rPr>
        <w:t>1</w:t>
      </w:r>
      <w:r w:rsidR="0032767E" w:rsidRPr="005F6047">
        <w:rPr>
          <w:lang w:val="ru-RU"/>
        </w:rPr>
        <w:t>つ。文献［</w:t>
      </w:r>
      <w:r w:rsidR="0032767E" w:rsidRPr="005F6047">
        <w:rPr>
          <w:lang w:val="ru-RU"/>
        </w:rPr>
        <w:t>33</w:t>
      </w:r>
      <w:r w:rsidR="0032767E" w:rsidRPr="005F6047">
        <w:rPr>
          <w:lang w:val="ru-RU"/>
        </w:rPr>
        <w:t>］（演習問題</w:t>
      </w:r>
      <w:r w:rsidR="0032767E" w:rsidRPr="005F6047">
        <w:rPr>
          <w:lang w:val="ru-RU"/>
        </w:rPr>
        <w:t>65</w:t>
      </w:r>
      <w:r w:rsidR="0032767E" w:rsidRPr="005F6047">
        <w:rPr>
          <w:lang w:val="ru-RU"/>
        </w:rPr>
        <w:t>「質量のない運動量」）では</w:t>
      </w:r>
      <w:r w:rsidR="00A300E3" w:rsidRPr="005F6047">
        <w:rPr>
          <w:lang w:val="ru-RU"/>
        </w:rPr>
        <w:t>ホイール</w:t>
      </w:r>
      <w:r w:rsidR="0032767E" w:rsidRPr="005F6047">
        <w:rPr>
          <w:lang w:val="ru-RU"/>
        </w:rPr>
        <w:t>付きの</w:t>
      </w:r>
      <w:r w:rsidR="006748BA" w:rsidRPr="005F6047">
        <w:rPr>
          <w:lang w:val="ru-RU"/>
        </w:rPr>
        <w:t>平台について検討されている。平台の一方の</w:t>
      </w:r>
      <w:r w:rsidR="00027ADA" w:rsidRPr="005F6047">
        <w:rPr>
          <w:lang w:val="ru-RU"/>
        </w:rPr>
        <w:t>端部の上</w:t>
      </w:r>
      <w:r w:rsidR="006748BA" w:rsidRPr="005F6047">
        <w:rPr>
          <w:lang w:val="ru-RU"/>
        </w:rPr>
        <w:t>に</w:t>
      </w:r>
      <w:r w:rsidR="00027ADA" w:rsidRPr="005F6047">
        <w:rPr>
          <w:lang w:val="ru-RU"/>
        </w:rPr>
        <w:t>蓄電池</w:t>
      </w:r>
      <w:r w:rsidR="006748BA" w:rsidRPr="005F6047">
        <w:rPr>
          <w:lang w:val="ru-RU"/>
        </w:rPr>
        <w:t>付きのモーターがあり，そのモーターがベルト駆動装置</w:t>
      </w:r>
      <w:r w:rsidR="00027ADA" w:rsidRPr="005F6047">
        <w:rPr>
          <w:lang w:val="ru-RU"/>
        </w:rPr>
        <w:t>により（平台全体を横切って），</w:t>
      </w:r>
      <w:r w:rsidR="006748BA" w:rsidRPr="005F6047">
        <w:rPr>
          <w:lang w:val="ru-RU"/>
        </w:rPr>
        <w:t>平台の他方の</w:t>
      </w:r>
      <w:r w:rsidR="00027ADA" w:rsidRPr="005F6047">
        <w:rPr>
          <w:lang w:val="ru-RU"/>
        </w:rPr>
        <w:t>端部の上にあるホイールを回転させている。ホイールにはプロペラが付いており，プロペラは水中に沈んでいる。その結果，蓄電池の電気エネルギーは平台の一方の端部から移動し，</w:t>
      </w:r>
      <w:r w:rsidR="00AA3C0E" w:rsidRPr="005F6047">
        <w:rPr>
          <w:lang w:val="ru-RU"/>
        </w:rPr>
        <w:t>平台の</w:t>
      </w:r>
      <w:r w:rsidR="00027ADA" w:rsidRPr="005F6047">
        <w:rPr>
          <w:lang w:val="ru-RU"/>
        </w:rPr>
        <w:t>他方の端部において水の熱エネルギーに転換する</w:t>
      </w:r>
      <w:r w:rsidR="00AA3C0E" w:rsidRPr="005F6047">
        <w:rPr>
          <w:lang w:val="ru-RU"/>
        </w:rPr>
        <w:t>。ここでも再び，我々は確定性の喪失（非客観性）を相手とすることになる。すなわち，特殊相対性理論を救うためには，相異なる観測者は，エネルギー（質量）転移の経路および速度について相異なる人為的な結論を下さなければならない。</w:t>
      </w:r>
      <w:r w:rsidR="00752B0A" w:rsidRPr="005F6047">
        <w:rPr>
          <w:lang w:val="ru-RU"/>
        </w:rPr>
        <w:t>例えば，特殊相対性理論によれば，平台上にいる観測者はエネルギー（質量）転移の原因をベルト駆動装置に帰さなければならない。では，</w:t>
      </w:r>
      <w:r w:rsidR="00484C43" w:rsidRPr="005F6047">
        <w:rPr>
          <w:lang w:val="ru-RU"/>
        </w:rPr>
        <w:t>その観測者のために，</w:t>
      </w:r>
      <w:r w:rsidR="00752B0A" w:rsidRPr="005F6047">
        <w:rPr>
          <w:lang w:val="ru-RU"/>
        </w:rPr>
        <w:t>ベルトの</w:t>
      </w:r>
      <w:r w:rsidR="00752B0A" w:rsidRPr="005F6047">
        <w:rPr>
          <w:lang w:val="ru-RU"/>
        </w:rPr>
        <w:t>2</w:t>
      </w:r>
      <w:r w:rsidR="00752B0A" w:rsidRPr="005F6047">
        <w:rPr>
          <w:lang w:val="ru-RU"/>
        </w:rPr>
        <w:t>つの小さな断片のみを観測</w:t>
      </w:r>
      <w:r w:rsidR="00484C43" w:rsidRPr="005F6047">
        <w:rPr>
          <w:lang w:val="ru-RU"/>
        </w:rPr>
        <w:t>できるように</w:t>
      </w:r>
      <w:r w:rsidR="00752B0A" w:rsidRPr="005F6047">
        <w:rPr>
          <w:lang w:val="ru-RU"/>
        </w:rPr>
        <w:t>露出</w:t>
      </w:r>
      <w:r w:rsidR="00484C43" w:rsidRPr="005F6047">
        <w:rPr>
          <w:lang w:val="ru-RU"/>
        </w:rPr>
        <w:t>した状態で残した場合には，その質量移転はどこで（何の中において），そしてどのようにして実験的に</w:t>
      </w:r>
      <w:r w:rsidR="00B51D59">
        <w:rPr>
          <w:lang w:val="ru-RU"/>
        </w:rPr>
        <w:t>裏付け</w:t>
      </w:r>
      <w:r w:rsidR="00484C43" w:rsidRPr="005F6047">
        <w:rPr>
          <w:lang w:val="ru-RU"/>
        </w:rPr>
        <w:lastRenderedPageBreak/>
        <w:t>ることが可能なのだろうか？</w:t>
      </w:r>
      <w:r w:rsidR="00484C43" w:rsidRPr="005F6047">
        <w:rPr>
          <w:lang w:val="ru-RU"/>
        </w:rPr>
        <w:t xml:space="preserve"> </w:t>
      </w:r>
      <w:r w:rsidR="00484C43" w:rsidRPr="005F6047">
        <w:rPr>
          <w:lang w:val="ru-RU"/>
        </w:rPr>
        <w:t>古典物理学の立場はより明確である。すなわち，ある物体が第</w:t>
      </w:r>
      <w:r w:rsidR="00484C43" w:rsidRPr="005F6047">
        <w:rPr>
          <w:lang w:val="ru-RU"/>
        </w:rPr>
        <w:t>2</w:t>
      </w:r>
      <w:r w:rsidR="00484C43" w:rsidRPr="005F6047">
        <w:rPr>
          <w:lang w:val="ru-RU"/>
        </w:rPr>
        <w:t>の物体に作用した場合，なされる仕事</w:t>
      </w:r>
      <w:r w:rsidR="00B279D6" w:rsidRPr="005F6047">
        <w:rPr>
          <w:lang w:val="ru-RU"/>
        </w:rPr>
        <w:t>は作用する力に相対的移動量を乗じた積，</w:t>
      </w:r>
      <m:oMath>
        <m:r>
          <w:rPr>
            <w:lang w:val="ru-RU"/>
          </w:rPr>
          <m:t>A=</m:t>
        </m:r>
        <m:nary>
          <m:naryPr>
            <m:subHide m:val="1"/>
            <m:supHide m:val="1"/>
            <m:ctrlPr>
              <w:rPr>
                <w:i/>
                <w:lang w:val="ru-RU"/>
              </w:rPr>
            </m:ctrlPr>
          </m:naryPr>
          <m:sub/>
          <m:sup/>
          <m:e>
            <m:r>
              <m:rPr>
                <m:sty m:val="b"/>
              </m:rPr>
              <w:rPr>
                <w:lang w:val="ru-RU"/>
              </w:rPr>
              <m:t>F</m:t>
            </m:r>
            <m:r>
              <w:rPr>
                <w:lang w:val="ru-RU"/>
              </w:rPr>
              <m:t>d</m:t>
            </m:r>
            <m:r>
              <m:rPr>
                <m:sty m:val="b"/>
              </m:rPr>
              <w:rPr>
                <w:lang w:val="ru-RU"/>
              </w:rPr>
              <m:t>r</m:t>
            </m:r>
          </m:e>
        </m:nary>
      </m:oMath>
      <w:r w:rsidR="00B279D6" w:rsidRPr="005F6047">
        <w:rPr>
          <w:lang w:val="ru-RU"/>
        </w:rPr>
        <w:t>または</w:t>
      </w:r>
      <m:oMath>
        <m:r>
          <w:rPr>
            <w:lang w:val="ru-RU"/>
          </w:rPr>
          <m:t>A=</m:t>
        </m:r>
        <m:nary>
          <m:naryPr>
            <m:subHide m:val="1"/>
            <m:supHide m:val="1"/>
            <m:ctrlPr>
              <w:rPr>
                <w:lang w:val="ru-RU"/>
              </w:rPr>
            </m:ctrlPr>
          </m:naryPr>
          <m:sub/>
          <m:sup/>
          <m:e>
            <m:r>
              <m:rPr>
                <m:nor/>
              </m:rPr>
              <w:rPr>
                <w:b/>
                <w:lang w:val="ru-RU"/>
              </w:rPr>
              <m:t>Fv</m:t>
            </m:r>
            <m:r>
              <w:rPr>
                <w:lang w:val="ru-RU"/>
              </w:rPr>
              <m:t>dt</m:t>
            </m:r>
          </m:e>
        </m:nary>
      </m:oMath>
      <w:r w:rsidR="00B279D6" w:rsidRPr="005F6047">
        <w:rPr>
          <w:lang w:val="ru-RU"/>
        </w:rPr>
        <w:t>（</w:t>
      </w:r>
      <w:r w:rsidR="00AE31C4">
        <w:rPr>
          <w:lang w:val="ru-RU"/>
        </w:rPr>
        <w:t>ここで，</w:t>
      </w:r>
      <m:oMath>
        <m:r>
          <m:rPr>
            <m:nor/>
          </m:rPr>
          <w:rPr>
            <w:b/>
            <w:lang w:val="ru-RU"/>
          </w:rPr>
          <m:t>v</m:t>
        </m:r>
      </m:oMath>
      <w:r w:rsidR="00B279D6" w:rsidRPr="005F6047">
        <w:rPr>
          <w:lang w:val="ru-RU"/>
        </w:rPr>
        <w:t>は相対速度）として定義される。例えば，運動する物体は摩擦力の作用の下で停止する。</w:t>
      </w:r>
      <w:r w:rsidR="00B36C6B" w:rsidRPr="005F6047">
        <w:rPr>
          <w:lang w:val="ru-RU"/>
        </w:rPr>
        <w:t>表面に対する物体の運動エネルギーは摩擦力のする力と数値的に等しく，また，発生した熱の量と数値的に等しい。これらの量は</w:t>
      </w:r>
      <w:r w:rsidR="00B36C6B" w:rsidRPr="005F6047">
        <w:rPr>
          <w:u w:val="single"/>
          <w:lang w:val="ru-RU"/>
        </w:rPr>
        <w:t>不変</w:t>
      </w:r>
      <w:r w:rsidR="00B36C6B" w:rsidRPr="005F6047">
        <w:rPr>
          <w:lang w:val="ru-RU"/>
        </w:rPr>
        <w:t>である（観測系に依存しない）。</w:t>
      </w:r>
    </w:p>
    <w:p w14:paraId="2A9069B7" w14:textId="77777777" w:rsidR="00B36C6B" w:rsidRPr="005F6047" w:rsidRDefault="00B36C6B" w:rsidP="00BD2555">
      <w:pPr>
        <w:autoSpaceDE w:val="0"/>
        <w:autoSpaceDN w:val="0"/>
        <w:adjustRightInd w:val="0"/>
        <w:rPr>
          <w:lang w:val="ru-RU"/>
        </w:rPr>
      </w:pPr>
      <w:r w:rsidRPr="005F6047">
        <w:rPr>
          <w:lang w:val="ru-RU"/>
        </w:rPr>
        <w:t xml:space="preserve">  </w:t>
      </w:r>
      <w:r w:rsidRPr="005F6047">
        <w:rPr>
          <w:lang w:val="ru-RU"/>
        </w:rPr>
        <w:t>次に，相対論的公式の立証可能性に関する方法論上のコメントをしよう。</w:t>
      </w:r>
      <w:r w:rsidR="00B36FA5">
        <w:rPr>
          <w:lang w:val="ru-RU"/>
        </w:rPr>
        <w:t>微視的</w:t>
      </w:r>
      <w:r w:rsidRPr="005F6047">
        <w:rPr>
          <w:lang w:val="ru-RU"/>
        </w:rPr>
        <w:t>世界の物理学における実験精度は，</w:t>
      </w:r>
      <w:r w:rsidR="00A65174" w:rsidRPr="005F6047">
        <w:rPr>
          <w:lang w:val="ru-RU"/>
        </w:rPr>
        <w:t>通常，</w:t>
      </w:r>
      <w:r w:rsidRPr="005F6047">
        <w:rPr>
          <w:lang w:val="ru-RU"/>
        </w:rPr>
        <w:t>個別の測定過程においては高くない。</w:t>
      </w:r>
      <w:r w:rsidR="00A65174" w:rsidRPr="005F6047">
        <w:rPr>
          <w:lang w:val="ru-RU"/>
        </w:rPr>
        <w:t>しかし，「理論にとって必要とされる」事象の選択，そしてそれに引き続いて行なわれる結果の統計処理（理論に合わせたつじつま合わせ）によってその精度は人為的に高められる。</w:t>
      </w:r>
      <w:r w:rsidR="00BD1AF8" w:rsidRPr="005F6047">
        <w:rPr>
          <w:lang w:val="ru-RU"/>
        </w:rPr>
        <w:t>古典的研究領域におけるのとは異なり，相対論的速度領域における粒子速度の大きさを直接測定できる者は誰もいない（粒子の質量を直接測定することも不可能である。</w:t>
      </w:r>
      <m:oMath>
        <m:r>
          <w:rPr>
            <w:lang w:val="ru-RU"/>
          </w:rPr>
          <m:t>e/m</m:t>
        </m:r>
      </m:oMath>
      <w:r w:rsidR="00BD1AF8" w:rsidRPr="005F6047">
        <w:rPr>
          <w:lang w:val="ru-RU"/>
        </w:rPr>
        <w:t>のみは測定可能であるが，それは特定の理論的解釈を利用し，その解釈に見合った</w:t>
      </w:r>
      <w:r w:rsidR="00BD1AF8" w:rsidRPr="005F6047">
        <w:t>計器の</w:t>
      </w:r>
      <w:r w:rsidR="00BD1AF8" w:rsidRPr="005F6047">
        <w:rPr>
          <w:lang w:val="ru-RU"/>
        </w:rPr>
        <w:t>校正を行な</w:t>
      </w:r>
      <w:r w:rsidR="0014518C" w:rsidRPr="005F6047">
        <w:rPr>
          <w:lang w:val="ru-RU"/>
        </w:rPr>
        <w:t>う場合に限る）。それゆえ，</w:t>
      </w:r>
      <m:oMath>
        <m:r>
          <m:rPr>
            <m:sty m:val="b"/>
          </m:rPr>
          <w:rPr>
            <w:lang w:val="ru-RU"/>
          </w:rPr>
          <m:t>v</m:t>
        </m:r>
      </m:oMath>
      <w:r w:rsidR="0014518C" w:rsidRPr="005F6047">
        <w:rPr>
          <w:lang w:val="ru-RU"/>
        </w:rPr>
        <w:t>と</w:t>
      </w:r>
      <m:oMath>
        <m:r>
          <w:rPr>
            <w:lang w:val="ru-RU"/>
          </w:rPr>
          <m:t>m</m:t>
        </m:r>
      </m:oMath>
      <w:r w:rsidR="0014518C" w:rsidRPr="005F6047">
        <w:rPr>
          <w:lang w:val="ru-RU"/>
        </w:rPr>
        <w:t>の値をエネルギーと運動量の計算値（！）に代入し，それによって特殊相対性理論の保存則を検証してはならない。</w:t>
      </w:r>
      <w:r w:rsidR="00DF242C" w:rsidRPr="005F6047">
        <w:rPr>
          <w:lang w:val="ru-RU"/>
        </w:rPr>
        <w:t>もし</w:t>
      </w:r>
      <w:r w:rsidR="0014518C" w:rsidRPr="005F6047">
        <w:rPr>
          <w:lang w:val="ru-RU"/>
        </w:rPr>
        <w:t>何らかの</w:t>
      </w:r>
      <w:r w:rsidR="00DF242C" w:rsidRPr="005F6047">
        <w:rPr>
          <w:lang w:val="ru-RU"/>
        </w:rPr>
        <w:t>数値的大きさが検証に耐えてほぼ無傷のまま生き残り，それが実験的に決定された場合でさえ，その数値からエネルギーと運動量に関する文字式を抽出することは多数の相異なる方法によって可能であり，多数の相異なる結果が得られる。何しろ，エネルギーと運動量の数値的大きさの測定でさえ間接的方法で行なわれているのである（我々は再び，理論的解釈の問題を相手とすることになる）。</w:t>
      </w:r>
    </w:p>
    <w:p w14:paraId="01346A59" w14:textId="77777777" w:rsidR="00DF242C" w:rsidRPr="005F6047" w:rsidRDefault="00DF242C">
      <w:pPr>
        <w:autoSpaceDE w:val="0"/>
        <w:autoSpaceDN w:val="0"/>
        <w:adjustRightInd w:val="0"/>
      </w:pPr>
      <w:r w:rsidRPr="005F6047">
        <w:rPr>
          <w:lang w:val="ru-RU"/>
        </w:rPr>
        <w:t xml:space="preserve">  </w:t>
      </w:r>
      <w:r w:rsidR="002D009A" w:rsidRPr="005F6047">
        <w:rPr>
          <w:lang w:val="ru-RU"/>
        </w:rPr>
        <w:t>ある物体があなたの腕が動ける速度よりも大きい速度を持っている場合</w:t>
      </w:r>
      <w:r w:rsidR="0044271A" w:rsidRPr="005F6047">
        <w:rPr>
          <w:lang w:val="ru-RU"/>
        </w:rPr>
        <w:t>には</w:t>
      </w:r>
      <w:r w:rsidR="002D009A" w:rsidRPr="005F6047">
        <w:rPr>
          <w:lang w:val="ru-RU"/>
        </w:rPr>
        <w:t>，</w:t>
      </w:r>
      <w:r w:rsidR="00261A71" w:rsidRPr="005F6047">
        <w:rPr>
          <w:lang w:val="ru-RU"/>
        </w:rPr>
        <w:t>もちろん，</w:t>
      </w:r>
      <w:r w:rsidR="002D009A" w:rsidRPr="005F6047">
        <w:rPr>
          <w:lang w:val="ru-RU"/>
        </w:rPr>
        <w:t>あなたは腕を使ってその物体を加速させることはできない。しかし，</w:t>
      </w:r>
      <w:r w:rsidR="0044271A" w:rsidRPr="005F6047">
        <w:rPr>
          <w:lang w:val="ru-RU"/>
        </w:rPr>
        <w:t>対向方向の運動の場合には，衝突速度は両速度の合計として決定される。電磁相互作用伝達速度とほぼ同じ速度で飛んでいる粒子を電磁場を使って加速させようとする場合の状況は，それと完全に同じになる（加速効率は高くならない）。しかし再び，粒子が正面衝突する場合には，速度は加法的に形成される</w:t>
      </w:r>
      <w:r w:rsidR="006509AE" w:rsidRPr="005F6047">
        <w:rPr>
          <w:lang w:val="ru-RU"/>
        </w:rPr>
        <w:t>。次の思考実験について検討してみよう。</w:t>
      </w:r>
      <w:r w:rsidR="00261A71" w:rsidRPr="005F6047">
        <w:rPr>
          <w:lang w:val="ru-RU"/>
        </w:rPr>
        <w:t>1</w:t>
      </w:r>
      <w:r w:rsidR="00261A71" w:rsidRPr="005F6047">
        <w:rPr>
          <w:lang w:val="ru-RU"/>
        </w:rPr>
        <w:t>つの直線上の点</w:t>
      </w:r>
      <m:oMath>
        <m:r>
          <w:rPr>
            <w:lang w:val="ru-RU"/>
          </w:rPr>
          <m:t>A</m:t>
        </m:r>
        <m:r>
          <m:rPr>
            <m:sty m:val="p"/>
          </m:rPr>
          <w:rPr>
            <w:lang w:val="ru-RU"/>
          </w:rPr>
          <m:t xml:space="preserve">, </m:t>
        </m:r>
        <m:r>
          <w:rPr>
            <w:lang w:val="ru-RU"/>
          </w:rPr>
          <m:t>B, C</m:t>
        </m:r>
      </m:oMath>
      <w:r w:rsidR="00261A71" w:rsidRPr="005F6047">
        <w:rPr>
          <w:lang w:val="ru-RU"/>
        </w:rPr>
        <w:t>上に</w:t>
      </w:r>
      <w:r w:rsidR="00261A71" w:rsidRPr="005F6047">
        <w:rPr>
          <w:lang w:val="ru-RU"/>
        </w:rPr>
        <w:t>3</w:t>
      </w:r>
      <w:r w:rsidR="00261A71" w:rsidRPr="005F6047">
        <w:rPr>
          <w:lang w:val="ru-RU"/>
        </w:rPr>
        <w:t>人の観測者を配置しよう。点</w:t>
      </w:r>
      <m:oMath>
        <m:r>
          <w:rPr>
            <w:lang w:val="ru-RU"/>
          </w:rPr>
          <m:t>B</m:t>
        </m:r>
      </m:oMath>
      <w:r w:rsidR="00261A71" w:rsidRPr="005F6047">
        <w:rPr>
          <w:lang w:val="ru-RU"/>
        </w:rPr>
        <w:t>は線分</w:t>
      </w:r>
      <m:oMath>
        <m:r>
          <w:rPr>
            <w:lang w:val="ru-RU"/>
          </w:rPr>
          <m:t>AC</m:t>
        </m:r>
      </m:oMath>
      <w:r w:rsidR="00261A71" w:rsidRPr="005F6047">
        <w:t>の中間にある。</w:t>
      </w:r>
      <w:r w:rsidR="00076FA3" w:rsidRPr="005F6047">
        <w:t>この中点を通る垂線</w:t>
      </w:r>
      <w:r w:rsidR="00076FA3" w:rsidRPr="005F6047">
        <w:rPr>
          <w:i/>
        </w:rPr>
        <w:t>OB</w:t>
      </w:r>
      <w:r w:rsidR="00076FA3" w:rsidRPr="005F6047">
        <w:t>上に，周期的同期信号の点状信号源</w:t>
      </w:r>
      <w:r w:rsidR="00076FA3" w:rsidRPr="005F6047">
        <w:rPr>
          <w:i/>
        </w:rPr>
        <w:t>O</w:t>
      </w:r>
      <w:r w:rsidR="00076FA3" w:rsidRPr="005F6047">
        <w:t>を距離</w:t>
      </w:r>
      <m:oMath>
        <m:r>
          <m:t>R=|OB|</m:t>
        </m:r>
      </m:oMath>
      <w:r w:rsidR="00076FA3" w:rsidRPr="005F6047">
        <w:t>が大きくなるように</w:t>
      </w:r>
      <w:r w:rsidR="006E3B87" w:rsidRPr="005F6047">
        <w:t>お</w:t>
      </w:r>
      <w:r w:rsidR="00076FA3" w:rsidRPr="005F6047">
        <w:t>く。</w:t>
      </w:r>
      <w:r w:rsidR="001A7E46" w:rsidRPr="005F6047">
        <w:t>これら</w:t>
      </w:r>
      <w:r w:rsidR="001A7E46" w:rsidRPr="005F6047">
        <w:t>4</w:t>
      </w:r>
      <w:r w:rsidR="001A7E46" w:rsidRPr="005F6047">
        <w:t>つの点はすべて互いに静止しているのだから，直線上にある我々の</w:t>
      </w:r>
      <w:r w:rsidR="001A7E46" w:rsidRPr="005F6047">
        <w:t>3</w:t>
      </w:r>
      <w:r w:rsidR="001A7E46" w:rsidRPr="005F6047">
        <w:t>つの点に対し，</w:t>
      </w:r>
      <w:r w:rsidR="009E5E2F" w:rsidRPr="005F6047">
        <w:t>選択された同期法を</w:t>
      </w:r>
      <w:r w:rsidR="001A7E46" w:rsidRPr="005F6047">
        <w:t>古典物理学と特殊相対性理論の両方において</w:t>
      </w:r>
      <w:r w:rsidR="009E5E2F" w:rsidRPr="005F6047">
        <w:t>適用しよう。距離</w:t>
      </w:r>
      <w:r w:rsidR="009E5E2F" w:rsidRPr="005F6047">
        <w:rPr>
          <w:i/>
        </w:rPr>
        <w:t>R</w:t>
      </w:r>
      <w:r w:rsidR="009E5E2F" w:rsidRPr="005F6047">
        <w:t>を十分大きく取ることにより，点</w:t>
      </w:r>
      <m:oMath>
        <m:r>
          <w:rPr>
            <w:lang w:val="ru-RU"/>
          </w:rPr>
          <m:t>A</m:t>
        </m:r>
        <m:r>
          <m:rPr>
            <m:sty m:val="p"/>
          </m:rPr>
          <w:rPr>
            <w:lang w:val="ru-RU"/>
          </w:rPr>
          <m:t xml:space="preserve">, </m:t>
        </m:r>
        <m:r>
          <w:rPr>
            <w:lang w:val="ru-RU"/>
          </w:rPr>
          <m:t>B, C</m:t>
        </m:r>
      </m:oMath>
      <w:r w:rsidR="009E5E2F" w:rsidRPr="005F6047">
        <w:t>における時間</w:t>
      </w:r>
      <w:r w:rsidR="006F51A1" w:rsidRPr="005F6047">
        <w:t>同期化の事前に与えられた精度を確保することができる。線分の両端の点</w:t>
      </w:r>
      <m:oMath>
        <m:r>
          <w:rPr>
            <w:lang w:val="ru-RU"/>
          </w:rPr>
          <m:t>A</m:t>
        </m:r>
      </m:oMath>
      <w:r w:rsidR="006F51A1" w:rsidRPr="005F6047">
        <w:t>と</w:t>
      </w:r>
      <m:oMath>
        <m:r>
          <w:rPr>
            <w:lang w:val="ru-RU"/>
          </w:rPr>
          <m:t>C</m:t>
        </m:r>
      </m:oMath>
      <w:r w:rsidR="006F51A1" w:rsidRPr="005F6047">
        <w:t>に</w:t>
      </w:r>
      <w:r w:rsidR="006E3B87" w:rsidRPr="005F6047">
        <w:t>お</w:t>
      </w:r>
      <w:r w:rsidR="006F51A1" w:rsidRPr="005F6047">
        <w:t>かれたカプセルの中に，速度</w:t>
      </w:r>
      <m:oMath>
        <m:r>
          <m:t>0.9c</m:t>
        </m:r>
      </m:oMath>
      <w:r w:rsidR="006F51A1" w:rsidRPr="005F6047">
        <w:t>で粒子を放出する</w:t>
      </w:r>
      <w:r w:rsidR="00700EE4" w:rsidRPr="005F6047">
        <w:t>性質を持った放射能源を入れる。</w:t>
      </w:r>
      <w:r w:rsidR="00294634" w:rsidRPr="005F6047">
        <w:t>第</w:t>
      </w:r>
      <w:r w:rsidR="00294634" w:rsidRPr="005F6047">
        <w:t>1</w:t>
      </w:r>
      <w:r w:rsidR="00700EE4" w:rsidRPr="005F6047">
        <w:t>の同期信号を受信すると，</w:t>
      </w:r>
      <w:r w:rsidR="00700EE4" w:rsidRPr="005F6047">
        <w:rPr>
          <w:lang w:val="ru-RU"/>
        </w:rPr>
        <w:t>カプセルの蓋が同時に開き，粒子が互いに対向方向に（点</w:t>
      </w:r>
      <m:oMath>
        <m:r>
          <w:rPr>
            <w:lang w:val="ru-RU"/>
          </w:rPr>
          <m:t>B</m:t>
        </m:r>
      </m:oMath>
      <w:r w:rsidR="00700EE4" w:rsidRPr="005F6047">
        <w:rPr>
          <w:lang w:val="ru-RU"/>
        </w:rPr>
        <w:t>に向かって）飛び出す</w:t>
      </w:r>
      <w:r w:rsidR="00333CC6" w:rsidRPr="005F6047">
        <w:rPr>
          <w:lang w:val="ru-RU"/>
        </w:rPr>
        <w:t>。点</w:t>
      </w:r>
      <m:oMath>
        <m:r>
          <w:rPr>
            <w:lang w:val="ru-RU"/>
          </w:rPr>
          <m:t>B</m:t>
        </m:r>
      </m:oMath>
      <w:r w:rsidR="00333CC6" w:rsidRPr="005F6047">
        <w:t>の観測者は，</w:t>
      </w:r>
      <w:r w:rsidR="00294634" w:rsidRPr="005F6047">
        <w:t>2</w:t>
      </w:r>
      <w:r w:rsidR="00294634" w:rsidRPr="005F6047">
        <w:t>つの対向流の間の空間が速度</w:t>
      </w:r>
      <m:oMath>
        <m:r>
          <m:t>0.9c+0. 9c=1.8c</m:t>
        </m:r>
      </m:oMath>
      <w:r w:rsidR="00294634" w:rsidRPr="005F6047">
        <w:t>で絶え間なく「食われる」のを見る。衝突した粒子はそれと同じ速度で「互いに咬みつき合い」始める（</w:t>
      </w:r>
      <w:r w:rsidR="00323709" w:rsidRPr="005F6047">
        <w:t>線分</w:t>
      </w:r>
      <m:oMath>
        <m:r>
          <w:rPr>
            <w:lang w:val="ru-RU"/>
          </w:rPr>
          <m:t>AC</m:t>
        </m:r>
      </m:oMath>
      <w:r w:rsidR="00323709" w:rsidRPr="005F6047">
        <w:t>の適当な長さを選択することによって衝突時刻を第</w:t>
      </w:r>
      <w:r w:rsidR="00323709" w:rsidRPr="005F6047">
        <w:t>2</w:t>
      </w:r>
      <w:r w:rsidR="00323709" w:rsidRPr="005F6047">
        <w:t>の同期信号の到着にぴったり合わせ，計算の正しさを確認することができる）。これこそが現実の観測者にとっての現実の粒子衝突速度なのであって，この場合，相対論的速度合成則は何に対してもまったく無関係である。おそらく，</w:t>
      </w:r>
      <w:r w:rsidR="00B36FA5">
        <w:t>微視的</w:t>
      </w:r>
      <w:r w:rsidR="00323709" w:rsidRPr="005F6047">
        <w:t>世界の物理学における反応経路</w:t>
      </w:r>
      <w:r w:rsidR="00103F21" w:rsidRPr="005F6047">
        <w:t>が複数存在しているのは</w:t>
      </w:r>
      <w:r w:rsidR="00323709" w:rsidRPr="005F6047">
        <w:t>，多くの場合，</w:t>
      </w:r>
      <w:r w:rsidR="00103F21" w:rsidRPr="005F6047">
        <w:t>見かけだけである</w:t>
      </w:r>
      <w:r w:rsidR="00323709" w:rsidRPr="005F6047">
        <w:t>。ただ単に，諸量の相</w:t>
      </w:r>
      <w:r w:rsidR="00323709" w:rsidRPr="005F6047">
        <w:lastRenderedPageBreak/>
        <w:t>対性（そして他ならぬ相対論的公式に従った計算の必要性）に対する相対論者たちの限りなき信仰が，まったく相異なる条件の下で生じる様々な反応を一様な衝突</w:t>
      </w:r>
      <w:r w:rsidR="00CA5352" w:rsidRPr="005F6047">
        <w:t>パラメーター</w:t>
      </w:r>
      <w:r w:rsidR="00323709" w:rsidRPr="005F6047">
        <w:t>の下で生じた反応に</w:t>
      </w:r>
      <w:r w:rsidR="005E3D65" w:rsidRPr="005F6047">
        <w:t>属する</w:t>
      </w:r>
      <w:r w:rsidR="00323709" w:rsidRPr="005F6047">
        <w:t>ものとすることを</w:t>
      </w:r>
      <w:r w:rsidR="00042F3F" w:rsidRPr="005F6047">
        <w:t>，</w:t>
      </w:r>
      <w:r w:rsidR="00323709" w:rsidRPr="005F6047">
        <w:t>彼らに</w:t>
      </w:r>
      <w:r w:rsidR="00103F21" w:rsidRPr="005F6047">
        <w:t>余儀</w:t>
      </w:r>
      <w:r w:rsidR="00323709" w:rsidRPr="005F6047">
        <w:t>なく</w:t>
      </w:r>
      <w:r w:rsidR="00103F21" w:rsidRPr="005F6047">
        <w:t>させているにすぎないのである。</w:t>
      </w:r>
    </w:p>
    <w:p w14:paraId="52E09C24" w14:textId="77777777" w:rsidR="00103F21" w:rsidRPr="005F6047" w:rsidRDefault="00042F3F">
      <w:pPr>
        <w:autoSpaceDE w:val="0"/>
        <w:autoSpaceDN w:val="0"/>
        <w:adjustRightInd w:val="0"/>
      </w:pPr>
      <w:r w:rsidRPr="005F6047">
        <w:t xml:space="preserve">  </w:t>
      </w:r>
      <w:r w:rsidRPr="005F6047">
        <w:t>次の疑問が生じる。現実の静止している観測者によって記録される，粒子（ここで念頭に</w:t>
      </w:r>
      <w:r w:rsidR="006E3B87" w:rsidRPr="005F6047">
        <w:t>お</w:t>
      </w:r>
      <w:r w:rsidRPr="005F6047">
        <w:t>かれているのは普通の粒子であって，おとぎ話に出てくる「タキオン」ではない）の超光速度を得ることは可能か？</w:t>
      </w:r>
      <w:r w:rsidRPr="005F6047">
        <w:t xml:space="preserve"> </w:t>
      </w:r>
      <w:r w:rsidRPr="005F6047">
        <w:t>答えは次のとおり。</w:t>
      </w:r>
      <w:r w:rsidR="009B29C7" w:rsidRPr="005F6047">
        <w:t>粒子の速度が光速度によって制限されていること</w:t>
      </w:r>
      <w:r w:rsidR="00341A21" w:rsidRPr="005F6047">
        <w:t>など</w:t>
      </w:r>
      <w:r w:rsidR="009B29C7" w:rsidRPr="005F6047">
        <w:t>，ほとんどあり得ない（より正確には，今言ったことの真意は，光速度の</w:t>
      </w:r>
      <w:r w:rsidR="009B29C7" w:rsidRPr="005F6047">
        <w:t>2</w:t>
      </w:r>
      <w:r w:rsidR="009B29C7" w:rsidRPr="005F6047">
        <w:t>倍の速度によってさえ制限されないということだ）。それがあり得るとし</w:t>
      </w:r>
      <w:r w:rsidR="00367A5C" w:rsidRPr="005F6047">
        <w:t>ても</w:t>
      </w:r>
      <w:r w:rsidR="009B29C7" w:rsidRPr="005F6047">
        <w:t>，それは次の一連の条件</w:t>
      </w:r>
      <w:r w:rsidR="00367A5C" w:rsidRPr="005F6047">
        <w:t>が満たされた場合に限る。第</w:t>
      </w:r>
      <w:r w:rsidR="00367A5C" w:rsidRPr="005F6047">
        <w:t>1</w:t>
      </w:r>
      <w:r w:rsidR="00367A5C" w:rsidRPr="005F6047">
        <w:t>に，自然界には真の素粒子が存在してはならない。第</w:t>
      </w:r>
      <w:r w:rsidR="00367A5C" w:rsidRPr="005F6047">
        <w:t>2</w:t>
      </w:r>
      <w:r w:rsidR="00367A5C" w:rsidRPr="005F6047">
        <w:t>に，全世界は電磁的な性質のみを持ち，マクスウェル方程式に厳密に従わなければならない。しかし，真の素粒子は存在する，自然界には電磁相互作用だけでなく，それ以外の種類（少なくともさらに</w:t>
      </w:r>
      <w:r w:rsidR="00367A5C" w:rsidRPr="005F6047">
        <w:t>3</w:t>
      </w:r>
      <w:r w:rsidR="00367A5C" w:rsidRPr="005F6047">
        <w:t>種類）の相互作用</w:t>
      </w:r>
      <w:r w:rsidR="00B16BFE" w:rsidRPr="005F6047">
        <w:t>が存在する，そして電磁相互作用でさえ，現代的形態のマクスウェル方程式のみによって記述されるわけではないと判断する</w:t>
      </w:r>
      <w:r w:rsidR="00A2401C">
        <w:rPr>
          <w:rFonts w:hint="eastAsia"/>
          <w:lang w:val="ru-RU"/>
        </w:rPr>
        <w:t>ための，</w:t>
      </w:r>
      <w:r w:rsidR="00B16BFE" w:rsidRPr="005F6047">
        <w:t>あらゆる根拠がある（既にリッツ</w:t>
      </w:r>
      <w:r w:rsidR="00A27842" w:rsidRPr="005F6047">
        <w:t>がこのことについて書いている。また，量子力学の誕生の事実そのものについても想起しよう</w:t>
      </w:r>
      <w:r w:rsidR="007C62C8">
        <w:rPr>
          <w:rFonts w:hint="eastAsia"/>
        </w:rPr>
        <w:t>［</w:t>
      </w:r>
      <w:r w:rsidR="007C62C8">
        <w:rPr>
          <w:rFonts w:hint="eastAsia"/>
        </w:rPr>
        <w:t>139, 140</w:t>
      </w:r>
      <w:r w:rsidR="007C62C8">
        <w:rPr>
          <w:rFonts w:hint="eastAsia"/>
        </w:rPr>
        <w:t>］</w:t>
      </w:r>
      <w:r w:rsidR="00A27842" w:rsidRPr="005F6047">
        <w:t>）。</w:t>
      </w:r>
      <w:r w:rsidR="00C66205" w:rsidRPr="005F6047">
        <w:t>実際</w:t>
      </w:r>
      <w:r w:rsidR="00A27842" w:rsidRPr="005F6047">
        <w:t>的な方面では次のことを提案することができる。ほぼ光速度で飛行する粒子が対向する</w:t>
      </w:r>
      <w:r w:rsidR="00A27842" w:rsidRPr="005F6047">
        <w:t>2</w:t>
      </w:r>
      <w:r w:rsidR="00A27842" w:rsidRPr="005F6047">
        <w:t>ビーム上で衝突する場合について検討しよう。</w:t>
      </w:r>
      <w:r w:rsidR="00D25665" w:rsidRPr="005F6047">
        <w:t>一様な電荷を持ち，しかし質量が著しく異なる真の素粒子（例えば陽子と陽電子）が厳密な正面衝突をした場合</w:t>
      </w:r>
      <w:r w:rsidR="004079F9" w:rsidRPr="005F6047">
        <w:t>には</w:t>
      </w:r>
      <w:r w:rsidR="00D25665" w:rsidRPr="005F6047">
        <w:t>，粒子のうち，</w:t>
      </w:r>
      <w:r w:rsidR="00D25665" w:rsidRPr="005F6047">
        <w:t>180°</w:t>
      </w:r>
      <w:r w:rsidR="00D25665" w:rsidRPr="005F6047">
        <w:t>散乱され，光速度の</w:t>
      </w:r>
      <w:r w:rsidR="00D25665" w:rsidRPr="005F6047">
        <w:t>2</w:t>
      </w:r>
      <w:r w:rsidR="00D25665" w:rsidRPr="005F6047">
        <w:t>倍近い速度を持つ</w:t>
      </w:r>
      <w:r w:rsidR="00742464" w:rsidRPr="005F6047">
        <w:t>，</w:t>
      </w:r>
      <w:r w:rsidR="00AD7108" w:rsidRPr="005F6047">
        <w:t>軽い</w:t>
      </w:r>
      <w:r w:rsidR="006E7D14">
        <w:t>方</w:t>
      </w:r>
      <w:r w:rsidR="00D25665" w:rsidRPr="005F6047">
        <w:t>の粒子が検出され</w:t>
      </w:r>
      <w:r w:rsidR="00AD7108" w:rsidRPr="005F6047">
        <w:t>るはずである</w:t>
      </w:r>
      <w:r w:rsidR="00D25665" w:rsidRPr="005F6047">
        <w:t>。</w:t>
      </w:r>
      <w:r w:rsidR="004079F9" w:rsidRPr="005F6047">
        <w:t>自明のことだが，厳密な正面衝突からのごくわずかなずれも，今言った値の速度からの著しい偏差を引き起こす。それゆえ，上記のような事象の確率は小さい（しかし，その確率はゼロではない！）。</w:t>
      </w:r>
      <w:r w:rsidR="00742464" w:rsidRPr="005F6047">
        <w:t>より</w:t>
      </w:r>
      <w:r w:rsidR="00654D12" w:rsidRPr="005F6047">
        <w:t>大きな速度を得る</w:t>
      </w:r>
      <w:r w:rsidR="00145FC7" w:rsidRPr="005F6047">
        <w:t>目的でこの手順の多回反復（フェルミ加速の類似物）を実行することはさらに困難である（しかし，宇宙においてはこのようなことが完全にあり得る）。</w:t>
      </w:r>
    </w:p>
    <w:p w14:paraId="0DD2F9AF" w14:textId="77777777" w:rsidR="00145FC7" w:rsidRPr="005F6047" w:rsidRDefault="00145FC7">
      <w:pPr>
        <w:autoSpaceDE w:val="0"/>
        <w:autoSpaceDN w:val="0"/>
        <w:adjustRightInd w:val="0"/>
      </w:pPr>
      <w:r w:rsidRPr="005F6047">
        <w:t xml:space="preserve">  </w:t>
      </w:r>
      <w:r w:rsidR="00341A21" w:rsidRPr="005F6047">
        <w:t>「静止」している粒子との衝突について検討するとき，次の疑問が生じる。そんなに沢山の静止粒子はどこで見つかったのか？</w:t>
      </w:r>
      <w:r w:rsidR="00341A21" w:rsidRPr="005F6047">
        <w:t xml:space="preserve"> </w:t>
      </w:r>
      <w:r w:rsidR="00341A21" w:rsidRPr="005F6047">
        <w:t>そしてその事実はどのようにして検証されたのか（</w:t>
      </w:r>
      <w:r w:rsidR="00A548FC" w:rsidRPr="005F6047">
        <w:t>なぜなら，</w:t>
      </w:r>
      <w:r w:rsidR="00341A21" w:rsidRPr="005F6047">
        <w:t>このことは衝突角，散乱角，</w:t>
      </w:r>
      <w:r w:rsidR="003B4740" w:rsidRPr="005F6047">
        <w:t>衝突</w:t>
      </w:r>
      <w:r w:rsidR="005439DF" w:rsidRPr="005F6047">
        <w:t>径数</w:t>
      </w:r>
      <w:r w:rsidR="00A8197E" w:rsidRPr="005F6047">
        <w:t>，</w:t>
      </w:r>
      <w:r w:rsidR="003B4740" w:rsidRPr="005F6047">
        <w:t>等々の決定に関係を持っているからである）？</w:t>
      </w:r>
    </w:p>
    <w:p w14:paraId="71C15D07" w14:textId="77777777" w:rsidR="00A2401C" w:rsidRDefault="003B4740" w:rsidP="00A2401C">
      <w:pPr>
        <w:autoSpaceDE w:val="0"/>
        <w:autoSpaceDN w:val="0"/>
        <w:adjustRightInd w:val="0"/>
      </w:pPr>
      <w:r w:rsidRPr="005F6047">
        <w:t xml:space="preserve">  </w:t>
      </w:r>
      <w:r w:rsidR="005439DF" w:rsidRPr="005F6047">
        <w:t>電磁場が存在する領域を粒子が通過する際，粒子が単位時間当たりに受け取るエネルギーは，古典物理学の場合も相対論の場合［</w:t>
      </w:r>
      <w:r w:rsidR="005439DF" w:rsidRPr="005F6047">
        <w:t>17</w:t>
      </w:r>
      <w:r w:rsidR="005439DF" w:rsidRPr="005F6047">
        <w:t>］も同じ公式</w:t>
      </w:r>
    </w:p>
    <w:tbl>
      <w:tblPr>
        <w:tblStyle w:val="aa"/>
        <w:tblW w:w="0" w:type="auto"/>
        <w:tblLook w:val="04A0" w:firstRow="1" w:lastRow="0" w:firstColumn="1" w:lastColumn="0" w:noHBand="0" w:noVBand="1"/>
      </w:tblPr>
      <w:tblGrid>
        <w:gridCol w:w="7797"/>
        <w:gridCol w:w="697"/>
      </w:tblGrid>
      <w:tr w:rsidR="00A2401C" w14:paraId="334F3024" w14:textId="77777777" w:rsidTr="00DB21F0">
        <w:trPr>
          <w:trHeight w:val="567"/>
        </w:trPr>
        <w:tc>
          <w:tcPr>
            <w:tcW w:w="7797" w:type="dxa"/>
            <w:tcBorders>
              <w:top w:val="nil"/>
              <w:left w:val="nil"/>
              <w:bottom w:val="nil"/>
              <w:right w:val="nil"/>
            </w:tcBorders>
            <w:vAlign w:val="center"/>
          </w:tcPr>
          <w:p w14:paraId="221AC710" w14:textId="77777777" w:rsidR="00A2401C" w:rsidRPr="00A2401C" w:rsidRDefault="004B4570" w:rsidP="00A2401C">
            <w:pPr>
              <w:autoSpaceDE w:val="0"/>
              <w:autoSpaceDN w:val="0"/>
              <w:adjustRightInd w:val="0"/>
            </w:pPr>
            <m:oMathPara>
              <m:oMath>
                <m:f>
                  <m:fPr>
                    <m:ctrlPr>
                      <w:rPr>
                        <w:i/>
                      </w:rPr>
                    </m:ctrlPr>
                  </m:fPr>
                  <m:num>
                    <m:r>
                      <m:t>d</m:t>
                    </m:r>
                    <m:sSub>
                      <m:sSubPr>
                        <m:ctrlPr>
                          <w:rPr>
                            <w:i/>
                          </w:rPr>
                        </m:ctrlPr>
                      </m:sSubPr>
                      <m:e>
                        <m:r>
                          <m:t>E</m:t>
                        </m:r>
                      </m:e>
                      <m:sub>
                        <m:r>
                          <m:t>kin</m:t>
                        </m:r>
                      </m:sub>
                    </m:sSub>
                  </m:num>
                  <m:den>
                    <m:r>
                      <m:t>dt</m:t>
                    </m:r>
                  </m:den>
                </m:f>
                <m:r>
                  <m:t>=e</m:t>
                </m:r>
                <m:r>
                  <m:rPr>
                    <m:nor/>
                  </m:rPr>
                  <w:rPr>
                    <w:b/>
                  </w:rPr>
                  <m:t>Ev</m:t>
                </m:r>
              </m:oMath>
            </m:oMathPara>
          </w:p>
        </w:tc>
        <w:tc>
          <w:tcPr>
            <w:tcW w:w="697" w:type="dxa"/>
            <w:tcBorders>
              <w:top w:val="nil"/>
              <w:left w:val="nil"/>
              <w:bottom w:val="nil"/>
              <w:right w:val="nil"/>
            </w:tcBorders>
            <w:vAlign w:val="center"/>
          </w:tcPr>
          <w:p w14:paraId="78536B7A" w14:textId="77777777" w:rsidR="00A2401C" w:rsidRPr="00A2401C" w:rsidRDefault="00A2401C" w:rsidP="00DB21F0">
            <w:pPr>
              <w:jc w:val="right"/>
            </w:pPr>
          </w:p>
        </w:tc>
      </w:tr>
    </w:tbl>
    <w:p w14:paraId="7FF6A2A0" w14:textId="77777777" w:rsidR="003B4740" w:rsidRPr="005F6047" w:rsidRDefault="005439DF" w:rsidP="00A2401C">
      <w:pPr>
        <w:autoSpaceDE w:val="0"/>
        <w:autoSpaceDN w:val="0"/>
        <w:adjustRightInd w:val="0"/>
      </w:pPr>
      <w:r w:rsidRPr="005F6047">
        <w:t>で与えられることに注意しよう。これ</w:t>
      </w:r>
      <w:r w:rsidR="002F303E" w:rsidRPr="005F6047">
        <w:t>こそ</w:t>
      </w:r>
      <w:r w:rsidRPr="005F6047">
        <w:t>が加速器の計算が「</w:t>
      </w:r>
      <w:r w:rsidR="002F303E" w:rsidRPr="005F6047">
        <w:t>ほぼうまくいっている」理由の</w:t>
      </w:r>
      <w:r w:rsidR="002F303E" w:rsidRPr="005F6047">
        <w:t>1</w:t>
      </w:r>
      <w:r w:rsidR="002F303E" w:rsidRPr="005F6047">
        <w:t>つである。古典物理学の場合と相対論の場合で</w:t>
      </w:r>
      <w:r w:rsidR="00BD19C7" w:rsidRPr="005F6047">
        <w:t>異なっているの</w:t>
      </w:r>
      <w:r w:rsidR="002F303E" w:rsidRPr="005F6047">
        <w:t>は，同一の事象と計器の示度とが，相異な</w:t>
      </w:r>
      <w:r w:rsidR="00BD19C7" w:rsidRPr="005F6047">
        <w:t>る</w:t>
      </w:r>
      <w:r w:rsidR="002F303E" w:rsidRPr="005F6047">
        <w:t>エネルギー尺度（より正確には，文字記号の相異なる組み合わせ）によって比較されている点</w:t>
      </w:r>
      <w:r w:rsidR="00BD19C7" w:rsidRPr="005F6047">
        <w:t>のみである。</w:t>
      </w:r>
    </w:p>
    <w:p w14:paraId="33C9D441" w14:textId="77777777" w:rsidR="00BD19C7" w:rsidRPr="005F6047" w:rsidRDefault="00BD19C7" w:rsidP="00A2401C">
      <w:pPr>
        <w:autoSpaceDE w:val="0"/>
        <w:autoSpaceDN w:val="0"/>
        <w:adjustRightInd w:val="0"/>
      </w:pPr>
      <w:r w:rsidRPr="005F6047">
        <w:t xml:space="preserve">  </w:t>
      </w:r>
      <w:r w:rsidRPr="005F6047">
        <w:t>光子には運動量が存在するという説明に対して，特殊相対性理論はいかなる優先的関係も持っていない。光子を含め，あらゆる粒子は他の諸粒子と</w:t>
      </w:r>
      <w:r w:rsidRPr="005F6047">
        <w:rPr>
          <w:u w:val="single"/>
        </w:rPr>
        <w:t>相互作用</w:t>
      </w:r>
      <w:r w:rsidRPr="005F6047">
        <w:t>したときに，</w:t>
      </w:r>
      <w:r w:rsidR="00A548FC" w:rsidRPr="005F6047">
        <w:t>つまり</w:t>
      </w:r>
      <w:r w:rsidRPr="005F6047">
        <w:t>事実上，運動量の伝達にもとづいて</w:t>
      </w:r>
      <w:r w:rsidR="00A548FC" w:rsidRPr="005F6047">
        <w:t>検出</w:t>
      </w:r>
      <w:r w:rsidRPr="005F6047">
        <w:t>される。</w:t>
      </w:r>
      <w:r w:rsidR="00A548FC" w:rsidRPr="005F6047">
        <w:t>現代的理解によれば，光子に運動量が存在すると決定する上で，その実験的基礎となっているのは</w:t>
      </w:r>
      <w:r w:rsidR="001176C1" w:rsidRPr="005F6047">
        <w:t>光圧に関するレベデフの実験で</w:t>
      </w:r>
      <w:r w:rsidR="007C62C8" w:rsidRPr="005F6047">
        <w:rPr>
          <w:noProof/>
        </w:rPr>
        <w:lastRenderedPageBreak/>
        <mc:AlternateContent>
          <mc:Choice Requires="wpg">
            <w:drawing>
              <wp:anchor distT="0" distB="144145" distL="114300" distR="114300" simplePos="0" relativeHeight="251782144" behindDoc="0" locked="0" layoutInCell="1" allowOverlap="1" wp14:anchorId="324C1158" wp14:editId="2B4236CF">
                <wp:simplePos x="0" y="0"/>
                <wp:positionH relativeFrom="margin">
                  <wp:align>center</wp:align>
                </wp:positionH>
                <wp:positionV relativeFrom="page">
                  <wp:posOffset>1139750</wp:posOffset>
                </wp:positionV>
                <wp:extent cx="3907800" cy="1946880"/>
                <wp:effectExtent l="0" t="0" r="0" b="0"/>
                <wp:wrapTopAndBottom/>
                <wp:docPr id="1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800" cy="1946880"/>
                          <a:chOff x="3186" y="9170"/>
                          <a:chExt cx="6154" cy="3066"/>
                        </a:xfrm>
                      </wpg:grpSpPr>
                      <pic:pic xmlns:pic="http://schemas.openxmlformats.org/drawingml/2006/picture">
                        <pic:nvPicPr>
                          <pic:cNvPr id="11" name="Picture 4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186" y="9170"/>
                            <a:ext cx="6154"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77"/>
                        <wps:cNvSpPr txBox="1">
                          <a:spLocks noChangeArrowheads="1"/>
                        </wps:cNvSpPr>
                        <wps:spPr bwMode="auto">
                          <a:xfrm>
                            <a:off x="3613" y="11757"/>
                            <a:ext cx="481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1C524" w14:textId="77777777" w:rsidR="004B4570" w:rsidRDefault="004B4570" w:rsidP="007C62C8">
                              <w:pPr>
                                <w:jc w:val="center"/>
                              </w:pPr>
                              <w:r>
                                <w:rPr>
                                  <w:rFonts w:hint="eastAsia"/>
                                </w:rPr>
                                <w:t>図</w:t>
                              </w:r>
                              <w:r>
                                <w:rPr>
                                  <w:rFonts w:hint="eastAsia"/>
                                </w:rPr>
                                <w:t>4.11.</w:t>
                              </w:r>
                              <w:r>
                                <w:t xml:space="preserve"> </w:t>
                              </w:r>
                              <w:r>
                                <w:rPr>
                                  <w:rFonts w:hint="eastAsia"/>
                                </w:rPr>
                                <w:t>放射の質量とエネルギーとの関係</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24C1158" id="Group 478" o:spid="_x0000_s1153" style="position:absolute;left:0;text-align:left;margin-left:0;margin-top:89.75pt;width:307.7pt;height:153.3pt;z-index:251782144;mso-wrap-distance-bottom:11.35pt;mso-position-horizontal:center;mso-position-horizontal-relative:margin;mso-position-vertical-relative:page" coordorigin="3186,9170" coordsize="6154,3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">
                <v:shape id="Picture 476" o:spid="_x0000_s1154" type="#_x0000_t75" style="position:absolute;left:3186;top:9170;width:6154;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">
                  <v:imagedata r:id="rId121" o:title=""/>
                </v:shape>
                <v:shape id="Text Box 477" o:spid="_x0000_s1155" type="#_x0000_t202" style="position:absolute;left:3613;top:11757;width:481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30B1C524" w14:textId="77777777" w:rsidR="004B4570" w:rsidRDefault="004B4570" w:rsidP="007C62C8">
                        <w:pPr>
                          <w:jc w:val="center"/>
                        </w:pPr>
                        <w:r>
                          <w:rPr>
                            <w:rFonts w:hint="eastAsia"/>
                          </w:rPr>
                          <w:t>図</w:t>
                        </w:r>
                        <w:r>
                          <w:rPr>
                            <w:rFonts w:hint="eastAsia"/>
                          </w:rPr>
                          <w:t>4.11.</w:t>
                        </w:r>
                        <w:r>
                          <w:t xml:space="preserve"> </w:t>
                        </w:r>
                        <w:r>
                          <w:rPr>
                            <w:rFonts w:hint="eastAsia"/>
                          </w:rPr>
                          <w:t>放射の質量とエネルギーとの関係</w:t>
                        </w:r>
                      </w:p>
                    </w:txbxContent>
                  </v:textbox>
                </v:shape>
                <w10:wrap type="topAndBottom" anchorx="margin" anchory="page"/>
              </v:group>
            </w:pict>
          </mc:Fallback>
        </mc:AlternateContent>
      </w:r>
      <w:r w:rsidR="001176C1" w:rsidRPr="005F6047">
        <w:t>ある。光子の運動エネルギーについての文字式は，</w:t>
      </w:r>
      <m:oMath>
        <m:r>
          <m:t>dE=</m:t>
        </m:r>
        <m:r>
          <m:rPr>
            <m:sty m:val="b"/>
          </m:rPr>
          <m:t>v</m:t>
        </m:r>
        <m:r>
          <m:t>d</m:t>
        </m:r>
        <m:r>
          <m:rPr>
            <m:sty m:val="b"/>
          </m:rPr>
          <m:t>p</m:t>
        </m:r>
      </m:oMath>
      <w:r w:rsidR="001176C1" w:rsidRPr="005F6047">
        <w:t>という一般的な定義（一般的な運動方程式）から簡単に導出することができる。光子が光速度</w:t>
      </w:r>
      <m:oMath>
        <m:r>
          <w:rPr>
            <w:rFonts w:hint="eastAsia"/>
          </w:rPr>
          <m:t>v</m:t>
        </m:r>
        <m:r>
          <m:t>=c</m:t>
        </m:r>
      </m:oMath>
      <w:r w:rsidR="001176C1" w:rsidRPr="005F6047">
        <w:t>で運動することを考慮する場合には，特殊相対性理論のいかなるアイデアも用いることなく，積分</w:t>
      </w:r>
      <w:r w:rsidR="006848D2" w:rsidRPr="005F6047">
        <w:t>を行なうことによって</w:t>
      </w:r>
      <m:oMath>
        <m:r>
          <m:t>E=cp</m:t>
        </m:r>
      </m:oMath>
      <w:r w:rsidR="006848D2" w:rsidRPr="005F6047">
        <w:t>が得られる。ただし，この公式は（媒質中ではなく）真空中における光の場合にのみ正しい。</w:t>
      </w:r>
    </w:p>
    <w:p w14:paraId="60E08C77" w14:textId="77777777" w:rsidR="008F24C1" w:rsidRPr="005F6047" w:rsidRDefault="006848D2" w:rsidP="008A44B0">
      <w:pPr>
        <w:autoSpaceDE w:val="0"/>
        <w:autoSpaceDN w:val="0"/>
        <w:adjustRightInd w:val="0"/>
      </w:pPr>
      <w:r w:rsidRPr="005F6047">
        <w:t xml:space="preserve">  </w:t>
      </w:r>
      <w:r w:rsidRPr="005F6047">
        <w:t>アインシュタインの公式</w:t>
      </w:r>
      <m:oMath>
        <m:r>
          <m:rPr>
            <m:sty m:val="p"/>
          </m:rPr>
          <w:rPr>
            <w:rFonts w:hint="eastAsia"/>
          </w:rPr>
          <m:t xml:space="preserve"> </m:t>
        </m:r>
        <m:r>
          <m:rPr>
            <m:sty m:val="p"/>
          </m:rPr>
          <m:t>Δ</m:t>
        </m:r>
        <m:r>
          <m:t>E=</m:t>
        </m:r>
        <m:r>
          <m:rPr>
            <m:sty m:val="p"/>
          </m:rPr>
          <m:t>Δ</m:t>
        </m:r>
        <m:r>
          <m:t>m</m:t>
        </m:r>
        <m:sSup>
          <m:sSupPr>
            <m:ctrlPr>
              <w:rPr>
                <w:i/>
              </w:rPr>
            </m:ctrlPr>
          </m:sSupPr>
          <m:e>
            <m:r>
              <m:t>c</m:t>
            </m:r>
          </m:e>
          <m:sup>
            <m:r>
              <m:t>2</m:t>
            </m:r>
          </m:sup>
        </m:sSup>
      </m:oMath>
      <w:r w:rsidR="0049371B" w:rsidRPr="005F6047">
        <w:t>の半古典的導出［</w:t>
      </w:r>
      <w:r w:rsidR="0049371B" w:rsidRPr="005F6047">
        <w:t>40</w:t>
      </w:r>
      <w:r w:rsidR="0049371B" w:rsidRPr="005F6047">
        <w:t>］もまた，まったく満足し得るものではない。第</w:t>
      </w:r>
      <w:r w:rsidR="0049371B" w:rsidRPr="005F6047">
        <w:t>1</w:t>
      </w:r>
      <w:r w:rsidR="0049371B" w:rsidRPr="005F6047">
        <w:t>に，特殊相対性理論における質量中心概念は矛盾している。第</w:t>
      </w:r>
      <w:r w:rsidR="0049371B" w:rsidRPr="005F6047">
        <w:t>2</w:t>
      </w:r>
      <w:r w:rsidR="0049371B" w:rsidRPr="005F6047">
        <w:t>に，</w:t>
      </w:r>
      <w:r w:rsidR="0099067C" w:rsidRPr="005F6047">
        <w:t>当該</w:t>
      </w:r>
      <w:r w:rsidR="0049371B" w:rsidRPr="005F6047">
        <w:t>の状況においては</w:t>
      </w:r>
      <w:r w:rsidR="0099067C" w:rsidRPr="005F6047">
        <w:t>音波が一定の役割を果たしているにもかかわらず，</w:t>
      </w:r>
      <w:r w:rsidR="00764F6B" w:rsidRPr="005F6047">
        <w:t>どうしたわけか，</w:t>
      </w:r>
      <w:r w:rsidR="0099067C" w:rsidRPr="005F6047">
        <w:t>特殊相対性理論において音波が思い出されるのは，音波が本質的な重要性を持たないとき（明白なパラドックスから目をそらさせようとするとき）である。</w:t>
      </w:r>
      <w:r w:rsidR="00764F6B" w:rsidRPr="005F6047">
        <w:t>長さ</w:t>
      </w:r>
      <w:r w:rsidR="00764F6B" w:rsidRPr="005F6047">
        <w:rPr>
          <w:i/>
        </w:rPr>
        <w:t>L</w:t>
      </w:r>
      <w:r w:rsidR="00764F6B" w:rsidRPr="005F6047">
        <w:t>，質量</w:t>
      </w:r>
      <m:oMath>
        <m:r>
          <m:t>M</m:t>
        </m:r>
      </m:oMath>
      <w:r w:rsidR="00764F6B" w:rsidRPr="005F6047">
        <w:t>の一様な管（図</w:t>
      </w:r>
      <w:r w:rsidR="00764F6B" w:rsidRPr="005F6047">
        <w:t>4.11</w:t>
      </w:r>
      <w:r w:rsidR="00764F6B" w:rsidRPr="005F6047">
        <w:t>）の両端の上に，質量</w:t>
      </w:r>
      <w:r w:rsidR="004F5CF3" w:rsidRPr="005F6047">
        <w:t>の</w:t>
      </w:r>
      <w:r w:rsidR="00764F6B" w:rsidRPr="005F6047">
        <w:t>無視できる物体</w:t>
      </w:r>
      <w:r w:rsidR="00764F6B" w:rsidRPr="005F6047">
        <w:rPr>
          <w:i/>
        </w:rPr>
        <w:t>A</w:t>
      </w:r>
      <w:r w:rsidR="00764F6B" w:rsidRPr="005F6047">
        <w:t>と</w:t>
      </w:r>
      <m:oMath>
        <m:r>
          <m:t>B</m:t>
        </m:r>
      </m:oMath>
      <w:r w:rsidR="00764F6B" w:rsidRPr="005F6047">
        <w:t>が存在するとしよう［</w:t>
      </w:r>
      <w:r w:rsidR="00764F6B" w:rsidRPr="005F6047">
        <w:t>40</w:t>
      </w:r>
      <w:r w:rsidR="00764F6B" w:rsidRPr="005F6047">
        <w:t>］。</w:t>
      </w:r>
      <w:r w:rsidR="00751E0C" w:rsidRPr="005F6047">
        <w:t>例えば，同じ物質でできた単分子層を取り上げてみよう。</w:t>
      </w:r>
      <w:r w:rsidR="00B34C60" w:rsidRPr="005F6047">
        <w:t>物体</w:t>
      </w:r>
      <w:r w:rsidR="00B34C60" w:rsidRPr="005F6047">
        <w:rPr>
          <w:i/>
        </w:rPr>
        <w:t>A</w:t>
      </w:r>
      <w:r w:rsidR="00B34C60" w:rsidRPr="005F6047">
        <w:t>の単分子層の原子</w:t>
      </w:r>
      <w:r w:rsidR="002165AA" w:rsidRPr="005F6047">
        <w:t>は</w:t>
      </w:r>
      <w:r w:rsidR="00B34C60" w:rsidRPr="005F6047">
        <w:t>励起状態にあるとする。文献［</w:t>
      </w:r>
      <w:r w:rsidR="00B34C60" w:rsidRPr="005F6047">
        <w:t>40</w:t>
      </w:r>
      <w:r w:rsidR="00B34C60" w:rsidRPr="005F6047">
        <w:t>］では次の「循環プロセス」が検討されている。</w:t>
      </w:r>
      <w:r w:rsidR="002165AA" w:rsidRPr="005F6047">
        <w:t>最初に，物体</w:t>
      </w:r>
      <w:r w:rsidR="002165AA" w:rsidRPr="005F6047">
        <w:rPr>
          <w:i/>
        </w:rPr>
        <w:t>A</w:t>
      </w:r>
      <w:r w:rsidR="002165AA" w:rsidRPr="005F6047">
        <w:t>が物体</w:t>
      </w:r>
      <m:oMath>
        <m:r>
          <m:t>B</m:t>
        </m:r>
      </m:oMath>
      <w:r w:rsidR="002165AA" w:rsidRPr="005F6047">
        <w:t>の方向に向かって短い光パルスを放出する。</w:t>
      </w:r>
      <w:r w:rsidR="002165AA" w:rsidRPr="005F6047">
        <w:rPr>
          <w:lang w:val="ru-RU"/>
        </w:rPr>
        <w:t>管は</w:t>
      </w:r>
      <w:r w:rsidR="006D6AF5" w:rsidRPr="005F6047">
        <w:rPr>
          <w:lang w:val="ru-RU"/>
        </w:rPr>
        <w:t>統一体</w:t>
      </w:r>
      <w:r w:rsidR="002165AA" w:rsidRPr="005F6047">
        <w:rPr>
          <w:lang w:val="ru-RU"/>
        </w:rPr>
        <w:t>として</w:t>
      </w:r>
      <w:r w:rsidR="00E82AC5" w:rsidRPr="005F6047">
        <w:rPr>
          <w:lang w:val="ru-RU"/>
        </w:rPr>
        <w:t>運動し始めると主張されている。</w:t>
      </w:r>
      <w:r w:rsidR="008C1A3E" w:rsidRPr="005F6047">
        <w:rPr>
          <w:lang w:val="ru-RU"/>
        </w:rPr>
        <w:t>これは間違い</w:t>
      </w:r>
      <w:r w:rsidR="002D3BD9" w:rsidRPr="005F6047">
        <w:rPr>
          <w:lang w:val="ru-RU"/>
        </w:rPr>
        <w:t>である</w:t>
      </w:r>
      <w:r w:rsidR="00E82AC5" w:rsidRPr="005F6047">
        <w:rPr>
          <w:lang w:val="ru-RU"/>
        </w:rPr>
        <w:t>。長さ</w:t>
      </w:r>
      <w:r w:rsidR="00E82AC5" w:rsidRPr="005F6047">
        <w:rPr>
          <w:i/>
          <w:lang w:val="ru-RU"/>
        </w:rPr>
        <w:t>L</w:t>
      </w:r>
      <w:r w:rsidR="00E82AC5" w:rsidRPr="005F6047">
        <w:rPr>
          <w:lang w:val="ru-RU"/>
        </w:rPr>
        <w:t xml:space="preserve"> = 1 cm</w:t>
      </w:r>
      <w:r w:rsidR="00E82AC5" w:rsidRPr="005F6047">
        <w:rPr>
          <w:lang w:val="ru-RU"/>
        </w:rPr>
        <w:t>としよう。</w:t>
      </w:r>
      <w:r w:rsidR="008C1A3E" w:rsidRPr="005F6047">
        <w:rPr>
          <w:lang w:val="ru-RU"/>
        </w:rPr>
        <w:t>放出されたパルスは，物体</w:t>
      </w:r>
      <w:r w:rsidR="008C1A3E" w:rsidRPr="005F6047">
        <w:rPr>
          <w:i/>
          <w:lang w:val="ru-RU"/>
        </w:rPr>
        <w:t>A</w:t>
      </w:r>
      <w:r w:rsidR="008C1A3E" w:rsidRPr="005F6047">
        <w:rPr>
          <w:lang w:val="ru-RU"/>
        </w:rPr>
        <w:t>をひずませるとともに，物体</w:t>
      </w:r>
      <w:r w:rsidR="008C1A3E" w:rsidRPr="005F6047">
        <w:rPr>
          <w:i/>
          <w:lang w:val="ru-RU"/>
        </w:rPr>
        <w:t>A</w:t>
      </w:r>
      <w:r w:rsidR="008C1A3E" w:rsidRPr="005F6047">
        <w:rPr>
          <w:lang w:val="ru-RU"/>
        </w:rPr>
        <w:t>を保持している管の分子から分子間距離程度の距離だけ転位させる。すると，失われた平衡を取り戻そうとする弾性力が生じる。その結果，縦振動と横振動の複雑な系が管に沿って伝播し始める。光が物体</w:t>
      </w:r>
      <m:oMath>
        <m:r>
          <m:t>B</m:t>
        </m:r>
      </m:oMath>
      <w:r w:rsidR="008C1A3E" w:rsidRPr="005F6047">
        <w:t>に到達するまでの時間に，これらの音波は</w:t>
      </w:r>
      <m:oMath>
        <m:sSup>
          <m:sSupPr>
            <m:ctrlPr/>
          </m:sSupPr>
          <m:e>
            <m:r>
              <m:t>10</m:t>
            </m:r>
          </m:e>
          <m:sup>
            <m:r>
              <m:t>-5</m:t>
            </m:r>
          </m:sup>
        </m:sSup>
        <m:r>
          <m:t xml:space="preserve"> </m:t>
        </m:r>
        <m:r>
          <m:rPr>
            <m:sty m:val="p"/>
          </m:rPr>
          <m:t>cm</m:t>
        </m:r>
      </m:oMath>
      <w:r w:rsidR="008C1A3E" w:rsidRPr="005F6047">
        <w:t>未満しか進まない（</w:t>
      </w:r>
      <m:oMath>
        <m:sSub>
          <m:sSubPr>
            <m:ctrlPr>
              <w:rPr>
                <w:i/>
              </w:rPr>
            </m:ctrlPr>
          </m:sSubPr>
          <m:e>
            <m:r>
              <m:t>v</m:t>
            </m:r>
          </m:e>
          <m:sub>
            <m:r>
              <m:t>sound</m:t>
            </m:r>
          </m:sub>
        </m:sSub>
        <m:r>
          <m:t>≪c</m:t>
        </m:r>
      </m:oMath>
      <w:r w:rsidR="001F3579" w:rsidRPr="005F6047">
        <w:t>だから）。同様のプロセスが</w:t>
      </w:r>
      <w:r w:rsidR="001F3579" w:rsidRPr="005F6047">
        <w:rPr>
          <w:lang w:val="ru-RU"/>
        </w:rPr>
        <w:t>物体</w:t>
      </w:r>
      <m:oMath>
        <m:r>
          <m:t>B</m:t>
        </m:r>
      </m:oMath>
      <w:r w:rsidR="001F3579" w:rsidRPr="005F6047">
        <w:t>との間で繰り返される。</w:t>
      </w:r>
      <w:r w:rsidR="00557ED7" w:rsidRPr="005F6047">
        <w:t>こうして，</w:t>
      </w:r>
      <w:r w:rsidR="00834746" w:rsidRPr="005F6047">
        <w:t>音波が互いに打ち消し合い，平衡が確立するまでの間，振動する管は中心</w:t>
      </w:r>
      <m:oMath>
        <m:r>
          <m:t>O</m:t>
        </m:r>
      </m:oMath>
      <w:r w:rsidR="00834746" w:rsidRPr="005F6047">
        <w:t>から両方向に向かって伸びる（伸びる距離は物体</w:t>
      </w:r>
      <w:r w:rsidR="00834746" w:rsidRPr="005F6047">
        <w:rPr>
          <w:i/>
        </w:rPr>
        <w:t>A</w:t>
      </w:r>
      <w:r w:rsidR="00834746" w:rsidRPr="005F6047">
        <w:t>の側の</w:t>
      </w:r>
      <w:r w:rsidR="006E7D14">
        <w:t>方</w:t>
      </w:r>
      <w:r w:rsidR="00834746" w:rsidRPr="005F6047">
        <w:t>がやや大きい）。</w:t>
      </w:r>
      <w:r w:rsidR="00526E95" w:rsidRPr="005F6047">
        <w:t>しかし，ここで問題とするべき点は</w:t>
      </w:r>
      <w:r w:rsidR="00316FC9" w:rsidRPr="005F6047">
        <w:t>，この複雑な現実のプロセスですら</w:t>
      </w:r>
      <w:r w:rsidR="00AF18D9" w:rsidRPr="005F6047">
        <w:t>ない。文献［</w:t>
      </w:r>
      <w:r w:rsidR="00AF18D9" w:rsidRPr="005F6047">
        <w:t>40</w:t>
      </w:r>
      <w:r w:rsidR="00AF18D9" w:rsidRPr="005F6047">
        <w:t>］</w:t>
      </w:r>
      <w:r w:rsidR="00EE559F" w:rsidRPr="005F6047">
        <w:t>の著者は</w:t>
      </w:r>
      <w:r w:rsidR="00AF18D9" w:rsidRPr="005F6047">
        <w:t>，その先において，</w:t>
      </w:r>
      <w:r w:rsidR="00EE559F" w:rsidRPr="005F6047">
        <w:t>吸収したエネルギーを持っている</w:t>
      </w:r>
      <w:r w:rsidR="00EE559F" w:rsidRPr="005F6047">
        <w:rPr>
          <w:lang w:val="ru-RU"/>
        </w:rPr>
        <w:t>物体</w:t>
      </w:r>
      <m:oMath>
        <m:r>
          <m:t>B</m:t>
        </m:r>
      </m:oMath>
      <w:r w:rsidR="00EE559F" w:rsidRPr="005F6047">
        <w:t>を内部の力を使って物体</w:t>
      </w:r>
      <w:r w:rsidR="00EE559F" w:rsidRPr="005F6047">
        <w:rPr>
          <w:i/>
        </w:rPr>
        <w:t>A</w:t>
      </w:r>
      <w:r w:rsidR="00EE559F" w:rsidRPr="005F6047">
        <w:t>と接触させ，</w:t>
      </w:r>
      <w:r w:rsidR="00EE559F" w:rsidRPr="005F6047">
        <w:rPr>
          <w:lang w:val="ru-RU"/>
        </w:rPr>
        <w:t>物体</w:t>
      </w:r>
      <m:oMath>
        <m:r>
          <m:t>B</m:t>
        </m:r>
      </m:oMath>
      <w:r w:rsidR="00EE559F" w:rsidRPr="005F6047">
        <w:t>はそのエネルギーを物体</w:t>
      </w:r>
      <w:r w:rsidR="00EE559F" w:rsidRPr="005F6047">
        <w:rPr>
          <w:i/>
        </w:rPr>
        <w:t>A</w:t>
      </w:r>
      <w:r w:rsidR="00EE559F" w:rsidRPr="005F6047">
        <w:t>に返し，自分の位置に戻ると</w:t>
      </w:r>
      <w:r w:rsidR="00A8197E" w:rsidRPr="005F6047">
        <w:t>している</w:t>
      </w:r>
      <w:r w:rsidR="00526E95" w:rsidRPr="005F6047">
        <w:t>のだ</w:t>
      </w:r>
      <w:r w:rsidR="00A8197E" w:rsidRPr="005F6047">
        <w:t>（そしてその先には数学記号が書かれている）。ちょっと待った</w:t>
      </w:r>
      <w:r w:rsidR="00EE559F" w:rsidRPr="005F6047">
        <w:t>！</w:t>
      </w:r>
      <w:r w:rsidR="00EE559F" w:rsidRPr="005F6047">
        <w:t xml:space="preserve"> </w:t>
      </w:r>
      <w:r w:rsidR="002D3BD9" w:rsidRPr="005F6047">
        <w:t>第</w:t>
      </w:r>
      <w:r w:rsidR="002D3BD9" w:rsidRPr="005F6047">
        <w:t>3</w:t>
      </w:r>
      <w:r w:rsidR="002D3BD9" w:rsidRPr="005F6047">
        <w:t>に，</w:t>
      </w:r>
      <w:r w:rsidR="002D3BD9" w:rsidRPr="005F6047">
        <w:rPr>
          <w:lang w:val="ru-RU"/>
        </w:rPr>
        <w:t>物体</w:t>
      </w:r>
      <w:r w:rsidR="002D3BD9" w:rsidRPr="005F6047">
        <w:rPr>
          <w:i/>
          <w:lang w:val="ru-RU"/>
        </w:rPr>
        <w:t>B</w:t>
      </w:r>
      <w:r w:rsidR="002D3BD9" w:rsidRPr="005F6047">
        <w:t>が運動量を伝達することなしに電磁的励起エネルギーを物体</w:t>
      </w:r>
      <w:r w:rsidR="002D3BD9" w:rsidRPr="005F6047">
        <w:rPr>
          <w:i/>
        </w:rPr>
        <w:t>A</w:t>
      </w:r>
      <w:r w:rsidR="002D3BD9" w:rsidRPr="005F6047">
        <w:t>に伝達することができたのは，いかなる方法によってなのか？</w:t>
      </w:r>
      <w:r w:rsidR="002D3BD9" w:rsidRPr="005F6047">
        <w:t xml:space="preserve"> </w:t>
      </w:r>
      <w:r w:rsidR="002D3BD9" w:rsidRPr="005F6047">
        <w:t>しかも，それは光パルスでしかあり得なかった</w:t>
      </w:r>
      <w:r w:rsidR="00704B22" w:rsidRPr="005F6047">
        <w:t>（そうでないとすると，熱力学の第二法則に従い，物体</w:t>
      </w:r>
      <w:r w:rsidR="00704B22" w:rsidRPr="005F6047">
        <w:rPr>
          <w:i/>
        </w:rPr>
        <w:t>A</w:t>
      </w:r>
      <w:r w:rsidR="00704B22" w:rsidRPr="005F6047">
        <w:t>にはすべてのエネルギーは移行しなかったということになる）。</w:t>
      </w:r>
      <w:r w:rsidR="006B732E" w:rsidRPr="005F6047">
        <w:t>しかし，そのような場合には，我々はただ単に光を使った相互間における運動量の逆伝達を相手にしていることになり，ここから</w:t>
      </w:r>
      <w:r w:rsidR="0012402E" w:rsidRPr="005F6047">
        <w:t>はいかなる</w:t>
      </w:r>
      <w:r w:rsidR="006B732E" w:rsidRPr="005F6047">
        <w:rPr>
          <w:lang w:val="ru-RU"/>
        </w:rPr>
        <w:t>大域的結論も導き</w:t>
      </w:r>
      <w:r w:rsidR="006B732E" w:rsidRPr="005F6047">
        <w:rPr>
          <w:lang w:val="ru-RU"/>
        </w:rPr>
        <w:lastRenderedPageBreak/>
        <w:t>出されない。</w:t>
      </w:r>
      <w:r w:rsidR="0012402E" w:rsidRPr="005F6047">
        <w:rPr>
          <w:lang w:val="ru-RU"/>
        </w:rPr>
        <w:t>この課題は，ボート上における</w:t>
      </w:r>
      <w:r w:rsidR="0012402E" w:rsidRPr="005F6047">
        <w:rPr>
          <w:lang w:val="ru-RU"/>
        </w:rPr>
        <w:t>2</w:t>
      </w:r>
      <w:r w:rsidR="0012402E" w:rsidRPr="005F6047">
        <w:rPr>
          <w:lang w:val="ru-RU"/>
        </w:rPr>
        <w:t>人の人間の間のキャッチボールに関する古典的課題に類似している。ボールは質量を持っており，飛行中はさらに非ゼロの運動量とエネルギーを持っている。質量の大きさは運動量と運動エネルギーの表式に含まれているが，ここからはいかなる全宇宙的結論も導き出されない。</w:t>
      </w:r>
      <w:r w:rsidR="0012402E" w:rsidRPr="005F6047">
        <w:t>文献［</w:t>
      </w:r>
      <w:r w:rsidR="0012402E" w:rsidRPr="005F6047">
        <w:t>40</w:t>
      </w:r>
      <w:r w:rsidR="0012402E" w:rsidRPr="005F6047">
        <w:t>］で目標とされているものは，それよりはるかに簡単に得ることができる。一般的な表式</w:t>
      </w:r>
      <m:oMath>
        <m:r>
          <m:t>dE=</m:t>
        </m:r>
        <m:r>
          <m:rPr>
            <m:sty m:val="b"/>
          </m:rPr>
          <m:t>v</m:t>
        </m:r>
        <m:r>
          <m:t>d</m:t>
        </m:r>
        <m:r>
          <m:rPr>
            <m:sty m:val="b"/>
          </m:rPr>
          <m:t>P</m:t>
        </m:r>
      </m:oMath>
      <w:r w:rsidR="00F97AC6" w:rsidRPr="005F6047">
        <w:t>から，光の場合について</w:t>
      </w:r>
      <m:oMath>
        <m:r>
          <m:t>ΔE=cΔP</m:t>
        </m:r>
      </m:oMath>
      <w:r w:rsidR="00F97AC6" w:rsidRPr="005F6047">
        <w:t>を得る。古典的方法を導入すると，光子の場合，運動質量</w:t>
      </w:r>
      <m:oMath>
        <m:r>
          <m:t>P</m:t>
        </m:r>
        <m:r>
          <m:rPr>
            <m:sty m:val="p"/>
          </m:rPr>
          <m:t>=</m:t>
        </m:r>
        <m:r>
          <m:t>mv</m:t>
        </m:r>
      </m:oMath>
      <w:r w:rsidR="00F97AC6" w:rsidRPr="005F6047">
        <w:t>であるから，</w:t>
      </w:r>
      <m:oMath>
        <m:r>
          <m:t>v=c=constant</m:t>
        </m:r>
      </m:oMath>
      <w:r w:rsidR="00F97AC6" w:rsidRPr="005F6047">
        <w:t>より，唯一の可能性</w:t>
      </w:r>
      <m:oMath>
        <m:r>
          <m:t>ΔP=cΔm</m:t>
        </m:r>
      </m:oMath>
      <w:r w:rsidR="00F97AC6" w:rsidRPr="005F6047">
        <w:t>が得られる。</w:t>
      </w:r>
      <w:r w:rsidR="00F73C1E" w:rsidRPr="005F6047">
        <w:t>その結果</w:t>
      </w:r>
      <w:r w:rsidR="00A5577D" w:rsidRPr="005F6047">
        <w:t>，特殊相対性理論による思考上だけのイメージなどまったく</w:t>
      </w:r>
      <w:r w:rsidR="00725E8B" w:rsidRPr="005F6047">
        <w:t>抜きにして</w:t>
      </w:r>
      <m:oMath>
        <m:r>
          <m:t>ΔE=</m:t>
        </m:r>
        <m:sSup>
          <m:sSupPr>
            <m:ctrlPr>
              <w:rPr>
                <w:i/>
              </w:rPr>
            </m:ctrlPr>
          </m:sSupPr>
          <m:e>
            <m:r>
              <m:t>c</m:t>
            </m:r>
          </m:e>
          <m:sup>
            <m:r>
              <m:t>2</m:t>
            </m:r>
          </m:sup>
        </m:sSup>
        <m:r>
          <m:t>Δm</m:t>
        </m:r>
      </m:oMath>
      <w:r w:rsidR="00F73C1E" w:rsidRPr="005F6047">
        <w:t>が得られる</w:t>
      </w:r>
      <w:r w:rsidR="00725E8B" w:rsidRPr="005F6047">
        <w:t>。</w:t>
      </w:r>
      <w:r w:rsidR="0095668C" w:rsidRPr="005F6047">
        <w:t>しかし，第</w:t>
      </w:r>
      <w:r w:rsidR="0095668C" w:rsidRPr="005F6047">
        <w:t>4</w:t>
      </w:r>
      <w:r w:rsidR="0095668C" w:rsidRPr="005F6047">
        <w:t>に，この結果は（その導出方法の如何にかかわりなく）電磁エネルギーにしか関係を持っておらず，それ以上のものではない（少なくとも，この結果の一般性を</w:t>
      </w:r>
      <w:r w:rsidR="00B51D59">
        <w:t>裏付け</w:t>
      </w:r>
      <w:r w:rsidR="0095668C" w:rsidRPr="005F6047">
        <w:t>る証拠はない）。</w:t>
      </w:r>
    </w:p>
    <w:p w14:paraId="21799CAE" w14:textId="77777777" w:rsidR="0095668C" w:rsidRPr="005F6047" w:rsidRDefault="0095668C" w:rsidP="008A44B0">
      <w:pPr>
        <w:autoSpaceDE w:val="0"/>
        <w:autoSpaceDN w:val="0"/>
        <w:adjustRightInd w:val="0"/>
      </w:pPr>
      <w:r w:rsidRPr="005F6047">
        <w:t xml:space="preserve">  </w:t>
      </w:r>
      <w:r w:rsidR="002E255B" w:rsidRPr="005F6047">
        <w:t>特殊相対性理論において，</w:t>
      </w:r>
      <m:oMath>
        <m:r>
          <m:t>v/c</m:t>
        </m:r>
      </m:oMath>
      <w:r w:rsidR="002E255B" w:rsidRPr="005F6047">
        <w:t>について級数展開し，</w:t>
      </w:r>
      <w:r w:rsidR="002E255B" w:rsidRPr="005F6047">
        <w:rPr>
          <w:lang w:val="ru-RU"/>
        </w:rPr>
        <w:t>級数の有限個の項のみを考慮する方法で解を求める手続きが取られている</w:t>
      </w:r>
      <w:r w:rsidR="00BD0177" w:rsidRPr="005F6047">
        <w:rPr>
          <w:lang w:val="ru-RU"/>
        </w:rPr>
        <w:t>ことは，一般的な場合には誤りとなる可能性がある。</w:t>
      </w:r>
      <w:r w:rsidR="00947E50" w:rsidRPr="005F6047">
        <w:rPr>
          <w:lang w:val="ru-RU"/>
        </w:rPr>
        <w:t>無視された項が解の形に重大な変化をもたらす可能性がある。</w:t>
      </w:r>
      <w:r w:rsidR="00411784" w:rsidRPr="005F6047">
        <w:rPr>
          <w:lang w:val="ru-RU"/>
        </w:rPr>
        <w:t>時間に関する近似解の適用範囲はきわめて狭くなる可能性があり，その結果，近似解はいかなる理論的意味も</w:t>
      </w:r>
      <w:r w:rsidR="00C66205" w:rsidRPr="005F6047">
        <w:rPr>
          <w:lang w:val="ru-RU"/>
        </w:rPr>
        <w:t>実際</w:t>
      </w:r>
      <w:r w:rsidR="00411784" w:rsidRPr="005F6047">
        <w:rPr>
          <w:lang w:val="ru-RU"/>
        </w:rPr>
        <w:t>的意味も持たなくなる（しかし，真の関数の振る舞いを知らないのに，どのようにしてこのことを検出するのか？）。近似解からの平均解の導出も疑わしい。トリビアルな例をあげよう。形式的には，ローレンツ力においては</w:t>
      </w:r>
      <w:r w:rsidR="00424A9B" w:rsidRPr="005F6047">
        <w:rPr>
          <w:lang w:val="ru-RU"/>
        </w:rPr>
        <w:t>，</w:t>
      </w:r>
      <m:oMath>
        <m:r>
          <m:t>v/c</m:t>
        </m:r>
      </m:oMath>
      <w:r w:rsidR="00411784" w:rsidRPr="005F6047">
        <w:t>を含んでいる磁力を無視することができるように見えるかもしれない。</w:t>
      </w:r>
      <w:r w:rsidR="00E8506A" w:rsidRPr="005F6047">
        <w:t>しかし，それは間違いである。古典的</w:t>
      </w:r>
      <w:r w:rsidR="00AB1302" w:rsidRPr="005F6047">
        <w:t>範囲</w:t>
      </w:r>
      <w:r w:rsidR="00BF6129" w:rsidRPr="005F6047">
        <w:t>で</w:t>
      </w:r>
      <w:r w:rsidR="00E8506A" w:rsidRPr="005F6047">
        <w:t>は，両方の場に対して</w:t>
      </w:r>
      <w:r w:rsidR="00BF6129" w:rsidRPr="005F6047">
        <w:t>垂直な</w:t>
      </w:r>
      <w:r w:rsidR="00E8506A" w:rsidRPr="005F6047">
        <w:t>一定の速度を持つ</w:t>
      </w:r>
      <w:r w:rsidR="00BF6129" w:rsidRPr="005F6047">
        <w:t>粒子の現実の平均ドリフトの代わりに，場</w:t>
      </w:r>
      <m:oMath>
        <m:r>
          <m:rPr>
            <m:sty m:val="b"/>
          </m:rPr>
          <m:t>E</m:t>
        </m:r>
      </m:oMath>
      <w:r w:rsidR="00BF6129" w:rsidRPr="005F6047">
        <w:t>に沿った加速度運動が得られるだろう。相対論的</w:t>
      </w:r>
      <w:r w:rsidR="00AB1302" w:rsidRPr="005F6047">
        <w:t>範囲</w:t>
      </w:r>
      <w:r w:rsidR="00BF6129" w:rsidRPr="005F6047">
        <w:t>［</w:t>
      </w:r>
      <w:r w:rsidR="00BF6129" w:rsidRPr="005F6047">
        <w:t>17</w:t>
      </w:r>
      <w:r w:rsidR="00BF6129" w:rsidRPr="005F6047">
        <w:t>］では，速度は</w:t>
      </w:r>
      <m:oMath>
        <m:d>
          <m:dPr>
            <m:begChr m:val="["/>
            <m:endChr m:val="]"/>
            <m:ctrlPr>
              <w:rPr>
                <w:i/>
              </w:rPr>
            </m:ctrlPr>
          </m:dPr>
          <m:e>
            <m:r>
              <m:rPr>
                <m:sty m:val="b"/>
              </m:rPr>
              <m:t>E</m:t>
            </m:r>
            <m:r>
              <m:rPr>
                <m:sty m:val="p"/>
              </m:rPr>
              <m:t>×</m:t>
            </m:r>
            <m:r>
              <m:rPr>
                <m:sty m:val="b"/>
              </m:rPr>
              <m:t>B</m:t>
            </m:r>
          </m:e>
        </m:d>
      </m:oMath>
      <w:r w:rsidR="00BF6129" w:rsidRPr="005F6047">
        <w:t>の方向においても最も急速に増加する。</w:t>
      </w:r>
      <w:r w:rsidR="00485B96" w:rsidRPr="005F6047">
        <w:t>おそらくそれゆえに，</w:t>
      </w:r>
      <m:oMath>
        <m:r>
          <m:t>v/c</m:t>
        </m:r>
      </m:oMath>
      <w:r w:rsidR="00485B96" w:rsidRPr="005F6047">
        <w:t>についてある項まで構築された近似的なラグランジュ関数は様々な問題をもたらす可能性があり，特殊相対性理論における正確なラグランジュ関数の構築は原理的な問題を抱えている。放射反応の作用下における電荷の</w:t>
      </w:r>
      <w:r w:rsidR="00D16159" w:rsidRPr="005F6047">
        <w:t>自己加速は，特殊相対性理論の諸結果が持つ限界性の現れである。放射は遠く離れた領域において決定されるのであって，素粒子の大きさ程度のスケールにおいて</w:t>
      </w:r>
      <w:r w:rsidR="00AB1302" w:rsidRPr="005F6047">
        <w:t>生じる諸プロセスに強く依存してはならない。</w:t>
      </w:r>
      <w:r w:rsidR="009D200E" w:rsidRPr="005F6047">
        <w:t>すなわち，</w:t>
      </w:r>
      <w:r w:rsidR="00AB1302" w:rsidRPr="005F6047">
        <w:t>特殊相対性理論の厳密性の</w:t>
      </w:r>
      <w:r w:rsidR="009D200E" w:rsidRPr="005F6047">
        <w:t>過大評価</w:t>
      </w:r>
      <w:r w:rsidR="00262927" w:rsidRPr="005F6047">
        <w:t>だけ</w:t>
      </w:r>
      <w:r w:rsidR="00AB1302" w:rsidRPr="005F6047">
        <w:t>が素粒子を点粒子とみなすことを余儀なくさせ</w:t>
      </w:r>
      <w:r w:rsidR="00262927" w:rsidRPr="005F6047">
        <w:t>てい</w:t>
      </w:r>
      <w:r w:rsidR="00AB1302" w:rsidRPr="005F6047">
        <w:t>る</w:t>
      </w:r>
      <w:r w:rsidR="009D200E" w:rsidRPr="005F6047">
        <w:t>のである</w:t>
      </w:r>
      <w:r w:rsidR="00AB1302" w:rsidRPr="005F6047">
        <w:t>。</w:t>
      </w:r>
    </w:p>
    <w:p w14:paraId="517C84D2" w14:textId="77777777" w:rsidR="00020C35" w:rsidRPr="005F6047" w:rsidRDefault="009D200E">
      <w:pPr>
        <w:autoSpaceDE w:val="0"/>
        <w:autoSpaceDN w:val="0"/>
        <w:adjustRightInd w:val="0"/>
        <w:rPr>
          <w:lang w:val="ru-RU"/>
        </w:rPr>
      </w:pPr>
      <w:r w:rsidRPr="005F6047">
        <w:t xml:space="preserve">  </w:t>
      </w:r>
      <w:r w:rsidRPr="005F6047">
        <w:t>次の方法論上のコメントは何よりもまず運動学に関するものではあるが，特殊相対性理論にも，また相対論的動力学にも関係している。文献</w:t>
      </w:r>
      <w:r w:rsidR="00F45078" w:rsidRPr="005F6047">
        <w:t>［</w:t>
      </w:r>
      <w:r w:rsidR="00F45078" w:rsidRPr="005F6047">
        <w:t>17</w:t>
      </w:r>
      <w:r w:rsidR="00F45078" w:rsidRPr="005F6047">
        <w:t>］（</w:t>
      </w:r>
      <w:r w:rsidR="00F45078" w:rsidRPr="005F6047">
        <w:t>41</w:t>
      </w:r>
      <w:r w:rsidR="00F45078" w:rsidRPr="005F6047">
        <w:t>頁）では，</w:t>
      </w:r>
      <w:r w:rsidR="0056530D" w:rsidRPr="005F6047">
        <w:t>固有</w:t>
      </w:r>
      <w:r w:rsidR="00F45078" w:rsidRPr="005F6047">
        <w:t>の慣性系</w:t>
      </w:r>
      <w:r w:rsidR="000A667D" w:rsidRPr="005F6047">
        <w:t>（すなわち，</w:t>
      </w:r>
      <w:r w:rsidR="00D46442" w:rsidRPr="005F6047">
        <w:t>与えられた</w:t>
      </w:r>
      <w:r w:rsidR="000A667D" w:rsidRPr="005F6047">
        <w:t>各時刻において検討対象</w:t>
      </w:r>
      <w:r w:rsidR="00D46442" w:rsidRPr="005F6047">
        <w:t>たる</w:t>
      </w:r>
      <w:r w:rsidR="000A667D" w:rsidRPr="005F6047">
        <w:t>系に対して静止している系）に対して</w:t>
      </w:r>
      <w:r w:rsidR="00D46442" w:rsidRPr="005F6047">
        <w:t>等加速度</w:t>
      </w:r>
      <w:r w:rsidR="000C1280" w:rsidRPr="005F6047">
        <w:t>を持つ</w:t>
      </w:r>
      <w:r w:rsidR="00D46442" w:rsidRPr="005F6047">
        <w:t>，検討対象たる系の運動を決定するという課題が設定されている。</w:t>
      </w:r>
      <w:r w:rsidR="00020C35" w:rsidRPr="005F6047">
        <w:t>「</w:t>
      </w:r>
      <w:r w:rsidR="00385891" w:rsidRPr="005F6047">
        <w:t>ある</w:t>
      </w:r>
      <w:r w:rsidR="00713D56" w:rsidRPr="005F6047">
        <w:t>慣性系に対して等加速度</w:t>
      </w:r>
      <w:r w:rsidR="000C1280" w:rsidRPr="005F6047">
        <w:t>を持つ</w:t>
      </w:r>
      <w:r w:rsidR="00385891" w:rsidRPr="005F6047">
        <w:t>運動が，別の慣性系に対して</w:t>
      </w:r>
      <w:r w:rsidR="00020C35" w:rsidRPr="005F6047">
        <w:t>は</w:t>
      </w:r>
      <w:r w:rsidR="00385891" w:rsidRPr="005F6047">
        <w:t>非</w:t>
      </w:r>
      <w:r w:rsidR="00020C35" w:rsidRPr="005F6047">
        <w:t>等加速度運動であり得るというのは本当か？」という自然な疑問が読者に生じたかもしれない。残念ながら，特殊相対性理論における状況はまさにそのとおりなのである（放射の記述の場合を除き，相対性理論が高次導関数をほとんど使っていないのは，我々にとってまだ</w:t>
      </w:r>
      <w:r w:rsidR="00713D56" w:rsidRPr="005F6047">
        <w:t>しも</w:t>
      </w:r>
      <w:r w:rsidR="00020C35" w:rsidRPr="005F6047">
        <w:t>ラッキーであった。そうでなかったら，さらに多くのどんな「複雑なダンスのステップ」を見させられるはめになったことだろう）。</w:t>
      </w:r>
      <w:r w:rsidR="00713D56" w:rsidRPr="005F6047">
        <w:t>しかし，等価原理</w:t>
      </w:r>
      <w:r w:rsidR="006E228A" w:rsidRPr="005F6047">
        <w:t>にはどう対処するの</w:t>
      </w:r>
      <w:r w:rsidR="009E4C0B" w:rsidRPr="005F6047">
        <w:t>か</w:t>
      </w:r>
      <w:r w:rsidR="00713D56" w:rsidRPr="005F6047">
        <w:rPr>
          <w:lang w:val="ru-RU"/>
        </w:rPr>
        <w:t>？</w:t>
      </w:r>
      <w:r w:rsidR="00713D56" w:rsidRPr="005F6047">
        <w:rPr>
          <w:lang w:val="ru-RU"/>
        </w:rPr>
        <w:t xml:space="preserve"> </w:t>
      </w:r>
      <w:r w:rsidR="00713D56" w:rsidRPr="005F6047">
        <w:rPr>
          <w:lang w:val="ru-RU"/>
        </w:rPr>
        <w:t>つまり，ある慣性系</w:t>
      </w:r>
      <w:r w:rsidR="009E4C0B" w:rsidRPr="005F6047">
        <w:rPr>
          <w:lang w:val="ru-RU"/>
        </w:rPr>
        <w:t>においては，ある</w:t>
      </w:r>
      <w:r w:rsidR="006E228A" w:rsidRPr="005F6047">
        <w:rPr>
          <w:lang w:val="ru-RU"/>
        </w:rPr>
        <w:t>1</w:t>
      </w:r>
      <w:r w:rsidR="006E228A" w:rsidRPr="005F6047">
        <w:rPr>
          <w:lang w:val="ru-RU"/>
        </w:rPr>
        <w:t>つの重力場（不変な場）に対する等価性が得られている</w:t>
      </w:r>
      <w:r w:rsidR="005F7E0B" w:rsidRPr="005F6047">
        <w:rPr>
          <w:lang w:val="ru-RU"/>
        </w:rPr>
        <w:t>にもかかわらず</w:t>
      </w:r>
      <w:r w:rsidR="006E228A" w:rsidRPr="005F6047">
        <w:rPr>
          <w:lang w:val="ru-RU"/>
        </w:rPr>
        <w:t>，</w:t>
      </w:r>
      <w:r w:rsidR="009E4C0B" w:rsidRPr="005F6047">
        <w:rPr>
          <w:lang w:val="ru-RU"/>
        </w:rPr>
        <w:t>それと同一の</w:t>
      </w:r>
      <w:r w:rsidR="006E228A" w:rsidRPr="005F6047">
        <w:rPr>
          <w:lang w:val="ru-RU"/>
        </w:rPr>
        <w:t>空間地点に</w:t>
      </w:r>
      <w:r w:rsidR="009E4C0B" w:rsidRPr="005F6047">
        <w:rPr>
          <w:lang w:val="ru-RU"/>
        </w:rPr>
        <w:t>存在する</w:t>
      </w:r>
      <w:r w:rsidR="006E228A" w:rsidRPr="005F6047">
        <w:rPr>
          <w:lang w:val="ru-RU"/>
        </w:rPr>
        <w:t>別の慣性系</w:t>
      </w:r>
      <w:r w:rsidR="009E4C0B" w:rsidRPr="005F6047">
        <w:rPr>
          <w:lang w:val="ru-RU"/>
        </w:rPr>
        <w:t>においては，</w:t>
      </w:r>
      <w:r w:rsidR="006E228A" w:rsidRPr="005F6047">
        <w:rPr>
          <w:lang w:val="ru-RU"/>
        </w:rPr>
        <w:t>重力場（物理的場！）が変</w:t>
      </w:r>
      <w:r w:rsidR="006E228A" w:rsidRPr="005F6047">
        <w:rPr>
          <w:lang w:val="ru-RU"/>
        </w:rPr>
        <w:lastRenderedPageBreak/>
        <w:t>化し</w:t>
      </w:r>
      <w:r w:rsidR="009E4C0B" w:rsidRPr="005F6047">
        <w:rPr>
          <w:lang w:val="ru-RU"/>
        </w:rPr>
        <w:t>てしまったということ</w:t>
      </w:r>
      <w:r w:rsidR="006E228A" w:rsidRPr="005F6047">
        <w:rPr>
          <w:lang w:val="ru-RU"/>
        </w:rPr>
        <w:t>か？</w:t>
      </w:r>
      <w:r w:rsidR="000C1280" w:rsidRPr="005F6047">
        <w:rPr>
          <w:lang w:val="ru-RU"/>
        </w:rPr>
        <w:t xml:space="preserve"> </w:t>
      </w:r>
      <w:r w:rsidR="00105F1F" w:rsidRPr="005F6047">
        <w:rPr>
          <w:lang w:val="ru-RU"/>
        </w:rPr>
        <w:t>地上の丸石が</w:t>
      </w:r>
      <w:r w:rsidR="000C1280" w:rsidRPr="005F6047">
        <w:rPr>
          <w:lang w:val="ru-RU"/>
        </w:rPr>
        <w:t>まるで</w:t>
      </w:r>
      <w:r w:rsidR="00105F1F" w:rsidRPr="005F6047">
        <w:rPr>
          <w:lang w:val="ru-RU"/>
        </w:rPr>
        <w:t>風船のように飛び立ちつつ</w:t>
      </w:r>
      <w:r w:rsidR="000C1280" w:rsidRPr="005F6047">
        <w:rPr>
          <w:lang w:val="ru-RU"/>
        </w:rPr>
        <w:t>あるかのように観測者に「見える」ようにするためには，観測者はいかなる速度で飛行する必要があるのか？</w:t>
      </w:r>
      <w:r w:rsidR="000C1280" w:rsidRPr="005F6047">
        <w:rPr>
          <w:lang w:val="ru-RU"/>
        </w:rPr>
        <w:t xml:space="preserve"> </w:t>
      </w:r>
      <w:r w:rsidR="000C1280" w:rsidRPr="005F6047">
        <w:rPr>
          <w:lang w:val="ru-RU"/>
        </w:rPr>
        <w:t>また，</w:t>
      </w:r>
      <w:r w:rsidR="007A72D6" w:rsidRPr="005F6047">
        <w:rPr>
          <w:lang w:val="ru-RU"/>
        </w:rPr>
        <w:t>同様の仕方で等加速されたある</w:t>
      </w:r>
      <w:r w:rsidR="00D14266" w:rsidRPr="005F6047">
        <w:rPr>
          <w:lang w:val="ru-RU"/>
        </w:rPr>
        <w:t>種の</w:t>
      </w:r>
      <w:r w:rsidR="007A72D6" w:rsidRPr="005F6047">
        <w:rPr>
          <w:lang w:val="ru-RU"/>
        </w:rPr>
        <w:t>ロケットに動力計を取り付け，そのばねにおもりを</w:t>
      </w:r>
      <w:r w:rsidR="00D14266" w:rsidRPr="005F6047">
        <w:rPr>
          <w:lang w:val="ru-RU"/>
        </w:rPr>
        <w:t>つ</w:t>
      </w:r>
      <w:r w:rsidR="007A72D6" w:rsidRPr="005F6047">
        <w:rPr>
          <w:lang w:val="ru-RU"/>
        </w:rPr>
        <w:t>り下げたとすると，それぞれ異な</w:t>
      </w:r>
      <w:r w:rsidR="00D14266" w:rsidRPr="005F6047">
        <w:rPr>
          <w:lang w:val="ru-RU"/>
        </w:rPr>
        <w:t>った</w:t>
      </w:r>
      <w:r w:rsidR="007A72D6" w:rsidRPr="005F6047">
        <w:rPr>
          <w:lang w:val="ru-RU"/>
        </w:rPr>
        <w:t>運動（ただし運動速度は一定）をしている</w:t>
      </w:r>
      <w:r w:rsidR="00D14266" w:rsidRPr="005F6047">
        <w:rPr>
          <w:lang w:val="ru-RU"/>
        </w:rPr>
        <w:t>観測者たちは，まさか，動力計の針が異なったアラビア数字を指しているのを見ることになるというのだろうか？</w:t>
      </w:r>
    </w:p>
    <w:p w14:paraId="31003C50" w14:textId="77777777" w:rsidR="00D14266" w:rsidRPr="005F6047" w:rsidRDefault="00D14266">
      <w:pPr>
        <w:autoSpaceDE w:val="0"/>
        <w:autoSpaceDN w:val="0"/>
        <w:adjustRightInd w:val="0"/>
        <w:rPr>
          <w:sz w:val="18"/>
          <w:szCs w:val="18"/>
        </w:rPr>
      </w:pPr>
      <w:r w:rsidRPr="005F6047">
        <w:rPr>
          <w:lang w:val="ru-RU"/>
        </w:rPr>
        <w:t xml:space="preserve">  </w:t>
      </w:r>
      <w:r w:rsidR="00D856E0" w:rsidRPr="005F6047">
        <w:rPr>
          <w:lang w:val="ru-RU"/>
        </w:rPr>
        <w:t>有名な相対論的潜水艦のパラドックスを思い出そう（</w:t>
      </w:r>
      <w:r w:rsidR="00D856E0" w:rsidRPr="005F6047">
        <w:rPr>
          <w:lang w:val="ru-RU"/>
        </w:rPr>
        <w:t>2</w:t>
      </w:r>
      <w:r w:rsidR="00D856E0" w:rsidRPr="005F6047">
        <w:rPr>
          <w:lang w:val="ru-RU"/>
        </w:rPr>
        <w:t>つの干草の山の前に立った「ビュリダンのロバ」のように，</w:t>
      </w:r>
      <w:r w:rsidR="00A7007D" w:rsidRPr="005F6047">
        <w:rPr>
          <w:lang w:val="ru-RU"/>
        </w:rPr>
        <w:t>今，</w:t>
      </w:r>
      <w:r w:rsidR="00D856E0" w:rsidRPr="005F6047">
        <w:rPr>
          <w:lang w:val="ru-RU"/>
        </w:rPr>
        <w:t>特殊相対性理論は</w:t>
      </w:r>
      <w:r w:rsidR="00A7007D" w:rsidRPr="005F6047">
        <w:rPr>
          <w:lang w:val="ru-RU"/>
        </w:rPr>
        <w:t>選択肢の前に立っているの</w:t>
      </w:r>
      <w:r w:rsidR="00CE75AA" w:rsidRPr="005F6047">
        <w:rPr>
          <w:lang w:val="ru-RU"/>
        </w:rPr>
        <w:t>だ</w:t>
      </w:r>
      <w:r w:rsidR="00D856E0" w:rsidRPr="005F6047">
        <w:rPr>
          <w:lang w:val="ru-RU"/>
        </w:rPr>
        <w:t>）。</w:t>
      </w:r>
      <w:r w:rsidR="00967990" w:rsidRPr="005F6047">
        <w:rPr>
          <w:lang w:val="ru-RU"/>
        </w:rPr>
        <w:t>すなわち，</w:t>
      </w:r>
      <w:r w:rsidR="00D856E0" w:rsidRPr="005F6047">
        <w:rPr>
          <w:lang w:val="ru-RU"/>
        </w:rPr>
        <w:t>陸上の観測者の</w:t>
      </w:r>
      <w:r w:rsidR="008D33D1" w:rsidRPr="005F6047">
        <w:rPr>
          <w:lang w:val="ru-RU"/>
        </w:rPr>
        <w:t>視点</w:t>
      </w:r>
      <w:r w:rsidR="00D856E0" w:rsidRPr="005F6047">
        <w:rPr>
          <w:lang w:val="ru-RU"/>
        </w:rPr>
        <w:t>から見ると，</w:t>
      </w:r>
      <w:r w:rsidR="008D33D1" w:rsidRPr="005F6047">
        <w:rPr>
          <w:lang w:val="ru-RU"/>
        </w:rPr>
        <w:t>潜行中の潜水艦は船体の長さの収縮に起因する密度増加によって沈下していかなければならない。ところが潜水艦内の観測者の視点から見ると，</w:t>
      </w:r>
      <w:r w:rsidR="00BC5EAD" w:rsidRPr="005F6047">
        <w:rPr>
          <w:lang w:val="ru-RU"/>
        </w:rPr>
        <w:t>それとは逆に，</w:t>
      </w:r>
      <w:r w:rsidR="008D33D1" w:rsidRPr="005F6047">
        <w:rPr>
          <w:lang w:val="ru-RU"/>
        </w:rPr>
        <w:t>潜水艦は周囲の水の密度増加によって浮上していかなければならない</w:t>
      </w:r>
      <w:r w:rsidR="00765DF4" w:rsidRPr="005F6047">
        <w:rPr>
          <w:lang w:val="ru-RU"/>
        </w:rPr>
        <w:t>のである</w:t>
      </w:r>
      <w:r w:rsidR="008D33D1" w:rsidRPr="005F6047">
        <w:rPr>
          <w:lang w:val="ru-RU"/>
        </w:rPr>
        <w:t>。</w:t>
      </w:r>
      <w:r w:rsidR="00BC5EAD" w:rsidRPr="005F6047">
        <w:rPr>
          <w:lang w:val="ru-RU"/>
        </w:rPr>
        <w:t>何か「</w:t>
      </w:r>
      <w:r w:rsidR="000316CB" w:rsidRPr="005F6047">
        <w:rPr>
          <w:lang w:val="ru-RU"/>
        </w:rPr>
        <w:t>一見科学的な魔法の呪文」を唱えることが必要となり，相対論者たちは</w:t>
      </w:r>
      <w:r w:rsidR="00CB0259" w:rsidRPr="005F6047">
        <w:rPr>
          <w:lang w:val="ru-RU"/>
        </w:rPr>
        <w:t>，</w:t>
      </w:r>
      <w:r w:rsidR="000316CB" w:rsidRPr="005F6047">
        <w:rPr>
          <w:lang w:val="ru-RU"/>
        </w:rPr>
        <w:t>あるいは加速プロセス，あるいはまた強まった重力場における空間のゆがみを引き合いにだすことを選択した。</w:t>
      </w:r>
      <w:r w:rsidR="005B1833" w:rsidRPr="005F6047">
        <w:rPr>
          <w:lang w:val="ru-RU"/>
        </w:rPr>
        <w:t>つまり再び，一般相対性理論にお伺いを立てるよう勧めたのである。おそらく，特殊相対性理論のために，墓碑銘として次のように書くことができ</w:t>
      </w:r>
      <w:r w:rsidR="005918BB" w:rsidRPr="005F6047">
        <w:rPr>
          <w:lang w:val="ru-RU"/>
        </w:rPr>
        <w:t>るだろ</w:t>
      </w:r>
      <w:r w:rsidR="005B1833" w:rsidRPr="005F6047">
        <w:rPr>
          <w:lang w:val="ru-RU"/>
        </w:rPr>
        <w:t>う</w:t>
      </w:r>
      <w:r w:rsidR="00D5756C" w:rsidRPr="005F6047">
        <w:rPr>
          <w:lang w:val="ru-RU"/>
        </w:rPr>
        <w:t>――</w:t>
      </w:r>
      <w:r w:rsidR="00D5756C" w:rsidRPr="005F6047">
        <w:rPr>
          <w:lang w:val="ru-RU"/>
        </w:rPr>
        <w:t>「特殊相対性理論は無窮なるものを抱擁せん</w:t>
      </w:r>
      <w:r w:rsidR="005918BB" w:rsidRPr="005F6047">
        <w:rPr>
          <w:lang w:val="ru-RU"/>
        </w:rPr>
        <w:t>と渾身の努力を傾け</w:t>
      </w:r>
      <w:r w:rsidR="00D5756C" w:rsidRPr="005F6047">
        <w:rPr>
          <w:lang w:val="ru-RU"/>
        </w:rPr>
        <w:t>り。されど</w:t>
      </w:r>
      <w:r w:rsidR="005918BB" w:rsidRPr="005F6047">
        <w:rPr>
          <w:lang w:val="ru-RU"/>
        </w:rPr>
        <w:t>特殊相対性理論には</w:t>
      </w:r>
      <w:r w:rsidR="00D5756C" w:rsidRPr="005F6047">
        <w:rPr>
          <w:lang w:val="ru-RU"/>
        </w:rPr>
        <w:t>おのれの研究対象すら一度たりとも</w:t>
      </w:r>
      <w:r w:rsidR="005918BB" w:rsidRPr="005F6047">
        <w:rPr>
          <w:lang w:val="ru-RU"/>
        </w:rPr>
        <w:t>存在</w:t>
      </w:r>
      <w:r w:rsidR="00D5756C" w:rsidRPr="005F6047">
        <w:rPr>
          <w:lang w:val="ru-RU"/>
        </w:rPr>
        <w:t>せざりき</w:t>
      </w:r>
      <w:r w:rsidR="005918BB" w:rsidRPr="005F6047">
        <w:rPr>
          <w:lang w:val="ru-RU"/>
        </w:rPr>
        <w:t>」。</w:t>
      </w:r>
      <w:r w:rsidR="001F5611" w:rsidRPr="005F6047">
        <w:rPr>
          <w:lang w:val="ru-RU"/>
        </w:rPr>
        <w:t>さて，この場合に重力はまったく無関係であることが明らかになるようにするため，このパラドックスを別の仕方で定式化し直してみよう。</w:t>
      </w:r>
      <w:r w:rsidR="00C85D0E" w:rsidRPr="005F6047">
        <w:rPr>
          <w:lang w:val="ru-RU"/>
        </w:rPr>
        <w:t>ごく普通の地球上の条件において（つまり，弱い重力場において！），ごく普通の潜水艦が</w:t>
      </w:r>
      <w:r w:rsidR="00A87977" w:rsidRPr="005F6047">
        <w:rPr>
          <w:lang w:val="ru-RU"/>
        </w:rPr>
        <w:t>（透明な水中において），</w:t>
      </w:r>
      <w:r w:rsidR="00DB09EA">
        <w:rPr>
          <w:lang w:val="ru-RU"/>
        </w:rPr>
        <w:t>等速度</w:t>
      </w:r>
      <w:r w:rsidR="00C85D0E" w:rsidRPr="005F6047">
        <w:rPr>
          <w:lang w:val="ru-RU"/>
        </w:rPr>
        <w:t>（非相対論的</w:t>
      </w:r>
      <w:r w:rsidR="00A87977" w:rsidRPr="005F6047">
        <w:rPr>
          <w:lang w:val="ru-RU"/>
        </w:rPr>
        <w:t>速度</w:t>
      </w:r>
      <w:r w:rsidR="00C85D0E" w:rsidRPr="005F6047">
        <w:rPr>
          <w:lang w:val="ru-RU"/>
        </w:rPr>
        <w:t>！）で所定の一定深度</w:t>
      </w:r>
      <w:r w:rsidR="00FD1563" w:rsidRPr="005F6047">
        <w:rPr>
          <w:lang w:val="ru-RU"/>
        </w:rPr>
        <w:t>を保ちながら</w:t>
      </w:r>
      <w:r w:rsidR="00801BDF" w:rsidRPr="005F6047">
        <w:rPr>
          <w:lang w:val="ru-RU"/>
        </w:rPr>
        <w:t>，</w:t>
      </w:r>
      <w:r w:rsidR="00C85D0E" w:rsidRPr="005F6047">
        <w:rPr>
          <w:lang w:val="ru-RU"/>
        </w:rPr>
        <w:t>2</w:t>
      </w:r>
      <w:r w:rsidR="00C85D0E" w:rsidRPr="005F6047">
        <w:rPr>
          <w:lang w:val="ru-RU"/>
        </w:rPr>
        <w:t>隻の艦艇の間</w:t>
      </w:r>
      <w:r w:rsidR="00801BDF" w:rsidRPr="005F6047">
        <w:rPr>
          <w:lang w:val="ru-RU"/>
        </w:rPr>
        <w:t>を通り抜ける</w:t>
      </w:r>
      <w:r w:rsidR="00631F59" w:rsidRPr="005F6047">
        <w:rPr>
          <w:lang w:val="ru-RU"/>
        </w:rPr>
        <w:t>経路</w:t>
      </w:r>
      <w:r w:rsidR="00C85D0E" w:rsidRPr="005F6047">
        <w:rPr>
          <w:lang w:val="ru-RU"/>
        </w:rPr>
        <w:t>を</w:t>
      </w:r>
      <w:r w:rsidR="0059622F" w:rsidRPr="005F6047">
        <w:rPr>
          <w:lang w:val="ru-RU"/>
        </w:rPr>
        <w:t>首尾よく</w:t>
      </w:r>
      <w:r w:rsidR="00FD1563" w:rsidRPr="005F6047">
        <w:rPr>
          <w:lang w:val="ru-RU"/>
        </w:rPr>
        <w:t>通過した。これが</w:t>
      </w:r>
      <w:r w:rsidR="00FD1563" w:rsidRPr="005F6047">
        <w:rPr>
          <w:b/>
          <w:lang w:val="ru-RU"/>
        </w:rPr>
        <w:t>答え</w:t>
      </w:r>
      <w:r w:rsidR="00FD1563" w:rsidRPr="005F6047">
        <w:rPr>
          <w:lang w:val="ru-RU"/>
        </w:rPr>
        <w:t>であ</w:t>
      </w:r>
      <w:r w:rsidR="00CB0259" w:rsidRPr="005F6047">
        <w:rPr>
          <w:lang w:val="ru-RU"/>
        </w:rPr>
        <w:t>り</w:t>
      </w:r>
      <w:r w:rsidR="00FD1563" w:rsidRPr="005F6047">
        <w:rPr>
          <w:lang w:val="ru-RU"/>
        </w:rPr>
        <w:t>，この答えは「両方の観測者の視点」から既に知られている！</w:t>
      </w:r>
      <w:r w:rsidR="00FD1563" w:rsidRPr="005F6047">
        <w:rPr>
          <w:lang w:val="ru-RU"/>
        </w:rPr>
        <w:t xml:space="preserve"> </w:t>
      </w:r>
      <w:r w:rsidR="00E60155" w:rsidRPr="005F6047">
        <w:rPr>
          <w:lang w:val="ru-RU"/>
        </w:rPr>
        <w:t>さて，今度は</w:t>
      </w:r>
      <w:r w:rsidR="00FD1563" w:rsidRPr="005F6047">
        <w:rPr>
          <w:lang w:val="ru-RU"/>
        </w:rPr>
        <w:t>質問</w:t>
      </w:r>
      <w:r w:rsidR="00E60155" w:rsidRPr="005F6047">
        <w:rPr>
          <w:lang w:val="ru-RU"/>
        </w:rPr>
        <w:t>である</w:t>
      </w:r>
      <w:r w:rsidR="00FD1563" w:rsidRPr="005F6047">
        <w:rPr>
          <w:lang w:val="ru-RU"/>
        </w:rPr>
        <w:t>。運動している</w:t>
      </w:r>
      <w:r w:rsidR="00ED56BC" w:rsidRPr="005F6047">
        <w:rPr>
          <w:lang w:val="ru-RU"/>
        </w:rPr>
        <w:t>相</w:t>
      </w:r>
      <w:r w:rsidR="00FD1563" w:rsidRPr="005F6047">
        <w:rPr>
          <w:lang w:val="ru-RU"/>
        </w:rPr>
        <w:t>異なる相対論的観測者たちは，特殊相対性理論の観点に立ったとき，何を主張しなければならないのか？</w:t>
      </w:r>
      <w:r w:rsidR="00FD1563" w:rsidRPr="005F6047">
        <w:rPr>
          <w:lang w:val="ru-RU"/>
        </w:rPr>
        <w:t xml:space="preserve"> </w:t>
      </w:r>
      <w:r w:rsidR="00A87977" w:rsidRPr="005F6047">
        <w:rPr>
          <w:lang w:val="ru-RU"/>
        </w:rPr>
        <w:t>特殊相対性理論は光パルスの交換以外の何ものにも取り組まなかったのだから，当然，相対論的観測者たちもまた，特殊相対性理論が主張するすべてのものを</w:t>
      </w:r>
      <w:r w:rsidR="00262927" w:rsidRPr="005F6047">
        <w:rPr>
          <w:lang w:val="ru-RU"/>
        </w:rPr>
        <w:t>，</w:t>
      </w:r>
      <w:r w:rsidR="00A87977" w:rsidRPr="005F6047">
        <w:rPr>
          <w:lang w:val="ru-RU"/>
        </w:rPr>
        <w:t>他ならぬその光を使って見なければならない。</w:t>
      </w:r>
      <w:r w:rsidR="00344772" w:rsidRPr="005F6047">
        <w:rPr>
          <w:lang w:val="ru-RU"/>
        </w:rPr>
        <w:t>ここで，彼らはいつ，「そ</w:t>
      </w:r>
      <w:r w:rsidR="002F3BEC" w:rsidRPr="005F6047">
        <w:rPr>
          <w:lang w:val="ru-RU"/>
        </w:rPr>
        <w:t>れ」を見るのか？という</w:t>
      </w:r>
      <w:r w:rsidR="00262927" w:rsidRPr="005F6047">
        <w:rPr>
          <w:lang w:val="ru-RU"/>
        </w:rPr>
        <w:t>疑問が生じる。それは</w:t>
      </w:r>
      <w:r w:rsidR="002F3BEC" w:rsidRPr="005F6047">
        <w:rPr>
          <w:lang w:val="ru-RU"/>
        </w:rPr>
        <w:t>「事象」が生じた時点に放出された光が観測者たちに到達した時</w:t>
      </w:r>
      <w:r w:rsidR="00262927" w:rsidRPr="005F6047">
        <w:rPr>
          <w:lang w:val="ru-RU"/>
        </w:rPr>
        <w:t>のみであることは明らかである</w:t>
      </w:r>
      <w:r w:rsidR="002F3BEC" w:rsidRPr="005F6047">
        <w:rPr>
          <w:lang w:val="ru-RU"/>
        </w:rPr>
        <w:t>（相対論者たちが主張している</w:t>
      </w:r>
      <w:r w:rsidR="00262927" w:rsidRPr="005F6047">
        <w:rPr>
          <w:lang w:val="ru-RU"/>
        </w:rPr>
        <w:t>ように</w:t>
      </w:r>
      <w:r w:rsidR="002F3BEC" w:rsidRPr="005F6047">
        <w:rPr>
          <w:lang w:val="ru-RU"/>
        </w:rPr>
        <w:t>，瞬間的通信は存在しない）。</w:t>
      </w:r>
      <w:r w:rsidR="009C13C8" w:rsidRPr="005F6047">
        <w:rPr>
          <w:lang w:val="ru-RU"/>
        </w:rPr>
        <w:t>200</w:t>
      </w:r>
      <w:r w:rsidR="009C13C8" w:rsidRPr="005F6047">
        <w:rPr>
          <w:lang w:val="ru-RU"/>
        </w:rPr>
        <w:t>億年が経過した後（その時には潜水艦も艦艇も既に存在しなくなっている「</w:t>
      </w:r>
      <w:r w:rsidR="00631F59" w:rsidRPr="005F6047">
        <w:rPr>
          <w:lang w:val="ru-RU"/>
        </w:rPr>
        <w:t>かもしれない</w:t>
      </w:r>
      <w:r w:rsidR="009C13C8" w:rsidRPr="005F6047">
        <w:rPr>
          <w:lang w:val="ru-RU"/>
        </w:rPr>
        <w:t>」</w:t>
      </w:r>
      <w:r w:rsidR="00606A15" w:rsidRPr="005F6047">
        <w:rPr>
          <w:lang w:val="ru-RU"/>
        </w:rPr>
        <w:t>が</w:t>
      </w:r>
      <w:r w:rsidR="009C13C8" w:rsidRPr="005F6047">
        <w:rPr>
          <w:lang w:val="ru-RU"/>
        </w:rPr>
        <w:t>），</w:t>
      </w:r>
      <w:r w:rsidR="009C13C8" w:rsidRPr="005F6047">
        <w:rPr>
          <w:lang w:val="ru-RU"/>
        </w:rPr>
        <w:t>200</w:t>
      </w:r>
      <w:r w:rsidR="009C13C8" w:rsidRPr="005F6047">
        <w:rPr>
          <w:lang w:val="ru-RU"/>
        </w:rPr>
        <w:t>億光年離れたところから（運動している</w:t>
      </w:r>
      <w:r w:rsidR="009C13C8" w:rsidRPr="005F6047">
        <w:rPr>
          <w:lang w:val="ru-RU"/>
        </w:rPr>
        <w:t>2</w:t>
      </w:r>
      <w:r w:rsidR="009C13C8" w:rsidRPr="005F6047">
        <w:rPr>
          <w:lang w:val="ru-RU"/>
        </w:rPr>
        <w:t>つのロケットに乗った）</w:t>
      </w:r>
      <w:r w:rsidR="009C13C8" w:rsidRPr="005F6047">
        <w:rPr>
          <w:lang w:val="ru-RU"/>
        </w:rPr>
        <w:t>2</w:t>
      </w:r>
      <w:r w:rsidR="00262927" w:rsidRPr="005F6047">
        <w:rPr>
          <w:lang w:val="ru-RU"/>
        </w:rPr>
        <w:t>人の観測者が</w:t>
      </w:r>
      <w:r w:rsidR="002A5508" w:rsidRPr="005F6047">
        <w:rPr>
          <w:lang w:val="ru-RU"/>
        </w:rPr>
        <w:t>我ら</w:t>
      </w:r>
      <w:r w:rsidR="00262927" w:rsidRPr="005F6047">
        <w:rPr>
          <w:lang w:val="ru-RU"/>
        </w:rPr>
        <w:t>の</w:t>
      </w:r>
      <w:r w:rsidR="009C13C8" w:rsidRPr="005F6047">
        <w:rPr>
          <w:lang w:val="ru-RU"/>
        </w:rPr>
        <w:t>潜水艦の</w:t>
      </w:r>
      <w:r w:rsidR="00631F59" w:rsidRPr="005F6047">
        <w:rPr>
          <w:lang w:val="ru-RU"/>
        </w:rPr>
        <w:t>方角</w:t>
      </w:r>
      <w:r w:rsidR="00262927" w:rsidRPr="005F6047">
        <w:rPr>
          <w:lang w:val="ru-RU"/>
        </w:rPr>
        <w:t>を眺め，はるかかなたの</w:t>
      </w:r>
      <w:r w:rsidR="009C13C8" w:rsidRPr="005F6047">
        <w:rPr>
          <w:lang w:val="ru-RU"/>
        </w:rPr>
        <w:t>事象を示</w:t>
      </w:r>
      <w:r w:rsidR="00344772" w:rsidRPr="005F6047">
        <w:rPr>
          <w:lang w:val="ru-RU"/>
        </w:rPr>
        <w:t>す</w:t>
      </w:r>
      <w:r w:rsidR="00262927" w:rsidRPr="005F6047">
        <w:rPr>
          <w:lang w:val="ru-RU"/>
        </w:rPr>
        <w:t>，</w:t>
      </w:r>
      <w:r w:rsidR="009C13C8" w:rsidRPr="005F6047">
        <w:rPr>
          <w:lang w:val="ru-RU"/>
        </w:rPr>
        <w:t>他ならぬ</w:t>
      </w:r>
      <w:r w:rsidR="00631F59" w:rsidRPr="005F6047">
        <w:rPr>
          <w:lang w:val="ru-RU"/>
        </w:rPr>
        <w:t>そ</w:t>
      </w:r>
      <w:r w:rsidR="009C13C8" w:rsidRPr="005F6047">
        <w:rPr>
          <w:lang w:val="ru-RU"/>
        </w:rPr>
        <w:t>の光パルスを捉えた</w:t>
      </w:r>
      <w:r w:rsidR="00631F59" w:rsidRPr="005F6047">
        <w:rPr>
          <w:lang w:val="ru-RU"/>
        </w:rPr>
        <w:t>としよう。観測者たちのうちの</w:t>
      </w:r>
      <w:r w:rsidR="00631F59" w:rsidRPr="005F6047">
        <w:rPr>
          <w:lang w:val="ru-RU"/>
        </w:rPr>
        <w:t>1</w:t>
      </w:r>
      <w:r w:rsidR="00606A15" w:rsidRPr="005F6047">
        <w:rPr>
          <w:lang w:val="ru-RU"/>
        </w:rPr>
        <w:t>人は潜水艦の経路と同じ</w:t>
      </w:r>
      <w:r w:rsidR="00631F59" w:rsidRPr="005F6047">
        <w:rPr>
          <w:lang w:val="ru-RU"/>
        </w:rPr>
        <w:t>方向に，もう</w:t>
      </w:r>
      <w:r w:rsidR="00631F59" w:rsidRPr="005F6047">
        <w:rPr>
          <w:lang w:val="ru-RU"/>
        </w:rPr>
        <w:t>1</w:t>
      </w:r>
      <w:r w:rsidR="00631F59" w:rsidRPr="005F6047">
        <w:rPr>
          <w:lang w:val="ru-RU"/>
        </w:rPr>
        <w:t>人は潜水艦の経路とは逆の方向に，ほぼ光速度で運動し</w:t>
      </w:r>
      <w:r w:rsidR="00606A15" w:rsidRPr="005F6047">
        <w:rPr>
          <w:lang w:val="ru-RU"/>
        </w:rPr>
        <w:t>ている</w:t>
      </w:r>
      <w:r w:rsidR="00631F59" w:rsidRPr="005F6047">
        <w:rPr>
          <w:lang w:val="ru-RU"/>
        </w:rPr>
        <w:t>とする。特殊相対性理論によれば（速度</w:t>
      </w:r>
      <w:r w:rsidR="00783EFF" w:rsidRPr="005F6047">
        <w:rPr>
          <w:lang w:val="ru-RU"/>
        </w:rPr>
        <w:t>合成</w:t>
      </w:r>
      <w:r w:rsidR="00606A15" w:rsidRPr="005F6047">
        <w:rPr>
          <w:lang w:val="ru-RU"/>
        </w:rPr>
        <w:t>の結果が異なるため</w:t>
      </w:r>
      <w:r w:rsidR="00631F59" w:rsidRPr="005F6047">
        <w:rPr>
          <w:lang w:val="ru-RU"/>
        </w:rPr>
        <w:t>），</w:t>
      </w:r>
      <w:r w:rsidR="00631F59" w:rsidRPr="005F6047">
        <w:rPr>
          <w:lang w:val="ru-RU"/>
        </w:rPr>
        <w:t>2</w:t>
      </w:r>
      <w:r w:rsidR="00631F59" w:rsidRPr="005F6047">
        <w:rPr>
          <w:lang w:val="ru-RU"/>
        </w:rPr>
        <w:t>人の観測者の意見（潜水艦は沈下したのか，それとも浮上したのか？）</w:t>
      </w:r>
      <w:r w:rsidR="00783EFF" w:rsidRPr="005F6047">
        <w:rPr>
          <w:lang w:val="ru-RU"/>
        </w:rPr>
        <w:t>は異ならなければならない。</w:t>
      </w:r>
      <w:r w:rsidR="00606A15" w:rsidRPr="005F6047">
        <w:rPr>
          <w:lang w:val="ru-RU"/>
        </w:rPr>
        <w:t>それになにしろ，</w:t>
      </w:r>
      <w:r w:rsidR="00314B45" w:rsidRPr="005F6047">
        <w:rPr>
          <w:lang w:val="ru-RU"/>
        </w:rPr>
        <w:t>宇宙船が</w:t>
      </w:r>
      <w:r w:rsidR="00606A15" w:rsidRPr="005F6047">
        <w:rPr>
          <w:lang w:val="ru-RU"/>
        </w:rPr>
        <w:t>光パルスの</w:t>
      </w:r>
      <w:r w:rsidR="00314B45" w:rsidRPr="005F6047">
        <w:rPr>
          <w:lang w:val="ru-RU"/>
        </w:rPr>
        <w:t>すぐ</w:t>
      </w:r>
      <w:r w:rsidR="00606A15" w:rsidRPr="005F6047">
        <w:rPr>
          <w:lang w:val="ru-RU"/>
        </w:rPr>
        <w:t>後</w:t>
      </w:r>
      <w:r w:rsidR="00314B45" w:rsidRPr="005F6047">
        <w:rPr>
          <w:lang w:val="ru-RU"/>
        </w:rPr>
        <w:t>を追って（相対論的眠りをいたずらに妨げないようにするため，少しだけ遅れて）</w:t>
      </w:r>
      <w:r w:rsidR="00606A15" w:rsidRPr="005F6047">
        <w:rPr>
          <w:lang w:val="ru-RU"/>
        </w:rPr>
        <w:t>飛来し，「潜水艦は</w:t>
      </w:r>
      <w:r w:rsidR="00606A15" w:rsidRPr="005F6047">
        <w:rPr>
          <w:b/>
          <w:lang w:val="ru-RU"/>
        </w:rPr>
        <w:t>所定深度</w:t>
      </w:r>
      <w:r w:rsidR="00314B45" w:rsidRPr="005F6047">
        <w:rPr>
          <w:b/>
          <w:lang w:val="ru-RU"/>
        </w:rPr>
        <w:t>を保ちながら</w:t>
      </w:r>
      <w:r w:rsidR="0059622F" w:rsidRPr="005F6047">
        <w:rPr>
          <w:lang w:val="ru-RU"/>
        </w:rPr>
        <w:t>その任務を首尾よく</w:t>
      </w:r>
      <w:r w:rsidR="00606A15" w:rsidRPr="005F6047">
        <w:rPr>
          <w:lang w:val="ru-RU"/>
        </w:rPr>
        <w:t>遂行した」</w:t>
      </w:r>
      <w:r w:rsidR="00314B45" w:rsidRPr="005F6047">
        <w:rPr>
          <w:lang w:val="ru-RU"/>
        </w:rPr>
        <w:t>と知らせてくれたとしても，観測者たちはその言葉を信じてはならないことになっている</w:t>
      </w:r>
      <w:r w:rsidR="00E37734" w:rsidRPr="005F6047">
        <w:rPr>
          <w:lang w:val="ru-RU"/>
        </w:rPr>
        <w:t>から</w:t>
      </w:r>
      <w:r w:rsidR="00314B45" w:rsidRPr="005F6047">
        <w:rPr>
          <w:lang w:val="ru-RU"/>
        </w:rPr>
        <w:t>だ。</w:t>
      </w:r>
      <w:r w:rsidR="001931F9" w:rsidRPr="005F6047">
        <w:rPr>
          <w:lang w:val="ru-RU"/>
        </w:rPr>
        <w:t>ああ，相対論者たちの主張を信じ</w:t>
      </w:r>
      <w:r w:rsidR="00E37734" w:rsidRPr="005F6047">
        <w:rPr>
          <w:lang w:val="ru-RU"/>
        </w:rPr>
        <w:t>た</w:t>
      </w:r>
      <w:r w:rsidR="005359F6" w:rsidRPr="005F6047">
        <w:rPr>
          <w:lang w:val="ru-RU"/>
        </w:rPr>
        <w:t>い</w:t>
      </w:r>
      <w:r w:rsidR="00CE75AA" w:rsidRPr="005F6047">
        <w:rPr>
          <w:lang w:val="ru-RU"/>
        </w:rPr>
        <w:t>ものだ</w:t>
      </w:r>
      <w:r w:rsidR="00FA2C50">
        <w:rPr>
          <w:rFonts w:hint="eastAsia"/>
          <w:lang w:val="ru-RU"/>
        </w:rPr>
        <w:t>――</w:t>
      </w:r>
      <w:r w:rsidR="00E37734" w:rsidRPr="005F6047">
        <w:rPr>
          <w:lang w:val="ru-RU"/>
        </w:rPr>
        <w:t>正確な</w:t>
      </w:r>
      <w:r w:rsidR="00397179" w:rsidRPr="005F6047">
        <w:rPr>
          <w:lang w:val="ru-RU"/>
        </w:rPr>
        <w:t>時刻</w:t>
      </w:r>
      <w:r w:rsidR="00344772" w:rsidRPr="005F6047">
        <w:rPr>
          <w:lang w:val="ru-RU"/>
        </w:rPr>
        <w:t>に正確な速度で飛行している正確な異星人が，はるか昔に過ぎ去ったそ</w:t>
      </w:r>
      <w:r w:rsidR="00E37734" w:rsidRPr="005F6047">
        <w:rPr>
          <w:lang w:val="ru-RU"/>
        </w:rPr>
        <w:t>の事象を眺め</w:t>
      </w:r>
      <w:r w:rsidR="005359F6" w:rsidRPr="005F6047">
        <w:rPr>
          <w:lang w:val="ru-RU"/>
        </w:rPr>
        <w:t>た</w:t>
      </w:r>
      <w:r w:rsidR="004C46B4" w:rsidRPr="005F6047">
        <w:rPr>
          <w:lang w:val="ru-RU"/>
        </w:rPr>
        <w:t>場合</w:t>
      </w:r>
      <w:r w:rsidR="005359F6" w:rsidRPr="005F6047">
        <w:rPr>
          <w:lang w:val="ru-RU"/>
        </w:rPr>
        <w:t>には</w:t>
      </w:r>
      <w:r w:rsidR="00CE75AA" w:rsidRPr="005F6047">
        <w:rPr>
          <w:lang w:val="ru-RU"/>
        </w:rPr>
        <w:t>，ワシーリー・</w:t>
      </w:r>
      <w:r w:rsidR="00CE75AA" w:rsidRPr="005F6047">
        <w:rPr>
          <w:lang w:val="ru-RU"/>
        </w:rPr>
        <w:lastRenderedPageBreak/>
        <w:t>イワノヴィ</w:t>
      </w:r>
      <w:r w:rsidR="00E37734" w:rsidRPr="005F6047">
        <w:rPr>
          <w:lang w:val="ru-RU"/>
        </w:rPr>
        <w:t>ッチ・チャパ</w:t>
      </w:r>
      <w:r w:rsidR="005F7710">
        <w:rPr>
          <w:rFonts w:hint="eastAsia"/>
          <w:lang w:val="ru-RU"/>
        </w:rPr>
        <w:t>ー</w:t>
      </w:r>
      <w:r w:rsidR="00E37734" w:rsidRPr="005F6047">
        <w:rPr>
          <w:lang w:val="ru-RU"/>
        </w:rPr>
        <w:t>エフは，もしかしたらまだ</w:t>
      </w:r>
      <w:r w:rsidR="001835D9" w:rsidRPr="005F6047">
        <w:rPr>
          <w:lang w:val="ru-RU"/>
        </w:rPr>
        <w:t>溺死（沈没）</w:t>
      </w:r>
      <w:r w:rsidR="00E37734" w:rsidRPr="005F6047">
        <w:rPr>
          <w:lang w:val="ru-RU"/>
        </w:rPr>
        <w:t>していないのかもしれない</w:t>
      </w:r>
      <w:r w:rsidR="00E60901" w:rsidRPr="005F6047">
        <w:rPr>
          <w:lang w:val="ru-RU"/>
        </w:rPr>
        <w:t>のだから</w:t>
      </w:r>
      <w:r w:rsidR="00E37734" w:rsidRPr="005F6047">
        <w:rPr>
          <w:lang w:val="ru-RU"/>
        </w:rPr>
        <w:t>。</w:t>
      </w:r>
      <w:r w:rsidR="008A44B0">
        <w:rPr>
          <w:rStyle w:val="af"/>
          <w:rFonts w:hint="eastAsia"/>
          <w:lang w:val="ru-RU"/>
        </w:rPr>
        <w:footnoteReference w:customMarkFollows="1" w:id="8"/>
        <w:t>［訳注］</w:t>
      </w:r>
    </w:p>
    <w:p w14:paraId="7116A299" w14:textId="77777777" w:rsidR="00397179" w:rsidRPr="005F6047" w:rsidRDefault="00515EA4">
      <w:pPr>
        <w:autoSpaceDE w:val="0"/>
        <w:autoSpaceDN w:val="0"/>
        <w:adjustRightInd w:val="0"/>
      </w:pPr>
      <w:r w:rsidRPr="005F6047">
        <w:rPr>
          <w:lang w:val="ru-RU"/>
        </w:rPr>
        <w:t xml:space="preserve"> </w:t>
      </w:r>
      <w:r w:rsidR="008B66C3" w:rsidRPr="005F6047">
        <w:rPr>
          <w:lang w:val="ru-RU"/>
        </w:rPr>
        <w:t xml:space="preserve"> </w:t>
      </w:r>
      <w:r w:rsidR="0059622F" w:rsidRPr="005F6047">
        <w:t>もちろん，特殊相対性理論における客観的特性のあらゆる喪失（</w:t>
      </w:r>
      <w:r w:rsidR="005250F4" w:rsidRPr="005F6047">
        <w:t>本書では，</w:t>
      </w:r>
      <w:r w:rsidR="0059622F" w:rsidRPr="005F6047">
        <w:t>こ</w:t>
      </w:r>
      <w:r w:rsidR="005250F4" w:rsidRPr="005F6047">
        <w:t>の点について</w:t>
      </w:r>
      <w:r w:rsidR="002A5601" w:rsidRPr="005F6047">
        <w:t>の説明</w:t>
      </w:r>
      <w:r w:rsidR="0059622F" w:rsidRPr="005F6047">
        <w:t>は描像を完全なものとする目的でのみ行な</w:t>
      </w:r>
      <w:r w:rsidR="005250F4" w:rsidRPr="005F6047">
        <w:t>われている</w:t>
      </w:r>
      <w:r w:rsidR="0059622F" w:rsidRPr="005F6047">
        <w:t>）は，</w:t>
      </w:r>
      <w:r w:rsidR="005250F4" w:rsidRPr="005F6047">
        <w:t>この理論に存在する論理の欠落や矛盾と比べれば，単なる「学生レベルの</w:t>
      </w:r>
      <w:r w:rsidR="0087630E" w:rsidRPr="005F6047">
        <w:t>つじつま合わせ」にすぎないように見える。「特殊相対性理論は単に</w:t>
      </w:r>
      <w:r w:rsidR="005250F4" w:rsidRPr="005F6047">
        <w:t>新たな幾何学</w:t>
      </w:r>
      <w:r w:rsidR="002A5601" w:rsidRPr="005F6047">
        <w:t>なの</w:t>
      </w:r>
      <w:r w:rsidR="005250F4" w:rsidRPr="005F6047">
        <w:t>であり，既にそれだけでこの理論は無矛盾である」という，一部の相対論者たちによって流布されている決まり文句は実に奇妙である。</w:t>
      </w:r>
      <w:r w:rsidR="004D0B9D" w:rsidRPr="005F6047">
        <w:t>物理学の研究対象そのものさえ感じ取れないというのなら，どうやら，彼らは専門分野の選択を誤った</w:t>
      </w:r>
      <w:r w:rsidR="00515AB6" w:rsidRPr="005F6047">
        <w:t>ようである</w:t>
      </w:r>
      <w:r w:rsidR="00DC53C7" w:rsidRPr="005F6047">
        <w:t>（物理学は，研究対象である現象に直接影響を及ぼす諸現象の原因および</w:t>
      </w:r>
      <w:r w:rsidR="004D0B9D" w:rsidRPr="005F6047">
        <w:t>具体的</w:t>
      </w:r>
      <w:r w:rsidR="00DC53C7" w:rsidRPr="005F6047">
        <w:t>な諸</w:t>
      </w:r>
      <w:r w:rsidR="004D0B9D" w:rsidRPr="005F6047">
        <w:t>メカニズムの研究に取り組む学問である）。言うまでもなく，物理学においては数学的解を得る目的で座標変換</w:t>
      </w:r>
      <w:r w:rsidR="00D2674A" w:rsidRPr="005F6047">
        <w:t>（例えば共形変換）がしばしば利用されている。特に，音響学においては（そしてまさに課題が変換に対して不変であるという理由で），</w:t>
      </w:r>
      <w:r w:rsidR="004D0B9D" w:rsidRPr="005F6047">
        <w:t>いくつかの</w:t>
      </w:r>
      <w:r w:rsidR="00D2674A" w:rsidRPr="005F6047">
        <w:t>課題の解決にはローレンツ変換を</w:t>
      </w:r>
      <w:r w:rsidR="00280E7D" w:rsidRPr="005F6047">
        <w:t>（ただし音速において！）</w:t>
      </w:r>
      <w:r w:rsidR="00D2674A" w:rsidRPr="005F6047">
        <w:t>利用することが</w:t>
      </w:r>
      <w:r w:rsidR="00280E7D" w:rsidRPr="005F6047">
        <w:t>可能である。</w:t>
      </w:r>
      <w:r w:rsidR="002314CA" w:rsidRPr="005F6047">
        <w:t>しかし，</w:t>
      </w:r>
      <w:r w:rsidR="006C26C4" w:rsidRPr="005F6047">
        <w:t>もし無名の誰かが</w:t>
      </w:r>
      <w:r w:rsidR="002314CA" w:rsidRPr="005F6047">
        <w:t>「いったん正しい解が得られたということは，それはすなわち，全宇宙が円の外部領域から内部領域に</w:t>
      </w:r>
      <w:r w:rsidR="004464D0">
        <w:rPr>
          <w:rFonts w:hint="eastAsia"/>
        </w:rPr>
        <w:t>“</w:t>
      </w:r>
      <w:r w:rsidR="002314CA" w:rsidRPr="005F6047">
        <w:t>変換された</w:t>
      </w:r>
      <w:r w:rsidR="004464D0">
        <w:rPr>
          <w:rFonts w:hint="eastAsia"/>
        </w:rPr>
        <w:t>”</w:t>
      </w:r>
      <w:r w:rsidR="002314CA" w:rsidRPr="005F6047">
        <w:t>ということだ」</w:t>
      </w:r>
      <w:r w:rsidR="004464D0">
        <w:rPr>
          <w:rFonts w:hint="eastAsia"/>
        </w:rPr>
        <w:t>など</w:t>
      </w:r>
      <w:r w:rsidR="002314CA" w:rsidRPr="005F6047">
        <w:t>と主張したとしたら，すべての物理学者は，そのような言明はどこに位置</w:t>
      </w:r>
      <w:r w:rsidR="00B63C8C" w:rsidRPr="005F6047">
        <w:t>付け</w:t>
      </w:r>
      <w:r w:rsidR="002314CA" w:rsidRPr="005F6047">
        <w:t>られるべきかを理解するだろう。</w:t>
      </w:r>
      <w:r w:rsidR="001E24BB" w:rsidRPr="005F6047">
        <w:t>ところが別の</w:t>
      </w:r>
      <w:r w:rsidR="006C26C4" w:rsidRPr="005F6047">
        <w:t>人間</w:t>
      </w:r>
      <w:r w:rsidR="001E24BB" w:rsidRPr="005F6047">
        <w:t>，</w:t>
      </w:r>
      <w:r w:rsidR="006C26C4" w:rsidRPr="005F6047">
        <w:t>今度は</w:t>
      </w:r>
      <w:r w:rsidR="00C34356" w:rsidRPr="005F6047">
        <w:t>とても</w:t>
      </w:r>
      <w:r w:rsidR="001E24BB" w:rsidRPr="005F6047">
        <w:t>偉い偉い</w:t>
      </w:r>
      <w:r w:rsidR="000E4128" w:rsidRPr="005F6047">
        <w:t>相対性理論</w:t>
      </w:r>
      <w:r w:rsidR="001E24BB" w:rsidRPr="005F6047">
        <w:t>の学者が「私が隣りのパン屋に入</w:t>
      </w:r>
      <w:r w:rsidR="000E4128" w:rsidRPr="005F6047">
        <w:t>った</w:t>
      </w:r>
      <w:r w:rsidR="0087630E" w:rsidRPr="005F6047">
        <w:t>瞬間，全宇宙が収縮した」と言う</w:t>
      </w:r>
      <w:r w:rsidR="001E24BB" w:rsidRPr="005F6047">
        <w:t>と，「</w:t>
      </w:r>
      <w:r w:rsidR="00C34356" w:rsidRPr="005F6047">
        <w:t>太鼓持ち</w:t>
      </w:r>
      <w:r w:rsidR="001E24BB" w:rsidRPr="005F6047">
        <w:t>」</w:t>
      </w:r>
      <w:r w:rsidR="00C34356" w:rsidRPr="005F6047">
        <w:t>の群れ</w:t>
      </w:r>
      <w:r w:rsidR="001E24BB" w:rsidRPr="005F6047">
        <w:t>が</w:t>
      </w:r>
      <w:r w:rsidR="00DC53C7" w:rsidRPr="005F6047">
        <w:t>，</w:t>
      </w:r>
      <w:r w:rsidR="001E24BB" w:rsidRPr="005F6047">
        <w:t>そのたわ言</w:t>
      </w:r>
      <w:r w:rsidR="000E4128" w:rsidRPr="005F6047">
        <w:t>の正しさを</w:t>
      </w:r>
      <w:r w:rsidR="0087630E" w:rsidRPr="005F6047">
        <w:t>証明</w:t>
      </w:r>
      <w:r w:rsidR="002A5601" w:rsidRPr="005F6047">
        <w:t>し始める</w:t>
      </w:r>
      <w:r w:rsidR="0087630E" w:rsidRPr="005F6047">
        <w:t>の</w:t>
      </w:r>
      <w:r w:rsidR="00AD1CCE" w:rsidRPr="005F6047">
        <w:t>である（どうやら，彼ら</w:t>
      </w:r>
      <w:r w:rsidR="000E4128" w:rsidRPr="005F6047">
        <w:t>は</w:t>
      </w:r>
      <w:r w:rsidR="00AD1CCE" w:rsidRPr="005F6047">
        <w:t>かわいそうに，</w:t>
      </w:r>
      <w:r w:rsidR="006C26C4" w:rsidRPr="005F6047">
        <w:t>子供の頃</w:t>
      </w:r>
      <w:r w:rsidR="000E4128" w:rsidRPr="005F6047">
        <w:t>ひどく恵まれない</w:t>
      </w:r>
      <w:r w:rsidR="006C26C4" w:rsidRPr="005F6047">
        <w:t>扱いを受けていた</w:t>
      </w:r>
      <w:r w:rsidR="00C34356" w:rsidRPr="005F6047">
        <w:t>らしい</w:t>
      </w:r>
      <w:r w:rsidR="00FA2C50">
        <w:rPr>
          <w:rFonts w:hint="eastAsia"/>
        </w:rPr>
        <w:t>――</w:t>
      </w:r>
      <w:r w:rsidR="00BF264D" w:rsidRPr="005F6047">
        <w:t>童話の『裸の王様』すら</w:t>
      </w:r>
      <w:r w:rsidR="00EC5778" w:rsidRPr="005F6047">
        <w:t>読んで</w:t>
      </w:r>
      <w:r w:rsidR="006C26C4" w:rsidRPr="005F6047">
        <w:t>もらえなかったのだから</w:t>
      </w:r>
      <w:r w:rsidR="004464D0">
        <w:rPr>
          <w:rFonts w:hint="eastAsia"/>
        </w:rPr>
        <w:t>。あるいは，彼らは，この永遠の童話が</w:t>
      </w:r>
      <w:r w:rsidR="003B0B20">
        <w:rPr>
          <w:rFonts w:hint="eastAsia"/>
        </w:rPr>
        <w:t>人生と</w:t>
      </w:r>
      <w:r w:rsidR="004464D0">
        <w:rPr>
          <w:rFonts w:hint="eastAsia"/>
        </w:rPr>
        <w:t>きわめて直接的な関係を持っていることを理解しなかった</w:t>
      </w:r>
      <w:r w:rsidR="003B0B20">
        <w:rPr>
          <w:rFonts w:hint="eastAsia"/>
        </w:rPr>
        <w:t>のかもしれない</w:t>
      </w:r>
      <w:r w:rsidR="006C26C4" w:rsidRPr="005F6047">
        <w:t>）。</w:t>
      </w:r>
    </w:p>
    <w:p w14:paraId="0C68CA1C" w14:textId="77777777" w:rsidR="0032623A" w:rsidRDefault="00C671DD">
      <w:pPr>
        <w:autoSpaceDE w:val="0"/>
        <w:autoSpaceDN w:val="0"/>
        <w:adjustRightInd w:val="0"/>
        <w:rPr>
          <w:lang w:val="ru-RU"/>
        </w:rPr>
      </w:pPr>
      <w:r w:rsidRPr="005F6047">
        <w:t xml:space="preserve">  </w:t>
      </w:r>
      <w:r w:rsidRPr="005F6047">
        <w:t>筆者の立場から見て最も首尾一貫した態度は，相対論的な動力学および電磁気学の結果が</w:t>
      </w:r>
      <w:r w:rsidR="00CF5223" w:rsidRPr="005F6047">
        <w:t>近似的なものであり，その精度は実験によって与えられるものであることを原理として認め</w:t>
      </w:r>
      <w:r w:rsidR="00590BD2" w:rsidRPr="005F6047">
        <w:t>る態度である。</w:t>
      </w:r>
      <w:r w:rsidR="00550964" w:rsidRPr="005F6047">
        <w:rPr>
          <w:lang w:val="ru-RU"/>
        </w:rPr>
        <w:t>純</w:t>
      </w:r>
      <w:r w:rsidR="00590BD2" w:rsidRPr="005F6047">
        <w:rPr>
          <w:lang w:val="ru-RU"/>
        </w:rPr>
        <w:t>理論的な方法が持つ可能性を過大評価し，物理学に大域性という</w:t>
      </w:r>
      <w:r w:rsidR="0053536F" w:rsidRPr="005F6047">
        <w:rPr>
          <w:lang w:val="ru-RU"/>
        </w:rPr>
        <w:t>過度の</w:t>
      </w:r>
      <w:r w:rsidR="00590BD2" w:rsidRPr="005F6047">
        <w:rPr>
          <w:lang w:val="ru-RU"/>
        </w:rPr>
        <w:t>負荷</w:t>
      </w:r>
      <w:r w:rsidR="0053536F" w:rsidRPr="005F6047">
        <w:rPr>
          <w:lang w:val="ru-RU"/>
        </w:rPr>
        <w:t>を課</w:t>
      </w:r>
      <w:r w:rsidR="002809E2" w:rsidRPr="005F6047">
        <w:rPr>
          <w:lang w:val="ru-RU"/>
        </w:rPr>
        <w:t>することをしてはならない</w:t>
      </w:r>
      <w:r w:rsidR="0053536F" w:rsidRPr="005F6047">
        <w:rPr>
          <w:lang w:val="ru-RU"/>
        </w:rPr>
        <w:t>。筆者は，まさにこの理由により，そして相対論的諸実験は</w:t>
      </w:r>
      <w:r w:rsidR="00B51D59">
        <w:rPr>
          <w:lang w:val="ru-RU"/>
        </w:rPr>
        <w:t>裏付け</w:t>
      </w:r>
      <w:r w:rsidR="0053536F" w:rsidRPr="005F6047">
        <w:rPr>
          <w:lang w:val="ru-RU"/>
        </w:rPr>
        <w:t>が不十分であるという理由により，代替理論を提案する試みは行なわない</w:t>
      </w:r>
      <w:r w:rsidR="00A7791F" w:rsidRPr="005F6047">
        <w:rPr>
          <w:lang w:val="ru-RU"/>
        </w:rPr>
        <w:t>。今，理論がしなければならないことは，</w:t>
      </w:r>
      <w:r w:rsidR="00DE728F" w:rsidRPr="005F6047">
        <w:rPr>
          <w:lang w:val="ru-RU"/>
        </w:rPr>
        <w:t>高速度</w:t>
      </w:r>
      <w:r w:rsidR="00A7791F" w:rsidRPr="005F6047">
        <w:rPr>
          <w:lang w:val="ru-RU"/>
        </w:rPr>
        <w:t>領域において具体的に検証された諸実験を分析し，総括・総合することである。</w:t>
      </w:r>
    </w:p>
    <w:p w14:paraId="2B1E57D5" w14:textId="77777777" w:rsidR="00170F1E" w:rsidRDefault="004464D0">
      <w:pPr>
        <w:autoSpaceDE w:val="0"/>
        <w:autoSpaceDN w:val="0"/>
        <w:adjustRightInd w:val="0"/>
        <w:rPr>
          <w:sz w:val="18"/>
          <w:szCs w:val="18"/>
          <w:lang w:val="ru-RU"/>
        </w:rPr>
      </w:pPr>
      <w:r>
        <w:rPr>
          <w:rFonts w:hint="eastAsia"/>
          <w:lang w:val="ru-RU"/>
        </w:rPr>
        <w:t xml:space="preserve"> </w:t>
      </w:r>
      <w:r w:rsidR="00263E3F">
        <w:rPr>
          <w:rFonts w:hint="eastAsia"/>
          <w:lang w:val="ru-RU"/>
        </w:rPr>
        <w:t xml:space="preserve"> </w:t>
      </w:r>
      <w:r w:rsidR="00263E3F">
        <w:rPr>
          <w:rFonts w:hint="eastAsia"/>
          <w:lang w:val="ru-RU"/>
        </w:rPr>
        <w:t>多数の相対論批判者が剽窃というテーマを提起している。実際，この倫理的側面を避けて通ることは難しい。相対論者たちの泥棒の「論理」（弁明）は，こう言っている。「他人の興味深いアイデアを剽窃したという理由で</w:t>
      </w:r>
      <w:r w:rsidR="00263E3F">
        <w:rPr>
          <w:rFonts w:hint="eastAsia"/>
          <w:lang w:val="ru-RU"/>
        </w:rPr>
        <w:t>A.</w:t>
      </w:r>
      <w:r w:rsidR="00263E3F">
        <w:rPr>
          <w:rFonts w:hint="eastAsia"/>
          <w:lang w:val="ru-RU"/>
        </w:rPr>
        <w:t>アインシュタインを非難することは，相対</w:t>
      </w:r>
      <w:r w:rsidR="00263E3F">
        <w:rPr>
          <w:rFonts w:hint="eastAsia"/>
          <w:lang w:val="ru-RU"/>
        </w:rPr>
        <w:lastRenderedPageBreak/>
        <w:t>性理論が誤っているという主張と矛盾している」。</w:t>
      </w:r>
      <w:r w:rsidR="005F7710">
        <w:rPr>
          <w:rFonts w:hint="eastAsia"/>
          <w:lang w:val="ru-RU"/>
        </w:rPr>
        <w:t>けっしてそんなことはない。誰かが自動車を盗み，その後，その車を</w:t>
      </w:r>
      <w:r w:rsidR="00E46751">
        <w:rPr>
          <w:rFonts w:hint="eastAsia"/>
          <w:lang w:val="ru-RU"/>
        </w:rPr>
        <w:t>壊した</w:t>
      </w:r>
      <w:r w:rsidR="005F7710">
        <w:rPr>
          <w:rFonts w:hint="eastAsia"/>
          <w:lang w:val="ru-RU"/>
        </w:rPr>
        <w:t>場合，ちゃんと動く車が存在しないという事実は，彼が最初に窃盗を</w:t>
      </w:r>
      <w:r w:rsidR="006F38F6">
        <w:rPr>
          <w:rFonts w:hint="eastAsia"/>
          <w:lang w:val="ru-RU"/>
        </w:rPr>
        <w:t>行なった</w:t>
      </w:r>
      <w:r w:rsidR="005F7710">
        <w:rPr>
          <w:rFonts w:hint="eastAsia"/>
          <w:lang w:val="ru-RU"/>
        </w:rPr>
        <w:t>事実を消滅させない。</w:t>
      </w:r>
      <w:r w:rsidR="003F57F9">
        <w:rPr>
          <w:rFonts w:hint="eastAsia"/>
          <w:lang w:val="ru-RU"/>
        </w:rPr>
        <w:t>それゆえ，</w:t>
      </w:r>
      <w:r w:rsidR="003F57F9">
        <w:rPr>
          <w:rFonts w:hint="eastAsia"/>
          <w:lang w:val="ru-RU"/>
        </w:rPr>
        <w:t>A.</w:t>
      </w:r>
      <w:r w:rsidR="003F57F9">
        <w:rPr>
          <w:rFonts w:hint="eastAsia"/>
          <w:lang w:val="ru-RU"/>
        </w:rPr>
        <w:t>アインシュタインの著作には</w:t>
      </w:r>
      <w:r w:rsidR="00A215D8">
        <w:rPr>
          <w:rFonts w:hint="eastAsia"/>
          <w:lang w:val="ru-RU"/>
        </w:rPr>
        <w:t>，</w:t>
      </w:r>
      <w:r w:rsidR="003F57F9">
        <w:rPr>
          <w:rFonts w:hint="eastAsia"/>
          <w:lang w:val="ru-RU"/>
        </w:rPr>
        <w:t>彼に先行する偉大な研究者</w:t>
      </w:r>
      <w:r w:rsidR="00424243">
        <w:rPr>
          <w:rFonts w:hint="eastAsia"/>
          <w:lang w:val="ru-RU"/>
        </w:rPr>
        <w:t>たち</w:t>
      </w:r>
      <w:r w:rsidR="003F57F9">
        <w:rPr>
          <w:rFonts w:hint="eastAsia"/>
          <w:lang w:val="ru-RU"/>
        </w:rPr>
        <w:t>からの</w:t>
      </w:r>
      <w:r w:rsidR="00EF20F4">
        <w:rPr>
          <w:rFonts w:hint="eastAsia"/>
          <w:lang w:val="ru-RU"/>
        </w:rPr>
        <w:t>誰もが知っている</w:t>
      </w:r>
      <w:r w:rsidR="003F57F9">
        <w:rPr>
          <w:rFonts w:hint="eastAsia"/>
          <w:lang w:val="ru-RU"/>
        </w:rPr>
        <w:t>引用の表示が存在しないという事実からは，</w:t>
      </w:r>
      <w:r w:rsidR="00170F1E">
        <w:rPr>
          <w:rFonts w:hint="eastAsia"/>
          <w:lang w:val="ru-RU"/>
        </w:rPr>
        <w:t>不快な後味が残る。</w:t>
      </w:r>
      <w:r w:rsidR="00E46751">
        <w:rPr>
          <w:rFonts w:hint="eastAsia"/>
          <w:lang w:val="ru-RU"/>
        </w:rPr>
        <w:t>この問題に関する情報不足を補うため，</w:t>
      </w:r>
      <w:r w:rsidR="00424243">
        <w:rPr>
          <w:rFonts w:hint="eastAsia"/>
          <w:lang w:val="ru-RU"/>
        </w:rPr>
        <w:t>筆者</w:t>
      </w:r>
      <w:r w:rsidR="00E46751">
        <w:rPr>
          <w:rFonts w:hint="eastAsia"/>
          <w:lang w:val="ru-RU"/>
        </w:rPr>
        <w:t>は</w:t>
      </w:r>
      <w:r w:rsidR="00424243" w:rsidRPr="00247DA8">
        <w:rPr>
          <w:rFonts w:hint="eastAsia"/>
          <w:sz w:val="18"/>
          <w:szCs w:val="18"/>
          <w:lang w:val="ru-RU"/>
        </w:rPr>
        <w:t>［筆者のサイト</w:t>
      </w:r>
      <w:r w:rsidR="00247DA8" w:rsidRPr="00247DA8">
        <w:rPr>
          <w:rFonts w:hint="eastAsia"/>
          <w:sz w:val="18"/>
          <w:szCs w:val="18"/>
          <w:lang w:val="ru-RU"/>
        </w:rPr>
        <w:t>の</w:t>
      </w:r>
      <w:r w:rsidR="00247DA8">
        <w:rPr>
          <w:rFonts w:hint="eastAsia"/>
          <w:sz w:val="18"/>
          <w:szCs w:val="18"/>
          <w:lang w:val="ru-RU"/>
        </w:rPr>
        <w:t>――訳者補足</w:t>
      </w:r>
      <w:r w:rsidR="00247DA8" w:rsidRPr="00247DA8">
        <w:rPr>
          <w:rFonts w:hint="eastAsia"/>
          <w:sz w:val="18"/>
          <w:szCs w:val="18"/>
          <w:lang w:val="ru-RU"/>
        </w:rPr>
        <w:t>］</w:t>
      </w:r>
      <w:r w:rsidR="00E46751">
        <w:rPr>
          <w:rFonts w:hint="eastAsia"/>
          <w:lang w:val="ru-RU"/>
        </w:rPr>
        <w:t>「反相対論文献ライブラリー」に「</w:t>
      </w:r>
      <w:bookmarkStart w:id="24" w:name="_Hlk267197"/>
      <w:r w:rsidR="00A3482C">
        <w:rPr>
          <w:rFonts w:hint="eastAsia"/>
          <w:lang w:val="ru-RU"/>
        </w:rPr>
        <w:t>真の</w:t>
      </w:r>
      <w:r w:rsidR="00FD2973">
        <w:rPr>
          <w:rFonts w:hint="eastAsia"/>
          <w:lang w:val="ru-RU"/>
        </w:rPr>
        <w:t>最初の</w:t>
      </w:r>
      <w:r w:rsidR="00247DA8">
        <w:rPr>
          <w:rFonts w:hint="eastAsia"/>
          <w:lang w:val="ru-RU"/>
        </w:rPr>
        <w:t>先駆者</w:t>
      </w:r>
      <w:r w:rsidR="00FD2973">
        <w:rPr>
          <w:rFonts w:hint="eastAsia"/>
          <w:lang w:val="ru-RU"/>
        </w:rPr>
        <w:t>全員を想起</w:t>
      </w:r>
      <w:r w:rsidR="00247DA8">
        <w:rPr>
          <w:rFonts w:hint="eastAsia"/>
          <w:lang w:val="ru-RU"/>
        </w:rPr>
        <w:t>する</w:t>
      </w:r>
      <w:bookmarkEnd w:id="24"/>
      <w:r w:rsidR="00FD2973">
        <w:rPr>
          <w:rFonts w:hint="eastAsia"/>
          <w:lang w:val="ru-RU"/>
        </w:rPr>
        <w:t>」という</w:t>
      </w:r>
      <w:r w:rsidR="00C066BB">
        <w:rPr>
          <w:rFonts w:hint="eastAsia"/>
          <w:lang w:val="ru-RU"/>
        </w:rPr>
        <w:t>企画</w:t>
      </w:r>
      <w:r w:rsidR="00FD2973">
        <w:rPr>
          <w:rFonts w:hint="eastAsia"/>
          <w:lang w:val="ru-RU"/>
        </w:rPr>
        <w:t>を追加掲載した</w:t>
      </w:r>
      <w:r w:rsidR="00247DA8">
        <w:rPr>
          <w:rFonts w:hint="eastAsia"/>
          <w:lang w:val="ru-RU"/>
        </w:rPr>
        <w:t>：</w:t>
      </w:r>
      <w:r w:rsidR="00247DA8">
        <w:rPr>
          <w:rFonts w:hint="eastAsia"/>
          <w:lang w:val="ru-RU"/>
        </w:rPr>
        <w:t xml:space="preserve"> </w:t>
      </w:r>
      <w:hyperlink r:id="rId122" w:history="1">
        <w:r w:rsidR="00424243" w:rsidRPr="00244AE3">
          <w:rPr>
            <w:rStyle w:val="af1"/>
            <w:rFonts w:hint="eastAsia"/>
            <w:lang w:val="ru-RU"/>
          </w:rPr>
          <w:t>h</w:t>
        </w:r>
        <w:r w:rsidR="00424243" w:rsidRPr="00244AE3">
          <w:rPr>
            <w:rStyle w:val="af1"/>
            <w:lang w:val="ru-RU"/>
          </w:rPr>
          <w:t>ttp://www.antidogma.ru/library/firsts.html</w:t>
        </w:r>
      </w:hyperlink>
      <w:r w:rsidR="00247DA8">
        <w:rPr>
          <w:rFonts w:hint="eastAsia"/>
          <w:lang w:val="ru-RU"/>
        </w:rPr>
        <w:t xml:space="preserve"> </w:t>
      </w:r>
      <w:r w:rsidR="00247DA8" w:rsidRPr="00247DA8">
        <w:rPr>
          <w:rFonts w:hint="eastAsia"/>
          <w:sz w:val="18"/>
          <w:szCs w:val="18"/>
          <w:lang w:val="ru-RU"/>
        </w:rPr>
        <w:t>［これはロシア語版である。英語版</w:t>
      </w:r>
      <w:r w:rsidR="00247DA8">
        <w:rPr>
          <w:rFonts w:hint="eastAsia"/>
          <w:sz w:val="18"/>
          <w:szCs w:val="18"/>
          <w:lang w:val="ru-RU"/>
        </w:rPr>
        <w:t>の</w:t>
      </w:r>
      <w:r w:rsidR="00247DA8">
        <w:rPr>
          <w:rFonts w:hint="eastAsia"/>
          <w:sz w:val="18"/>
          <w:szCs w:val="18"/>
          <w:lang w:val="ru-RU"/>
        </w:rPr>
        <w:t>URL</w:t>
      </w:r>
      <w:r w:rsidR="00247DA8">
        <w:rPr>
          <w:rFonts w:hint="eastAsia"/>
          <w:sz w:val="18"/>
          <w:szCs w:val="18"/>
          <w:lang w:val="ru-RU"/>
        </w:rPr>
        <w:t>は</w:t>
      </w:r>
      <w:hyperlink r:id="rId123" w:history="1">
        <w:r w:rsidR="00247DA8" w:rsidRPr="00244AE3">
          <w:rPr>
            <w:rStyle w:val="af1"/>
            <w:sz w:val="18"/>
            <w:szCs w:val="18"/>
            <w:lang w:val="ru-RU"/>
          </w:rPr>
          <w:t>http://www.antidogma.ru/library/firsts_en.html</w:t>
        </w:r>
      </w:hyperlink>
      <w:r w:rsidR="00247DA8">
        <w:rPr>
          <w:rFonts w:hint="eastAsia"/>
          <w:sz w:val="18"/>
          <w:szCs w:val="18"/>
          <w:lang w:val="ru-RU"/>
        </w:rPr>
        <w:t>］</w:t>
      </w:r>
      <w:r w:rsidR="00247DA8" w:rsidRPr="00247DA8">
        <w:rPr>
          <w:rFonts w:hint="eastAsia"/>
        </w:rPr>
        <w:t>。</w:t>
      </w:r>
    </w:p>
    <w:p w14:paraId="461C610B" w14:textId="77777777" w:rsidR="00170F1E" w:rsidRDefault="00EF20F4">
      <w:pPr>
        <w:autoSpaceDE w:val="0"/>
        <w:autoSpaceDN w:val="0"/>
        <w:adjustRightInd w:val="0"/>
        <w:rPr>
          <w:lang w:val="ru-RU"/>
        </w:rPr>
      </w:pPr>
      <w:r>
        <w:rPr>
          <w:rFonts w:hint="eastAsia"/>
          <w:lang w:val="ru-RU"/>
        </w:rPr>
        <w:t xml:space="preserve">  </w:t>
      </w:r>
      <w:r w:rsidR="00D60AA5">
        <w:rPr>
          <w:rFonts w:hint="eastAsia"/>
          <w:lang w:val="ru-RU"/>
        </w:rPr>
        <w:t>言うまでもなく，アインシュタインの公式とローレンツの公式の</w:t>
      </w:r>
      <w:r w:rsidR="00D60AA5" w:rsidRPr="00D60AA5">
        <w:rPr>
          <w:rFonts w:hint="eastAsia"/>
          <w:b/>
          <w:lang w:val="ru-RU"/>
        </w:rPr>
        <w:t>解釈</w:t>
      </w:r>
      <w:r w:rsidR="00D60AA5">
        <w:rPr>
          <w:rFonts w:hint="eastAsia"/>
          <w:lang w:val="ru-RU"/>
        </w:rPr>
        <w:t>における</w:t>
      </w:r>
      <w:r w:rsidR="00EA743B">
        <w:rPr>
          <w:rFonts w:hint="eastAsia"/>
          <w:lang w:val="ru-RU"/>
        </w:rPr>
        <w:t>違い</w:t>
      </w:r>
      <w:r w:rsidR="00D60AA5">
        <w:rPr>
          <w:rFonts w:hint="eastAsia"/>
          <w:lang w:val="ru-RU"/>
        </w:rPr>
        <w:t>はかなり本質的なものである。例えば，いわゆる「運動学的効果」の場合，</w:t>
      </w:r>
      <w:r w:rsidR="00F645BF">
        <w:rPr>
          <w:rFonts w:hint="eastAsia"/>
          <w:lang w:val="ru-RU"/>
        </w:rPr>
        <w:t>アインシュタインにおいては，</w:t>
      </w:r>
      <w:r w:rsidR="00D60AA5">
        <w:rPr>
          <w:rFonts w:hint="eastAsia"/>
          <w:lang w:val="ru-RU"/>
        </w:rPr>
        <w:t>その現実化（作用）の原因もメカニズムも</w:t>
      </w:r>
      <w:r w:rsidR="00F645BF">
        <w:rPr>
          <w:rFonts w:hint="eastAsia"/>
          <w:lang w:val="ru-RU"/>
        </w:rPr>
        <w:t>存在しない。たった一人の人間（もし彼が「</w:t>
      </w:r>
      <w:r w:rsidR="009F7103" w:rsidRPr="005F6047">
        <w:t>地球のへそ</w:t>
      </w:r>
      <w:r w:rsidR="009F7103" w:rsidRPr="005F6047">
        <w:rPr>
          <w:sz w:val="18"/>
          <w:szCs w:val="18"/>
        </w:rPr>
        <w:t>［この世の中心，お山の大将］</w:t>
      </w:r>
      <w:r w:rsidR="00F645BF" w:rsidRPr="00F645BF">
        <w:rPr>
          <w:rFonts w:hint="eastAsia"/>
        </w:rPr>
        <w:t>」</w:t>
      </w:r>
      <w:r w:rsidR="00B71837">
        <w:rPr>
          <w:rFonts w:hint="eastAsia"/>
        </w:rPr>
        <w:t>であ</w:t>
      </w:r>
      <w:r w:rsidR="00EA743B">
        <w:rPr>
          <w:rFonts w:hint="eastAsia"/>
        </w:rPr>
        <w:t>ったと</w:t>
      </w:r>
      <w:r w:rsidR="00F645BF">
        <w:rPr>
          <w:rFonts w:hint="eastAsia"/>
        </w:rPr>
        <w:t>しても</w:t>
      </w:r>
      <w:r w:rsidR="00F645BF">
        <w:rPr>
          <w:rFonts w:hint="eastAsia"/>
          <w:lang w:val="ru-RU"/>
        </w:rPr>
        <w:t>）の頭に運動しようという考えが</w:t>
      </w:r>
      <w:r w:rsidR="0063116D">
        <w:rPr>
          <w:rFonts w:hint="eastAsia"/>
          <w:lang w:val="ru-RU"/>
        </w:rPr>
        <w:t>浮</w:t>
      </w:r>
      <w:r w:rsidR="00F645BF">
        <w:rPr>
          <w:rFonts w:hint="eastAsia"/>
          <w:lang w:val="ru-RU"/>
        </w:rPr>
        <w:t>か</w:t>
      </w:r>
      <w:r w:rsidR="0063116D">
        <w:rPr>
          <w:rFonts w:hint="eastAsia"/>
          <w:lang w:val="ru-RU"/>
        </w:rPr>
        <w:t>びさえすれば，宇宙全体が</w:t>
      </w:r>
      <w:r w:rsidR="00A3482C">
        <w:rPr>
          <w:rFonts w:hint="eastAsia"/>
          <w:lang w:val="ru-RU"/>
        </w:rPr>
        <w:t>圧縮される</w:t>
      </w:r>
      <w:r w:rsidR="0063116D">
        <w:rPr>
          <w:rFonts w:hint="eastAsia"/>
          <w:lang w:val="ru-RU"/>
        </w:rPr>
        <w:t>ことができるのはなぜなのか？</w:t>
      </w:r>
      <w:r w:rsidR="0063116D">
        <w:rPr>
          <w:rFonts w:hint="eastAsia"/>
          <w:lang w:val="ru-RU"/>
        </w:rPr>
        <w:t xml:space="preserve"> </w:t>
      </w:r>
      <w:r w:rsidR="0063116D">
        <w:rPr>
          <w:rFonts w:hint="eastAsia"/>
          <w:lang w:val="ru-RU"/>
        </w:rPr>
        <w:t>したがって，物理学にはそのような効果のための居場所はない（それは数学</w:t>
      </w:r>
      <w:r w:rsidR="00C066BB">
        <w:rPr>
          <w:rFonts w:hint="eastAsia"/>
          <w:lang w:val="ru-RU"/>
        </w:rPr>
        <w:t>的</w:t>
      </w:r>
      <w:r w:rsidR="0063116D">
        <w:rPr>
          <w:rFonts w:hint="eastAsia"/>
          <w:lang w:val="ru-RU"/>
        </w:rPr>
        <w:t>トリックにすぎない）。それとは逆に，ローレンツにおいては，相互に運動したとき，各物体が各物体（ましてや空間全体）との関係において</w:t>
      </w:r>
      <w:r w:rsidR="00A3482C">
        <w:rPr>
          <w:rFonts w:hint="eastAsia"/>
          <w:lang w:val="ru-RU"/>
        </w:rPr>
        <w:t>圧縮される</w:t>
      </w:r>
      <w:r w:rsidR="00EA743B">
        <w:rPr>
          <w:rFonts w:hint="eastAsia"/>
          <w:lang w:val="ru-RU"/>
        </w:rPr>
        <w:t>の</w:t>
      </w:r>
      <w:r w:rsidR="0063116D">
        <w:rPr>
          <w:rFonts w:hint="eastAsia"/>
          <w:lang w:val="ru-RU"/>
        </w:rPr>
        <w:t>ではなく，エーテル中を通過して具体的に運動した物体のみが</w:t>
      </w:r>
      <w:r w:rsidR="00A3482C">
        <w:rPr>
          <w:rFonts w:hint="eastAsia"/>
          <w:lang w:val="ru-RU"/>
        </w:rPr>
        <w:t>圧縮される</w:t>
      </w:r>
      <w:r w:rsidR="0063116D">
        <w:rPr>
          <w:rFonts w:hint="eastAsia"/>
          <w:lang w:val="ru-RU"/>
        </w:rPr>
        <w:t>。</w:t>
      </w:r>
      <w:r w:rsidR="00EA743B">
        <w:rPr>
          <w:rFonts w:hint="eastAsia"/>
          <w:lang w:val="ru-RU"/>
        </w:rPr>
        <w:t>ここには，原因（エーテル中を通過する具体的な速度での運動の開始）も，メカニズム（エーテルとの相互作用）も存在する。そのような効果であるならば，物理学において検討されることが十分にできる。</w:t>
      </w:r>
      <w:r w:rsidR="00EA743B">
        <w:rPr>
          <w:rFonts w:hint="eastAsia"/>
          <w:lang w:val="ru-RU"/>
        </w:rPr>
        <w:t>2</w:t>
      </w:r>
      <w:r w:rsidR="00EA743B">
        <w:rPr>
          <w:rFonts w:hint="eastAsia"/>
          <w:lang w:val="ru-RU"/>
        </w:rPr>
        <w:t>つの公式の解釈のうちには，まさに物理学と数学の違いが存在している。</w:t>
      </w:r>
    </w:p>
    <w:p w14:paraId="49C3B498" w14:textId="77777777" w:rsidR="00EA743B" w:rsidRDefault="00EA743B">
      <w:pPr>
        <w:autoSpaceDE w:val="0"/>
        <w:autoSpaceDN w:val="0"/>
        <w:adjustRightInd w:val="0"/>
      </w:pPr>
      <w:r>
        <w:rPr>
          <w:rFonts w:hint="eastAsia"/>
          <w:lang w:val="ru-RU"/>
        </w:rPr>
        <w:t xml:space="preserve">  </w:t>
      </w:r>
      <w:r>
        <w:rPr>
          <w:rFonts w:hint="eastAsia"/>
          <w:lang w:val="ru-RU"/>
        </w:rPr>
        <w:t>ニュートンの構想が最も好ましいのはなぜか？</w:t>
      </w:r>
      <w:r>
        <w:rPr>
          <w:rFonts w:hint="eastAsia"/>
          <w:lang w:val="ru-RU"/>
        </w:rPr>
        <w:t xml:space="preserve"> </w:t>
      </w:r>
      <w:r>
        <w:rPr>
          <w:rFonts w:hint="eastAsia"/>
          <w:lang w:val="ru-RU"/>
        </w:rPr>
        <w:t>物理学の古典的概念は，我々を取り囲む世界に</w:t>
      </w:r>
      <w:r w:rsidR="00E30312">
        <w:rPr>
          <w:rFonts w:hint="eastAsia"/>
          <w:lang w:val="ru-RU"/>
        </w:rPr>
        <w:t>ついての</w:t>
      </w:r>
      <w:r>
        <w:rPr>
          <w:rFonts w:hint="eastAsia"/>
          <w:lang w:val="ru-RU"/>
        </w:rPr>
        <w:t>誠実な研究者たちによる何千年</w:t>
      </w:r>
      <w:r w:rsidR="00E30312">
        <w:rPr>
          <w:rFonts w:hint="eastAsia"/>
          <w:lang w:val="ru-RU"/>
        </w:rPr>
        <w:t>間にもわたる観測（天文学的な宇宙観測も含む）の一般化として定式化された。</w:t>
      </w:r>
      <w:r w:rsidR="00A3482C">
        <w:rPr>
          <w:rFonts w:hint="eastAsia"/>
          <w:lang w:val="ru-RU"/>
        </w:rPr>
        <w:t>運動学の古典的理解は内的矛盾も，実験との矛盾ももたらさない。いわゆる運動学的効果（例えば，神話的な空間の収縮や歪曲）について論じることに意味はあるのだろうか？</w:t>
      </w:r>
      <w:r w:rsidR="00A3482C">
        <w:rPr>
          <w:rFonts w:hint="eastAsia"/>
          <w:lang w:val="ru-RU"/>
        </w:rPr>
        <w:t xml:space="preserve"> </w:t>
      </w:r>
      <w:r w:rsidR="00A3482C">
        <w:rPr>
          <w:rFonts w:hint="eastAsia"/>
          <w:lang w:val="ru-RU"/>
        </w:rPr>
        <w:t>もちろん，</w:t>
      </w:r>
      <w:r w:rsidR="00B71837">
        <w:rPr>
          <w:rFonts w:hint="eastAsia"/>
          <w:lang w:val="ru-RU"/>
        </w:rPr>
        <w:t>ノー</w:t>
      </w:r>
      <w:r w:rsidR="00A3482C">
        <w:rPr>
          <w:rFonts w:hint="eastAsia"/>
          <w:lang w:val="ru-RU"/>
        </w:rPr>
        <w:t>である。もし空間自体を歪曲しているとみなすのであれば，物差しも</w:t>
      </w:r>
      <w:r w:rsidR="00417A92">
        <w:rPr>
          <w:rFonts w:hint="eastAsia"/>
          <w:lang w:val="ru-RU"/>
        </w:rPr>
        <w:t>まったく同じように歪曲しているはずであり，そのような歪曲はいかにしても検出することができないはずである。まさにそれゆえに，古典的概念が理想的なもの（また，</w:t>
      </w:r>
      <w:r w:rsidR="008F12D7">
        <w:rPr>
          <w:rFonts w:hint="eastAsia"/>
          <w:lang w:val="ru-RU"/>
        </w:rPr>
        <w:t>実際</w:t>
      </w:r>
      <w:r w:rsidR="00417A92">
        <w:rPr>
          <w:rFonts w:hint="eastAsia"/>
          <w:lang w:val="ru-RU"/>
        </w:rPr>
        <w:t>的な利用において最も単純なもの）として選ばれる。古典的概念</w:t>
      </w:r>
      <w:r w:rsidR="0068591C">
        <w:rPr>
          <w:rFonts w:hint="eastAsia"/>
          <w:lang w:val="ru-RU"/>
        </w:rPr>
        <w:t>は</w:t>
      </w:r>
      <w:r w:rsidR="00417A92">
        <w:rPr>
          <w:rFonts w:hint="eastAsia"/>
          <w:lang w:val="ru-RU"/>
        </w:rPr>
        <w:t>，実在する物質</w:t>
      </w:r>
      <w:r w:rsidR="00417A92">
        <w:rPr>
          <w:rFonts w:hint="eastAsia"/>
          <w:lang w:val="ru-RU"/>
        </w:rPr>
        <w:t>*</w:t>
      </w:r>
      <w:r w:rsidR="00417A92">
        <w:rPr>
          <w:rFonts w:hint="eastAsia"/>
          <w:lang w:val="ru-RU"/>
        </w:rPr>
        <w:t>に何らかの新たな性質を「詰め込む」ことを妨げ</w:t>
      </w:r>
      <w:r w:rsidR="00404778">
        <w:rPr>
          <w:rFonts w:hint="eastAsia"/>
          <w:lang w:val="ru-RU"/>
        </w:rPr>
        <w:t>る</w:t>
      </w:r>
      <w:r w:rsidR="0068591C">
        <w:rPr>
          <w:rFonts w:hint="eastAsia"/>
          <w:lang w:val="ru-RU"/>
        </w:rPr>
        <w:t>だ</w:t>
      </w:r>
      <w:r w:rsidR="00404778">
        <w:rPr>
          <w:rFonts w:hint="eastAsia"/>
          <w:lang w:val="ru-RU"/>
        </w:rPr>
        <w:t>ろうか？</w:t>
      </w:r>
      <w:r w:rsidR="00404778">
        <w:rPr>
          <w:rFonts w:hint="eastAsia"/>
          <w:lang w:val="ru-RU"/>
        </w:rPr>
        <w:t xml:space="preserve"> </w:t>
      </w:r>
      <w:r w:rsidR="00404778">
        <w:rPr>
          <w:rFonts w:hint="eastAsia"/>
          <w:lang w:val="ru-RU"/>
        </w:rPr>
        <w:t>まったく妨げない！</w:t>
      </w:r>
      <w:r w:rsidR="00404778">
        <w:rPr>
          <w:rFonts w:hint="eastAsia"/>
          <w:lang w:val="ru-RU"/>
        </w:rPr>
        <w:t xml:space="preserve"> </w:t>
      </w:r>
      <w:r w:rsidR="00404778">
        <w:rPr>
          <w:rFonts w:hint="eastAsia"/>
          <w:lang w:val="ru-RU"/>
        </w:rPr>
        <w:t>物質</w:t>
      </w:r>
      <w:r w:rsidR="00404778">
        <w:rPr>
          <w:rFonts w:hint="eastAsia"/>
          <w:lang w:val="ru-RU"/>
        </w:rPr>
        <w:t>*</w:t>
      </w:r>
      <w:r w:rsidR="00404778">
        <w:rPr>
          <w:rFonts w:hint="eastAsia"/>
          <w:lang w:val="ru-RU"/>
        </w:rPr>
        <w:t>が持つ，既に発見されている，あるいは将来発見される可能性のある任意の性質は，古典物理学に容易に，かつ有機的に組み込まれる</w:t>
      </w:r>
      <w:r w:rsidR="00B80DE2">
        <w:rPr>
          <w:rFonts w:hint="eastAsia"/>
          <w:lang w:val="ru-RU"/>
        </w:rPr>
        <w:t>であ</w:t>
      </w:r>
      <w:r w:rsidR="00404778">
        <w:rPr>
          <w:rFonts w:hint="eastAsia"/>
          <w:lang w:val="ru-RU"/>
        </w:rPr>
        <w:t>ろう。例えば，古典物理学においては，エーテルが持っている可能性のある性質を検討することは完全に妥当なことである（特殊相対性理論においては</w:t>
      </w:r>
      <w:r w:rsidR="0068591C">
        <w:rPr>
          <w:rFonts w:hint="eastAsia"/>
          <w:lang w:val="ru-RU"/>
        </w:rPr>
        <w:t>，</w:t>
      </w:r>
      <w:r w:rsidR="00404778">
        <w:rPr>
          <w:rFonts w:hint="eastAsia"/>
          <w:lang w:val="ru-RU"/>
        </w:rPr>
        <w:t>エーテル</w:t>
      </w:r>
      <w:r w:rsidR="0068591C">
        <w:rPr>
          <w:rFonts w:hint="eastAsia"/>
          <w:lang w:val="ru-RU"/>
        </w:rPr>
        <w:t>に関する検討はいかなる意味も持たない。特殊相対性理論においては，エーテルは観測可能な性質を奪われているからである）。古典物理学においては，質量や電荷の発生，光子の構造，等々といった問題を検討することが完全に可能である。</w:t>
      </w:r>
      <w:r w:rsidR="0071680A">
        <w:rPr>
          <w:rFonts w:hint="eastAsia"/>
          <w:lang w:val="ru-RU"/>
        </w:rPr>
        <w:t>古典物理学は，</w:t>
      </w:r>
      <w:r w:rsidR="00C97670">
        <w:rPr>
          <w:rFonts w:hint="eastAsia"/>
          <w:lang w:val="ru-RU"/>
        </w:rPr>
        <w:t>多階層的</w:t>
      </w:r>
      <w:r w:rsidR="00C97670" w:rsidRPr="00C97670">
        <w:rPr>
          <w:rFonts w:hint="eastAsia"/>
          <w:sz w:val="18"/>
          <w:szCs w:val="18"/>
          <w:lang w:val="ru-RU"/>
        </w:rPr>
        <w:t>［</w:t>
      </w:r>
      <w:r w:rsidR="00C97670" w:rsidRPr="00C97670">
        <w:rPr>
          <w:sz w:val="18"/>
          <w:szCs w:val="18"/>
          <w:lang w:val="ru-RU"/>
        </w:rPr>
        <w:t>multilevel</w:t>
      </w:r>
      <w:r w:rsidR="00C97670" w:rsidRPr="00C97670">
        <w:rPr>
          <w:rFonts w:hint="eastAsia"/>
          <w:sz w:val="18"/>
          <w:szCs w:val="18"/>
          <w:lang w:val="ru-RU"/>
        </w:rPr>
        <w:t>］</w:t>
      </w:r>
      <w:r w:rsidR="00C97670">
        <w:rPr>
          <w:rFonts w:hint="eastAsia"/>
          <w:lang w:val="ru-RU"/>
        </w:rPr>
        <w:t>な系や運動（深さと広がりが無限大で，それと同じ程大きな多様性を持つ系や運動）の存在の潜在的可能性を妨げるだろうか</w:t>
      </w:r>
      <w:r w:rsidR="00B80DE2">
        <w:rPr>
          <w:rFonts w:hint="eastAsia"/>
          <w:lang w:val="ru-RU"/>
        </w:rPr>
        <w:t>？</w:t>
      </w:r>
      <w:r w:rsidR="00B80DE2">
        <w:rPr>
          <w:rFonts w:hint="eastAsia"/>
          <w:lang w:val="ru-RU"/>
        </w:rPr>
        <w:t xml:space="preserve"> </w:t>
      </w:r>
      <w:r w:rsidR="00C97670">
        <w:rPr>
          <w:rFonts w:hint="eastAsia"/>
          <w:lang w:val="ru-RU"/>
        </w:rPr>
        <w:t>これ</w:t>
      </w:r>
      <w:r w:rsidR="00B80DE2">
        <w:rPr>
          <w:rFonts w:hint="eastAsia"/>
          <w:lang w:val="ru-RU"/>
        </w:rPr>
        <w:t>も</w:t>
      </w:r>
      <w:r w:rsidR="00C97670">
        <w:rPr>
          <w:rFonts w:hint="eastAsia"/>
          <w:lang w:val="ru-RU"/>
        </w:rPr>
        <w:t>妨げない。</w:t>
      </w:r>
      <w:r w:rsidR="00B80DE2">
        <w:rPr>
          <w:rFonts w:hint="eastAsia"/>
          <w:lang w:val="ru-RU"/>
        </w:rPr>
        <w:t>ニュートンの第一「法則」は，他のいかなる対象物とも相互作用していない，特定の物体の理想的な直線運動についてのみ語っている。現実の宇宙においては，そのような状況は厳密な形では（ときおり，しかも近似的な形でしか）出</w:t>
      </w:r>
      <w:r w:rsidR="00B80DE2">
        <w:rPr>
          <w:rFonts w:hint="eastAsia"/>
          <w:lang w:val="ru-RU"/>
        </w:rPr>
        <w:lastRenderedPageBreak/>
        <w:t>現しない。それゆえ，我々の唯一の宇宙において</w:t>
      </w:r>
      <w:r w:rsidR="002B1332">
        <w:rPr>
          <w:rFonts w:hint="eastAsia"/>
          <w:lang w:val="ru-RU"/>
        </w:rPr>
        <w:t>，</w:t>
      </w:r>
      <w:r w:rsidR="00B80DE2">
        <w:rPr>
          <w:rFonts w:hint="eastAsia"/>
          <w:lang w:val="ru-RU"/>
        </w:rPr>
        <w:t>いかなるタイプの自然運動（例えば円運動など）が現実化するかは，存在している現実の相互作用によって完全に決定される。</w:t>
      </w:r>
      <w:r w:rsidR="00294468">
        <w:rPr>
          <w:rFonts w:hint="eastAsia"/>
          <w:lang w:val="ru-RU"/>
        </w:rPr>
        <w:t>運動を記述するための</w:t>
      </w:r>
      <w:r w:rsidR="00294468">
        <w:rPr>
          <w:rFonts w:hint="eastAsia"/>
        </w:rPr>
        <w:t>ニュートンの第二法則より</w:t>
      </w:r>
      <w:r w:rsidR="00B71837">
        <w:rPr>
          <w:rFonts w:hint="eastAsia"/>
        </w:rPr>
        <w:t>も</w:t>
      </w:r>
      <w:r w:rsidR="00294468">
        <w:rPr>
          <w:rFonts w:hint="eastAsia"/>
        </w:rPr>
        <w:t>「経済的な」表現方法が発見されるかどうかは，未来が教えてくれる</w:t>
      </w:r>
      <w:r w:rsidR="001C365A">
        <w:rPr>
          <w:rFonts w:hint="eastAsia"/>
        </w:rPr>
        <w:t>であろう</w:t>
      </w:r>
      <w:r w:rsidR="00294468">
        <w:rPr>
          <w:rFonts w:hint="eastAsia"/>
        </w:rPr>
        <w:t>（概して言えば，そのような「改善」は可能であるが，しかしそれは，記述される原理そのもの</w:t>
      </w:r>
      <w:r w:rsidR="00B71837">
        <w:rPr>
          <w:rFonts w:hint="eastAsia"/>
        </w:rPr>
        <w:t>の正否</w:t>
      </w:r>
      <w:r w:rsidR="001C365A">
        <w:rPr>
          <w:rFonts w:hint="eastAsia"/>
        </w:rPr>
        <w:t>に関する問題ではない！）。運動方程式は運動の積分を完全に（！）決定しており，しかもそれは，相互作用しない無構造の質点に関して導入された，古典力学的なエネルギーと運動量でなければならないということ</w:t>
      </w:r>
      <w:r w:rsidR="00B71837">
        <w:rPr>
          <w:rFonts w:hint="eastAsia"/>
        </w:rPr>
        <w:t>で</w:t>
      </w:r>
      <w:r w:rsidR="001C365A">
        <w:rPr>
          <w:rFonts w:hint="eastAsia"/>
        </w:rPr>
        <w:t>はまったくない（現実の散逸過程を伴う古典的な事例，あるいは流体力学の事例，等々を思い出そう）。</w:t>
      </w:r>
      <w:r w:rsidR="00A215D8">
        <w:rPr>
          <w:rFonts w:hint="eastAsia"/>
        </w:rPr>
        <w:t>そして最後に，古典物理学には，相対量だけでなく，絶対量も存在している（そしてこのことが実践において見事に機能している）。すなわち，古典物理学は現在既に，絶対量を含んでいないあらゆる理論よりも一般的な理論なのである。</w:t>
      </w:r>
    </w:p>
    <w:p w14:paraId="73F3FDA3" w14:textId="77777777" w:rsidR="00A215D8" w:rsidRDefault="00A215D8" w:rsidP="004464D0">
      <w:pPr>
        <w:widowControl/>
        <w:jc w:val="left"/>
        <w:rPr>
          <w:rFonts w:ascii="ＭＳ ゴシック" w:eastAsia="ＭＳ ゴシック" w:hAnsi="ＭＳ ゴシック"/>
          <w:sz w:val="28"/>
          <w:szCs w:val="28"/>
          <w:lang w:val="ru-RU"/>
        </w:rPr>
      </w:pPr>
    </w:p>
    <w:p w14:paraId="72564EEC" w14:textId="77777777" w:rsidR="00A7791F" w:rsidRPr="00F9537B" w:rsidRDefault="00A7791F" w:rsidP="004464D0">
      <w:pPr>
        <w:widowControl/>
        <w:jc w:val="left"/>
        <w:rPr>
          <w:rFonts w:ascii="ＭＳ ゴシック" w:eastAsia="ＭＳ ゴシック" w:hAnsi="ＭＳ ゴシック"/>
          <w:sz w:val="28"/>
          <w:szCs w:val="28"/>
          <w:lang w:val="ru-RU"/>
        </w:rPr>
      </w:pPr>
      <w:r w:rsidRPr="00F9537B">
        <w:rPr>
          <w:rFonts w:ascii="ＭＳ ゴシック" w:eastAsia="ＭＳ ゴシック" w:hAnsi="ＭＳ ゴシック"/>
          <w:sz w:val="28"/>
          <w:szCs w:val="28"/>
          <w:lang w:val="ru-RU"/>
        </w:rPr>
        <w:t>4.4</w:t>
      </w:r>
      <w:r w:rsidR="00F9537B" w:rsidRPr="00F9537B">
        <w:rPr>
          <w:rFonts w:ascii="ＭＳ ゴシック" w:eastAsia="ＭＳ ゴシック" w:hAnsi="ＭＳ ゴシック" w:hint="eastAsia"/>
          <w:sz w:val="28"/>
          <w:szCs w:val="28"/>
          <w:lang w:val="ru-RU"/>
        </w:rPr>
        <w:t xml:space="preserve">. </w:t>
      </w:r>
      <w:r w:rsidRPr="00F9537B">
        <w:rPr>
          <w:rFonts w:ascii="ＭＳ ゴシック" w:eastAsia="ＭＳ ゴシック" w:hAnsi="ＭＳ ゴシック"/>
          <w:sz w:val="28"/>
          <w:szCs w:val="28"/>
          <w:lang w:val="ru-RU"/>
        </w:rPr>
        <w:t>第4章の結論</w:t>
      </w:r>
    </w:p>
    <w:p w14:paraId="741EA58C" w14:textId="77777777" w:rsidR="00A7791F" w:rsidRPr="005F6047" w:rsidRDefault="00A7791F">
      <w:pPr>
        <w:autoSpaceDE w:val="0"/>
        <w:autoSpaceDN w:val="0"/>
        <w:adjustRightInd w:val="0"/>
        <w:rPr>
          <w:lang w:val="ru-RU"/>
        </w:rPr>
      </w:pPr>
    </w:p>
    <w:p w14:paraId="56C1E8C4" w14:textId="77777777" w:rsidR="00A7791F" w:rsidRPr="005F6047" w:rsidRDefault="00A7791F">
      <w:pPr>
        <w:autoSpaceDE w:val="0"/>
        <w:autoSpaceDN w:val="0"/>
        <w:adjustRightInd w:val="0"/>
        <w:rPr>
          <w:lang w:val="ru-RU"/>
        </w:rPr>
      </w:pPr>
      <w:r w:rsidRPr="005F6047">
        <w:rPr>
          <w:lang w:val="ru-RU"/>
        </w:rPr>
        <w:t xml:space="preserve">  </w:t>
      </w:r>
      <w:r w:rsidRPr="005F6047">
        <w:rPr>
          <w:lang w:val="ru-RU"/>
        </w:rPr>
        <w:t>この第</w:t>
      </w:r>
      <w:r w:rsidRPr="005F6047">
        <w:rPr>
          <w:lang w:val="ru-RU"/>
        </w:rPr>
        <w:t>4</w:t>
      </w:r>
      <w:r w:rsidRPr="005F6047">
        <w:rPr>
          <w:lang w:val="ru-RU"/>
        </w:rPr>
        <w:t>章は相対論的動力学に対する批判をテーマとしていた。</w:t>
      </w:r>
      <w:r w:rsidR="000F5518" w:rsidRPr="005F6047">
        <w:rPr>
          <w:lang w:val="ru-RU"/>
        </w:rPr>
        <w:t>この「正常に機能」しており，「検証済み」であるかのように見える研究領域における論理的矛盾が提示された。</w:t>
      </w:r>
    </w:p>
    <w:p w14:paraId="680B793F" w14:textId="77777777" w:rsidR="000F5518" w:rsidRPr="005F6047" w:rsidRDefault="00FE3A00">
      <w:pPr>
        <w:autoSpaceDE w:val="0"/>
        <w:autoSpaceDN w:val="0"/>
        <w:adjustRightInd w:val="0"/>
        <w:rPr>
          <w:lang w:val="ru-RU"/>
        </w:rPr>
      </w:pPr>
      <w:r w:rsidRPr="005F6047">
        <w:rPr>
          <w:lang w:val="ru-RU"/>
        </w:rPr>
        <w:t xml:space="preserve">  </w:t>
      </w:r>
      <w:r w:rsidRPr="005F6047">
        <w:rPr>
          <w:lang w:val="ru-RU"/>
        </w:rPr>
        <w:t>第</w:t>
      </w:r>
      <w:r w:rsidRPr="005F6047">
        <w:rPr>
          <w:lang w:val="ru-RU"/>
        </w:rPr>
        <w:t>4</w:t>
      </w:r>
      <w:r w:rsidRPr="005F6047">
        <w:rPr>
          <w:lang w:val="ru-RU"/>
        </w:rPr>
        <w:t>章では</w:t>
      </w:r>
      <w:r w:rsidR="000C7984">
        <w:rPr>
          <w:rFonts w:hint="eastAsia"/>
          <w:lang w:val="ru-RU"/>
        </w:rPr>
        <w:t>，</w:t>
      </w:r>
      <w:r w:rsidRPr="005F6047">
        <w:rPr>
          <w:lang w:val="ru-RU"/>
        </w:rPr>
        <w:t>前章に引き続き，相対性概念に対する批判が行なわれた。さらに，相対論的な質量概念が詳しく検討され，これに対する批判が与えられた。特殊相対性理論における質量中心概念の矛盾性が示された。次に，</w:t>
      </w:r>
      <w:r w:rsidR="00D5766A" w:rsidRPr="005F6047">
        <w:rPr>
          <w:lang w:val="ru-RU"/>
        </w:rPr>
        <w:t>力および力の変換に関する相対論的概念，ならびに各種の計量単</w:t>
      </w:r>
      <w:r w:rsidR="00550964" w:rsidRPr="005F6047">
        <w:rPr>
          <w:lang w:val="ru-RU"/>
        </w:rPr>
        <w:t>位についての相対論的アプローチに対する批判が与えられた。次に</w:t>
      </w:r>
      <w:r w:rsidR="00D5766A" w:rsidRPr="005F6047">
        <w:rPr>
          <w:lang w:val="ru-RU"/>
        </w:rPr>
        <w:t>，マクスウェル方程式の不変性の真の意味（特殊相対性理論による大域化を除外したときの意味）が検討された。さら</w:t>
      </w:r>
      <w:r w:rsidR="00B15473" w:rsidRPr="005F6047">
        <w:rPr>
          <w:lang w:val="ru-RU"/>
        </w:rPr>
        <w:t>に本章では，</w:t>
      </w:r>
      <w:r w:rsidR="00D5766A" w:rsidRPr="005F6047">
        <w:rPr>
          <w:lang w:val="ru-RU"/>
        </w:rPr>
        <w:t>質量とエネルギーの間の相対論的な相関関係に対する批判</w:t>
      </w:r>
      <w:r w:rsidR="00B15473" w:rsidRPr="005F6047">
        <w:rPr>
          <w:lang w:val="ru-RU"/>
        </w:rPr>
        <w:t>が提出され，いわゆる「核物理学の実験的</w:t>
      </w:r>
      <w:r w:rsidR="00B51D59">
        <w:rPr>
          <w:lang w:val="ru-RU"/>
        </w:rPr>
        <w:t>裏付け</w:t>
      </w:r>
      <w:r w:rsidR="00B15473" w:rsidRPr="005F6047">
        <w:rPr>
          <w:lang w:val="ru-RU"/>
        </w:rPr>
        <w:t>」が批判され，一連の個別的課題が検討された。放射質量，いわゆるト</w:t>
      </w:r>
      <w:r w:rsidR="00DC53C7" w:rsidRPr="005F6047">
        <w:rPr>
          <w:lang w:val="ru-RU"/>
        </w:rPr>
        <w:t>ー</w:t>
      </w:r>
      <w:r w:rsidR="00B15473" w:rsidRPr="005F6047">
        <w:rPr>
          <w:lang w:val="ru-RU"/>
        </w:rPr>
        <w:t>マス歳差といった特殊相対性理論の様々な側面，その他の課題が吟味された。一般に受け入れられている相対論的動力学の解釈がまったく根拠を欠いていることが示され，コンプトン効果の特殊相対性理論による解釈が批判的に詳しく分析された。</w:t>
      </w:r>
    </w:p>
    <w:p w14:paraId="1B37621F" w14:textId="77777777" w:rsidR="001362F0" w:rsidRDefault="00B15473">
      <w:pPr>
        <w:autoSpaceDE w:val="0"/>
        <w:autoSpaceDN w:val="0"/>
        <w:adjustRightInd w:val="0"/>
        <w:rPr>
          <w:lang w:val="ru-RU"/>
        </w:rPr>
      </w:pPr>
      <w:r w:rsidRPr="005F6047">
        <w:rPr>
          <w:lang w:val="ru-RU"/>
        </w:rPr>
        <w:t xml:space="preserve">  </w:t>
      </w:r>
      <w:r w:rsidRPr="005F6047">
        <w:rPr>
          <w:lang w:val="ru-RU"/>
        </w:rPr>
        <w:t>本章</w:t>
      </w:r>
      <w:r w:rsidR="001B72CA" w:rsidRPr="005F6047">
        <w:rPr>
          <w:lang w:val="ru-RU"/>
        </w:rPr>
        <w:t>の総括的</w:t>
      </w:r>
      <w:r w:rsidR="00C810FF" w:rsidRPr="005F6047">
        <w:rPr>
          <w:lang w:val="ru-RU"/>
        </w:rPr>
        <w:t>な</w:t>
      </w:r>
      <w:r w:rsidR="001B72CA" w:rsidRPr="005F6047">
        <w:rPr>
          <w:lang w:val="ru-RU"/>
        </w:rPr>
        <w:t>結論の要点</w:t>
      </w:r>
      <w:r w:rsidRPr="005F6047">
        <w:rPr>
          <w:lang w:val="ru-RU"/>
        </w:rPr>
        <w:t>は，あらゆる動力学概念の古典的解釈に回帰する必要があるということ，相対論的解の古典的解釈</w:t>
      </w:r>
      <w:r w:rsidR="001B72CA" w:rsidRPr="005F6047">
        <w:rPr>
          <w:lang w:val="ru-RU"/>
        </w:rPr>
        <w:t>が</w:t>
      </w:r>
      <w:r w:rsidRPr="005F6047">
        <w:rPr>
          <w:lang w:val="ru-RU"/>
        </w:rPr>
        <w:t>可能であるということ，そして</w:t>
      </w:r>
      <w:r w:rsidR="00DE728F" w:rsidRPr="005F6047">
        <w:rPr>
          <w:lang w:val="ru-RU"/>
        </w:rPr>
        <w:t>高速度</w:t>
      </w:r>
      <w:r w:rsidRPr="005F6047">
        <w:rPr>
          <w:lang w:val="ru-RU"/>
        </w:rPr>
        <w:t>領域における一連の現象について</w:t>
      </w:r>
      <w:r w:rsidR="002B1332">
        <w:rPr>
          <w:rFonts w:hint="eastAsia"/>
          <w:lang w:val="ru-RU"/>
        </w:rPr>
        <w:t>，</w:t>
      </w:r>
      <w:r w:rsidRPr="005F6047">
        <w:rPr>
          <w:lang w:val="ru-RU"/>
        </w:rPr>
        <w:t>より完全な実験的研究を行なう必要があるということである。</w:t>
      </w:r>
    </w:p>
    <w:p w14:paraId="36BBF8E2" w14:textId="77777777" w:rsidR="00C173CB" w:rsidRDefault="00C173CB">
      <w:pPr>
        <w:autoSpaceDE w:val="0"/>
        <w:autoSpaceDN w:val="0"/>
        <w:adjustRightInd w:val="0"/>
        <w:rPr>
          <w:lang w:val="ru-RU"/>
        </w:rPr>
      </w:pPr>
    </w:p>
    <w:p w14:paraId="6447C3BA" w14:textId="77777777" w:rsidR="00C173CB" w:rsidRDefault="00C173CB">
      <w:pPr>
        <w:autoSpaceDE w:val="0"/>
        <w:autoSpaceDN w:val="0"/>
        <w:adjustRightInd w:val="0"/>
        <w:rPr>
          <w:lang w:val="ru-RU"/>
        </w:rPr>
        <w:sectPr w:rsidR="00C173CB" w:rsidSect="006E7941">
          <w:headerReference w:type="default" r:id="rId124"/>
          <w:pgSz w:w="11906" w:h="16838" w:code="9"/>
          <w:pgMar w:top="1701" w:right="1701" w:bottom="1701" w:left="1701" w:header="851" w:footer="851" w:gutter="0"/>
          <w:cols w:sep="1" w:space="425"/>
          <w:docGrid w:type="linesAndChars" w:linePitch="335" w:charSpace="-1516"/>
        </w:sectPr>
      </w:pPr>
    </w:p>
    <w:p w14:paraId="302C974E" w14:textId="77777777" w:rsidR="00C173CB" w:rsidRPr="00C173CB" w:rsidRDefault="00C173CB">
      <w:pPr>
        <w:autoSpaceDE w:val="0"/>
        <w:autoSpaceDN w:val="0"/>
        <w:adjustRightInd w:val="0"/>
        <w:rPr>
          <w:sz w:val="32"/>
          <w:szCs w:val="32"/>
          <w:lang w:val="ru-RU"/>
        </w:rPr>
      </w:pPr>
      <w:r w:rsidRPr="00C173CB">
        <w:rPr>
          <w:rFonts w:eastAsia="ＭＳ ゴシック"/>
          <w:sz w:val="32"/>
          <w:szCs w:val="32"/>
        </w:rPr>
        <w:lastRenderedPageBreak/>
        <w:t>付論</w:t>
      </w:r>
      <w:r w:rsidRPr="00C173CB">
        <w:rPr>
          <w:rFonts w:eastAsia="ＭＳ ゴシック" w:hint="eastAsia"/>
          <w:sz w:val="32"/>
          <w:szCs w:val="32"/>
        </w:rPr>
        <w:t>Ａ</w:t>
      </w:r>
      <w:r w:rsidRPr="00C173CB">
        <w:rPr>
          <w:rFonts w:eastAsia="ＭＳ ゴシック" w:hint="eastAsia"/>
          <w:color w:val="000000"/>
          <w:sz w:val="32"/>
          <w:szCs w:val="32"/>
        </w:rPr>
        <w:t>．不変速度の存在の「証明」に関する分析</w:t>
      </w:r>
    </w:p>
    <w:p w14:paraId="39B551EB" w14:textId="77777777" w:rsidR="00C173CB" w:rsidRDefault="00C173CB">
      <w:pPr>
        <w:autoSpaceDE w:val="0"/>
        <w:autoSpaceDN w:val="0"/>
        <w:adjustRightInd w:val="0"/>
        <w:rPr>
          <w:lang w:val="ru-RU"/>
        </w:rPr>
      </w:pPr>
    </w:p>
    <w:p w14:paraId="7C148241" w14:textId="77777777" w:rsidR="00C5714F" w:rsidRDefault="00000096">
      <w:pPr>
        <w:autoSpaceDE w:val="0"/>
        <w:autoSpaceDN w:val="0"/>
        <w:adjustRightInd w:val="0"/>
        <w:rPr>
          <w:rFonts w:cs="Cambria Math"/>
        </w:rPr>
      </w:pPr>
      <w:r>
        <w:rPr>
          <w:rFonts w:hint="eastAsia"/>
          <w:lang w:val="ru-RU"/>
        </w:rPr>
        <w:t xml:space="preserve">  </w:t>
      </w:r>
      <w:r w:rsidR="00D90A71">
        <w:rPr>
          <w:rFonts w:hint="eastAsia"/>
          <w:lang w:val="ru-RU"/>
        </w:rPr>
        <w:t>論文［</w:t>
      </w:r>
      <w:r w:rsidR="00D90A71">
        <w:rPr>
          <w:rFonts w:hint="eastAsia"/>
          <w:lang w:val="ru-RU"/>
        </w:rPr>
        <w:t>158</w:t>
      </w:r>
      <w:r w:rsidR="00D90A71">
        <w:rPr>
          <w:rFonts w:hint="eastAsia"/>
          <w:lang w:val="ru-RU"/>
        </w:rPr>
        <w:t>］</w:t>
      </w:r>
      <w:r w:rsidR="00DC70DB">
        <w:rPr>
          <w:rStyle w:val="af"/>
          <w:rFonts w:hint="eastAsia"/>
          <w:lang w:val="ru-RU"/>
        </w:rPr>
        <w:footnoteReference w:customMarkFollows="1" w:id="9"/>
        <w:t>［訳注］</w:t>
      </w:r>
      <w:r w:rsidR="00D90A71">
        <w:rPr>
          <w:rFonts w:hint="eastAsia"/>
          <w:lang w:val="ru-RU"/>
        </w:rPr>
        <w:t>について詳しく検討しよう。</w:t>
      </w:r>
      <w:r w:rsidR="00C5714F">
        <w:rPr>
          <w:rFonts w:hint="eastAsia"/>
          <w:lang w:val="ru-RU"/>
        </w:rPr>
        <w:t>この研究では相対論的</w:t>
      </w:r>
      <w:r w:rsidR="00C5714F" w:rsidRPr="00DE5D9C">
        <w:rPr>
          <w:lang w:val="ru-RU"/>
        </w:rPr>
        <w:t>速度合成則</w:t>
      </w:r>
      <w:r w:rsidR="00C5714F">
        <w:rPr>
          <w:rFonts w:hint="eastAsia"/>
          <w:lang w:val="ru-RU"/>
        </w:rPr>
        <w:t>の試みがなされているが，しかしそれは平行速度に関してのみである。すなわち，自然は既に理論によって制限されている。まず手始めに，予備的なコメントをしよう。</w:t>
      </w:r>
      <m:oMath>
        <m:r>
          <w:rPr>
            <w:lang w:val="ru-RU"/>
          </w:rPr>
          <m:t>c=constant</m:t>
        </m:r>
      </m:oMath>
      <w:r w:rsidR="00C5714F">
        <w:rPr>
          <w:rFonts w:hint="eastAsia"/>
          <w:lang w:val="ru-RU"/>
        </w:rPr>
        <w:t>は何を意味することができるか？</w:t>
      </w:r>
      <w:r w:rsidR="00C5714F">
        <w:rPr>
          <w:rFonts w:hint="eastAsia"/>
          <w:lang w:val="ru-RU"/>
        </w:rPr>
        <w:t xml:space="preserve"> </w:t>
      </w:r>
      <w:r w:rsidR="00BF69AC">
        <w:rPr>
          <w:rFonts w:hint="eastAsia"/>
          <w:lang w:val="ru-RU"/>
        </w:rPr>
        <w:t>波の伝播速度は古典物理学においても波源の運動速度に依存しない。</w:t>
      </w:r>
      <w:r w:rsidR="004743EC">
        <w:rPr>
          <w:rFonts w:hint="eastAsia"/>
          <w:lang w:val="ru-RU"/>
        </w:rPr>
        <w:t>受光装置</w:t>
      </w:r>
      <w:r w:rsidR="00BF69AC">
        <w:rPr>
          <w:rFonts w:hint="eastAsia"/>
          <w:lang w:val="ru-RU"/>
        </w:rPr>
        <w:t>に対する（</w:t>
      </w:r>
      <w:r w:rsidR="004743EC">
        <w:rPr>
          <w:rFonts w:hint="eastAsia"/>
          <w:lang w:val="ru-RU"/>
        </w:rPr>
        <w:t>受光装置</w:t>
      </w:r>
      <w:r w:rsidR="00BF69AC">
        <w:rPr>
          <w:rFonts w:hint="eastAsia"/>
          <w:lang w:val="ru-RU"/>
        </w:rPr>
        <w:t>の内部における</w:t>
      </w:r>
      <w:r w:rsidR="00AE4BBA">
        <w:rPr>
          <w:rFonts w:hint="eastAsia"/>
          <w:lang w:val="ru-RU"/>
        </w:rPr>
        <w:t>，</w:t>
      </w:r>
      <w:r w:rsidR="00BF69AC">
        <w:rPr>
          <w:rFonts w:hint="eastAsia"/>
          <w:lang w:val="ru-RU"/>
        </w:rPr>
        <w:t>ではなく！）</w:t>
      </w:r>
      <w:r w:rsidR="00BF69AC" w:rsidRPr="005F6047">
        <w:t>光速度不変</w:t>
      </w:r>
      <w:r w:rsidR="00BF69AC">
        <w:rPr>
          <w:rFonts w:hint="eastAsia"/>
        </w:rPr>
        <w:t>は，これまで誰によっても</w:t>
      </w:r>
      <w:r w:rsidR="00B51D59">
        <w:rPr>
          <w:rFonts w:hint="eastAsia"/>
        </w:rPr>
        <w:t>裏付け</w:t>
      </w:r>
      <w:r w:rsidR="00BF69AC">
        <w:rPr>
          <w:rFonts w:hint="eastAsia"/>
        </w:rPr>
        <w:t>られたことがない。それだけでなく，木星の衛星イオの食にもとづいた</w:t>
      </w:r>
      <w:r w:rsidR="001C406D">
        <w:rPr>
          <w:rFonts w:hint="eastAsia"/>
        </w:rPr>
        <w:t>レーマーによる光速度の大きさの決定は，光速度不変を否定している。信号の取得</w:t>
      </w:r>
      <w:r w:rsidR="00F05D80">
        <w:rPr>
          <w:rFonts w:hint="eastAsia"/>
        </w:rPr>
        <w:t>時間</w:t>
      </w:r>
      <w:r w:rsidR="001C406D">
        <w:rPr>
          <w:rFonts w:hint="eastAsia"/>
        </w:rPr>
        <w:t>が</w:t>
      </w:r>
      <w:r w:rsidR="004743EC">
        <w:rPr>
          <w:rFonts w:hint="eastAsia"/>
        </w:rPr>
        <w:t>受光装置</w:t>
      </w:r>
      <w:r w:rsidR="001C406D">
        <w:rPr>
          <w:rFonts w:hint="eastAsia"/>
        </w:rPr>
        <w:t>の運動に依存している（もしそうでない</w:t>
      </w:r>
      <w:r w:rsidR="00AE4BBA">
        <w:rPr>
          <w:rFonts w:hint="eastAsia"/>
        </w:rPr>
        <w:t>の</w:t>
      </w:r>
      <w:r w:rsidR="001C406D">
        <w:rPr>
          <w:rFonts w:hint="eastAsia"/>
        </w:rPr>
        <w:t>なら，そもそも</w:t>
      </w:r>
      <w:r w:rsidR="003416C6">
        <w:rPr>
          <w:rFonts w:hint="eastAsia"/>
        </w:rPr>
        <w:t>，</w:t>
      </w:r>
      <w:r w:rsidR="001C406D">
        <w:rPr>
          <w:rFonts w:hint="eastAsia"/>
        </w:rPr>
        <w:t>公式中に</w:t>
      </w:r>
      <m:oMath>
        <m:r>
          <m:t>c±v</m:t>
        </m:r>
      </m:oMath>
      <w:r w:rsidR="001C406D">
        <w:rPr>
          <w:rFonts w:hint="eastAsia"/>
        </w:rPr>
        <w:t>は現れないはずである）。また，</w:t>
      </w:r>
      <m:oMath>
        <m:r>
          <m:t>c=λ</m:t>
        </m:r>
      </m:oMath>
      <w:r w:rsidR="001C406D">
        <w:rPr>
          <w:rFonts w:cs="Cambria Math" w:hint="eastAsia"/>
        </w:rPr>
        <w:t>𝜈</w:t>
      </w:r>
      <w:r w:rsidR="001C406D">
        <w:rPr>
          <w:rFonts w:cs="Cambria Math" w:hint="eastAsia"/>
        </w:rPr>
        <w:t>という表式は，閉じた測定装置内における波動過程の速度のみを決定しているのであって，周囲空間中における信号の伝播速度は決定していない。</w:t>
      </w:r>
      <w:r w:rsidR="003416C6">
        <w:rPr>
          <w:rFonts w:cs="Cambria Math" w:hint="eastAsia"/>
        </w:rPr>
        <w:t>時間と時計は，まったく相異なる概念である。そもそも，時計の同期化は</w:t>
      </w:r>
      <m:oMath>
        <m:r>
          <m:rPr>
            <m:sty m:val="p"/>
          </m:rPr>
          <w:rPr>
            <w:rFonts w:cs="Cambria Math"/>
          </w:rPr>
          <m:t>∆</m:t>
        </m:r>
      </m:oMath>
      <w:r w:rsidR="003416C6">
        <w:rPr>
          <w:rFonts w:cs="Cambria Math" w:hint="eastAsia"/>
        </w:rPr>
        <w:t>𝑡</w:t>
      </w:r>
      <w:r w:rsidR="003416C6">
        <w:rPr>
          <w:rFonts w:cs="Cambria Math" w:hint="eastAsia"/>
        </w:rPr>
        <w:t>の長さを変えないのだから，時間の進行とは無関係であり，必須条件ではまったくない。互いの間における信号のプリミティブな交換は，中世における</w:t>
      </w:r>
      <w:r w:rsidR="00F05D80">
        <w:rPr>
          <w:rFonts w:cs="Cambria Math" w:hint="eastAsia"/>
        </w:rPr>
        <w:t>伝書鳩郵便を思い出させる。時間の進行とは異なり，時計の進行およびその非同期化はそれらの時計自体の構造に</w:t>
      </w:r>
      <w:r w:rsidR="00F05D80" w:rsidRPr="00F05D80">
        <w:rPr>
          <w:rFonts w:cs="Cambria Math" w:hint="eastAsia"/>
          <w:b/>
        </w:rPr>
        <w:t>依存している</w:t>
      </w:r>
      <w:r w:rsidR="00F05D80">
        <w:rPr>
          <w:rFonts w:cs="Cambria Math" w:hint="eastAsia"/>
        </w:rPr>
        <w:t>。</w:t>
      </w:r>
    </w:p>
    <w:p w14:paraId="39D5E84E" w14:textId="77777777" w:rsidR="00F05D80" w:rsidRDefault="00F05D80">
      <w:pPr>
        <w:autoSpaceDE w:val="0"/>
        <w:autoSpaceDN w:val="0"/>
        <w:adjustRightInd w:val="0"/>
        <w:rPr>
          <w:lang w:val="ru-RU"/>
        </w:rPr>
      </w:pPr>
      <w:r>
        <w:rPr>
          <w:rFonts w:hint="eastAsia"/>
          <w:lang w:val="ru-RU"/>
        </w:rPr>
        <w:t xml:space="preserve">  </w:t>
      </w:r>
      <w:r w:rsidR="00BC0F6E">
        <w:rPr>
          <w:rFonts w:hint="eastAsia"/>
          <w:lang w:val="ru-RU"/>
        </w:rPr>
        <w:t>以下，この付論において，番号付けされている表式のすべての引用は，批判</w:t>
      </w:r>
      <w:r w:rsidR="004743EC">
        <w:rPr>
          <w:rFonts w:hint="eastAsia"/>
          <w:lang w:val="ru-RU"/>
        </w:rPr>
        <w:t>対称である</w:t>
      </w:r>
      <w:r w:rsidR="00BC0F6E">
        <w:rPr>
          <w:rFonts w:hint="eastAsia"/>
          <w:lang w:val="ru-RU"/>
        </w:rPr>
        <w:t>論文［</w:t>
      </w:r>
      <w:r w:rsidR="00BC0F6E">
        <w:rPr>
          <w:rFonts w:hint="eastAsia"/>
          <w:lang w:val="ru-RU"/>
        </w:rPr>
        <w:t>158</w:t>
      </w:r>
      <w:r w:rsidR="00BC0F6E">
        <w:rPr>
          <w:rFonts w:hint="eastAsia"/>
          <w:lang w:val="ru-RU"/>
        </w:rPr>
        <w:t>］からのものである（ここでは，表式を比較</w:t>
      </w:r>
      <w:r w:rsidR="00ED7D89">
        <w:rPr>
          <w:rFonts w:hint="eastAsia"/>
          <w:lang w:val="ru-RU"/>
        </w:rPr>
        <w:t>対照</w:t>
      </w:r>
      <w:r w:rsidR="00BC0F6E">
        <w:rPr>
          <w:rFonts w:hint="eastAsia"/>
          <w:lang w:val="ru-RU"/>
        </w:rPr>
        <w:t>するため，その論文を手元に持っていることが望ましい）。［</w:t>
      </w:r>
      <w:r w:rsidR="00BC0F6E">
        <w:rPr>
          <w:rFonts w:hint="eastAsia"/>
          <w:lang w:val="ru-RU"/>
        </w:rPr>
        <w:t>158</w:t>
      </w:r>
      <w:r w:rsidR="00BC0F6E">
        <w:rPr>
          <w:rFonts w:hint="eastAsia"/>
          <w:lang w:val="ru-RU"/>
        </w:rPr>
        <w:t>］の著者は</w:t>
      </w:r>
      <w:r w:rsidR="00C03A04">
        <w:rPr>
          <w:rFonts w:hint="eastAsia"/>
          <w:lang w:val="ru-RU"/>
        </w:rPr>
        <w:t>，相対性原理と両立できる最も一般的な関係式（平行速度に関する！）を示すという目標を設定している。それは，速度合成則</w:t>
      </w:r>
    </w:p>
    <w:tbl>
      <w:tblPr>
        <w:tblStyle w:val="aa"/>
        <w:tblW w:w="0" w:type="auto"/>
        <w:tblLook w:val="04A0" w:firstRow="1" w:lastRow="0" w:firstColumn="1" w:lastColumn="0" w:noHBand="0" w:noVBand="1"/>
      </w:tblPr>
      <w:tblGrid>
        <w:gridCol w:w="8494"/>
      </w:tblGrid>
      <w:tr w:rsidR="00C03A04" w14:paraId="05C8CD9C" w14:textId="77777777" w:rsidTr="00C03A04">
        <w:trPr>
          <w:trHeight w:val="757"/>
        </w:trPr>
        <w:tc>
          <w:tcPr>
            <w:tcW w:w="8494" w:type="dxa"/>
            <w:tcBorders>
              <w:top w:val="nil"/>
              <w:left w:val="nil"/>
              <w:bottom w:val="nil"/>
              <w:right w:val="nil"/>
            </w:tcBorders>
            <w:vAlign w:val="center"/>
          </w:tcPr>
          <w:p w14:paraId="5E3DD95E" w14:textId="77777777" w:rsidR="00C03A04" w:rsidRPr="00C03A04" w:rsidRDefault="00C03A04" w:rsidP="00C03A04">
            <w:pPr>
              <w:autoSpaceDE w:val="0"/>
              <w:autoSpaceDN w:val="0"/>
              <w:adjustRightInd w:val="0"/>
              <w:jc w:val="center"/>
              <w:rPr>
                <w:i/>
                <w:lang w:val="ru-RU"/>
              </w:rPr>
            </w:pPr>
            <m:oMathPara>
              <m:oMath>
                <m:r>
                  <w:rPr>
                    <w:lang w:val="ru-RU"/>
                  </w:rPr>
                  <m:t>w=</m:t>
                </m:r>
                <m:f>
                  <m:fPr>
                    <m:ctrlPr>
                      <w:rPr>
                        <w:i/>
                        <w:lang w:val="ru-RU"/>
                      </w:rPr>
                    </m:ctrlPr>
                  </m:fPr>
                  <m:num>
                    <m:r>
                      <w:rPr>
                        <w:lang w:val="ru-RU"/>
                      </w:rPr>
                      <m:t>v</m:t>
                    </m:r>
                    <m:r>
                      <m:rPr>
                        <m:sty m:val="p"/>
                      </m:rPr>
                      <w:rPr>
                        <w:lang w:val="ru-RU"/>
                      </w:rPr>
                      <m:t>+</m:t>
                    </m:r>
                    <m:r>
                      <w:rPr>
                        <w:lang w:val="ru-RU"/>
                      </w:rPr>
                      <m:t>u</m:t>
                    </m:r>
                  </m:num>
                  <m:den>
                    <m:r>
                      <w:rPr>
                        <w:lang w:val="ru-RU"/>
                      </w:rPr>
                      <m:t>1+Kuv</m:t>
                    </m:r>
                  </m:den>
                </m:f>
              </m:oMath>
            </m:oMathPara>
          </w:p>
        </w:tc>
      </w:tr>
    </w:tbl>
    <w:p w14:paraId="038480B7" w14:textId="77777777" w:rsidR="00C03A04" w:rsidRDefault="00C03A04">
      <w:pPr>
        <w:autoSpaceDE w:val="0"/>
        <w:autoSpaceDN w:val="0"/>
        <w:adjustRightInd w:val="0"/>
        <w:rPr>
          <w:lang w:val="ru-RU"/>
        </w:rPr>
      </w:pPr>
      <w:r>
        <w:rPr>
          <w:rFonts w:hint="eastAsia"/>
          <w:lang w:val="ru-RU"/>
        </w:rPr>
        <w:t>である。個別的</w:t>
      </w:r>
      <w:r w:rsidR="00A1344C">
        <w:rPr>
          <w:rFonts w:hint="eastAsia"/>
          <w:lang w:val="ru-RU"/>
        </w:rPr>
        <w:t>場合</w:t>
      </w:r>
      <w:r>
        <w:rPr>
          <w:rFonts w:hint="eastAsia"/>
          <w:lang w:val="ru-RU"/>
        </w:rPr>
        <w:t>であるものが，いったいどうすれば最も一般的なものになることができるの</w:t>
      </w:r>
      <w:r w:rsidR="00A1344C">
        <w:rPr>
          <w:rFonts w:hint="eastAsia"/>
          <w:lang w:val="ru-RU"/>
        </w:rPr>
        <w:t>だろう</w:t>
      </w:r>
      <w:r>
        <w:rPr>
          <w:rFonts w:hint="eastAsia"/>
          <w:lang w:val="ru-RU"/>
        </w:rPr>
        <w:t>か？</w:t>
      </w:r>
      <w:r>
        <w:rPr>
          <w:rFonts w:hint="eastAsia"/>
          <w:lang w:val="ru-RU"/>
        </w:rPr>
        <w:t xml:space="preserve"> </w:t>
      </w:r>
      <w:r>
        <w:rPr>
          <w:rFonts w:hint="eastAsia"/>
          <w:lang w:val="ru-RU"/>
        </w:rPr>
        <w:t>諸速度の平行性を現実に保証すること</w:t>
      </w:r>
      <w:r w:rsidR="00A1344C">
        <w:rPr>
          <w:rFonts w:hint="eastAsia"/>
          <w:lang w:val="ru-RU"/>
        </w:rPr>
        <w:t>は</w:t>
      </w:r>
      <w:r>
        <w:rPr>
          <w:rFonts w:hint="eastAsia"/>
          <w:lang w:val="ru-RU"/>
        </w:rPr>
        <w:t>可能</w:t>
      </w:r>
      <w:r w:rsidR="005E6870">
        <w:rPr>
          <w:rFonts w:hint="eastAsia"/>
          <w:lang w:val="ru-RU"/>
        </w:rPr>
        <w:t>なのだ</w:t>
      </w:r>
      <w:r>
        <w:rPr>
          <w:rFonts w:hint="eastAsia"/>
          <w:lang w:val="ru-RU"/>
        </w:rPr>
        <w:t>ろうか？</w:t>
      </w:r>
      <w:r>
        <w:rPr>
          <w:rFonts w:hint="eastAsia"/>
          <w:lang w:val="ru-RU"/>
        </w:rPr>
        <w:t xml:space="preserve"> </w:t>
      </w:r>
      <w:r>
        <w:rPr>
          <w:rFonts w:hint="eastAsia"/>
          <w:lang w:val="ru-RU"/>
        </w:rPr>
        <w:t>明らかにノー</w:t>
      </w:r>
      <w:r w:rsidR="00A1344C">
        <w:rPr>
          <w:rFonts w:hint="eastAsia"/>
          <w:lang w:val="ru-RU"/>
        </w:rPr>
        <w:t>である！</w:t>
      </w:r>
      <w:r w:rsidR="00A1344C">
        <w:rPr>
          <w:rFonts w:hint="eastAsia"/>
          <w:lang w:val="ru-RU"/>
        </w:rPr>
        <w:t xml:space="preserve"> </w:t>
      </w:r>
      <w:r w:rsidR="00A1344C">
        <w:rPr>
          <w:rFonts w:hint="eastAsia"/>
          <w:lang w:val="ru-RU"/>
        </w:rPr>
        <w:t>所与の長さの</w:t>
      </w:r>
      <w:r w:rsidR="00A1344C">
        <w:rPr>
          <w:rFonts w:hint="eastAsia"/>
          <w:lang w:val="ru-RU"/>
        </w:rPr>
        <w:t>2</w:t>
      </w:r>
      <w:r w:rsidR="00A1344C">
        <w:rPr>
          <w:rFonts w:hint="eastAsia"/>
          <w:lang w:val="ru-RU"/>
        </w:rPr>
        <w:t>つの速度</w:t>
      </w:r>
      <m:oMath>
        <m:r>
          <w:rPr>
            <w:lang w:val="ru-RU"/>
          </w:rPr>
          <m:t>u</m:t>
        </m:r>
      </m:oMath>
      <w:r w:rsidR="00A1344C">
        <w:rPr>
          <w:rFonts w:hint="eastAsia"/>
          <w:lang w:val="ru-RU"/>
        </w:rPr>
        <w:t>と</w:t>
      </w:r>
      <m:oMath>
        <m:r>
          <w:rPr>
            <w:lang w:val="ru-RU"/>
          </w:rPr>
          <m:t>v</m:t>
        </m:r>
      </m:oMath>
      <w:r w:rsidR="00A1344C">
        <w:rPr>
          <w:rFonts w:hint="eastAsia"/>
          <w:lang w:val="ru-RU"/>
        </w:rPr>
        <w:t>に関して，それらが平行である場合とは，</w:t>
      </w:r>
      <w:r w:rsidR="00A1344C">
        <w:rPr>
          <w:rFonts w:hint="eastAsia"/>
          <w:lang w:val="ru-RU"/>
        </w:rPr>
        <w:t>0</w:t>
      </w:r>
      <w:r w:rsidR="00A1344C">
        <w:rPr>
          <w:rFonts w:hint="eastAsia"/>
          <w:lang w:val="ru-RU"/>
        </w:rPr>
        <w:t>次元の集合である。そして非</w:t>
      </w:r>
      <w:r w:rsidR="00E9457A">
        <w:rPr>
          <w:rFonts w:hint="eastAsia"/>
          <w:lang w:val="ru-RU"/>
        </w:rPr>
        <w:t>共線</w:t>
      </w:r>
      <w:r w:rsidR="00A1344C">
        <w:rPr>
          <w:rFonts w:hint="eastAsia"/>
          <w:lang w:val="ru-RU"/>
        </w:rPr>
        <w:t>ベクトルに関して，相対論的</w:t>
      </w:r>
      <w:r w:rsidR="0061595F">
        <w:rPr>
          <w:rFonts w:hint="eastAsia"/>
          <w:lang w:val="ru-RU"/>
        </w:rPr>
        <w:t>速度</w:t>
      </w:r>
      <w:r w:rsidR="00A1344C">
        <w:rPr>
          <w:rFonts w:hint="eastAsia"/>
          <w:lang w:val="ru-RU"/>
        </w:rPr>
        <w:t>合成の結果は，既にその適用の</w:t>
      </w:r>
      <w:r w:rsidR="00F97456">
        <w:rPr>
          <w:rFonts w:hint="eastAsia"/>
          <w:lang w:val="ru-RU"/>
        </w:rPr>
        <w:t>順序（速度合成の順序）に依存しているの</w:t>
      </w:r>
      <w:r w:rsidR="00AE4BBA">
        <w:rPr>
          <w:rFonts w:hint="eastAsia"/>
          <w:lang w:val="ru-RU"/>
        </w:rPr>
        <w:t>である</w:t>
      </w:r>
      <w:r w:rsidR="00F97456">
        <w:rPr>
          <w:rFonts w:hint="eastAsia"/>
          <w:lang w:val="ru-RU"/>
        </w:rPr>
        <w:t>！</w:t>
      </w:r>
    </w:p>
    <w:p w14:paraId="0D4A91F3" w14:textId="77777777" w:rsidR="00C03A04" w:rsidRDefault="00F97456">
      <w:pPr>
        <w:autoSpaceDE w:val="0"/>
        <w:autoSpaceDN w:val="0"/>
        <w:adjustRightInd w:val="0"/>
        <w:rPr>
          <w:lang w:val="ru-RU"/>
        </w:rPr>
      </w:pPr>
      <w:r>
        <w:rPr>
          <w:rFonts w:hint="eastAsia"/>
          <w:lang w:val="ru-RU"/>
        </w:rPr>
        <w:t xml:space="preserve">  </w:t>
      </w:r>
      <m:oMath>
        <m:sSup>
          <m:sSupPr>
            <m:ctrlPr>
              <w:rPr>
                <w:lang w:val="ru-RU"/>
              </w:rPr>
            </m:ctrlPr>
          </m:sSupPr>
          <m:e>
            <m:r>
              <w:rPr>
                <w:lang w:val="ru-RU"/>
              </w:rPr>
              <m:t>K</m:t>
            </m:r>
          </m:e>
          <m:sup>
            <m:r>
              <w:rPr>
                <w:lang w:val="ru-RU"/>
              </w:rPr>
              <m:t>-1/2</m:t>
            </m:r>
          </m:sup>
        </m:sSup>
      </m:oMath>
      <w:r>
        <w:rPr>
          <w:rFonts w:hint="eastAsia"/>
          <w:lang w:val="ru-RU"/>
        </w:rPr>
        <w:t>という量は「不変速度」ではなく，境界速度である。すなわち，この速度より小さい</w:t>
      </w:r>
      <w:r>
        <w:rPr>
          <w:rFonts w:hint="eastAsia"/>
          <w:lang w:val="ru-RU"/>
        </w:rPr>
        <w:t>2</w:t>
      </w:r>
      <w:r>
        <w:rPr>
          <w:rFonts w:hint="eastAsia"/>
          <w:lang w:val="ru-RU"/>
        </w:rPr>
        <w:t>つの量の合成はやはりこの速度より小さい量を与えるが，しかしこの速度より大きい</w:t>
      </w:r>
      <w:r>
        <w:rPr>
          <w:rFonts w:hint="eastAsia"/>
          <w:lang w:val="ru-RU"/>
        </w:rPr>
        <w:t>2</w:t>
      </w:r>
      <w:r>
        <w:rPr>
          <w:rFonts w:hint="eastAsia"/>
          <w:lang w:val="ru-RU"/>
        </w:rPr>
        <w:t>つの量の合成もまた，この速度より小さい量を与えるのである！</w:t>
      </w:r>
      <w:r>
        <w:rPr>
          <w:rFonts w:hint="eastAsia"/>
          <w:lang w:val="ru-RU"/>
        </w:rPr>
        <w:t xml:space="preserve"> 2</w:t>
      </w:r>
      <w:r>
        <w:rPr>
          <w:rFonts w:hint="eastAsia"/>
          <w:lang w:val="ru-RU"/>
        </w:rPr>
        <w:t>つの量のうちのせめて一方がこの境界速度と等しい場合に限り，この速度が再び「合成」の結果となる。</w:t>
      </w:r>
      <w:r w:rsidR="005E6870">
        <w:rPr>
          <w:rFonts w:hint="eastAsia"/>
          <w:lang w:val="ru-RU"/>
        </w:rPr>
        <w:t>見てのとおり，何ものによっても</w:t>
      </w:r>
      <w:r w:rsidR="00B51D59">
        <w:rPr>
          <w:rFonts w:hint="eastAsia"/>
          <w:lang w:val="ru-RU"/>
        </w:rPr>
        <w:t>裏付け</w:t>
      </w:r>
      <w:r w:rsidR="005E6870">
        <w:rPr>
          <w:rFonts w:hint="eastAsia"/>
          <w:lang w:val="ru-RU"/>
        </w:rPr>
        <w:t>られていない</w:t>
      </w:r>
      <w:r w:rsidR="005E6870">
        <w:rPr>
          <w:rFonts w:hint="eastAsia"/>
          <w:lang w:val="ru-RU"/>
        </w:rPr>
        <w:t>2</w:t>
      </w:r>
      <w:r w:rsidR="005E6870">
        <w:rPr>
          <w:rFonts w:hint="eastAsia"/>
          <w:lang w:val="ru-RU"/>
        </w:rPr>
        <w:t>つの追加的な公準――</w:t>
      </w:r>
      <m:oMath>
        <m:sSup>
          <m:sSupPr>
            <m:ctrlPr>
              <w:rPr>
                <w:lang w:val="ru-RU"/>
              </w:rPr>
            </m:ctrlPr>
          </m:sSupPr>
          <m:e>
            <m:r>
              <w:rPr>
                <w:lang w:val="ru-RU"/>
              </w:rPr>
              <m:t>K</m:t>
            </m:r>
          </m:e>
          <m:sup>
            <m:r>
              <w:rPr>
                <w:lang w:val="ru-RU"/>
              </w:rPr>
              <m:t>-1/2</m:t>
            </m:r>
          </m:sup>
        </m:sSup>
      </m:oMath>
      <w:r w:rsidR="005E6870">
        <w:rPr>
          <w:rFonts w:hint="eastAsia"/>
          <w:lang w:val="ru-RU"/>
        </w:rPr>
        <w:t>を超える速度で運動することは不可能であるという公準と，そこから「飛び降りる」ことも，そこを「飛び越える」こともできない，奇妙な境界速度が存在するという公準――が得られた。</w:t>
      </w:r>
    </w:p>
    <w:p w14:paraId="00CDC3DD" w14:textId="77777777" w:rsidR="000E791D" w:rsidRDefault="005E6870" w:rsidP="000E791D">
      <w:pPr>
        <w:autoSpaceDE w:val="0"/>
        <w:autoSpaceDN w:val="0"/>
        <w:adjustRightInd w:val="0"/>
        <w:rPr>
          <w:lang w:val="ru-RU"/>
        </w:rPr>
      </w:pPr>
      <w:r>
        <w:rPr>
          <w:rFonts w:hint="eastAsia"/>
          <w:lang w:val="ru-RU"/>
        </w:rPr>
        <w:t xml:space="preserve">  </w:t>
      </w:r>
      <w:r w:rsidR="00ED7D89">
        <w:rPr>
          <w:rFonts w:hint="eastAsia"/>
          <w:lang w:val="ru-RU"/>
        </w:rPr>
        <w:t>マーミンは，</w:t>
      </w:r>
      <w:r w:rsidR="00ED7D89">
        <w:rPr>
          <w:rFonts w:hint="eastAsia"/>
          <w:lang w:val="ru-RU"/>
        </w:rPr>
        <w:t>2</w:t>
      </w:r>
      <w:r w:rsidR="00ED7D89">
        <w:rPr>
          <w:rFonts w:hint="eastAsia"/>
          <w:lang w:val="ru-RU"/>
        </w:rPr>
        <w:t>変数関数を</w:t>
      </w:r>
      <w:r w:rsidR="00ED7D89">
        <w:rPr>
          <w:rFonts w:hint="eastAsia"/>
          <w:lang w:val="ru-RU"/>
        </w:rPr>
        <w:t>1</w:t>
      </w:r>
      <w:r w:rsidR="00ED7D89">
        <w:rPr>
          <w:rFonts w:hint="eastAsia"/>
          <w:lang w:val="ru-RU"/>
        </w:rPr>
        <w:t>変数関数に転換する方法について述べている。しかし，数学</w:t>
      </w:r>
      <w:r w:rsidR="00ED7D89">
        <w:rPr>
          <w:rFonts w:hint="eastAsia"/>
          <w:lang w:val="ru-RU"/>
        </w:rPr>
        <w:lastRenderedPageBreak/>
        <w:t>においては，そのようなことは常に可能というわけではない。すなわち，いくつかの追加的な仮説と制限が，しかも思考実験（！）を通じて人為的に導入されることになるのである。</w:t>
      </w:r>
      <w:r w:rsidR="001671A2">
        <w:rPr>
          <w:rFonts w:hint="eastAsia"/>
          <w:lang w:val="ru-RU"/>
        </w:rPr>
        <w:t>［</w:t>
      </w:r>
      <w:r w:rsidR="001671A2">
        <w:rPr>
          <w:rFonts w:hint="eastAsia"/>
          <w:lang w:val="ru-RU"/>
        </w:rPr>
        <w:t>158</w:t>
      </w:r>
      <w:r w:rsidR="001671A2">
        <w:rPr>
          <w:rFonts w:hint="eastAsia"/>
          <w:lang w:val="ru-RU"/>
        </w:rPr>
        <w:t>］の著者は，相対性原理が満たされるようになることを</w:t>
      </w:r>
      <w:r w:rsidR="00EF5060">
        <w:rPr>
          <w:rFonts w:hint="eastAsia"/>
          <w:lang w:val="ru-RU"/>
        </w:rPr>
        <w:t>事前に</w:t>
      </w:r>
      <w:r w:rsidR="00AE4BBA">
        <w:rPr>
          <w:rFonts w:hint="eastAsia"/>
          <w:lang w:val="ru-RU"/>
        </w:rPr>
        <w:t>想定</w:t>
      </w:r>
      <w:r w:rsidR="00EF5060">
        <w:rPr>
          <w:rFonts w:hint="eastAsia"/>
          <w:lang w:val="ru-RU"/>
        </w:rPr>
        <w:t>している</w:t>
      </w:r>
      <w:r w:rsidR="001671A2">
        <w:rPr>
          <w:rFonts w:hint="eastAsia"/>
          <w:lang w:val="ru-RU"/>
        </w:rPr>
        <w:t>。すなわち，我々は，孤立系（相互作用しない同一の系</w:t>
      </w:r>
      <w:r w:rsidR="00A25A50">
        <w:rPr>
          <w:rFonts w:hint="eastAsia"/>
          <w:szCs w:val="22"/>
        </w:rPr>
        <w:t>。これは既に自然に対する制限である）を相手にしているのである。にもかかわらず，そのとき，著者は</w:t>
      </w:r>
      <w:r w:rsidR="00AE4BBA">
        <w:rPr>
          <w:rFonts w:hint="eastAsia"/>
          <w:szCs w:val="22"/>
        </w:rPr>
        <w:t>，</w:t>
      </w:r>
      <w:r w:rsidR="00A25A50">
        <w:rPr>
          <w:rFonts w:hint="eastAsia"/>
          <w:szCs w:val="22"/>
        </w:rPr>
        <w:t>相対速度の間における開いた</w:t>
      </w:r>
      <w:r w:rsidR="0094136F">
        <w:rPr>
          <w:rFonts w:hint="eastAsia"/>
          <w:szCs w:val="22"/>
        </w:rPr>
        <w:t>関係</w:t>
      </w:r>
      <w:r w:rsidR="00A25A50">
        <w:rPr>
          <w:rFonts w:hint="eastAsia"/>
          <w:szCs w:val="22"/>
        </w:rPr>
        <w:t>を</w:t>
      </w:r>
      <w:r w:rsidR="00E95B18">
        <w:rPr>
          <w:rFonts w:hint="eastAsia"/>
          <w:szCs w:val="22"/>
        </w:rPr>
        <w:t>探求している</w:t>
      </w:r>
      <w:r w:rsidR="00A25A50">
        <w:rPr>
          <w:rFonts w:hint="eastAsia"/>
          <w:szCs w:val="22"/>
        </w:rPr>
        <w:t>。</w:t>
      </w:r>
      <w:r w:rsidR="00A25A50">
        <w:rPr>
          <w:rFonts w:hint="eastAsia"/>
          <w:lang w:val="ru-RU"/>
        </w:rPr>
        <w:t>［</w:t>
      </w:r>
      <w:r w:rsidR="00A25A50">
        <w:rPr>
          <w:rFonts w:hint="eastAsia"/>
          <w:lang w:val="ru-RU"/>
        </w:rPr>
        <w:t>158</w:t>
      </w:r>
      <w:r w:rsidR="00A25A50">
        <w:rPr>
          <w:rFonts w:hint="eastAsia"/>
          <w:lang w:val="ru-RU"/>
        </w:rPr>
        <w:t>］の表式（</w:t>
      </w:r>
      <w:r w:rsidR="00A25A50">
        <w:rPr>
          <w:rFonts w:hint="eastAsia"/>
          <w:lang w:val="ru-RU"/>
        </w:rPr>
        <w:t>2.3</w:t>
      </w:r>
      <w:r w:rsidR="00A25A50">
        <w:rPr>
          <w:rFonts w:hint="eastAsia"/>
          <w:lang w:val="ru-RU"/>
        </w:rPr>
        <w:t>）において，著者は，その前の表式（</w:t>
      </w:r>
      <w:r w:rsidR="00A25A50">
        <w:rPr>
          <w:rFonts w:hint="eastAsia"/>
          <w:lang w:val="ru-RU"/>
        </w:rPr>
        <w:t>2.2</w:t>
      </w:r>
      <w:r w:rsidR="00A25A50">
        <w:rPr>
          <w:rFonts w:hint="eastAsia"/>
          <w:lang w:val="ru-RU"/>
        </w:rPr>
        <w:t>）の意味の</w:t>
      </w:r>
      <w:r w:rsidR="000E791D">
        <w:rPr>
          <w:rFonts w:hint="eastAsia"/>
          <w:lang w:val="ru-RU"/>
        </w:rPr>
        <w:t>すり替えが</w:t>
      </w:r>
      <w:r w:rsidR="007D32CA">
        <w:rPr>
          <w:rFonts w:hint="eastAsia"/>
          <w:lang w:val="ru-RU"/>
        </w:rPr>
        <w:t>目立たなくなる</w:t>
      </w:r>
      <w:r w:rsidR="000E791D">
        <w:rPr>
          <w:rFonts w:hint="eastAsia"/>
          <w:lang w:val="ru-RU"/>
        </w:rPr>
        <w:t>ようにするため，別の変数を特別に導入している。添え字に注意</w:t>
      </w:r>
      <w:r w:rsidR="007D32CA">
        <w:rPr>
          <w:rFonts w:hint="eastAsia"/>
          <w:lang w:val="ru-RU"/>
        </w:rPr>
        <w:t>していただきたい</w:t>
      </w:r>
      <w:r w:rsidR="000E791D">
        <w:rPr>
          <w:rFonts w:hint="eastAsia"/>
          <w:lang w:val="ru-RU"/>
        </w:rPr>
        <w:t>！</w:t>
      </w:r>
      <w:r w:rsidR="000E791D">
        <w:rPr>
          <w:rFonts w:hint="eastAsia"/>
          <w:lang w:val="ru-RU"/>
        </w:rPr>
        <w:t xml:space="preserve"> </w:t>
      </w:r>
      <w:r w:rsidR="000E791D">
        <w:rPr>
          <w:rFonts w:hint="eastAsia"/>
          <w:lang w:val="ru-RU"/>
        </w:rPr>
        <w:t>表式（</w:t>
      </w:r>
      <w:r w:rsidR="000E791D">
        <w:rPr>
          <w:rFonts w:hint="eastAsia"/>
          <w:lang w:val="ru-RU"/>
        </w:rPr>
        <w:t>2.2</w:t>
      </w:r>
      <w:r w:rsidR="000E791D">
        <w:rPr>
          <w:rFonts w:hint="eastAsia"/>
          <w:lang w:val="ru-RU"/>
        </w:rPr>
        <w:t>）では，添え字は</w:t>
      </w:r>
    </w:p>
    <w:tbl>
      <w:tblPr>
        <w:tblStyle w:val="aa"/>
        <w:tblW w:w="0" w:type="auto"/>
        <w:tblLook w:val="04A0" w:firstRow="1" w:lastRow="0" w:firstColumn="1" w:lastColumn="0" w:noHBand="0" w:noVBand="1"/>
      </w:tblPr>
      <w:tblGrid>
        <w:gridCol w:w="8494"/>
      </w:tblGrid>
      <w:tr w:rsidR="000E791D" w14:paraId="4FCA2D78" w14:textId="77777777" w:rsidTr="000E791D">
        <w:trPr>
          <w:trHeight w:val="581"/>
        </w:trPr>
        <w:tc>
          <w:tcPr>
            <w:tcW w:w="8494" w:type="dxa"/>
            <w:tcBorders>
              <w:top w:val="nil"/>
              <w:left w:val="nil"/>
              <w:bottom w:val="nil"/>
              <w:right w:val="nil"/>
            </w:tcBorders>
            <w:vAlign w:val="center"/>
          </w:tcPr>
          <w:p w14:paraId="70DFABAE" w14:textId="77777777" w:rsidR="000E791D" w:rsidRPr="007D32CA" w:rsidRDefault="007D32CA" w:rsidP="000C3D3A">
            <w:pPr>
              <w:autoSpaceDE w:val="0"/>
              <w:autoSpaceDN w:val="0"/>
              <w:adjustRightInd w:val="0"/>
              <w:jc w:val="center"/>
              <w:rPr>
                <w:i/>
                <w:lang w:val="ru-RU"/>
              </w:rPr>
            </w:pPr>
            <m:oMathPara>
              <m:oMath>
                <m:r>
                  <w:rPr>
                    <w:lang w:val="ru-RU"/>
                  </w:rPr>
                  <m:t>f</m:t>
                </m:r>
                <m:d>
                  <m:dPr>
                    <m:ctrlPr>
                      <w:rPr>
                        <w:i/>
                        <w:lang w:val="ru-RU"/>
                      </w:rPr>
                    </m:ctrlPr>
                  </m:dPr>
                  <m:e>
                    <m:sSub>
                      <m:sSubPr>
                        <m:ctrlPr>
                          <w:rPr>
                            <w:i/>
                            <w:lang w:val="ru-RU"/>
                          </w:rPr>
                        </m:ctrlPr>
                      </m:sSubPr>
                      <m:e>
                        <m:r>
                          <w:rPr>
                            <w:lang w:val="ru-RU"/>
                          </w:rPr>
                          <m:t>v</m:t>
                        </m:r>
                      </m:e>
                      <m:sub>
                        <m:r>
                          <w:rPr>
                            <w:lang w:val="ru-RU"/>
                          </w:rPr>
                          <m:t>CB</m:t>
                        </m:r>
                      </m:sub>
                    </m:sSub>
                    <m:r>
                      <w:rPr>
                        <w:lang w:val="ru-RU"/>
                      </w:rPr>
                      <m:t>,</m:t>
                    </m:r>
                    <m:sSub>
                      <m:sSubPr>
                        <m:ctrlPr>
                          <w:rPr>
                            <w:i/>
                            <w:lang w:val="ru-RU"/>
                          </w:rPr>
                        </m:ctrlPr>
                      </m:sSubPr>
                      <m:e>
                        <m:r>
                          <w:rPr>
                            <w:lang w:val="ru-RU"/>
                          </w:rPr>
                          <m:t>v</m:t>
                        </m:r>
                      </m:e>
                      <m:sub>
                        <m:r>
                          <w:rPr>
                            <w:lang w:val="ru-RU"/>
                          </w:rPr>
                          <m:t>BA</m:t>
                        </m:r>
                      </m:sub>
                    </m:sSub>
                    <m:r>
                      <w:rPr>
                        <w:lang w:val="ru-RU"/>
                      </w:rPr>
                      <m:t xml:space="preserve"> </m:t>
                    </m:r>
                  </m:e>
                </m:d>
                <m:r>
                  <w:rPr>
                    <w:lang w:val="ru-RU"/>
                  </w:rPr>
                  <m:t>→</m:t>
                </m:r>
                <m:sSub>
                  <m:sSubPr>
                    <m:ctrlPr>
                      <w:rPr>
                        <w:i/>
                        <w:lang w:val="ru-RU"/>
                      </w:rPr>
                    </m:ctrlPr>
                  </m:sSubPr>
                  <m:e>
                    <m:r>
                      <w:rPr>
                        <w:lang w:val="ru-RU"/>
                      </w:rPr>
                      <m:t>v</m:t>
                    </m:r>
                  </m:e>
                  <m:sub>
                    <m:r>
                      <w:rPr>
                        <w:lang w:val="ru-RU"/>
                      </w:rPr>
                      <m:t>CA</m:t>
                    </m:r>
                  </m:sub>
                </m:sSub>
              </m:oMath>
            </m:oMathPara>
          </w:p>
        </w:tc>
      </w:tr>
    </w:tbl>
    <w:p w14:paraId="1A3F3255" w14:textId="77777777" w:rsidR="00C173CB" w:rsidRDefault="007D32CA" w:rsidP="000E791D">
      <w:pPr>
        <w:autoSpaceDE w:val="0"/>
        <w:autoSpaceDN w:val="0"/>
        <w:adjustRightInd w:val="0"/>
        <w:rPr>
          <w:lang w:val="ru-RU"/>
        </w:rPr>
      </w:pPr>
      <w:r>
        <w:rPr>
          <w:rFonts w:hint="eastAsia"/>
          <w:lang w:val="ru-RU"/>
        </w:rPr>
        <w:t>というように，</w:t>
      </w:r>
      <w:r w:rsidR="000E791D">
        <w:rPr>
          <w:rFonts w:hint="eastAsia"/>
          <w:lang w:val="ru-RU"/>
        </w:rPr>
        <w:t>互いの間で</w:t>
      </w:r>
      <w:r w:rsidR="00F33D07">
        <w:rPr>
          <w:rFonts w:hint="eastAsia"/>
          <w:lang w:val="ru-RU"/>
        </w:rPr>
        <w:t>きちんとつながっている</w:t>
      </w:r>
      <w:r w:rsidR="000E791D">
        <w:rPr>
          <w:rFonts w:hint="eastAsia"/>
          <w:lang w:val="ru-RU"/>
        </w:rPr>
        <w:t>。</w:t>
      </w:r>
      <w:r>
        <w:rPr>
          <w:rFonts w:hint="eastAsia"/>
          <w:lang w:val="ru-RU"/>
        </w:rPr>
        <w:t>これは</w:t>
      </w:r>
      <w:r w:rsidR="008F54FE">
        <w:rPr>
          <w:rFonts w:hint="eastAsia"/>
          <w:lang w:val="ru-RU"/>
        </w:rPr>
        <w:t>，</w:t>
      </w:r>
      <w:r>
        <w:rPr>
          <w:rFonts w:hint="eastAsia"/>
          <w:lang w:val="ru-RU"/>
        </w:rPr>
        <w:t>速度合成の物理的意味に対応している。もし著者が</w:t>
      </w:r>
      <m:oMath>
        <m:sSub>
          <m:sSubPr>
            <m:ctrlPr>
              <w:rPr>
                <w:i/>
                <w:lang w:val="ru-RU"/>
              </w:rPr>
            </m:ctrlPr>
          </m:sSubPr>
          <m:e>
            <m:r>
              <w:rPr>
                <w:lang w:val="ru-RU"/>
              </w:rPr>
              <m:t>v</m:t>
            </m:r>
          </m:e>
          <m:sub>
            <m:r>
              <w:rPr>
                <w:lang w:val="ru-RU"/>
              </w:rPr>
              <m:t>A</m:t>
            </m:r>
            <m:r>
              <w:rPr>
                <w:rFonts w:hint="eastAsia"/>
                <w:lang w:val="ru-RU"/>
              </w:rPr>
              <m:t>C</m:t>
            </m:r>
          </m:sub>
        </m:sSub>
      </m:oMath>
      <w:r>
        <w:rPr>
          <w:rFonts w:hint="eastAsia"/>
          <w:lang w:val="ru-RU"/>
        </w:rPr>
        <w:t>に関する表式を符号の</w:t>
      </w:r>
      <w:r w:rsidR="00755624">
        <w:rPr>
          <w:rFonts w:hint="eastAsia"/>
          <w:lang w:val="ru-RU"/>
        </w:rPr>
        <w:t>置き換え</w:t>
      </w:r>
      <w:r>
        <w:rPr>
          <w:rFonts w:hint="eastAsia"/>
          <w:lang w:val="ru-RU"/>
        </w:rPr>
        <w:t>を通じて書き表したかったの</w:t>
      </w:r>
      <w:r w:rsidR="006E7283">
        <w:rPr>
          <w:rFonts w:hint="eastAsia"/>
          <w:lang w:val="ru-RU"/>
        </w:rPr>
        <w:t>である</w:t>
      </w:r>
      <w:r w:rsidR="004F49A7">
        <w:rPr>
          <w:rFonts w:hint="eastAsia"/>
          <w:lang w:val="ru-RU"/>
        </w:rPr>
        <w:t>の</w:t>
      </w:r>
      <w:r>
        <w:rPr>
          <w:rFonts w:hint="eastAsia"/>
          <w:lang w:val="ru-RU"/>
        </w:rPr>
        <w:t>なら</w:t>
      </w:r>
      <w:r w:rsidR="004F49A7">
        <w:rPr>
          <w:rFonts w:hint="eastAsia"/>
          <w:lang w:val="ru-RU"/>
        </w:rPr>
        <w:t>ば</w:t>
      </w:r>
      <w:r>
        <w:rPr>
          <w:rFonts w:hint="eastAsia"/>
          <w:lang w:val="ru-RU"/>
        </w:rPr>
        <w:t>，</w:t>
      </w:r>
    </w:p>
    <w:tbl>
      <w:tblPr>
        <w:tblStyle w:val="aa"/>
        <w:tblW w:w="0" w:type="auto"/>
        <w:tblLook w:val="04A0" w:firstRow="1" w:lastRow="0" w:firstColumn="1" w:lastColumn="0" w:noHBand="0" w:noVBand="1"/>
      </w:tblPr>
      <w:tblGrid>
        <w:gridCol w:w="8494"/>
      </w:tblGrid>
      <w:tr w:rsidR="007D32CA" w14:paraId="4CD67757" w14:textId="77777777" w:rsidTr="000C3D3A">
        <w:trPr>
          <w:trHeight w:val="581"/>
        </w:trPr>
        <w:tc>
          <w:tcPr>
            <w:tcW w:w="8494" w:type="dxa"/>
            <w:tcBorders>
              <w:top w:val="nil"/>
              <w:left w:val="nil"/>
              <w:bottom w:val="nil"/>
              <w:right w:val="nil"/>
            </w:tcBorders>
            <w:vAlign w:val="center"/>
          </w:tcPr>
          <w:p w14:paraId="057AA346" w14:textId="77777777" w:rsidR="007D32CA" w:rsidRPr="007D32CA" w:rsidRDefault="007D32CA" w:rsidP="000C3D3A">
            <w:pPr>
              <w:autoSpaceDE w:val="0"/>
              <w:autoSpaceDN w:val="0"/>
              <w:adjustRightInd w:val="0"/>
              <w:jc w:val="center"/>
              <w:rPr>
                <w:lang w:val="ru-RU"/>
              </w:rPr>
            </w:pPr>
            <m:oMathPara>
              <m:oMath>
                <m:r>
                  <m:rPr>
                    <m:sty m:val="p"/>
                  </m:rPr>
                  <w:rPr>
                    <w:lang w:val="ru-RU"/>
                  </w:rPr>
                  <m:t>-</m:t>
                </m:r>
                <m:sSub>
                  <m:sSubPr>
                    <m:ctrlPr>
                      <w:rPr>
                        <w:i/>
                        <w:lang w:val="ru-RU"/>
                      </w:rPr>
                    </m:ctrlPr>
                  </m:sSubPr>
                  <m:e>
                    <m:r>
                      <w:rPr>
                        <w:lang w:val="ru-RU"/>
                      </w:rPr>
                      <m:t>v</m:t>
                    </m:r>
                  </m:e>
                  <m:sub>
                    <m:r>
                      <w:rPr>
                        <w:lang w:val="ru-RU"/>
                      </w:rPr>
                      <m:t>CA</m:t>
                    </m:r>
                  </m:sub>
                </m:sSub>
                <m:r>
                  <w:rPr>
                    <w:lang w:val="ru-RU"/>
                  </w:rPr>
                  <m:t>=</m:t>
                </m:r>
                <m:sSub>
                  <m:sSubPr>
                    <m:ctrlPr>
                      <w:rPr>
                        <w:i/>
                        <w:lang w:val="ru-RU"/>
                      </w:rPr>
                    </m:ctrlPr>
                  </m:sSubPr>
                  <m:e>
                    <m:r>
                      <w:rPr>
                        <w:lang w:val="ru-RU"/>
                      </w:rPr>
                      <m:t>v</m:t>
                    </m:r>
                  </m:e>
                  <m:sub>
                    <m:r>
                      <w:rPr>
                        <w:lang w:val="ru-RU"/>
                      </w:rPr>
                      <m:t>AC</m:t>
                    </m:r>
                  </m:sub>
                </m:sSub>
                <m:r>
                  <w:rPr>
                    <w:lang w:val="ru-RU"/>
                  </w:rPr>
                  <m:t>=f</m:t>
                </m:r>
                <m:d>
                  <m:dPr>
                    <m:ctrlPr>
                      <w:rPr>
                        <w:i/>
                        <w:lang w:val="ru-RU"/>
                      </w:rPr>
                    </m:ctrlPr>
                  </m:dPr>
                  <m:e>
                    <m:sSub>
                      <m:sSubPr>
                        <m:ctrlPr>
                          <w:rPr>
                            <w:i/>
                            <w:lang w:val="ru-RU"/>
                          </w:rPr>
                        </m:ctrlPr>
                      </m:sSubPr>
                      <m:e>
                        <m:r>
                          <w:rPr>
                            <w:lang w:val="ru-RU"/>
                          </w:rPr>
                          <m:t>v</m:t>
                        </m:r>
                      </m:e>
                      <m:sub>
                        <m:r>
                          <w:rPr>
                            <w:lang w:val="ru-RU"/>
                          </w:rPr>
                          <m:t>AB</m:t>
                        </m:r>
                      </m:sub>
                    </m:sSub>
                    <m:r>
                      <w:rPr>
                        <w:lang w:val="ru-RU"/>
                      </w:rPr>
                      <m:t>,</m:t>
                    </m:r>
                    <m:sSub>
                      <m:sSubPr>
                        <m:ctrlPr>
                          <w:rPr>
                            <w:i/>
                            <w:lang w:val="ru-RU"/>
                          </w:rPr>
                        </m:ctrlPr>
                      </m:sSubPr>
                      <m:e>
                        <m:r>
                          <w:rPr>
                            <w:lang w:val="ru-RU"/>
                          </w:rPr>
                          <m:t>v</m:t>
                        </m:r>
                      </m:e>
                      <m:sub>
                        <m:r>
                          <w:rPr>
                            <w:lang w:val="ru-RU"/>
                          </w:rPr>
                          <m:t>BC</m:t>
                        </m:r>
                      </m:sub>
                    </m:sSub>
                    <m:r>
                      <w:rPr>
                        <w:lang w:val="ru-RU"/>
                      </w:rPr>
                      <m:t xml:space="preserve"> </m:t>
                    </m:r>
                  </m:e>
                </m:d>
                <m:r>
                  <w:rPr>
                    <w:lang w:val="ru-RU"/>
                  </w:rPr>
                  <m:t>=f</m:t>
                </m:r>
                <m:d>
                  <m:dPr>
                    <m:ctrlPr>
                      <w:rPr>
                        <w:i/>
                        <w:lang w:val="ru-RU"/>
                      </w:rPr>
                    </m:ctrlPr>
                  </m:dPr>
                  <m:e>
                    <m:r>
                      <w:rPr>
                        <w:lang w:val="ru-RU"/>
                      </w:rPr>
                      <m:t>-</m:t>
                    </m:r>
                    <m:sSub>
                      <m:sSubPr>
                        <m:ctrlPr>
                          <w:rPr>
                            <w:i/>
                            <w:lang w:val="ru-RU"/>
                          </w:rPr>
                        </m:ctrlPr>
                      </m:sSubPr>
                      <m:e>
                        <m:r>
                          <w:rPr>
                            <w:lang w:val="ru-RU"/>
                          </w:rPr>
                          <m:t>v</m:t>
                        </m:r>
                      </m:e>
                      <m:sub>
                        <m:r>
                          <w:rPr>
                            <w:lang w:val="ru-RU"/>
                          </w:rPr>
                          <m:t>BA</m:t>
                        </m:r>
                      </m:sub>
                    </m:sSub>
                    <m:r>
                      <w:rPr>
                        <w:lang w:val="ru-RU"/>
                      </w:rPr>
                      <m:t>,</m:t>
                    </m:r>
                    <m:sSub>
                      <m:sSubPr>
                        <m:ctrlPr>
                          <w:rPr>
                            <w:i/>
                            <w:lang w:val="ru-RU"/>
                          </w:rPr>
                        </m:ctrlPr>
                      </m:sSubPr>
                      <m:e>
                        <m:r>
                          <w:rPr>
                            <w:lang w:val="ru-RU"/>
                          </w:rPr>
                          <m:t>-v</m:t>
                        </m:r>
                      </m:e>
                      <m:sub>
                        <m:r>
                          <w:rPr>
                            <w:lang w:val="ru-RU"/>
                          </w:rPr>
                          <m:t>CB</m:t>
                        </m:r>
                      </m:sub>
                    </m:sSub>
                    <m:r>
                      <w:rPr>
                        <w:lang w:val="ru-RU"/>
                      </w:rPr>
                      <m:t xml:space="preserve"> </m:t>
                    </m:r>
                  </m:e>
                </m:d>
              </m:oMath>
            </m:oMathPara>
          </w:p>
        </w:tc>
      </w:tr>
    </w:tbl>
    <w:p w14:paraId="5AAD2650" w14:textId="77777777" w:rsidR="00017BB9" w:rsidRDefault="00017BB9" w:rsidP="000E791D">
      <w:pPr>
        <w:autoSpaceDE w:val="0"/>
        <w:autoSpaceDN w:val="0"/>
        <w:adjustRightInd w:val="0"/>
        <w:rPr>
          <w:lang w:val="ru-RU"/>
        </w:rPr>
      </w:pPr>
      <w:r>
        <w:rPr>
          <w:rFonts w:hint="eastAsia"/>
          <w:lang w:val="ru-RU"/>
        </w:rPr>
        <w:t>と書く必要があった。このように，（</w:t>
      </w:r>
      <w:r>
        <w:rPr>
          <w:rFonts w:hint="eastAsia"/>
          <w:lang w:val="ru-RU"/>
        </w:rPr>
        <w:t>2.3</w:t>
      </w:r>
      <w:r>
        <w:rPr>
          <w:rFonts w:hint="eastAsia"/>
          <w:lang w:val="ru-RU"/>
        </w:rPr>
        <w:t>）の代わりに，</w:t>
      </w:r>
    </w:p>
    <w:tbl>
      <w:tblPr>
        <w:tblStyle w:val="aa"/>
        <w:tblW w:w="0" w:type="auto"/>
        <w:tblLook w:val="04A0" w:firstRow="1" w:lastRow="0" w:firstColumn="1" w:lastColumn="0" w:noHBand="0" w:noVBand="1"/>
      </w:tblPr>
      <w:tblGrid>
        <w:gridCol w:w="8494"/>
      </w:tblGrid>
      <w:tr w:rsidR="00017BB9" w14:paraId="032B0CE8" w14:textId="77777777" w:rsidTr="000C3D3A">
        <w:trPr>
          <w:trHeight w:val="581"/>
        </w:trPr>
        <w:tc>
          <w:tcPr>
            <w:tcW w:w="8494" w:type="dxa"/>
            <w:tcBorders>
              <w:top w:val="nil"/>
              <w:left w:val="nil"/>
              <w:bottom w:val="nil"/>
              <w:right w:val="nil"/>
            </w:tcBorders>
            <w:vAlign w:val="center"/>
          </w:tcPr>
          <w:p w14:paraId="3FA39F82" w14:textId="77777777" w:rsidR="00017BB9" w:rsidRPr="007D32CA" w:rsidRDefault="00017BB9" w:rsidP="000C3D3A">
            <w:pPr>
              <w:autoSpaceDE w:val="0"/>
              <w:autoSpaceDN w:val="0"/>
              <w:adjustRightInd w:val="0"/>
              <w:jc w:val="center"/>
              <w:rPr>
                <w:i/>
                <w:lang w:val="ru-RU"/>
              </w:rPr>
            </w:pPr>
            <m:oMathPara>
              <m:oMath>
                <m:r>
                  <w:rPr>
                    <w:lang w:val="ru-RU"/>
                  </w:rPr>
                  <m:t>f</m:t>
                </m:r>
                <m:d>
                  <m:dPr>
                    <m:ctrlPr>
                      <w:rPr>
                        <w:i/>
                        <w:lang w:val="ru-RU"/>
                      </w:rPr>
                    </m:ctrlPr>
                  </m:dPr>
                  <m:e>
                    <m:r>
                      <w:rPr>
                        <w:lang w:val="ru-RU"/>
                      </w:rPr>
                      <m:t xml:space="preserve">-y, -x </m:t>
                    </m:r>
                  </m:e>
                </m:d>
                <m:r>
                  <w:rPr>
                    <w:lang w:val="ru-RU"/>
                  </w:rPr>
                  <m:t>=-f</m:t>
                </m:r>
                <m:d>
                  <m:dPr>
                    <m:ctrlPr>
                      <w:rPr>
                        <w:i/>
                        <w:lang w:val="ru-RU"/>
                      </w:rPr>
                    </m:ctrlPr>
                  </m:dPr>
                  <m:e>
                    <m:r>
                      <w:rPr>
                        <w:lang w:val="ru-RU"/>
                      </w:rPr>
                      <m:t>x, y</m:t>
                    </m:r>
                  </m:e>
                </m:d>
              </m:oMath>
            </m:oMathPara>
          </w:p>
        </w:tc>
      </w:tr>
    </w:tbl>
    <w:p w14:paraId="259AC91E" w14:textId="77777777" w:rsidR="00017BB9" w:rsidRDefault="00017BB9" w:rsidP="000E791D">
      <w:pPr>
        <w:autoSpaceDE w:val="0"/>
        <w:autoSpaceDN w:val="0"/>
        <w:adjustRightInd w:val="0"/>
        <w:rPr>
          <w:lang w:val="ru-RU"/>
        </w:rPr>
      </w:pPr>
      <w:r>
        <w:rPr>
          <w:rFonts w:hint="eastAsia"/>
          <w:lang w:val="ru-RU"/>
        </w:rPr>
        <w:t>と書かなければならない。それゆえ，いかなる「一般的判断」からも，引数に関する表式（</w:t>
      </w:r>
      <w:r>
        <w:rPr>
          <w:rFonts w:hint="eastAsia"/>
          <w:lang w:val="ru-RU"/>
        </w:rPr>
        <w:t>2.6</w:t>
      </w:r>
      <w:r>
        <w:rPr>
          <w:rFonts w:hint="eastAsia"/>
          <w:lang w:val="ru-RU"/>
        </w:rPr>
        <w:t>）の対称性はまったく導き出されない。それだけでなく，非</w:t>
      </w:r>
      <w:r w:rsidR="00E9457A">
        <w:rPr>
          <w:rFonts w:hint="eastAsia"/>
          <w:lang w:val="ru-RU"/>
        </w:rPr>
        <w:t>共線</w:t>
      </w:r>
      <w:r>
        <w:rPr>
          <w:rFonts w:hint="eastAsia"/>
          <w:lang w:val="ru-RU"/>
        </w:rPr>
        <w:t>ベクトルに関する一般的な相対論的速度合成則</w:t>
      </w:r>
      <w:r w:rsidR="0061595F">
        <w:rPr>
          <w:rFonts w:hint="eastAsia"/>
          <w:lang w:val="ru-RU"/>
        </w:rPr>
        <w:t>は速度の順序に依存している（非可換である！）という事情が，我々の観点の正しさを</w:t>
      </w:r>
      <w:r w:rsidR="00B51D59">
        <w:rPr>
          <w:rFonts w:hint="eastAsia"/>
          <w:lang w:val="ru-RU"/>
        </w:rPr>
        <w:t>裏付け</w:t>
      </w:r>
      <w:r w:rsidR="0061595F">
        <w:rPr>
          <w:rFonts w:hint="eastAsia"/>
          <w:lang w:val="ru-RU"/>
        </w:rPr>
        <w:t>ている。それゆえ，平行速度の個別的場合もまた，対称（可換）でなければならないということはまったくない。</w:t>
      </w:r>
    </w:p>
    <w:p w14:paraId="3E225D84" w14:textId="77777777" w:rsidR="00755624" w:rsidRDefault="0061595F" w:rsidP="000E791D">
      <w:pPr>
        <w:autoSpaceDE w:val="0"/>
        <w:autoSpaceDN w:val="0"/>
        <w:adjustRightInd w:val="0"/>
        <w:rPr>
          <w:lang w:val="ru-RU"/>
        </w:rPr>
      </w:pPr>
      <w:r>
        <w:rPr>
          <w:rFonts w:hint="eastAsia"/>
          <w:lang w:val="ru-RU"/>
        </w:rPr>
        <w:t xml:space="preserve">  </w:t>
      </w:r>
      <w:r w:rsidR="000C3D3A">
        <w:rPr>
          <w:rFonts w:hint="eastAsia"/>
          <w:lang w:val="ru-RU"/>
        </w:rPr>
        <w:t>次の問題。</w:t>
      </w:r>
      <w:r w:rsidR="00C925CA" w:rsidRPr="00C925CA">
        <w:rPr>
          <w:rFonts w:hint="eastAsia"/>
          <w:b/>
          <w:lang w:val="ru-RU"/>
        </w:rPr>
        <w:t>被測定</w:t>
      </w:r>
      <w:r w:rsidR="00C925CA">
        <w:rPr>
          <w:rFonts w:hint="eastAsia"/>
          <w:lang w:val="ru-RU"/>
        </w:rPr>
        <w:t>速度（ある系</w:t>
      </w:r>
      <w:r w:rsidR="00EA0A81">
        <w:rPr>
          <w:rFonts w:hint="eastAsia"/>
          <w:lang w:val="ru-RU"/>
        </w:rPr>
        <w:t>内</w:t>
      </w:r>
      <w:r w:rsidR="00C925CA">
        <w:rPr>
          <w:rFonts w:hint="eastAsia"/>
          <w:lang w:val="ru-RU"/>
        </w:rPr>
        <w:t>に位置している測定装置との関係にお</w:t>
      </w:r>
      <w:r w:rsidR="00F33D07">
        <w:rPr>
          <w:rFonts w:hint="eastAsia"/>
          <w:lang w:val="ru-RU"/>
        </w:rPr>
        <w:t>いて測定される</w:t>
      </w:r>
      <w:r w:rsidR="00C925CA">
        <w:rPr>
          <w:rFonts w:hint="eastAsia"/>
          <w:lang w:val="ru-RU"/>
        </w:rPr>
        <w:t>速度）と</w:t>
      </w:r>
      <w:r w:rsidR="00C925CA" w:rsidRPr="00C925CA">
        <w:rPr>
          <w:rFonts w:hint="eastAsia"/>
          <w:b/>
          <w:lang w:val="ru-RU"/>
        </w:rPr>
        <w:t>被計算</w:t>
      </w:r>
      <w:r w:rsidR="00C925CA">
        <w:rPr>
          <w:rFonts w:hint="eastAsia"/>
          <w:lang w:val="ru-RU"/>
        </w:rPr>
        <w:t>速度（測定装置が存在している系には属さない速度）とを</w:t>
      </w:r>
      <w:r w:rsidR="004F49A7">
        <w:rPr>
          <w:rFonts w:hint="eastAsia"/>
          <w:lang w:val="ru-RU"/>
        </w:rPr>
        <w:t>，</w:t>
      </w:r>
      <w:r w:rsidR="00C925CA">
        <w:rPr>
          <w:rFonts w:hint="eastAsia"/>
          <w:lang w:val="ru-RU"/>
        </w:rPr>
        <w:t>明確に区分する必要がある。我々の場合</w:t>
      </w:r>
      <w:r w:rsidR="008F54FE">
        <w:rPr>
          <w:rFonts w:hint="eastAsia"/>
          <w:lang w:val="ru-RU"/>
        </w:rPr>
        <w:t>には</w:t>
      </w:r>
      <w:r w:rsidR="00C925CA">
        <w:rPr>
          <w:rFonts w:hint="eastAsia"/>
          <w:lang w:val="ru-RU"/>
        </w:rPr>
        <w:t>，</w:t>
      </w:r>
      <w:r w:rsidR="008F54FE">
        <w:rPr>
          <w:rFonts w:hint="eastAsia"/>
          <w:lang w:val="ru-RU"/>
        </w:rPr>
        <w:t>ある関数</w:t>
      </w:r>
      <m:oMath>
        <m:r>
          <w:rPr>
            <w:lang w:val="ru-RU"/>
          </w:rPr>
          <m:t>f</m:t>
        </m:r>
      </m:oMath>
      <w:r w:rsidR="008F54FE">
        <w:rPr>
          <w:rFonts w:hint="eastAsia"/>
          <w:lang w:val="ru-RU"/>
        </w:rPr>
        <w:t>は計算を目的として導入されているのだから，</w:t>
      </w:r>
      <w:r w:rsidR="00C925CA">
        <w:rPr>
          <w:rFonts w:hint="eastAsia"/>
          <w:lang w:val="ru-RU"/>
        </w:rPr>
        <w:t>速度</w:t>
      </w:r>
      <m:oMath>
        <m:sSub>
          <m:sSubPr>
            <m:ctrlPr>
              <w:rPr>
                <w:i/>
                <w:lang w:val="ru-RU"/>
              </w:rPr>
            </m:ctrlPr>
          </m:sSubPr>
          <m:e>
            <m:r>
              <w:rPr>
                <w:lang w:val="ru-RU"/>
              </w:rPr>
              <m:t>v</m:t>
            </m:r>
          </m:e>
          <m:sub>
            <m:r>
              <w:rPr>
                <w:lang w:val="ru-RU"/>
              </w:rPr>
              <m:t>AC</m:t>
            </m:r>
          </m:sub>
        </m:sSub>
      </m:oMath>
      <w:r w:rsidR="008F54FE">
        <w:rPr>
          <w:rFonts w:hint="eastAsia"/>
          <w:lang w:val="ru-RU"/>
        </w:rPr>
        <w:t>が</w:t>
      </w:r>
      <w:r w:rsidR="00C925CA">
        <w:rPr>
          <w:rFonts w:hint="eastAsia"/>
          <w:lang w:val="ru-RU"/>
        </w:rPr>
        <w:t>被計算速度である</w:t>
      </w:r>
      <w:r w:rsidR="008F54FE">
        <w:rPr>
          <w:rFonts w:hint="eastAsia"/>
          <w:lang w:val="ru-RU"/>
        </w:rPr>
        <w:t>ことは明らかである。一方，その関数の変数――速度</w:t>
      </w:r>
      <m:oMath>
        <m:sSub>
          <m:sSubPr>
            <m:ctrlPr>
              <w:rPr>
                <w:i/>
                <w:lang w:val="ru-RU"/>
              </w:rPr>
            </m:ctrlPr>
          </m:sSubPr>
          <m:e>
            <m:r>
              <w:rPr>
                <w:lang w:val="ru-RU"/>
              </w:rPr>
              <m:t>v</m:t>
            </m:r>
          </m:e>
          <m:sub>
            <m:r>
              <w:rPr>
                <w:lang w:val="ru-RU"/>
              </w:rPr>
              <m:t>AB</m:t>
            </m:r>
          </m:sub>
        </m:sSub>
      </m:oMath>
      <w:r w:rsidR="008F54FE">
        <w:rPr>
          <w:rFonts w:hint="eastAsia"/>
          <w:lang w:val="ru-RU"/>
        </w:rPr>
        <w:t>と</w:t>
      </w:r>
      <m:oMath>
        <m:sSub>
          <m:sSubPr>
            <m:ctrlPr>
              <w:rPr>
                <w:i/>
                <w:lang w:val="ru-RU"/>
              </w:rPr>
            </m:ctrlPr>
          </m:sSubPr>
          <m:e>
            <m:r>
              <w:rPr>
                <w:lang w:val="ru-RU"/>
              </w:rPr>
              <m:t>v</m:t>
            </m:r>
          </m:e>
          <m:sub>
            <m:r>
              <w:rPr>
                <w:lang w:val="ru-RU"/>
              </w:rPr>
              <m:t>BC</m:t>
            </m:r>
          </m:sub>
        </m:sSub>
      </m:oMath>
      <w:r w:rsidR="00F33D07">
        <w:rPr>
          <w:rFonts w:hint="eastAsia"/>
          <w:lang w:val="ru-RU"/>
        </w:rPr>
        <w:t>――は被測定速度である。しかし，そのとき，測定装置が存在し得るのは</w:t>
      </w:r>
      <w:r w:rsidR="00F33D07" w:rsidRPr="00F33D07">
        <w:rPr>
          <w:rFonts w:hint="eastAsia"/>
          <w:lang w:val="ru-RU"/>
        </w:rPr>
        <w:t>系</w:t>
      </w:r>
      <m:oMath>
        <m:r>
          <w:rPr>
            <w:rFonts w:hint="eastAsia"/>
            <w:lang w:val="ru-RU"/>
          </w:rPr>
          <m:t>B</m:t>
        </m:r>
      </m:oMath>
      <w:r w:rsidR="00EA0A81">
        <w:rPr>
          <w:rFonts w:hint="eastAsia"/>
          <w:lang w:val="ru-RU"/>
        </w:rPr>
        <w:t>内</w:t>
      </w:r>
      <w:r w:rsidR="00F33D07">
        <w:rPr>
          <w:rFonts w:hint="eastAsia"/>
          <w:lang w:val="ru-RU"/>
        </w:rPr>
        <w:t>のみである。したがって，論文［</w:t>
      </w:r>
      <w:r w:rsidR="00F33D07">
        <w:rPr>
          <w:rFonts w:hint="eastAsia"/>
          <w:lang w:val="ru-RU"/>
        </w:rPr>
        <w:t>158</w:t>
      </w:r>
      <w:r w:rsidR="00F33D07">
        <w:rPr>
          <w:rFonts w:hint="eastAsia"/>
          <w:lang w:val="ru-RU"/>
        </w:rPr>
        <w:t>］にお</w:t>
      </w:r>
      <w:r w:rsidR="00661B5B">
        <w:rPr>
          <w:rFonts w:hint="eastAsia"/>
          <w:lang w:val="ru-RU"/>
        </w:rPr>
        <w:t>ける</w:t>
      </w:r>
      <w:r w:rsidR="00F33D07">
        <w:rPr>
          <w:rFonts w:hint="eastAsia"/>
          <w:lang w:val="ru-RU"/>
        </w:rPr>
        <w:t>新たな点</w:t>
      </w:r>
      <m:oMath>
        <m:r>
          <w:rPr>
            <w:rFonts w:hint="eastAsia"/>
            <w:lang w:val="ru-RU"/>
          </w:rPr>
          <m:t>D</m:t>
        </m:r>
      </m:oMath>
      <w:r w:rsidR="00661B5B">
        <w:rPr>
          <w:rFonts w:hint="eastAsia"/>
          <w:lang w:val="ru-RU"/>
        </w:rPr>
        <w:t>の</w:t>
      </w:r>
      <w:r w:rsidR="00F33D07">
        <w:rPr>
          <w:rFonts w:hint="eastAsia"/>
          <w:lang w:val="ru-RU"/>
        </w:rPr>
        <w:t>追加は，</w:t>
      </w:r>
      <w:r w:rsidR="00661B5B">
        <w:rPr>
          <w:rFonts w:hint="eastAsia"/>
          <w:lang w:val="ru-RU"/>
        </w:rPr>
        <w:t>ただ単に，</w:t>
      </w:r>
      <w:r w:rsidR="00661B5B" w:rsidRPr="00F33D07">
        <w:rPr>
          <w:rFonts w:hint="eastAsia"/>
          <w:lang w:val="ru-RU"/>
        </w:rPr>
        <w:t>系</w:t>
      </w:r>
      <m:oMath>
        <m:r>
          <w:rPr>
            <w:rFonts w:hint="eastAsia"/>
            <w:lang w:val="ru-RU"/>
          </w:rPr>
          <m:t>B</m:t>
        </m:r>
      </m:oMath>
      <w:r w:rsidR="00EA0A81">
        <w:rPr>
          <w:rFonts w:hint="eastAsia"/>
          <w:lang w:val="ru-RU"/>
        </w:rPr>
        <w:t>内</w:t>
      </w:r>
      <w:r w:rsidR="00661B5B">
        <w:rPr>
          <w:rFonts w:hint="eastAsia"/>
          <w:lang w:val="ru-RU"/>
        </w:rPr>
        <w:t>に存在</w:t>
      </w:r>
      <w:r w:rsidR="004E1C55">
        <w:rPr>
          <w:rFonts w:hint="eastAsia"/>
          <w:lang w:val="ru-RU"/>
        </w:rPr>
        <w:t>している</w:t>
      </w:r>
      <w:r w:rsidR="00661B5B">
        <w:rPr>
          <w:rFonts w:hint="eastAsia"/>
          <w:lang w:val="ru-RU"/>
        </w:rPr>
        <w:t>測定装置が測定することのできない新たな</w:t>
      </w:r>
      <w:r w:rsidR="004E1C55">
        <w:rPr>
          <w:rFonts w:hint="eastAsia"/>
          <w:lang w:val="ru-RU"/>
        </w:rPr>
        <w:t>被</w:t>
      </w:r>
      <w:r w:rsidR="00661B5B">
        <w:rPr>
          <w:rFonts w:hint="eastAsia"/>
          <w:lang w:val="ru-RU"/>
        </w:rPr>
        <w:t>計算速度，すなわち</w:t>
      </w:r>
      <m:oMath>
        <m:sSub>
          <m:sSubPr>
            <m:ctrlPr>
              <w:rPr>
                <w:i/>
                <w:lang w:val="ru-RU"/>
              </w:rPr>
            </m:ctrlPr>
          </m:sSubPr>
          <m:e>
            <m:r>
              <w:rPr>
                <w:lang w:val="ru-RU"/>
              </w:rPr>
              <m:t>v</m:t>
            </m:r>
          </m:e>
          <m:sub>
            <m:r>
              <w:rPr>
                <w:rFonts w:hint="eastAsia"/>
                <w:lang w:val="ru-RU"/>
              </w:rPr>
              <m:t>D</m:t>
            </m:r>
            <m:r>
              <w:rPr>
                <w:lang w:val="ru-RU"/>
              </w:rPr>
              <m:t>C</m:t>
            </m:r>
          </m:sub>
        </m:sSub>
      </m:oMath>
      <w:r w:rsidR="00661B5B">
        <w:rPr>
          <w:rFonts w:hint="eastAsia"/>
          <w:lang w:val="ru-RU"/>
        </w:rPr>
        <w:t xml:space="preserve">, </w:t>
      </w:r>
      <m:oMath>
        <m:sSub>
          <m:sSubPr>
            <m:ctrlPr>
              <w:rPr>
                <w:i/>
                <w:lang w:val="ru-RU"/>
              </w:rPr>
            </m:ctrlPr>
          </m:sSubPr>
          <m:e>
            <m:r>
              <w:rPr>
                <w:lang w:val="ru-RU"/>
              </w:rPr>
              <m:t>v</m:t>
            </m:r>
          </m:e>
          <m:sub>
            <m:r>
              <w:rPr>
                <w:rFonts w:hint="eastAsia"/>
                <w:lang w:val="ru-RU"/>
              </w:rPr>
              <m:t>CA</m:t>
            </m:r>
          </m:sub>
        </m:sSub>
      </m:oMath>
      <w:r w:rsidR="00661B5B">
        <w:rPr>
          <w:rFonts w:hint="eastAsia"/>
          <w:lang w:val="ru-RU"/>
        </w:rPr>
        <w:t xml:space="preserve">, </w:t>
      </w:r>
      <m:oMath>
        <m:sSub>
          <m:sSubPr>
            <m:ctrlPr>
              <w:rPr>
                <w:i/>
                <w:lang w:val="ru-RU"/>
              </w:rPr>
            </m:ctrlPr>
          </m:sSubPr>
          <m:e>
            <m:r>
              <w:rPr>
                <w:lang w:val="ru-RU"/>
              </w:rPr>
              <m:t>v</m:t>
            </m:r>
          </m:e>
          <m:sub>
            <m:r>
              <w:rPr>
                <w:rFonts w:hint="eastAsia"/>
                <w:lang w:val="ru-RU"/>
              </w:rPr>
              <m:t>DA</m:t>
            </m:r>
          </m:sub>
        </m:sSub>
      </m:oMath>
      <w:r w:rsidR="00661B5B">
        <w:rPr>
          <w:rFonts w:hint="eastAsia"/>
          <w:lang w:val="ru-RU"/>
        </w:rPr>
        <w:t>の表式（</w:t>
      </w:r>
      <w:r w:rsidR="00661B5B">
        <w:rPr>
          <w:rFonts w:hint="eastAsia"/>
          <w:lang w:val="ru-RU"/>
        </w:rPr>
        <w:t>2.7</w:t>
      </w:r>
      <w:r w:rsidR="00661B5B">
        <w:rPr>
          <w:rFonts w:hint="eastAsia"/>
          <w:lang w:val="ru-RU"/>
        </w:rPr>
        <w:t>）における導入という結果をもたらしているにすぎない。</w:t>
      </w:r>
      <w:r w:rsidR="00044C06">
        <w:rPr>
          <w:rFonts w:hint="eastAsia"/>
          <w:lang w:val="ru-RU"/>
        </w:rPr>
        <w:t>それに伴い，表式（</w:t>
      </w:r>
      <w:r w:rsidR="00044C06">
        <w:rPr>
          <w:rFonts w:hint="eastAsia"/>
          <w:lang w:val="ru-RU"/>
        </w:rPr>
        <w:t>2.8</w:t>
      </w:r>
      <w:r w:rsidR="00044C06">
        <w:rPr>
          <w:rFonts w:hint="eastAsia"/>
          <w:lang w:val="ru-RU"/>
        </w:rPr>
        <w:t>）の第</w:t>
      </w:r>
      <w:r w:rsidR="00044C06">
        <w:rPr>
          <w:rFonts w:hint="eastAsia"/>
          <w:lang w:val="ru-RU"/>
        </w:rPr>
        <w:t>1</w:t>
      </w:r>
      <w:r w:rsidR="00044C06">
        <w:rPr>
          <w:rFonts w:hint="eastAsia"/>
          <w:lang w:val="ru-RU"/>
        </w:rPr>
        <w:t>式において，被測定速度と被計算速度が場所を交換しており，このことが求める計算関数の物理的意味を変化させている。（</w:t>
      </w:r>
      <w:r w:rsidR="00044C06">
        <w:rPr>
          <w:rFonts w:hint="eastAsia"/>
          <w:lang w:val="ru-RU"/>
        </w:rPr>
        <w:t>2.9</w:t>
      </w:r>
      <w:r w:rsidR="00044C06">
        <w:rPr>
          <w:rFonts w:hint="eastAsia"/>
          <w:lang w:val="ru-RU"/>
        </w:rPr>
        <w:t>）において被測定量と被計算量を</w:t>
      </w:r>
      <w:r w:rsidR="00EF5060">
        <w:rPr>
          <w:rFonts w:hint="eastAsia"/>
          <w:lang w:val="ru-RU"/>
        </w:rPr>
        <w:t>混合することが可能であるということは，追加的な物理学的仮説である。我々は，被測定量と被計算量を交換したとき，求める関数の形が元のまま（同一）であり続けるということを事前に想定することはできない。古典物理学（線形従属）の場合，被計算速度は観測系の運動にはまったく依存しない。しかし</w:t>
      </w:r>
      <w:r w:rsidR="00755624">
        <w:rPr>
          <w:rFonts w:hint="eastAsia"/>
          <w:lang w:val="ru-RU"/>
        </w:rPr>
        <w:t>，相対論物理学においては，非</w:t>
      </w:r>
      <w:r w:rsidR="00E9457A">
        <w:rPr>
          <w:rFonts w:hint="eastAsia"/>
          <w:lang w:val="ru-RU"/>
        </w:rPr>
        <w:t>共線</w:t>
      </w:r>
      <w:r w:rsidR="00755624">
        <w:rPr>
          <w:rFonts w:hint="eastAsia"/>
          <w:lang w:val="ru-RU"/>
        </w:rPr>
        <w:t>ベクトルに関してそれはもはやそうではない。</w:t>
      </w:r>
    </w:p>
    <w:p w14:paraId="476A64B9" w14:textId="77777777" w:rsidR="007D32CA" w:rsidRDefault="00755624" w:rsidP="000E791D">
      <w:pPr>
        <w:autoSpaceDE w:val="0"/>
        <w:autoSpaceDN w:val="0"/>
        <w:adjustRightInd w:val="0"/>
        <w:rPr>
          <w:lang w:val="ru-RU"/>
        </w:rPr>
      </w:pPr>
      <w:r>
        <w:rPr>
          <w:rFonts w:hint="eastAsia"/>
          <w:lang w:val="ru-RU"/>
        </w:rPr>
        <w:t xml:space="preserve">  </w:t>
      </w:r>
      <w:r>
        <w:rPr>
          <w:rFonts w:hint="eastAsia"/>
          <w:lang w:val="ru-RU"/>
        </w:rPr>
        <w:t>数学においては，たとえその</w:t>
      </w:r>
      <w:r>
        <w:rPr>
          <w:rFonts w:hint="eastAsia"/>
          <w:lang w:val="ru-RU"/>
        </w:rPr>
        <w:t>2</w:t>
      </w:r>
      <w:r>
        <w:rPr>
          <w:rFonts w:hint="eastAsia"/>
          <w:lang w:val="ru-RU"/>
        </w:rPr>
        <w:t>変数関数が「連続でかつ微分可能」であったとしても，</w:t>
      </w:r>
      <w:r>
        <w:rPr>
          <w:rFonts w:hint="eastAsia"/>
          <w:lang w:val="ru-RU"/>
        </w:rPr>
        <w:t>2</w:t>
      </w:r>
      <w:r>
        <w:rPr>
          <w:rFonts w:hint="eastAsia"/>
          <w:lang w:val="ru-RU"/>
        </w:rPr>
        <w:t>変数関数が</w:t>
      </w:r>
      <w:r>
        <w:rPr>
          <w:rFonts w:hint="eastAsia"/>
          <w:lang w:val="ru-RU"/>
        </w:rPr>
        <w:t>1</w:t>
      </w:r>
      <w:r>
        <w:rPr>
          <w:rFonts w:hint="eastAsia"/>
          <w:lang w:val="ru-RU"/>
        </w:rPr>
        <w:t>変数関数として表されるというような一般的性質は存在しないことに注目し</w:t>
      </w:r>
      <w:r>
        <w:rPr>
          <w:rFonts w:hint="eastAsia"/>
          <w:lang w:val="ru-RU"/>
        </w:rPr>
        <w:lastRenderedPageBreak/>
        <w:t>よう。それゆえ，「パラメーター従属」や「変数固定」に関する文言，また（</w:t>
      </w:r>
      <w:r>
        <w:rPr>
          <w:rFonts w:hint="eastAsia"/>
          <w:lang w:val="ru-RU"/>
        </w:rPr>
        <w:t>2.10</w:t>
      </w:r>
      <w:r>
        <w:rPr>
          <w:rFonts w:hint="eastAsia"/>
          <w:lang w:val="ru-RU"/>
        </w:rPr>
        <w:t>）における</w:t>
      </w:r>
      <w:r w:rsidRPr="00DE5D9C">
        <w:rPr>
          <w:szCs w:val="22"/>
          <w:lang w:val="ru-RU"/>
        </w:rPr>
        <w:t>偏導関数</w:t>
      </w:r>
      <w:r>
        <w:rPr>
          <w:rFonts w:hint="eastAsia"/>
          <w:szCs w:val="22"/>
          <w:lang w:val="ru-RU"/>
        </w:rPr>
        <w:t>の</w:t>
      </w:r>
      <w:bookmarkStart w:id="25" w:name="_Hlk489521146"/>
      <w:r w:rsidRPr="00DE5D9C">
        <w:rPr>
          <w:szCs w:val="22"/>
          <w:lang w:val="ru-RU"/>
        </w:rPr>
        <w:t>全導関数</w:t>
      </w:r>
      <w:bookmarkEnd w:id="25"/>
      <w:r>
        <w:rPr>
          <w:rFonts w:hint="eastAsia"/>
          <w:szCs w:val="22"/>
          <w:lang w:val="ru-RU"/>
        </w:rPr>
        <w:t>（</w:t>
      </w:r>
      <w:r>
        <w:rPr>
          <w:rFonts w:hint="eastAsia"/>
          <w:szCs w:val="22"/>
          <w:lang w:val="ru-RU"/>
        </w:rPr>
        <w:t>2.14</w:t>
      </w:r>
      <w:r>
        <w:rPr>
          <w:rFonts w:hint="eastAsia"/>
          <w:szCs w:val="22"/>
          <w:lang w:val="ru-RU"/>
        </w:rPr>
        <w:t>）への置き換えは，あからさまな</w:t>
      </w:r>
      <w:r w:rsidR="00433907">
        <w:rPr>
          <w:rFonts w:hint="eastAsia"/>
          <w:szCs w:val="22"/>
          <w:lang w:val="ru-RU"/>
        </w:rPr>
        <w:t>欺瞞を隠蔽する目的を持っている。その欺瞞が</w:t>
      </w:r>
      <w:r w:rsidR="00C41F5A">
        <w:rPr>
          <w:rFonts w:hint="eastAsia"/>
          <w:szCs w:val="22"/>
          <w:lang w:val="ru-RU"/>
        </w:rPr>
        <w:t>機能していない</w:t>
      </w:r>
      <w:r w:rsidR="00433907">
        <w:rPr>
          <w:rFonts w:hint="eastAsia"/>
          <w:szCs w:val="22"/>
          <w:lang w:val="ru-RU"/>
        </w:rPr>
        <w:t>例を，誰でも簡単に見つけることができる。このように，表式（</w:t>
      </w:r>
      <w:r w:rsidR="00433907">
        <w:rPr>
          <w:rFonts w:hint="eastAsia"/>
          <w:szCs w:val="22"/>
          <w:lang w:val="ru-RU"/>
        </w:rPr>
        <w:t>2.17</w:t>
      </w:r>
      <w:r w:rsidR="00433907">
        <w:rPr>
          <w:rFonts w:hint="eastAsia"/>
          <w:szCs w:val="22"/>
          <w:lang w:val="ru-RU"/>
        </w:rPr>
        <w:t>）は，マーミンの「証明」がその</w:t>
      </w:r>
      <w:r w:rsidR="00C41F5A">
        <w:rPr>
          <w:rFonts w:hint="eastAsia"/>
          <w:szCs w:val="22"/>
          <w:lang w:val="ru-RU"/>
        </w:rPr>
        <w:t>地位を</w:t>
      </w:r>
      <w:r w:rsidR="004F49A7">
        <w:rPr>
          <w:rFonts w:hint="eastAsia"/>
          <w:szCs w:val="22"/>
          <w:lang w:val="ru-RU"/>
        </w:rPr>
        <w:t>狙って</w:t>
      </w:r>
      <w:r w:rsidR="00C41F5A">
        <w:rPr>
          <w:rFonts w:hint="eastAsia"/>
          <w:szCs w:val="22"/>
          <w:lang w:val="ru-RU"/>
        </w:rPr>
        <w:t>いる</w:t>
      </w:r>
      <w:r w:rsidR="00433907">
        <w:rPr>
          <w:rFonts w:hint="eastAsia"/>
          <w:szCs w:val="22"/>
          <w:lang w:val="ru-RU"/>
        </w:rPr>
        <w:t>「一般的場合」の中に</w:t>
      </w:r>
      <w:r w:rsidR="00C41F5A">
        <w:rPr>
          <w:rFonts w:hint="eastAsia"/>
          <w:szCs w:val="22"/>
          <w:lang w:val="ru-RU"/>
        </w:rPr>
        <w:t>居場所を持っていない。そして，我々は，</w:t>
      </w:r>
      <w:r w:rsidR="00C41F5A">
        <w:rPr>
          <w:rFonts w:hint="eastAsia"/>
          <w:lang w:val="ru-RU"/>
        </w:rPr>
        <w:t>（</w:t>
      </w:r>
      <w:r w:rsidR="00C41F5A">
        <w:rPr>
          <w:rFonts w:hint="eastAsia"/>
          <w:lang w:val="ru-RU"/>
        </w:rPr>
        <w:t>2.6</w:t>
      </w:r>
      <w:r w:rsidR="00C41F5A">
        <w:rPr>
          <w:rFonts w:hint="eastAsia"/>
          <w:lang w:val="ru-RU"/>
        </w:rPr>
        <w:t>）の対称性は相対論の中に居場所を持っていないことを既に見たのだから，ましてや等式（</w:t>
      </w:r>
      <w:r w:rsidR="00C41F5A">
        <w:rPr>
          <w:rFonts w:hint="eastAsia"/>
          <w:lang w:val="ru-RU"/>
        </w:rPr>
        <w:t>2.18</w:t>
      </w:r>
      <w:r w:rsidR="00C41F5A">
        <w:rPr>
          <w:rFonts w:hint="eastAsia"/>
          <w:lang w:val="ru-RU"/>
        </w:rPr>
        <w:t>）が機能するはずはない。そのとき，表式（</w:t>
      </w:r>
      <w:r w:rsidR="00C41F5A">
        <w:rPr>
          <w:rFonts w:hint="eastAsia"/>
          <w:lang w:val="ru-RU"/>
        </w:rPr>
        <w:t>2.19</w:t>
      </w:r>
      <w:r w:rsidR="00C41F5A">
        <w:rPr>
          <w:rFonts w:hint="eastAsia"/>
          <w:lang w:val="ru-RU"/>
        </w:rPr>
        <w:t>）も</w:t>
      </w:r>
      <w:r w:rsidR="00E95B18">
        <w:rPr>
          <w:rFonts w:hint="eastAsia"/>
          <w:lang w:val="ru-RU"/>
        </w:rPr>
        <w:t>，</w:t>
      </w:r>
      <w:r w:rsidR="00C41F5A">
        <w:rPr>
          <w:rFonts w:hint="eastAsia"/>
          <w:lang w:val="ru-RU"/>
        </w:rPr>
        <w:t>関数</w:t>
      </w:r>
      <m:oMath>
        <m:r>
          <w:rPr>
            <w:lang w:val="ru-RU"/>
          </w:rPr>
          <m:t>h</m:t>
        </m:r>
      </m:oMath>
      <w:r w:rsidR="007269CD">
        <w:rPr>
          <w:rFonts w:hint="eastAsia"/>
          <w:lang w:val="ru-RU"/>
        </w:rPr>
        <w:t>を求めること</w:t>
      </w:r>
      <w:r w:rsidR="00C41F5A">
        <w:rPr>
          <w:rFonts w:hint="eastAsia"/>
          <w:lang w:val="ru-RU"/>
        </w:rPr>
        <w:t>も意味を失う。しかも，</w:t>
      </w:r>
      <w:r w:rsidR="00EA3C55">
        <w:rPr>
          <w:rFonts w:hint="eastAsia"/>
          <w:lang w:val="ru-RU"/>
        </w:rPr>
        <w:t>ゼロにおいて導関数がゼロになる場合には，</w:t>
      </w:r>
      <m:oMath>
        <m:r>
          <w:rPr>
            <w:lang w:val="ru-RU"/>
          </w:rPr>
          <m:t>h'</m:t>
        </m:r>
      </m:oMath>
      <w:r w:rsidR="00EA3C55">
        <w:rPr>
          <w:rFonts w:hint="eastAsia"/>
          <w:lang w:val="ru-RU"/>
        </w:rPr>
        <w:t>は無限大になり得るはずである。</w:t>
      </w:r>
    </w:p>
    <w:p w14:paraId="57A6E9E4" w14:textId="77777777" w:rsidR="00EA3C55" w:rsidRDefault="00EA3C55" w:rsidP="000E791D">
      <w:pPr>
        <w:autoSpaceDE w:val="0"/>
        <w:autoSpaceDN w:val="0"/>
        <w:adjustRightInd w:val="0"/>
        <w:rPr>
          <w:color w:val="545454"/>
          <w:shd w:val="clear" w:color="auto" w:fill="FFFFFF"/>
          <w:lang w:val="ru-RU"/>
        </w:rPr>
      </w:pPr>
      <w:r>
        <w:rPr>
          <w:rFonts w:hint="eastAsia"/>
          <w:lang w:val="ru-RU"/>
        </w:rPr>
        <w:t xml:space="preserve">  </w:t>
      </w:r>
      <w:r w:rsidR="003926F7">
        <w:rPr>
          <w:rFonts w:hint="eastAsia"/>
          <w:lang w:val="ru-RU"/>
        </w:rPr>
        <w:t>さらに，</w:t>
      </w:r>
      <w:r w:rsidR="00947954">
        <w:rPr>
          <w:rFonts w:hint="eastAsia"/>
          <w:lang w:val="ru-RU"/>
        </w:rPr>
        <w:t>（</w:t>
      </w:r>
      <w:r w:rsidR="00947954">
        <w:rPr>
          <w:rFonts w:hint="eastAsia"/>
          <w:lang w:val="ru-RU"/>
        </w:rPr>
        <w:t>3.1</w:t>
      </w:r>
      <w:r w:rsidR="00947954">
        <w:rPr>
          <w:rFonts w:hint="eastAsia"/>
          <w:lang w:val="ru-RU"/>
        </w:rPr>
        <w:t>）の代わりに，別の表式――</w:t>
      </w:r>
      <w:r w:rsidR="00947954" w:rsidRPr="00DE5D9C">
        <w:rPr>
          <w:color w:val="545454"/>
          <w:shd w:val="clear" w:color="auto" w:fill="FFFFFF"/>
          <w:lang w:val="ru-RU"/>
        </w:rPr>
        <w:t>自己無撞着</w:t>
      </w:r>
      <w:r w:rsidR="00947954">
        <w:rPr>
          <w:rFonts w:hint="eastAsia"/>
          <w:color w:val="545454"/>
          <w:shd w:val="clear" w:color="auto" w:fill="FFFFFF"/>
          <w:lang w:val="ru-RU"/>
        </w:rPr>
        <w:t>な表式――</w:t>
      </w:r>
    </w:p>
    <w:tbl>
      <w:tblPr>
        <w:tblStyle w:val="aa"/>
        <w:tblW w:w="0" w:type="auto"/>
        <w:tblLook w:val="04A0" w:firstRow="1" w:lastRow="0" w:firstColumn="1" w:lastColumn="0" w:noHBand="0" w:noVBand="1"/>
      </w:tblPr>
      <w:tblGrid>
        <w:gridCol w:w="8494"/>
      </w:tblGrid>
      <w:tr w:rsidR="00947954" w14:paraId="5CDB8924" w14:textId="77777777" w:rsidTr="00947954">
        <w:trPr>
          <w:trHeight w:val="581"/>
        </w:trPr>
        <w:tc>
          <w:tcPr>
            <w:tcW w:w="8494" w:type="dxa"/>
            <w:tcBorders>
              <w:top w:val="nil"/>
              <w:left w:val="nil"/>
              <w:bottom w:val="nil"/>
              <w:right w:val="nil"/>
            </w:tcBorders>
            <w:vAlign w:val="center"/>
          </w:tcPr>
          <w:p w14:paraId="3967C41E" w14:textId="77777777" w:rsidR="00947954" w:rsidRPr="007D32CA" w:rsidRDefault="00947954" w:rsidP="00947954">
            <w:pPr>
              <w:autoSpaceDE w:val="0"/>
              <w:autoSpaceDN w:val="0"/>
              <w:adjustRightInd w:val="0"/>
              <w:jc w:val="center"/>
              <w:rPr>
                <w:i/>
                <w:lang w:val="ru-RU"/>
              </w:rPr>
            </w:pPr>
            <m:oMathPara>
              <m:oMath>
                <m:r>
                  <w:rPr>
                    <w:rFonts w:hint="eastAsia"/>
                    <w:lang w:val="ru-RU"/>
                  </w:rPr>
                  <m:t>w</m:t>
                </m:r>
                <m:r>
                  <w:rPr>
                    <w:lang w:val="ru-RU"/>
                  </w:rPr>
                  <m:t>=f</m:t>
                </m:r>
                <m:d>
                  <m:dPr>
                    <m:ctrlPr>
                      <w:rPr>
                        <w:i/>
                        <w:lang w:val="ru-RU"/>
                      </w:rPr>
                    </m:ctrlPr>
                  </m:dPr>
                  <m:e>
                    <m:r>
                      <w:rPr>
                        <w:lang w:val="ru-RU"/>
                      </w:rPr>
                      <m:t>v, u</m:t>
                    </m:r>
                  </m:e>
                </m:d>
                <m:r>
                  <w:rPr>
                    <w:lang w:val="ru-RU"/>
                  </w:rPr>
                  <m:t xml:space="preserve">,    </m:t>
                </m:r>
                <m:sSub>
                  <m:sSubPr>
                    <m:ctrlPr>
                      <w:rPr>
                        <w:i/>
                        <w:lang w:val="ru-RU"/>
                      </w:rPr>
                    </m:ctrlPr>
                  </m:sSubPr>
                  <m:e>
                    <m:r>
                      <w:rPr>
                        <w:lang w:val="ru-RU"/>
                      </w:rPr>
                      <m:t>s</m:t>
                    </m:r>
                  </m:e>
                  <m:sub>
                    <m:r>
                      <w:rPr>
                        <w:lang w:val="ru-RU"/>
                      </w:rPr>
                      <m:t>1</m:t>
                    </m:r>
                  </m:sub>
                </m:sSub>
                <m:r>
                  <w:rPr>
                    <w:lang w:val="ru-RU"/>
                  </w:rPr>
                  <m:t>=f</m:t>
                </m:r>
                <m:d>
                  <m:dPr>
                    <m:ctrlPr>
                      <w:rPr>
                        <w:i/>
                        <w:lang w:val="ru-RU"/>
                      </w:rPr>
                    </m:ctrlPr>
                  </m:dPr>
                  <m:e>
                    <m:r>
                      <w:rPr>
                        <w:lang w:val="ru-RU"/>
                      </w:rPr>
                      <m:t>v, s</m:t>
                    </m:r>
                  </m:e>
                </m:d>
                <m:r>
                  <w:rPr>
                    <w:lang w:val="ru-RU"/>
                  </w:rPr>
                  <m:t xml:space="preserve">,    </m:t>
                </m:r>
                <m:sSub>
                  <m:sSubPr>
                    <m:ctrlPr>
                      <w:rPr>
                        <w:i/>
                        <w:lang w:val="ru-RU"/>
                      </w:rPr>
                    </m:ctrlPr>
                  </m:sSubPr>
                  <m:e>
                    <m:r>
                      <w:rPr>
                        <w:lang w:val="ru-RU"/>
                      </w:rPr>
                      <m:t>s</m:t>
                    </m:r>
                  </m:e>
                  <m:sub>
                    <m:r>
                      <w:rPr>
                        <w:lang w:val="ru-RU"/>
                      </w:rPr>
                      <m:t>2</m:t>
                    </m:r>
                  </m:sub>
                </m:sSub>
                <m:r>
                  <w:rPr>
                    <w:lang w:val="ru-RU"/>
                  </w:rPr>
                  <m:t>=f</m:t>
                </m:r>
                <m:d>
                  <m:dPr>
                    <m:ctrlPr>
                      <w:rPr>
                        <w:i/>
                        <w:lang w:val="ru-RU"/>
                      </w:rPr>
                    </m:ctrlPr>
                  </m:dPr>
                  <m:e>
                    <m:r>
                      <w:rPr>
                        <w:lang w:val="ru-RU"/>
                      </w:rPr>
                      <m:t>v, -s</m:t>
                    </m:r>
                  </m:e>
                </m:d>
              </m:oMath>
            </m:oMathPara>
          </w:p>
        </w:tc>
      </w:tr>
    </w:tbl>
    <w:p w14:paraId="6D29068A" w14:textId="77777777" w:rsidR="001B3EA4" w:rsidRDefault="00947954" w:rsidP="000E791D">
      <w:pPr>
        <w:autoSpaceDE w:val="0"/>
        <w:autoSpaceDN w:val="0"/>
        <w:adjustRightInd w:val="0"/>
        <w:rPr>
          <w:lang w:val="ru-RU"/>
        </w:rPr>
      </w:pPr>
      <w:r>
        <w:rPr>
          <w:rFonts w:hint="eastAsia"/>
          <w:lang w:val="ru-RU"/>
        </w:rPr>
        <w:t>を書く必要がある。表式（</w:t>
      </w:r>
      <w:r>
        <w:rPr>
          <w:rFonts w:hint="eastAsia"/>
          <w:lang w:val="ru-RU"/>
        </w:rPr>
        <w:t>3.5</w:t>
      </w:r>
      <w:r>
        <w:rPr>
          <w:rFonts w:hint="eastAsia"/>
          <w:lang w:val="ru-RU"/>
        </w:rPr>
        <w:t>）は正しい。なぜなら，それは古典的相対性のみを用いているからである。</w:t>
      </w:r>
      <w:r w:rsidR="00E95B18">
        <w:rPr>
          <w:rFonts w:hint="eastAsia"/>
          <w:lang w:val="ru-RU"/>
        </w:rPr>
        <w:t>（</w:t>
      </w:r>
      <w:r w:rsidR="00E95B18">
        <w:rPr>
          <w:rFonts w:hint="eastAsia"/>
          <w:lang w:val="ru-RU"/>
        </w:rPr>
        <w:t>3.6</w:t>
      </w:r>
      <w:r w:rsidR="00E95B18">
        <w:rPr>
          <w:rFonts w:hint="eastAsia"/>
          <w:lang w:val="ru-RU"/>
        </w:rPr>
        <w:t>）が既にそれ以前の諸定義と一致していないことは明らかである。しかし，関数</w:t>
      </w:r>
      <m:oMath>
        <m:r>
          <w:rPr>
            <w:lang w:val="ru-RU"/>
          </w:rPr>
          <m:t>h</m:t>
        </m:r>
      </m:oMath>
      <w:r w:rsidR="007269CD">
        <w:rPr>
          <w:rFonts w:hint="eastAsia"/>
          <w:lang w:val="ru-RU"/>
        </w:rPr>
        <w:t>を求めること</w:t>
      </w:r>
      <w:r w:rsidR="00E95B18">
        <w:rPr>
          <w:rFonts w:hint="eastAsia"/>
          <w:lang w:val="ru-RU"/>
        </w:rPr>
        <w:t>に意味はないという点も含め，上述したすべての点を忘れたとしても，（</w:t>
      </w:r>
      <w:r w:rsidR="00E95B18">
        <w:rPr>
          <w:rFonts w:hint="eastAsia"/>
          <w:lang w:val="ru-RU"/>
        </w:rPr>
        <w:t>3.9</w:t>
      </w:r>
      <w:r w:rsidR="00E95B18">
        <w:rPr>
          <w:rFonts w:hint="eastAsia"/>
          <w:lang w:val="ru-RU"/>
        </w:rPr>
        <w:t>）の最も単純な解は</w:t>
      </w:r>
      <m:oMath>
        <m:sSup>
          <m:sSupPr>
            <m:ctrlPr>
              <w:rPr>
                <w:i/>
                <w:lang w:val="ru-RU"/>
              </w:rPr>
            </m:ctrlPr>
          </m:sSupPr>
          <m:e>
            <m:r>
              <w:rPr>
                <w:lang w:val="ru-RU"/>
              </w:rPr>
              <m:t>h</m:t>
            </m:r>
          </m:e>
          <m:sup>
            <m:r>
              <w:rPr>
                <w:lang w:val="ru-RU"/>
              </w:rPr>
              <m:t>'</m:t>
            </m:r>
          </m:sup>
        </m:sSup>
        <m:d>
          <m:dPr>
            <m:ctrlPr>
              <w:rPr>
                <w:lang w:val="ru-RU"/>
              </w:rPr>
            </m:ctrlPr>
          </m:dPr>
          <m:e>
            <m:r>
              <w:rPr>
                <w:lang w:val="ru-RU"/>
              </w:rPr>
              <m:t>s</m:t>
            </m:r>
          </m:e>
        </m:d>
        <m:r>
          <m:rPr>
            <m:sty m:val="p"/>
          </m:rPr>
          <w:rPr>
            <w:lang w:val="ru-RU"/>
          </w:rPr>
          <m:t>=1</m:t>
        </m:r>
      </m:oMath>
      <w:r w:rsidR="00E95B18">
        <w:rPr>
          <w:rFonts w:hint="eastAsia"/>
          <w:lang w:val="ru-RU"/>
        </w:rPr>
        <w:t>となる。まず第</w:t>
      </w:r>
      <w:r w:rsidR="00E95B18">
        <w:rPr>
          <w:rFonts w:hint="eastAsia"/>
          <w:lang w:val="ru-RU"/>
        </w:rPr>
        <w:t>1</w:t>
      </w:r>
      <w:r w:rsidR="00E95B18">
        <w:rPr>
          <w:rFonts w:hint="eastAsia"/>
          <w:lang w:val="ru-RU"/>
        </w:rPr>
        <w:t>に，いかなる場合においても，論議することが可能なのは</w:t>
      </w:r>
      <w:r w:rsidR="007269CD">
        <w:rPr>
          <w:rFonts w:hint="eastAsia"/>
          <w:lang w:val="ru-RU"/>
        </w:rPr>
        <w:t>，被計算速度の決定のみであることに注意しよう。被測定速度は，我々の数学ゲームなしでも実験から決定される（なぜなら，最良の選択は最も単純なバリエーションであるからである）。第</w:t>
      </w:r>
      <w:r w:rsidR="007269CD">
        <w:rPr>
          <w:rFonts w:hint="eastAsia"/>
          <w:lang w:val="ru-RU"/>
        </w:rPr>
        <w:t>2</w:t>
      </w:r>
      <w:r w:rsidR="007269CD">
        <w:rPr>
          <w:rFonts w:hint="eastAsia"/>
          <w:lang w:val="ru-RU"/>
        </w:rPr>
        <w:t>に，マー</w:t>
      </w:r>
      <w:r w:rsidR="009456E5">
        <w:rPr>
          <w:rFonts w:hint="eastAsia"/>
          <w:lang w:val="ru-RU"/>
        </w:rPr>
        <w:t>ミ</w:t>
      </w:r>
      <w:r w:rsidR="007269CD">
        <w:rPr>
          <w:rFonts w:hint="eastAsia"/>
          <w:lang w:val="ru-RU"/>
        </w:rPr>
        <w:t>ンは，表式（</w:t>
      </w:r>
      <w:r w:rsidR="007269CD">
        <w:rPr>
          <w:rFonts w:hint="eastAsia"/>
          <w:lang w:val="ru-RU"/>
        </w:rPr>
        <w:t>3.9</w:t>
      </w:r>
      <w:r w:rsidR="007269CD">
        <w:rPr>
          <w:rFonts w:hint="eastAsia"/>
          <w:lang w:val="ru-RU"/>
        </w:rPr>
        <w:t>）から出発して，すべての場合に対して有効な</w:t>
      </w:r>
      <w:r w:rsidR="001B3EA4">
        <w:rPr>
          <w:rFonts w:hint="eastAsia"/>
          <w:lang w:val="ru-RU"/>
        </w:rPr>
        <w:t>，ある種の</w:t>
      </w:r>
      <w:r w:rsidR="001B3EA4" w:rsidRPr="001B3EA4">
        <w:rPr>
          <w:rFonts w:hint="eastAsia"/>
          <w:b/>
          <w:lang w:val="ru-RU"/>
        </w:rPr>
        <w:t>単一の</w:t>
      </w:r>
      <w:r w:rsidR="001B3EA4">
        <w:rPr>
          <w:rFonts w:hint="eastAsia"/>
          <w:lang w:val="ru-RU"/>
        </w:rPr>
        <w:t>定数を基礎</w:t>
      </w:r>
      <w:r w:rsidR="00B51D59">
        <w:rPr>
          <w:rFonts w:hint="eastAsia"/>
          <w:lang w:val="ru-RU"/>
        </w:rPr>
        <w:t>付け</w:t>
      </w:r>
      <w:r w:rsidR="001B3EA4">
        <w:rPr>
          <w:rFonts w:hint="eastAsia"/>
          <w:lang w:val="ru-RU"/>
        </w:rPr>
        <w:t>ようと試みている。ウサギとカメはあらゆる場合に出会うことになることに注意しよう。すなわち，その一方だけが立ち止まった場合でも，両方が立ち止まった場合でも，あるいは両者が任意の速度で運動した場合でも，両者は出会うのである。</w:t>
      </w:r>
      <m:oMath>
        <m:r>
          <w:rPr>
            <w:lang w:val="ru-RU"/>
          </w:rPr>
          <m:t>u=</m:t>
        </m:r>
        <m:r>
          <m:rPr>
            <m:sty m:val="p"/>
          </m:rPr>
          <w:rPr>
            <w:lang w:val="ru-RU"/>
          </w:rPr>
          <m:t>0</m:t>
        </m:r>
      </m:oMath>
      <w:r w:rsidR="001B3EA4">
        <w:rPr>
          <w:rFonts w:hint="eastAsia"/>
          <w:lang w:val="ru-RU"/>
        </w:rPr>
        <w:t>を選んだ場合には，最も単純な選択は</w:t>
      </w:r>
      <m:oMath>
        <m:sSup>
          <m:sSupPr>
            <m:ctrlPr>
              <w:rPr>
                <w:i/>
                <w:lang w:val="ru-RU"/>
              </w:rPr>
            </m:ctrlPr>
          </m:sSupPr>
          <m:e>
            <m:r>
              <w:rPr>
                <w:lang w:val="ru-RU"/>
              </w:rPr>
              <m:t>h</m:t>
            </m:r>
          </m:e>
          <m:sup>
            <m:r>
              <w:rPr>
                <w:lang w:val="ru-RU"/>
              </w:rPr>
              <m:t>'</m:t>
            </m:r>
          </m:sup>
        </m:sSup>
        <m:r>
          <m:rPr>
            <m:sty m:val="p"/>
          </m:rPr>
          <w:rPr>
            <w:lang w:val="ru-RU"/>
          </w:rPr>
          <m:t>=1</m:t>
        </m:r>
      </m:oMath>
      <w:r w:rsidR="001B3EA4">
        <w:rPr>
          <w:rFonts w:hint="eastAsia"/>
          <w:lang w:val="ru-RU"/>
        </w:rPr>
        <w:t>という個別的場合に</w:t>
      </w:r>
      <w:r w:rsidR="004F49A7">
        <w:rPr>
          <w:rFonts w:hint="eastAsia"/>
          <w:lang w:val="ru-RU"/>
        </w:rPr>
        <w:t>おいて</w:t>
      </w:r>
      <w:r w:rsidR="001B3EA4">
        <w:rPr>
          <w:rFonts w:hint="eastAsia"/>
          <w:lang w:val="ru-RU"/>
        </w:rPr>
        <w:t>得られる。しかし，最も重要なのは，考え出されたその関数は，その非可換性により，いかなる速度合成則も与えないということである。</w:t>
      </w:r>
    </w:p>
    <w:p w14:paraId="59ECBB84" w14:textId="77777777" w:rsidR="001B3EA4" w:rsidRDefault="001B3EA4" w:rsidP="000E791D">
      <w:pPr>
        <w:autoSpaceDE w:val="0"/>
        <w:autoSpaceDN w:val="0"/>
        <w:adjustRightInd w:val="0"/>
        <w:rPr>
          <w:lang w:val="ru-RU"/>
        </w:rPr>
      </w:pPr>
      <w:r>
        <w:rPr>
          <w:rFonts w:hint="eastAsia"/>
          <w:lang w:val="ru-RU"/>
        </w:rPr>
        <w:t xml:space="preserve">  </w:t>
      </w:r>
      <w:r w:rsidR="00603298">
        <w:rPr>
          <w:rFonts w:hint="eastAsia"/>
          <w:lang w:val="ru-RU"/>
        </w:rPr>
        <w:t>相対性原理への信仰から出発して，つまり，一連の量は相対速度に対して依存している可能性があると予想して，エキゾチック</w:t>
      </w:r>
      <w:r w:rsidR="006E7283">
        <w:rPr>
          <w:rFonts w:hint="eastAsia"/>
          <w:lang w:val="ru-RU"/>
        </w:rPr>
        <w:t>な</w:t>
      </w:r>
      <w:r w:rsidR="00603298">
        <w:rPr>
          <w:rFonts w:hint="eastAsia"/>
          <w:lang w:val="ru-RU"/>
        </w:rPr>
        <w:t>（相対論的な</w:t>
      </w:r>
      <w:r w:rsidR="006E7283">
        <w:rPr>
          <w:rFonts w:hint="eastAsia"/>
          <w:lang w:val="ru-RU"/>
        </w:rPr>
        <w:t>）</w:t>
      </w:r>
      <w:r w:rsidR="00603298">
        <w:rPr>
          <w:rFonts w:hint="eastAsia"/>
          <w:lang w:val="ru-RU"/>
        </w:rPr>
        <w:t>変換が可能であると仮定</w:t>
      </w:r>
      <w:r w:rsidR="00FF6068">
        <w:rPr>
          <w:rFonts w:hint="eastAsia"/>
          <w:lang w:val="ru-RU"/>
        </w:rPr>
        <w:t>したと</w:t>
      </w:r>
      <w:r w:rsidR="00603298">
        <w:rPr>
          <w:rFonts w:hint="eastAsia"/>
          <w:lang w:val="ru-RU"/>
        </w:rPr>
        <w:t>すると，それらの量は相対速度の</w:t>
      </w:r>
      <w:r w:rsidR="00603298" w:rsidRPr="00603298">
        <w:rPr>
          <w:rFonts w:hint="eastAsia"/>
          <w:b/>
          <w:lang w:val="ru-RU"/>
        </w:rPr>
        <w:t>絶対値</w:t>
      </w:r>
      <w:r w:rsidR="00603298">
        <w:rPr>
          <w:rFonts w:hint="eastAsia"/>
          <w:lang w:val="ru-RU"/>
        </w:rPr>
        <w:t>に依存しているという</w:t>
      </w:r>
      <w:r w:rsidR="00FF6068">
        <w:rPr>
          <w:rFonts w:hint="eastAsia"/>
          <w:lang w:val="ru-RU"/>
        </w:rPr>
        <w:t>予想は</w:t>
      </w:r>
      <w:r w:rsidR="00FF6068" w:rsidRPr="00FF6068">
        <w:rPr>
          <w:rFonts w:hint="eastAsia"/>
          <w:b/>
          <w:lang w:val="ru-RU"/>
        </w:rPr>
        <w:t>追加的な仮説</w:t>
      </w:r>
      <w:r w:rsidR="00FF6068">
        <w:rPr>
          <w:rFonts w:hint="eastAsia"/>
          <w:lang w:val="ru-RU"/>
        </w:rPr>
        <w:t>となる。その場合，我々は，往復運動時に測定される諸量の相等性についてすら確信することができなくなる。例えば，その場合には，参照系内における</w:t>
      </w:r>
      <w:r w:rsidR="00FF6068">
        <w:rPr>
          <w:rFonts w:hint="eastAsia"/>
          <w:lang w:val="ru-RU"/>
        </w:rPr>
        <w:t>2</w:t>
      </w:r>
      <w:r w:rsidR="00FF6068">
        <w:rPr>
          <w:rFonts w:hint="eastAsia"/>
          <w:lang w:val="ru-RU"/>
        </w:rPr>
        <w:t>つの列車は</w:t>
      </w:r>
      <m:oMath>
        <m:sSub>
          <m:sSubPr>
            <m:ctrlPr>
              <w:rPr>
                <w:i/>
                <w:lang w:val="ru-RU"/>
              </w:rPr>
            </m:ctrlPr>
          </m:sSubPr>
          <m:e>
            <m:r>
              <w:rPr>
                <w:lang w:val="ru-RU"/>
              </w:rPr>
              <m:t>T</m:t>
            </m:r>
          </m:e>
          <m:sub>
            <m:r>
              <w:rPr>
                <w:lang w:val="ru-RU"/>
              </w:rPr>
              <m:t>1</m:t>
            </m:r>
          </m:sub>
        </m:sSub>
        <m:d>
          <m:dPr>
            <m:ctrlPr>
              <w:rPr>
                <w:i/>
                <w:lang w:val="ru-RU"/>
              </w:rPr>
            </m:ctrlPr>
          </m:dPr>
          <m:e>
            <m:r>
              <w:rPr>
                <w:lang w:val="ru-RU"/>
              </w:rPr>
              <m:t>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u</m:t>
            </m:r>
          </m:e>
        </m:d>
      </m:oMath>
      <w:r w:rsidR="00F116DB">
        <w:rPr>
          <w:rFonts w:hint="eastAsia"/>
          <w:lang w:val="ru-RU"/>
        </w:rPr>
        <w:t>であるということすら疑うことができる。さらに，ここでもまた，被測定量と被計算量を混同してはならない。すなわち，（</w:t>
      </w:r>
      <w:r w:rsidR="00F116DB">
        <w:rPr>
          <w:rFonts w:hint="eastAsia"/>
          <w:lang w:val="ru-RU"/>
        </w:rPr>
        <w:t>4.1</w:t>
      </w:r>
      <w:r w:rsidR="00F116DB">
        <w:rPr>
          <w:rFonts w:hint="eastAsia"/>
          <w:lang w:val="ru-RU"/>
        </w:rPr>
        <w:t>）の代わりに，（関数</w:t>
      </w:r>
      <m:oMath>
        <m:r>
          <w:rPr>
            <w:lang w:val="ru-RU"/>
          </w:rPr>
          <m:t>f</m:t>
        </m:r>
      </m:oMath>
      <w:r w:rsidR="00F116DB">
        <w:rPr>
          <w:rFonts w:hint="eastAsia"/>
          <w:lang w:val="ru-RU"/>
        </w:rPr>
        <w:t>との整合性を得るために）</w:t>
      </w:r>
      <m:oMath>
        <m:sSub>
          <m:sSubPr>
            <m:ctrlPr>
              <w:rPr>
                <w:lang w:val="ru-RU"/>
              </w:rPr>
            </m:ctrlPr>
          </m:sSubPr>
          <m:e>
            <m:r>
              <w:rPr>
                <w:lang w:val="ru-RU"/>
              </w:rPr>
              <m:t>t</m:t>
            </m:r>
          </m:e>
          <m:sub>
            <m:r>
              <w:rPr>
                <w:lang w:val="ru-RU"/>
              </w:rPr>
              <m:t>1</m:t>
            </m:r>
          </m:sub>
        </m:sSub>
        <m:d>
          <m:dPr>
            <m:ctrlPr>
              <w:rPr>
                <w:i/>
                <w:lang w:val="ru-RU"/>
              </w:rPr>
            </m:ctrlPr>
          </m:dPr>
          <m:e>
            <m:r>
              <w:rPr>
                <w:lang w:val="ru-RU"/>
              </w:rPr>
              <m:t>v, u</m:t>
            </m:r>
          </m:e>
        </m:d>
        <m:r>
          <w:rPr>
            <w:lang w:val="ru-RU"/>
          </w:rPr>
          <m:t>-</m:t>
        </m:r>
        <m:sSub>
          <m:sSubPr>
            <m:ctrlPr>
              <w:rPr>
                <w:lang w:val="ru-RU"/>
              </w:rPr>
            </m:ctrlPr>
          </m:sSubPr>
          <m:e>
            <m:r>
              <w:rPr>
                <w:lang w:val="ru-RU"/>
              </w:rPr>
              <m:t>t</m:t>
            </m:r>
          </m:e>
          <m:sub>
            <m:r>
              <w:rPr>
                <w:lang w:val="ru-RU"/>
              </w:rPr>
              <m:t>2</m:t>
            </m:r>
          </m:sub>
        </m:sSub>
        <m:d>
          <m:dPr>
            <m:ctrlPr>
              <w:rPr>
                <w:i/>
                <w:lang w:val="ru-RU"/>
              </w:rPr>
            </m:ctrlPr>
          </m:dPr>
          <m:e>
            <m:r>
              <w:rPr>
                <w:lang w:val="ru-RU"/>
              </w:rPr>
              <m:t>v, u</m:t>
            </m:r>
          </m:e>
        </m:d>
      </m:oMath>
      <w:r w:rsidR="00F116DB">
        <w:rPr>
          <w:rFonts w:hint="eastAsia"/>
          <w:lang w:val="ru-RU"/>
        </w:rPr>
        <w:t>を調べる必要がある。著者の推論は列車の運動系に関して行われている，すなわち，</w:t>
      </w:r>
    </w:p>
    <w:tbl>
      <w:tblPr>
        <w:tblStyle w:val="aa"/>
        <w:tblW w:w="0" w:type="auto"/>
        <w:tblLook w:val="04A0" w:firstRow="1" w:lastRow="0" w:firstColumn="1" w:lastColumn="0" w:noHBand="0" w:noVBand="1"/>
      </w:tblPr>
      <w:tblGrid>
        <w:gridCol w:w="8494"/>
      </w:tblGrid>
      <w:tr w:rsidR="00F116DB" w14:paraId="352CBE29" w14:textId="77777777" w:rsidTr="002302C1">
        <w:trPr>
          <w:trHeight w:val="581"/>
        </w:trPr>
        <w:tc>
          <w:tcPr>
            <w:tcW w:w="8494" w:type="dxa"/>
            <w:tcBorders>
              <w:top w:val="nil"/>
              <w:left w:val="nil"/>
              <w:bottom w:val="nil"/>
              <w:right w:val="nil"/>
            </w:tcBorders>
            <w:vAlign w:val="center"/>
          </w:tcPr>
          <w:p w14:paraId="69E299A2" w14:textId="77777777" w:rsidR="00F116DB" w:rsidRPr="006E7283" w:rsidRDefault="004B4570" w:rsidP="002302C1">
            <w:pPr>
              <w:autoSpaceDE w:val="0"/>
              <w:autoSpaceDN w:val="0"/>
              <w:adjustRightInd w:val="0"/>
              <w:jc w:val="center"/>
            </w:pPr>
            <m:oMathPara>
              <m:oMath>
                <m:sSub>
                  <m:sSubPr>
                    <m:ctrlPr>
                      <w:rPr>
                        <w:i/>
                        <w:lang w:val="ru-RU"/>
                      </w:rPr>
                    </m:ctrlPr>
                  </m:sSubPr>
                  <m:e>
                    <m:r>
                      <w:rPr>
                        <w:rFonts w:hint="eastAsia"/>
                        <w:lang w:val="ru-RU"/>
                      </w:rPr>
                      <m:t>T</m:t>
                    </m:r>
                  </m:e>
                  <m:sub>
                    <m:r>
                      <w:rPr>
                        <w:lang w:val="ru-RU"/>
                      </w:rPr>
                      <m:t>1</m:t>
                    </m:r>
                  </m:sub>
                </m:sSub>
                <m:d>
                  <m:dPr>
                    <m:ctrlPr>
                      <w:rPr>
                        <w:i/>
                        <w:lang w:val="ru-RU"/>
                      </w:rPr>
                    </m:ctrlPr>
                  </m:dPr>
                  <m:e>
                    <m:r>
                      <w:rPr>
                        <w:lang w:val="ru-RU"/>
                      </w:rPr>
                      <m:t>u</m:t>
                    </m:r>
                  </m:e>
                </m:d>
                <m:r>
                  <w:rPr>
                    <w:lang w:val="ru-RU"/>
                  </w:rPr>
                  <m:t>-</m:t>
                </m:r>
                <m:sSub>
                  <m:sSubPr>
                    <m:ctrlPr>
                      <w:rPr>
                        <w:i/>
                        <w:lang w:val="ru-RU"/>
                      </w:rPr>
                    </m:ctrlPr>
                  </m:sSubPr>
                  <m:e>
                    <m:r>
                      <w:rPr>
                        <w:rFonts w:hint="eastAsia"/>
                        <w:lang w:val="ru-RU"/>
                      </w:rPr>
                      <m:t>T</m:t>
                    </m:r>
                  </m:e>
                  <m:sub>
                    <m:r>
                      <w:rPr>
                        <w:lang w:val="ru-RU"/>
                      </w:rPr>
                      <m:t>2</m:t>
                    </m:r>
                  </m:sub>
                </m:sSub>
                <m:d>
                  <m:dPr>
                    <m:ctrlPr>
                      <w:rPr>
                        <w:i/>
                        <w:lang w:val="ru-RU"/>
                      </w:rPr>
                    </m:ctrlPr>
                  </m:dPr>
                  <m:e>
                    <m:r>
                      <w:rPr>
                        <w:lang w:val="ru-RU"/>
                      </w:rPr>
                      <m:t>u</m:t>
                    </m:r>
                  </m:e>
                </m:d>
                <m:r>
                  <w:rPr>
                    <w:lang w:val="ru-RU"/>
                  </w:rPr>
                  <m:t>=</m:t>
                </m:r>
                <m:sSubSup>
                  <m:sSubSupPr>
                    <m:ctrlPr>
                      <w:rPr>
                        <w:i/>
                        <w:lang w:val="ru-RU"/>
                      </w:rPr>
                    </m:ctrlPr>
                  </m:sSubSupPr>
                  <m:e>
                    <m:r>
                      <w:rPr>
                        <w:lang w:val="ru-RU"/>
                      </w:rPr>
                      <m:t>T</m:t>
                    </m:r>
                  </m:e>
                  <m:sub>
                    <m:r>
                      <w:rPr>
                        <w:lang w:val="ru-RU"/>
                      </w:rPr>
                      <m:t>1</m:t>
                    </m:r>
                  </m:sub>
                  <m:sup>
                    <m:r>
                      <w:rPr>
                        <w:lang w:val="ru-RU"/>
                      </w:rPr>
                      <m:t>'</m:t>
                    </m:r>
                  </m:sup>
                </m:sSubSup>
                <m:d>
                  <m:dPr>
                    <m:ctrlPr>
                      <w:rPr>
                        <w:i/>
                        <w:lang w:val="ru-RU"/>
                      </w:rPr>
                    </m:ctrlPr>
                  </m:dPr>
                  <m:e>
                    <m:sSup>
                      <m:sSupPr>
                        <m:ctrlPr>
                          <w:rPr>
                            <w:i/>
                            <w:lang w:val="ru-RU"/>
                          </w:rPr>
                        </m:ctrlPr>
                      </m:sSupPr>
                      <m:e>
                        <m:r>
                          <w:rPr>
                            <w:lang w:val="ru-RU"/>
                          </w:rPr>
                          <m:t>u</m:t>
                        </m:r>
                      </m:e>
                      <m:sup>
                        <m:r>
                          <w:rPr>
                            <w:lang w:val="ru-RU"/>
                          </w:rPr>
                          <m:t>'</m:t>
                        </m:r>
                      </m:sup>
                    </m:sSup>
                  </m:e>
                </m:d>
                <m:r>
                  <w:rPr>
                    <w:lang w:val="ru-RU"/>
                  </w:rPr>
                  <m:t>-</m:t>
                </m:r>
                <m:sSubSup>
                  <m:sSubSupPr>
                    <m:ctrlPr>
                      <w:rPr>
                        <w:i/>
                        <w:lang w:val="ru-RU"/>
                      </w:rPr>
                    </m:ctrlPr>
                  </m:sSubSupPr>
                  <m:e>
                    <m:r>
                      <w:rPr>
                        <w:lang w:val="ru-RU"/>
                      </w:rPr>
                      <m:t>T</m:t>
                    </m:r>
                  </m:e>
                  <m:sub>
                    <m:r>
                      <w:rPr>
                        <w:lang w:val="ru-RU"/>
                      </w:rPr>
                      <m:t>2</m:t>
                    </m:r>
                  </m:sub>
                  <m:sup>
                    <m:r>
                      <w:rPr>
                        <w:lang w:val="ru-RU"/>
                      </w:rPr>
                      <m:t>'</m:t>
                    </m:r>
                  </m:sup>
                </m:sSubSup>
                <m:d>
                  <m:dPr>
                    <m:ctrlPr>
                      <w:rPr>
                        <w:i/>
                        <w:lang w:val="ru-RU"/>
                      </w:rPr>
                    </m:ctrlPr>
                  </m:dPr>
                  <m:e>
                    <m:sSup>
                      <m:sSupPr>
                        <m:ctrlPr>
                          <w:rPr>
                            <w:i/>
                            <w:lang w:val="ru-RU"/>
                          </w:rPr>
                        </m:ctrlPr>
                      </m:sSupPr>
                      <m:e>
                        <m:r>
                          <w:rPr>
                            <w:lang w:val="ru-RU"/>
                          </w:rPr>
                          <m:t>u</m:t>
                        </m:r>
                      </m:e>
                      <m:sup>
                        <m:r>
                          <w:rPr>
                            <w:lang w:val="ru-RU"/>
                          </w:rPr>
                          <m:t>'</m:t>
                        </m:r>
                      </m:sup>
                    </m:sSup>
                  </m:e>
                </m:d>
                <m:r>
                  <w:rPr>
                    <w:rFonts w:hint="eastAsia"/>
                    <w:lang w:val="ru-RU"/>
                  </w:rPr>
                  <m:t xml:space="preserve">       </m:t>
                </m:r>
                <m:r>
                  <m:rPr>
                    <m:sty m:val="p"/>
                  </m:rPr>
                  <w:rPr>
                    <w:rFonts w:hint="eastAsia"/>
                    <w:lang w:val="ru-RU"/>
                  </w:rPr>
                  <m:t>（</m:t>
                </m:r>
                <m:r>
                  <m:rPr>
                    <m:sty m:val="p"/>
                  </m:rPr>
                  <w:rPr>
                    <w:rFonts w:hint="eastAsia"/>
                    <w:lang w:val="ru-RU"/>
                  </w:rPr>
                  <m:t>4.3</m:t>
                </m:r>
                <m:r>
                  <m:rPr>
                    <m:sty m:val="p"/>
                  </m:rPr>
                  <w:rPr>
                    <w:rFonts w:hint="eastAsia"/>
                    <w:lang w:val="ru-RU"/>
                  </w:rPr>
                  <m:t>）</m:t>
                </m:r>
              </m:oMath>
            </m:oMathPara>
          </w:p>
        </w:tc>
      </w:tr>
    </w:tbl>
    <w:p w14:paraId="1087EA5D" w14:textId="77777777" w:rsidR="00F116DB" w:rsidRDefault="007C4741" w:rsidP="000E791D">
      <w:pPr>
        <w:autoSpaceDE w:val="0"/>
        <w:autoSpaceDN w:val="0"/>
        <w:adjustRightInd w:val="0"/>
        <w:rPr>
          <w:lang w:val="ru-RU"/>
        </w:rPr>
      </w:pPr>
      <w:r>
        <w:rPr>
          <w:rFonts w:hint="eastAsia"/>
          <w:lang w:val="ru-RU"/>
        </w:rPr>
        <w:t>であるので，我々は（</w:t>
      </w:r>
      <w:r>
        <w:rPr>
          <w:rFonts w:hint="eastAsia"/>
          <w:lang w:val="ru-RU"/>
        </w:rPr>
        <w:t>4.6</w:t>
      </w:r>
      <w:r>
        <w:rPr>
          <w:rFonts w:hint="eastAsia"/>
          <w:lang w:val="ru-RU"/>
        </w:rPr>
        <w:t>）の代わりに，</w:t>
      </w:r>
    </w:p>
    <w:tbl>
      <w:tblPr>
        <w:tblStyle w:val="aa"/>
        <w:tblW w:w="0" w:type="auto"/>
        <w:tblLook w:val="04A0" w:firstRow="1" w:lastRow="0" w:firstColumn="1" w:lastColumn="0" w:noHBand="0" w:noVBand="1"/>
      </w:tblPr>
      <w:tblGrid>
        <w:gridCol w:w="8494"/>
      </w:tblGrid>
      <w:tr w:rsidR="007C4741" w14:paraId="4F9176F8" w14:textId="77777777" w:rsidTr="002302C1">
        <w:trPr>
          <w:trHeight w:val="581"/>
        </w:trPr>
        <w:tc>
          <w:tcPr>
            <w:tcW w:w="8494" w:type="dxa"/>
            <w:tcBorders>
              <w:top w:val="nil"/>
              <w:left w:val="nil"/>
              <w:bottom w:val="nil"/>
              <w:right w:val="nil"/>
            </w:tcBorders>
            <w:vAlign w:val="center"/>
          </w:tcPr>
          <w:p w14:paraId="49369F7E" w14:textId="77777777" w:rsidR="007C4741" w:rsidRPr="007D32CA" w:rsidRDefault="004B4570" w:rsidP="002302C1">
            <w:pPr>
              <w:autoSpaceDE w:val="0"/>
              <w:autoSpaceDN w:val="0"/>
              <w:adjustRightInd w:val="0"/>
              <w:jc w:val="center"/>
              <w:rPr>
                <w:i/>
                <w:lang w:val="ru-RU"/>
              </w:rPr>
            </w:pPr>
            <m:oMathPara>
              <m:oMath>
                <m:sSub>
                  <m:sSubPr>
                    <m:ctrlPr>
                      <w:rPr>
                        <w:i/>
                        <w:lang w:val="ru-RU"/>
                      </w:rPr>
                    </m:ctrlPr>
                  </m:sSubPr>
                  <m:e>
                    <m:r>
                      <w:rPr>
                        <w:lang w:val="ru-RU"/>
                      </w:rPr>
                      <m:t>t</m:t>
                    </m:r>
                  </m:e>
                  <m:sub>
                    <m:r>
                      <w:rPr>
                        <w:lang w:val="ru-RU"/>
                      </w:rPr>
                      <m:t>1</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1</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0, u'</m:t>
                    </m:r>
                  </m:e>
                </m:d>
              </m:oMath>
            </m:oMathPara>
          </w:p>
        </w:tc>
      </w:tr>
    </w:tbl>
    <w:p w14:paraId="1A8DEBE7" w14:textId="77777777" w:rsidR="007C4741" w:rsidRDefault="007C4741" w:rsidP="000E791D">
      <w:pPr>
        <w:autoSpaceDE w:val="0"/>
        <w:autoSpaceDN w:val="0"/>
        <w:adjustRightInd w:val="0"/>
        <w:rPr>
          <w:lang w:val="ru-RU"/>
        </w:rPr>
      </w:pPr>
      <w:r>
        <w:rPr>
          <w:rFonts w:hint="eastAsia"/>
          <w:lang w:val="ru-RU"/>
        </w:rPr>
        <w:t>とのみ書くことができる。</w:t>
      </w:r>
      <w:r w:rsidR="00BE74D1">
        <w:rPr>
          <w:rFonts w:hint="eastAsia"/>
          <w:lang w:val="ru-RU"/>
        </w:rPr>
        <w:t>著者は次に，</w:t>
      </w:r>
      <w:r w:rsidR="003740B8">
        <w:rPr>
          <w:rFonts w:hint="eastAsia"/>
          <w:lang w:val="ru-RU"/>
        </w:rPr>
        <w:t>その関係式</w:t>
      </w:r>
      <w:r w:rsidR="006E7283">
        <w:rPr>
          <w:rFonts w:hint="eastAsia"/>
          <w:lang w:val="ru-RU"/>
        </w:rPr>
        <w:t>は</w:t>
      </w:r>
      <m:oMath>
        <m:r>
          <w:rPr>
            <w:rFonts w:hint="eastAsia"/>
            <w:lang w:val="ru-RU"/>
          </w:rPr>
          <m:t>v</m:t>
        </m:r>
      </m:oMath>
      <w:r w:rsidR="003740B8">
        <w:rPr>
          <w:rFonts w:hint="eastAsia"/>
          <w:lang w:val="ru-RU"/>
        </w:rPr>
        <w:t>系においても保存されるという公準を定めている（これはまたも追加的な仮説である）。我々はこの論文のすべての中間式に修正を加えることはせずに，ただちに最終式を書くことにしよう。すなわち，</w:t>
      </w:r>
    </w:p>
    <w:tbl>
      <w:tblPr>
        <w:tblStyle w:val="aa"/>
        <w:tblW w:w="0" w:type="auto"/>
        <w:tblLook w:val="04A0" w:firstRow="1" w:lastRow="0" w:firstColumn="1" w:lastColumn="0" w:noHBand="0" w:noVBand="1"/>
      </w:tblPr>
      <w:tblGrid>
        <w:gridCol w:w="8494"/>
      </w:tblGrid>
      <w:tr w:rsidR="003740B8" w14:paraId="75EE67FB" w14:textId="77777777" w:rsidTr="002302C1">
        <w:trPr>
          <w:trHeight w:val="757"/>
        </w:trPr>
        <w:tc>
          <w:tcPr>
            <w:tcW w:w="8494" w:type="dxa"/>
            <w:tcBorders>
              <w:top w:val="nil"/>
              <w:left w:val="nil"/>
              <w:bottom w:val="nil"/>
              <w:right w:val="nil"/>
            </w:tcBorders>
            <w:vAlign w:val="center"/>
          </w:tcPr>
          <w:p w14:paraId="519FAE4C" w14:textId="77777777" w:rsidR="003740B8" w:rsidRPr="00C03A04" w:rsidRDefault="004B4570" w:rsidP="002302C1">
            <w:pPr>
              <w:autoSpaceDE w:val="0"/>
              <w:autoSpaceDN w:val="0"/>
              <w:adjustRightInd w:val="0"/>
              <w:jc w:val="center"/>
              <w:rPr>
                <w:i/>
                <w:lang w:val="ru-RU"/>
              </w:rPr>
            </w:pPr>
            <m:oMathPara>
              <m:oMath>
                <m:f>
                  <m:fPr>
                    <m:ctrlPr>
                      <w:rPr>
                        <w:i/>
                        <w:lang w:val="ru-RU"/>
                      </w:rPr>
                    </m:ctrlPr>
                  </m:fPr>
                  <m:num>
                    <m:r>
                      <w:rPr>
                        <w:lang w:val="ru-RU"/>
                      </w:rPr>
                      <m:t>g(v)</m:t>
                    </m:r>
                  </m:num>
                  <m:den>
                    <m:r>
                      <w:rPr>
                        <w:lang w:val="ru-RU"/>
                      </w:rPr>
                      <m:t>2v</m:t>
                    </m:r>
                  </m:den>
                </m:f>
                <m:r>
                  <w:rPr>
                    <w:lang w:val="ru-RU"/>
                  </w:rPr>
                  <m:t>=</m:t>
                </m:r>
                <m:f>
                  <m:fPr>
                    <m:ctrlPr>
                      <w:rPr>
                        <w:i/>
                        <w:lang w:val="ru-RU"/>
                      </w:rPr>
                    </m:ctrlPr>
                  </m:fPr>
                  <m:num>
                    <m:d>
                      <m:dPr>
                        <m:ctrlPr>
                          <w:rPr>
                            <w:i/>
                            <w:lang w:val="ru-RU"/>
                          </w:rPr>
                        </m:ctrlPr>
                      </m:dPr>
                      <m:e>
                        <m:d>
                          <m:dPr>
                            <m:begChr m:val="["/>
                            <m:endChr m:val="]"/>
                            <m:ctrlPr>
                              <w:rPr>
                                <w:i/>
                                <w:lang w:val="ru-RU"/>
                              </w:rPr>
                            </m:ctrlPr>
                          </m:dPr>
                          <m:e>
                            <m:r>
                              <w:rPr>
                                <w:lang w:val="ru-RU"/>
                              </w:rPr>
                              <m:t>f</m:t>
                            </m:r>
                            <m:d>
                              <m:dPr>
                                <m:ctrlPr>
                                  <w:rPr>
                                    <w:i/>
                                    <w:lang w:val="ru-RU"/>
                                  </w:rPr>
                                </m:ctrlPr>
                              </m:dPr>
                              <m:e>
                                <m:r>
                                  <w:rPr>
                                    <w:lang w:val="ru-RU"/>
                                  </w:rPr>
                                  <m:t>-v, u</m:t>
                                </m:r>
                              </m:e>
                            </m:d>
                            <m:r>
                              <w:rPr>
                                <w:lang w:val="ru-RU"/>
                              </w:rPr>
                              <m:t>-f</m:t>
                            </m:r>
                            <m:d>
                              <m:dPr>
                                <m:ctrlPr>
                                  <w:rPr>
                                    <w:i/>
                                    <w:lang w:val="ru-RU"/>
                                  </w:rPr>
                                </m:ctrlPr>
                              </m:dPr>
                              <m:e>
                                <m:r>
                                  <w:rPr>
                                    <w:lang w:val="ru-RU"/>
                                  </w:rPr>
                                  <m:t>v, u</m:t>
                                </m:r>
                              </m:e>
                            </m:d>
                          </m:e>
                        </m:d>
                        <m:r>
                          <w:rPr>
                            <w:lang w:val="ru-RU"/>
                          </w:rPr>
                          <m:t>/</m:t>
                        </m:r>
                        <m:d>
                          <m:dPr>
                            <m:ctrlPr>
                              <w:rPr>
                                <w:i/>
                                <w:lang w:val="ru-RU"/>
                              </w:rPr>
                            </m:ctrlPr>
                          </m:dPr>
                          <m:e>
                            <m:r>
                              <w:rPr>
                                <w:lang w:val="ru-RU"/>
                              </w:rPr>
                              <m:t>2v</m:t>
                            </m:r>
                          </m:e>
                        </m:d>
                      </m:e>
                    </m:d>
                    <m:r>
                      <w:rPr>
                        <w:lang w:val="ru-RU"/>
                      </w:rPr>
                      <m:t>+1</m:t>
                    </m:r>
                  </m:num>
                  <m:den>
                    <m:d>
                      <m:dPr>
                        <m:begChr m:val="["/>
                        <m:endChr m:val="]"/>
                        <m:ctrlPr>
                          <w:rPr>
                            <w:i/>
                            <w:lang w:val="ru-RU"/>
                          </w:rPr>
                        </m:ctrlPr>
                      </m:dPr>
                      <m:e>
                        <m:r>
                          <w:rPr>
                            <w:lang w:val="ru-RU"/>
                          </w:rPr>
                          <m:t>f</m:t>
                        </m:r>
                        <m:d>
                          <m:dPr>
                            <m:ctrlPr>
                              <w:rPr>
                                <w:i/>
                                <w:lang w:val="ru-RU"/>
                              </w:rPr>
                            </m:ctrlPr>
                          </m:dPr>
                          <m:e>
                            <m:r>
                              <w:rPr>
                                <w:lang w:val="ru-RU"/>
                              </w:rPr>
                              <m:t>v, u</m:t>
                            </m:r>
                          </m:e>
                        </m:d>
                        <m:r>
                          <w:rPr>
                            <w:lang w:val="ru-RU"/>
                          </w:rPr>
                          <m:t>-v</m:t>
                        </m:r>
                      </m:e>
                    </m:d>
                    <m:d>
                      <m:dPr>
                        <m:begChr m:val="["/>
                        <m:endChr m:val="]"/>
                        <m:ctrlPr>
                          <w:rPr>
                            <w:i/>
                            <w:lang w:val="ru-RU"/>
                          </w:rPr>
                        </m:ctrlPr>
                      </m:dPr>
                      <m:e>
                        <m:r>
                          <w:rPr>
                            <w:lang w:val="ru-RU"/>
                          </w:rPr>
                          <m:t>f</m:t>
                        </m:r>
                        <m:d>
                          <m:dPr>
                            <m:ctrlPr>
                              <w:rPr>
                                <w:i/>
                                <w:lang w:val="ru-RU"/>
                              </w:rPr>
                            </m:ctrlPr>
                          </m:dPr>
                          <m:e>
                            <m:r>
                              <w:rPr>
                                <w:lang w:val="ru-RU"/>
                              </w:rPr>
                              <m:t>-v, u</m:t>
                            </m:r>
                          </m:e>
                        </m:d>
                        <m:r>
                          <w:rPr>
                            <w:lang w:val="ru-RU"/>
                          </w:rPr>
                          <m:t>+v</m:t>
                        </m:r>
                      </m:e>
                    </m:d>
                  </m:den>
                </m:f>
              </m:oMath>
            </m:oMathPara>
          </w:p>
        </w:tc>
      </w:tr>
    </w:tbl>
    <w:p w14:paraId="5618083C" w14:textId="77777777" w:rsidR="003740B8" w:rsidRDefault="00154F55" w:rsidP="000E791D">
      <w:pPr>
        <w:autoSpaceDE w:val="0"/>
        <w:autoSpaceDN w:val="0"/>
        <w:adjustRightInd w:val="0"/>
        <w:rPr>
          <w:lang w:val="ru-RU"/>
        </w:rPr>
      </w:pPr>
      <w:r>
        <w:rPr>
          <w:rFonts w:hint="eastAsia"/>
          <w:lang w:val="ru-RU"/>
        </w:rPr>
        <w:t>およびその極限</w:t>
      </w:r>
    </w:p>
    <w:tbl>
      <w:tblPr>
        <w:tblStyle w:val="aa"/>
        <w:tblW w:w="0" w:type="auto"/>
        <w:tblLook w:val="04A0" w:firstRow="1" w:lastRow="0" w:firstColumn="1" w:lastColumn="0" w:noHBand="0" w:noVBand="1"/>
      </w:tblPr>
      <w:tblGrid>
        <w:gridCol w:w="8494"/>
      </w:tblGrid>
      <w:tr w:rsidR="00154F55" w14:paraId="013745B3" w14:textId="77777777" w:rsidTr="002302C1">
        <w:trPr>
          <w:trHeight w:val="757"/>
        </w:trPr>
        <w:tc>
          <w:tcPr>
            <w:tcW w:w="8494" w:type="dxa"/>
            <w:tcBorders>
              <w:top w:val="nil"/>
              <w:left w:val="nil"/>
              <w:bottom w:val="nil"/>
              <w:right w:val="nil"/>
            </w:tcBorders>
            <w:vAlign w:val="center"/>
          </w:tcPr>
          <w:p w14:paraId="7300CFF8" w14:textId="77777777" w:rsidR="00154F55" w:rsidRPr="00C03A04" w:rsidRDefault="00154F55" w:rsidP="002302C1">
            <w:pPr>
              <w:autoSpaceDE w:val="0"/>
              <w:autoSpaceDN w:val="0"/>
              <w:adjustRightInd w:val="0"/>
              <w:jc w:val="center"/>
              <w:rPr>
                <w:i/>
                <w:lang w:val="ru-RU"/>
              </w:rPr>
            </w:pPr>
            <m:oMathPara>
              <m:oMath>
                <m:r>
                  <w:rPr>
                    <w:rFonts w:hint="eastAsia"/>
                    <w:lang w:val="ru-RU"/>
                  </w:rPr>
                  <m:t>k</m:t>
                </m:r>
                <m:r>
                  <w:rPr>
                    <w:lang w:val="ru-RU"/>
                  </w:rPr>
                  <m:t>=</m:t>
                </m:r>
                <m:func>
                  <m:funcPr>
                    <m:ctrlPr>
                      <w:rPr>
                        <w:i/>
                        <w:lang w:val="ru-RU"/>
                      </w:rPr>
                    </m:ctrlPr>
                  </m:funcPr>
                  <m:fName>
                    <m:limLow>
                      <m:limLowPr>
                        <m:ctrlPr>
                          <w:rPr>
                            <w:i/>
                            <w:lang w:val="ru-RU"/>
                          </w:rPr>
                        </m:ctrlPr>
                      </m:limLowPr>
                      <m:e>
                        <m:r>
                          <m:rPr>
                            <m:sty m:val="p"/>
                          </m:rPr>
                          <w:rPr>
                            <w:lang w:val="ru-RU"/>
                          </w:rPr>
                          <m:t>lim</m:t>
                        </m:r>
                      </m:e>
                      <m:lim>
                        <m:r>
                          <w:rPr>
                            <w:lang w:val="ru-RU"/>
                          </w:rPr>
                          <m:t>v</m:t>
                        </m:r>
                        <m:r>
                          <m:rPr>
                            <m:sty m:val="p"/>
                          </m:rPr>
                          <w:rPr>
                            <w:lang w:val="ru-RU"/>
                          </w:rPr>
                          <m:t>→0</m:t>
                        </m:r>
                      </m:lim>
                    </m:limLow>
                  </m:fName>
                  <m:e>
                    <m:f>
                      <m:fPr>
                        <m:ctrlPr>
                          <w:rPr>
                            <w:i/>
                            <w:lang w:val="ru-RU"/>
                          </w:rPr>
                        </m:ctrlPr>
                      </m:fPr>
                      <m:num>
                        <m:r>
                          <w:rPr>
                            <w:lang w:val="ru-RU"/>
                          </w:rPr>
                          <m:t>g</m:t>
                        </m:r>
                        <m:d>
                          <m:dPr>
                            <m:ctrlPr>
                              <w:rPr>
                                <w:lang w:val="ru-RU"/>
                              </w:rPr>
                            </m:ctrlPr>
                          </m:dPr>
                          <m:e>
                            <m:r>
                              <w:rPr>
                                <w:lang w:val="ru-RU"/>
                              </w:rPr>
                              <m:t>v</m:t>
                            </m:r>
                          </m:e>
                        </m:d>
                      </m:num>
                      <m:den>
                        <m:r>
                          <w:rPr>
                            <w:lang w:val="ru-RU"/>
                          </w:rPr>
                          <m:t>2v</m:t>
                        </m:r>
                      </m:den>
                    </m:f>
                    <m:r>
                      <w:rPr>
                        <w:lang w:val="ru-RU"/>
                      </w:rPr>
                      <m:t>=</m:t>
                    </m:r>
                    <m:f>
                      <m:fPr>
                        <m:ctrlPr>
                          <w:rPr>
                            <w:i/>
                            <w:lang w:val="ru-RU"/>
                          </w:rPr>
                        </m:ctrlPr>
                      </m:fPr>
                      <m:num>
                        <m:sSub>
                          <m:sSubPr>
                            <m:ctrlPr>
                              <w:rPr>
                                <w:i/>
                                <w:lang w:val="ru-RU"/>
                              </w:rPr>
                            </m:ctrlPr>
                          </m:sSubPr>
                          <m:e>
                            <m:d>
                              <m:dPr>
                                <m:begChr m:val=""/>
                                <m:endChr m:val="|"/>
                                <m:ctrlPr>
                                  <w:rPr>
                                    <w:i/>
                                    <w:lang w:val="ru-RU"/>
                                  </w:rPr>
                                </m:ctrlPr>
                              </m:dPr>
                              <m:e>
                                <m:r>
                                  <w:rPr>
                                    <w:lang w:val="ru-RU"/>
                                  </w:rPr>
                                  <m:t>1</m:t>
                                </m:r>
                                <m:r>
                                  <m:rPr>
                                    <m:sty m:val="p"/>
                                  </m:rPr>
                                  <w:rPr>
                                    <w:lang w:val="ru-RU"/>
                                  </w:rPr>
                                  <m:t>-</m:t>
                                </m:r>
                                <m:f>
                                  <m:fPr>
                                    <m:ctrlPr>
                                      <w:rPr>
                                        <w:lang w:val="ru-RU"/>
                                      </w:rPr>
                                    </m:ctrlPr>
                                  </m:fPr>
                                  <m:num>
                                    <m:r>
                                      <w:rPr>
                                        <w:lang w:val="ru-RU"/>
                                      </w:rPr>
                                      <m:t>∂f</m:t>
                                    </m:r>
                                    <m:d>
                                      <m:dPr>
                                        <m:ctrlPr>
                                          <w:rPr>
                                            <w:i/>
                                            <w:lang w:val="ru-RU"/>
                                          </w:rPr>
                                        </m:ctrlPr>
                                      </m:dPr>
                                      <m:e>
                                        <m:r>
                                          <w:rPr>
                                            <w:lang w:val="ru-RU"/>
                                          </w:rPr>
                                          <m:t>v, u</m:t>
                                        </m:r>
                                      </m:e>
                                    </m:d>
                                  </m:num>
                                  <m:den>
                                    <m:r>
                                      <w:rPr>
                                        <w:lang w:val="ru-RU"/>
                                      </w:rPr>
                                      <m:t>∂v</m:t>
                                    </m:r>
                                  </m:den>
                                </m:f>
                              </m:e>
                            </m:d>
                          </m:e>
                          <m:sub>
                            <m:r>
                              <w:rPr>
                                <w:lang w:val="ru-RU"/>
                              </w:rPr>
                              <m:t>v</m:t>
                            </m:r>
                            <m:r>
                              <m:rPr>
                                <m:sty m:val="p"/>
                              </m:rPr>
                              <w:rPr>
                                <w:lang w:val="ru-RU"/>
                              </w:rPr>
                              <m:t>=0</m:t>
                            </m:r>
                          </m:sub>
                        </m:sSub>
                      </m:num>
                      <m:den>
                        <m:sSup>
                          <m:sSupPr>
                            <m:ctrlPr>
                              <w:rPr>
                                <w:i/>
                                <w:lang w:val="ru-RU"/>
                              </w:rPr>
                            </m:ctrlPr>
                          </m:sSupPr>
                          <m:e>
                            <m:r>
                              <w:rPr>
                                <w:lang w:val="ru-RU"/>
                              </w:rPr>
                              <m:t>u</m:t>
                            </m:r>
                          </m:e>
                          <m:sup>
                            <m:r>
                              <w:rPr>
                                <w:lang w:val="ru-RU"/>
                              </w:rPr>
                              <m:t>2</m:t>
                            </m:r>
                          </m:sup>
                        </m:sSup>
                      </m:den>
                    </m:f>
                  </m:e>
                </m:func>
              </m:oMath>
            </m:oMathPara>
          </w:p>
        </w:tc>
      </w:tr>
    </w:tbl>
    <w:p w14:paraId="40798705" w14:textId="77777777" w:rsidR="00154F55" w:rsidRDefault="00AC7AD8" w:rsidP="000E791D">
      <w:pPr>
        <w:autoSpaceDE w:val="0"/>
        <w:autoSpaceDN w:val="0"/>
        <w:adjustRightInd w:val="0"/>
        <w:rPr>
          <w:lang w:val="ru-RU"/>
        </w:rPr>
      </w:pPr>
      <w:r>
        <w:rPr>
          <w:rFonts w:hint="eastAsia"/>
          <w:lang w:val="ru-RU"/>
        </w:rPr>
        <w:t>しかし，ここでも再び，ここからはいかなる特別の関数</w:t>
      </w:r>
      <m:oMath>
        <m:r>
          <w:rPr>
            <w:lang w:val="ru-RU"/>
          </w:rPr>
          <m:t>h</m:t>
        </m:r>
        <m:r>
          <m:rPr>
            <m:sty m:val="p"/>
          </m:rPr>
          <w:rPr>
            <w:lang w:val="ru-RU"/>
          </w:rPr>
          <m:t>'</m:t>
        </m:r>
      </m:oMath>
      <w:r>
        <w:rPr>
          <w:rFonts w:hint="eastAsia"/>
          <w:lang w:val="ru-RU"/>
        </w:rPr>
        <w:t>も導き出されない。</w:t>
      </w:r>
    </w:p>
    <w:p w14:paraId="113D9DFE" w14:textId="77777777" w:rsidR="00154F55" w:rsidRDefault="00C710C2" w:rsidP="000E791D">
      <w:pPr>
        <w:autoSpaceDE w:val="0"/>
        <w:autoSpaceDN w:val="0"/>
        <w:adjustRightInd w:val="0"/>
        <w:rPr>
          <w:lang w:val="ru-RU"/>
        </w:rPr>
      </w:pPr>
      <w:r>
        <w:rPr>
          <w:rFonts w:hint="eastAsia"/>
          <w:lang w:val="ru-RU"/>
        </w:rPr>
        <w:t xml:space="preserve">  </w:t>
      </w:r>
      <w:r w:rsidR="0001551D">
        <w:rPr>
          <w:rFonts w:hint="eastAsia"/>
          <w:lang w:val="ru-RU"/>
        </w:rPr>
        <w:t>著者は</w:t>
      </w:r>
      <w:r w:rsidR="006E7283">
        <w:rPr>
          <w:rFonts w:hint="eastAsia"/>
          <w:lang w:val="ru-RU"/>
        </w:rPr>
        <w:t>さらに</w:t>
      </w:r>
      <w:r w:rsidR="0001551D">
        <w:rPr>
          <w:rFonts w:hint="eastAsia"/>
          <w:lang w:val="ru-RU"/>
        </w:rPr>
        <w:t>，</w:t>
      </w:r>
      <m:oMath>
        <m:r>
          <w:rPr>
            <w:lang w:val="ru-RU"/>
          </w:rPr>
          <m:t>K</m:t>
        </m:r>
      </m:oMath>
      <w:r w:rsidR="0001551D">
        <w:rPr>
          <w:rFonts w:hint="eastAsia"/>
          <w:lang w:val="ru-RU"/>
        </w:rPr>
        <w:t>の値が負のとき，</w:t>
      </w:r>
      <m:oMath>
        <m:r>
          <w:rPr>
            <w:lang w:val="ru-RU"/>
          </w:rPr>
          <m:t xml:space="preserve"> </m:t>
        </m:r>
        <m:d>
          <m:dPr>
            <m:begChr m:val="|"/>
            <m:endChr m:val="|"/>
            <m:ctrlPr>
              <w:rPr>
                <w:i/>
                <w:lang w:val="ru-RU"/>
              </w:rPr>
            </m:ctrlPr>
          </m:dPr>
          <m:e>
            <m:r>
              <w:rPr>
                <w:lang w:val="ru-RU"/>
              </w:rPr>
              <m:t>v</m:t>
            </m:r>
          </m:e>
        </m:d>
        <m:r>
          <w:rPr>
            <w:lang w:val="ru-RU"/>
          </w:rPr>
          <m:t>&gt;</m:t>
        </m:r>
        <m:sSup>
          <m:sSupPr>
            <m:ctrlPr>
              <w:rPr>
                <w:lang w:val="ru-RU"/>
              </w:rPr>
            </m:ctrlPr>
          </m:sSupPr>
          <m:e>
            <m:d>
              <m:dPr>
                <m:ctrlPr>
                  <w:rPr>
                    <w:i/>
                    <w:lang w:val="ru-RU"/>
                  </w:rPr>
                </m:ctrlPr>
              </m:dPr>
              <m:e>
                <m:r>
                  <w:rPr>
                    <w:lang w:val="ru-RU"/>
                  </w:rPr>
                  <m:t>-K</m:t>
                </m:r>
              </m:e>
            </m:d>
          </m:e>
          <m:sup>
            <m:r>
              <w:rPr>
                <w:lang w:val="ru-RU"/>
              </w:rPr>
              <m:t>-1/2</m:t>
            </m:r>
          </m:sup>
        </m:sSup>
      </m:oMath>
      <w:r w:rsidR="0001551D">
        <w:rPr>
          <w:rFonts w:hint="eastAsia"/>
          <w:lang w:val="ru-RU"/>
        </w:rPr>
        <w:t>かつ</w:t>
      </w:r>
      <m:oMath>
        <m:d>
          <m:dPr>
            <m:begChr m:val="|"/>
            <m:endChr m:val="|"/>
            <m:ctrlPr>
              <w:rPr>
                <w:i/>
                <w:lang w:val="ru-RU"/>
              </w:rPr>
            </m:ctrlPr>
          </m:dPr>
          <m:e>
            <m:r>
              <w:rPr>
                <w:lang w:val="ru-RU"/>
              </w:rPr>
              <m:t>u</m:t>
            </m:r>
          </m:e>
        </m:d>
        <m:r>
          <w:rPr>
            <w:lang w:val="ru-RU"/>
          </w:rPr>
          <m:t>&gt;</m:t>
        </m:r>
        <m:sSup>
          <m:sSupPr>
            <m:ctrlPr>
              <w:rPr>
                <w:lang w:val="ru-RU"/>
              </w:rPr>
            </m:ctrlPr>
          </m:sSupPr>
          <m:e>
            <m:d>
              <m:dPr>
                <m:ctrlPr>
                  <w:rPr>
                    <w:i/>
                    <w:lang w:val="ru-RU"/>
                  </w:rPr>
                </m:ctrlPr>
              </m:dPr>
              <m:e>
                <m:r>
                  <w:rPr>
                    <w:lang w:val="ru-RU"/>
                  </w:rPr>
                  <m:t>-K</m:t>
                </m:r>
              </m:e>
            </m:d>
          </m:e>
          <m:sup>
            <m:r>
              <w:rPr>
                <w:lang w:val="ru-RU"/>
              </w:rPr>
              <m:t>-1/2</m:t>
            </m:r>
          </m:sup>
        </m:sSup>
      </m:oMath>
      <w:r w:rsidR="0001551D">
        <w:rPr>
          <w:rFonts w:hint="eastAsia"/>
          <w:lang w:val="ru-RU"/>
        </w:rPr>
        <w:t>ならば，</w:t>
      </w:r>
      <w:r w:rsidR="006621DC">
        <w:rPr>
          <w:rFonts w:hint="eastAsia"/>
          <w:lang w:val="ru-RU"/>
        </w:rPr>
        <w:t>速度合成則（</w:t>
      </w:r>
      <w:r w:rsidR="006621DC">
        <w:rPr>
          <w:rFonts w:hint="eastAsia"/>
          <w:lang w:val="ru-RU"/>
        </w:rPr>
        <w:t>5.2</w:t>
      </w:r>
      <w:r w:rsidR="006621DC">
        <w:rPr>
          <w:rFonts w:hint="eastAsia"/>
          <w:lang w:val="ru-RU"/>
        </w:rPr>
        <w:t>）は</w:t>
      </w:r>
      <m:oMath>
        <m:d>
          <m:dPr>
            <m:begChr m:val="|"/>
            <m:endChr m:val="|"/>
            <m:ctrlPr>
              <w:rPr>
                <w:i/>
                <w:lang w:val="ru-RU"/>
              </w:rPr>
            </m:ctrlPr>
          </m:dPr>
          <m:e>
            <m:r>
              <w:rPr>
                <w:lang w:val="ru-RU"/>
              </w:rPr>
              <m:t>v</m:t>
            </m:r>
          </m:e>
        </m:d>
        <m:r>
          <w:rPr>
            <w:lang w:val="ru-RU"/>
          </w:rPr>
          <m:t>+</m:t>
        </m:r>
        <m:d>
          <m:dPr>
            <m:begChr m:val="|"/>
            <m:endChr m:val="|"/>
            <m:ctrlPr>
              <w:rPr>
                <w:i/>
                <w:lang w:val="ru-RU"/>
              </w:rPr>
            </m:ctrlPr>
          </m:dPr>
          <m:e>
            <m:r>
              <w:rPr>
                <w:lang w:val="ru-RU"/>
              </w:rPr>
              <m:t>u</m:t>
            </m:r>
          </m:e>
        </m:d>
        <m:r>
          <w:rPr>
            <w:lang w:val="ru-RU"/>
          </w:rPr>
          <m:t>⇉-</m:t>
        </m:r>
        <m:d>
          <m:dPr>
            <m:begChr m:val="|"/>
            <m:endChr m:val="|"/>
            <m:ctrlPr>
              <w:rPr>
                <w:i/>
                <w:lang w:val="ru-RU"/>
              </w:rPr>
            </m:ctrlPr>
          </m:dPr>
          <m:e>
            <m:r>
              <w:rPr>
                <w:lang w:val="ru-RU"/>
              </w:rPr>
              <m:t>w</m:t>
            </m:r>
          </m:e>
        </m:d>
      </m:oMath>
      <w:r w:rsidR="0001551D">
        <w:rPr>
          <w:rFonts w:hint="eastAsia"/>
          <w:lang w:val="ru-RU"/>
        </w:rPr>
        <w:t>という結果</w:t>
      </w:r>
      <w:r w:rsidR="004F49A7">
        <w:rPr>
          <w:rFonts w:hint="eastAsia"/>
          <w:lang w:val="ru-RU"/>
        </w:rPr>
        <w:t>に</w:t>
      </w:r>
      <w:r w:rsidR="0001551D">
        <w:rPr>
          <w:rFonts w:hint="eastAsia"/>
          <w:lang w:val="ru-RU"/>
        </w:rPr>
        <w:t>導くことができると指摘している。</w:t>
      </w:r>
      <w:r w:rsidR="006621DC">
        <w:rPr>
          <w:rFonts w:hint="eastAsia"/>
          <w:lang w:val="ru-RU"/>
        </w:rPr>
        <w:t>しかし著者はどうしたわけか，</w:t>
      </w:r>
      <m:oMath>
        <m:r>
          <w:rPr>
            <w:lang w:val="ru-RU"/>
          </w:rPr>
          <m:t>K</m:t>
        </m:r>
      </m:oMath>
      <w:r w:rsidR="006621DC">
        <w:rPr>
          <w:rFonts w:hint="eastAsia"/>
          <w:lang w:val="ru-RU"/>
        </w:rPr>
        <w:t>の値が正のときのときにおける</w:t>
      </w:r>
      <w:r w:rsidR="00AE4BBA">
        <w:rPr>
          <w:rFonts w:hint="eastAsia"/>
          <w:lang w:val="ru-RU"/>
        </w:rPr>
        <w:t>，</w:t>
      </w:r>
      <w:r w:rsidR="006621DC">
        <w:rPr>
          <w:rFonts w:hint="eastAsia"/>
          <w:lang w:val="ru-RU"/>
        </w:rPr>
        <w:t>それとは別の奇妙さを無視している。境界速度</w:t>
      </w:r>
      <m:oMath>
        <m:r>
          <w:rPr>
            <w:lang w:val="ru-RU"/>
          </w:rPr>
          <m:t>c=</m:t>
        </m:r>
        <m:sSup>
          <m:sSupPr>
            <m:ctrlPr>
              <w:rPr>
                <w:i/>
                <w:lang w:val="ru-RU"/>
              </w:rPr>
            </m:ctrlPr>
          </m:sSupPr>
          <m:e>
            <m:r>
              <w:rPr>
                <w:lang w:val="ru-RU"/>
              </w:rPr>
              <m:t>K</m:t>
            </m:r>
          </m:e>
          <m:sup>
            <m:r>
              <w:rPr>
                <w:lang w:val="ru-RU"/>
              </w:rPr>
              <m:t>-1/2</m:t>
            </m:r>
          </m:sup>
        </m:sSup>
      </m:oMath>
      <w:r w:rsidR="006621DC">
        <w:rPr>
          <w:rFonts w:hint="eastAsia"/>
          <w:lang w:val="ru-RU"/>
        </w:rPr>
        <w:t>は，諸現象を次の</w:t>
      </w:r>
      <w:r w:rsidR="006621DC">
        <w:rPr>
          <w:rFonts w:hint="eastAsia"/>
          <w:lang w:val="ru-RU"/>
        </w:rPr>
        <w:t>3</w:t>
      </w:r>
      <w:r w:rsidR="006621DC">
        <w:rPr>
          <w:rFonts w:hint="eastAsia"/>
          <w:lang w:val="ru-RU"/>
        </w:rPr>
        <w:t>つの奇妙な「世界」に分割している。</w:t>
      </w:r>
    </w:p>
    <w:tbl>
      <w:tblPr>
        <w:tblStyle w:val="aa"/>
        <w:tblW w:w="0" w:type="auto"/>
        <w:tblLook w:val="04A0" w:firstRow="1" w:lastRow="0" w:firstColumn="1" w:lastColumn="0" w:noHBand="0" w:noVBand="1"/>
      </w:tblPr>
      <w:tblGrid>
        <w:gridCol w:w="2831"/>
        <w:gridCol w:w="2831"/>
        <w:gridCol w:w="2832"/>
      </w:tblGrid>
      <w:tr w:rsidR="006621DC" w14:paraId="54986309" w14:textId="77777777" w:rsidTr="006621DC">
        <w:trPr>
          <w:trHeight w:val="581"/>
        </w:trPr>
        <w:tc>
          <w:tcPr>
            <w:tcW w:w="2831" w:type="dxa"/>
            <w:tcBorders>
              <w:top w:val="nil"/>
              <w:left w:val="nil"/>
              <w:bottom w:val="nil"/>
              <w:right w:val="nil"/>
            </w:tcBorders>
            <w:vAlign w:val="center"/>
          </w:tcPr>
          <w:p w14:paraId="03E2C9AE"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  </m:t>
                </m:r>
                <m:sSub>
                  <m:sSubPr>
                    <m:ctrlPr>
                      <w:rPr>
                        <w:lang w:val="ru-RU"/>
                      </w:rPr>
                    </m:ctrlPr>
                  </m:sSubPr>
                  <m:e>
                    <m:r>
                      <w:rPr>
                        <w:lang w:val="ru-RU"/>
                      </w:rPr>
                      <m:t>v</m:t>
                    </m:r>
                  </m:e>
                  <m:sub>
                    <m:r>
                      <w:rPr>
                        <w:lang w:val="ru-RU"/>
                      </w:rPr>
                      <m:t>i</m:t>
                    </m:r>
                  </m:sub>
                </m:sSub>
                <m:r>
                  <w:rPr>
                    <w:lang w:val="ru-RU"/>
                  </w:rPr>
                  <m:t>&lt;c</m:t>
                </m:r>
              </m:oMath>
            </m:oMathPara>
          </w:p>
        </w:tc>
        <w:tc>
          <w:tcPr>
            <w:tcW w:w="2831" w:type="dxa"/>
            <w:tcBorders>
              <w:top w:val="nil"/>
              <w:left w:val="nil"/>
              <w:bottom w:val="nil"/>
              <w:right w:val="nil"/>
            </w:tcBorders>
            <w:vAlign w:val="center"/>
          </w:tcPr>
          <w:p w14:paraId="2E5FD8BA"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II)  </m:t>
                </m:r>
                <m:r>
                  <w:rPr>
                    <w:lang w:val="ru-RU"/>
                  </w:rPr>
                  <m:t>c</m:t>
                </m:r>
              </m:oMath>
            </m:oMathPara>
          </w:p>
        </w:tc>
        <w:tc>
          <w:tcPr>
            <w:tcW w:w="2832" w:type="dxa"/>
            <w:tcBorders>
              <w:top w:val="nil"/>
              <w:left w:val="nil"/>
              <w:bottom w:val="nil"/>
              <w:right w:val="nil"/>
            </w:tcBorders>
            <w:vAlign w:val="center"/>
          </w:tcPr>
          <w:p w14:paraId="2E0A1A1C"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III)  </m:t>
                </m:r>
                <m:sSub>
                  <m:sSubPr>
                    <m:ctrlPr>
                      <w:rPr>
                        <w:lang w:val="ru-RU"/>
                      </w:rPr>
                    </m:ctrlPr>
                  </m:sSubPr>
                  <m:e>
                    <m:r>
                      <w:rPr>
                        <w:lang w:val="ru-RU"/>
                      </w:rPr>
                      <m:t>V</m:t>
                    </m:r>
                  </m:e>
                  <m:sub>
                    <m:r>
                      <w:rPr>
                        <w:lang w:val="ru-RU"/>
                      </w:rPr>
                      <m:t>j</m:t>
                    </m:r>
                  </m:sub>
                </m:sSub>
                <m:r>
                  <w:rPr>
                    <w:lang w:val="ru-RU"/>
                  </w:rPr>
                  <m:t>&gt;c</m:t>
                </m:r>
              </m:oMath>
            </m:oMathPara>
          </w:p>
        </w:tc>
      </w:tr>
    </w:tbl>
    <w:p w14:paraId="751C3951" w14:textId="77777777" w:rsidR="006621DC" w:rsidRDefault="00F53197" w:rsidP="000E791D">
      <w:pPr>
        <w:autoSpaceDE w:val="0"/>
        <w:autoSpaceDN w:val="0"/>
        <w:adjustRightInd w:val="0"/>
        <w:rPr>
          <w:lang w:val="ru-RU"/>
        </w:rPr>
      </w:pPr>
      <w:r>
        <w:rPr>
          <w:rFonts w:hint="eastAsia"/>
          <w:lang w:val="ru-RU"/>
        </w:rPr>
        <w:t>このとき，</w:t>
      </w:r>
    </w:p>
    <w:tbl>
      <w:tblPr>
        <w:tblStyle w:val="aa"/>
        <w:tblW w:w="0" w:type="auto"/>
        <w:tblLook w:val="04A0" w:firstRow="1" w:lastRow="0" w:firstColumn="1" w:lastColumn="0" w:noHBand="0" w:noVBand="1"/>
      </w:tblPr>
      <w:tblGrid>
        <w:gridCol w:w="8494"/>
      </w:tblGrid>
      <w:tr w:rsidR="00F53197" w14:paraId="7CC240BC" w14:textId="77777777" w:rsidTr="00BA4270">
        <w:trPr>
          <w:trHeight w:val="581"/>
        </w:trPr>
        <w:tc>
          <w:tcPr>
            <w:tcW w:w="8494" w:type="dxa"/>
            <w:tcBorders>
              <w:top w:val="nil"/>
              <w:left w:val="nil"/>
              <w:bottom w:val="nil"/>
              <w:right w:val="nil"/>
            </w:tcBorders>
            <w:vAlign w:val="center"/>
          </w:tcPr>
          <w:p w14:paraId="56CFCB97" w14:textId="77777777" w:rsidR="00F53197" w:rsidRPr="00F53197" w:rsidRDefault="00F53197" w:rsidP="00BA4270">
            <w:pPr>
              <w:autoSpaceDE w:val="0"/>
              <w:autoSpaceDN w:val="0"/>
              <w:adjustRightInd w:val="0"/>
              <w:jc w:val="center"/>
              <w:rPr>
                <w:lang w:val="ru-RU"/>
              </w:rPr>
            </w:pPr>
            <m:oMathPara>
              <m:oMath>
                <m:r>
                  <m:rPr>
                    <m:sty m:val="p"/>
                  </m:rPr>
                  <w:rPr>
                    <w:lang w:val="ru-RU"/>
                  </w:rPr>
                  <m:t xml:space="preserve"> </m:t>
                </m:r>
                <m:sSub>
                  <m:sSubPr>
                    <m:ctrlPr>
                      <w:rPr>
                        <w:lang w:val="ru-RU"/>
                      </w:rPr>
                    </m:ctrlPr>
                  </m:sSubPr>
                  <m:e>
                    <m:r>
                      <w:rPr>
                        <w:lang w:val="ru-RU"/>
                      </w:rPr>
                      <m:t>v</m:t>
                    </m:r>
                  </m:e>
                  <m:sub>
                    <m:r>
                      <w:rPr>
                        <w:lang w:val="ru-RU"/>
                      </w:rPr>
                      <m:t>i</m:t>
                    </m:r>
                  </m:sub>
                </m:sSub>
                <m:r>
                  <w:rPr>
                    <w:lang w:val="ru-RU"/>
                  </w:rPr>
                  <m:t>+</m:t>
                </m:r>
                <m:r>
                  <m:rPr>
                    <m:sty m:val="p"/>
                  </m:rPr>
                  <w:rPr>
                    <w:lang w:val="ru-RU"/>
                  </w:rPr>
                  <m:t xml:space="preserve"> </m:t>
                </m:r>
                <m:sSub>
                  <m:sSubPr>
                    <m:ctrlPr>
                      <w:rPr>
                        <w:lang w:val="ru-RU"/>
                      </w:rPr>
                    </m:ctrlPr>
                  </m:sSubPr>
                  <m:e>
                    <m:r>
                      <w:rPr>
                        <w:lang w:val="ru-RU"/>
                      </w:rPr>
                      <m:t>v</m:t>
                    </m:r>
                  </m:e>
                  <m:sub>
                    <m:r>
                      <w:rPr>
                        <w:lang w:val="ru-RU"/>
                      </w:rPr>
                      <m:t>k</m:t>
                    </m:r>
                  </m:sub>
                </m:sSub>
                <m:r>
                  <w:rPr>
                    <w:lang w:val="ru-RU"/>
                  </w:rPr>
                  <m:t xml:space="preserve">⇉v&lt;c,   </m:t>
                </m:r>
                <m:sSub>
                  <m:sSubPr>
                    <m:ctrlPr>
                      <w:rPr>
                        <w:lang w:val="ru-RU"/>
                      </w:rPr>
                    </m:ctrlPr>
                  </m:sSubPr>
                  <m:e>
                    <m:r>
                      <w:rPr>
                        <w:lang w:val="ru-RU"/>
                      </w:rPr>
                      <m:t>v</m:t>
                    </m:r>
                  </m:e>
                  <m:sub>
                    <m:r>
                      <w:rPr>
                        <w:lang w:val="ru-RU"/>
                      </w:rPr>
                      <m:t>i</m:t>
                    </m:r>
                  </m:sub>
                </m:sSub>
                <m:r>
                  <w:rPr>
                    <w:lang w:val="ru-RU"/>
                  </w:rPr>
                  <m:t xml:space="preserve">+c⇉c,   </m:t>
                </m:r>
                <m:sSub>
                  <m:sSubPr>
                    <m:ctrlPr>
                      <w:rPr>
                        <w:lang w:val="ru-RU"/>
                      </w:rPr>
                    </m:ctrlPr>
                  </m:sSubPr>
                  <m:e>
                    <m:r>
                      <w:rPr>
                        <w:lang w:val="ru-RU"/>
                      </w:rPr>
                      <m:t>V</m:t>
                    </m:r>
                  </m:e>
                  <m:sub>
                    <m:r>
                      <w:rPr>
                        <w:lang w:val="ru-RU"/>
                      </w:rPr>
                      <m:t>j</m:t>
                    </m:r>
                  </m:sub>
                </m:sSub>
                <m:r>
                  <w:rPr>
                    <w:lang w:val="ru-RU"/>
                  </w:rPr>
                  <m:t xml:space="preserve">+c⇉c,   </m:t>
                </m:r>
                <m:sSub>
                  <m:sSubPr>
                    <m:ctrlPr>
                      <w:rPr>
                        <w:lang w:val="ru-RU"/>
                      </w:rPr>
                    </m:ctrlPr>
                  </m:sSubPr>
                  <m:e>
                    <m:r>
                      <w:rPr>
                        <w:lang w:val="ru-RU"/>
                      </w:rPr>
                      <m:t>v</m:t>
                    </m:r>
                  </m:e>
                  <m:sub>
                    <m:r>
                      <w:rPr>
                        <w:lang w:val="ru-RU"/>
                      </w:rPr>
                      <m:t>i</m:t>
                    </m:r>
                  </m:sub>
                </m:sSub>
                <m:r>
                  <w:rPr>
                    <w:lang w:val="ru-RU"/>
                  </w:rPr>
                  <m:t>+</m:t>
                </m:r>
                <m:sSub>
                  <m:sSubPr>
                    <m:ctrlPr>
                      <w:rPr>
                        <w:lang w:val="ru-RU"/>
                      </w:rPr>
                    </m:ctrlPr>
                  </m:sSubPr>
                  <m:e>
                    <m:r>
                      <w:rPr>
                        <w:lang w:val="ru-RU"/>
                      </w:rPr>
                      <m:t>V</m:t>
                    </m:r>
                  </m:e>
                  <m:sub>
                    <m:r>
                      <w:rPr>
                        <w:lang w:val="ru-RU"/>
                      </w:rPr>
                      <m:t>j</m:t>
                    </m:r>
                  </m:sub>
                </m:sSub>
                <m:r>
                  <w:rPr>
                    <w:lang w:val="ru-RU"/>
                  </w:rPr>
                  <m:t>⇉V&gt;c</m:t>
                </m:r>
              </m:oMath>
            </m:oMathPara>
          </w:p>
        </w:tc>
      </w:tr>
    </w:tbl>
    <w:p w14:paraId="433A672E" w14:textId="77777777" w:rsidR="002C1339" w:rsidRDefault="00F53197" w:rsidP="000E791D">
      <w:pPr>
        <w:autoSpaceDE w:val="0"/>
        <w:autoSpaceDN w:val="0"/>
        <w:adjustRightInd w:val="0"/>
        <w:rPr>
          <w:lang w:val="ru-RU"/>
        </w:rPr>
      </w:pPr>
      <w:r>
        <w:rPr>
          <w:rFonts w:hint="eastAsia"/>
          <w:lang w:val="ru-RU"/>
        </w:rPr>
        <w:t>であるが，しかし，速度を合成すると，その各速度は</w:t>
      </w:r>
      <m:oMath>
        <m:r>
          <w:rPr>
            <w:lang w:val="ru-RU"/>
          </w:rPr>
          <m:t>c</m:t>
        </m:r>
      </m:oMath>
      <w:r>
        <w:rPr>
          <w:rFonts w:hint="eastAsia"/>
          <w:lang w:val="ru-RU"/>
        </w:rPr>
        <w:t>よりも大きくなり，粒子は</w:t>
      </w:r>
      <w:r>
        <w:rPr>
          <w:rFonts w:hint="eastAsia"/>
          <w:lang w:val="ru-RU"/>
        </w:rPr>
        <w:t>I</w:t>
      </w:r>
      <w:r>
        <w:rPr>
          <w:rFonts w:hint="eastAsia"/>
          <w:lang w:val="ru-RU"/>
        </w:rPr>
        <w:t>番目の</w:t>
      </w:r>
    </w:p>
    <w:p w14:paraId="3295255B" w14:textId="77777777" w:rsidR="001B3EA4" w:rsidRDefault="00FF6F6D" w:rsidP="000E791D">
      <w:pPr>
        <w:autoSpaceDE w:val="0"/>
        <w:autoSpaceDN w:val="0"/>
        <w:adjustRightInd w:val="0"/>
        <w:rPr>
          <w:lang w:val="ru-RU"/>
        </w:rPr>
      </w:pPr>
      <w:r w:rsidRPr="00FF6F6D">
        <w:rPr>
          <w:rFonts w:hint="eastAsia"/>
          <w:lang w:val="ru-RU"/>
        </w:rPr>
        <w:t>「世界」に「転落」する。すなわち，</w:t>
      </w:r>
      <m:oMath>
        <m:r>
          <w:rPr>
            <w:lang w:val="ru-RU"/>
          </w:rPr>
          <m:t>2c+2c⇉</m:t>
        </m:r>
        <m:f>
          <m:fPr>
            <m:ctrlPr>
              <w:rPr>
                <w:i/>
                <w:lang w:val="ru-RU"/>
              </w:rPr>
            </m:ctrlPr>
          </m:fPr>
          <m:num>
            <m:r>
              <w:rPr>
                <w:lang w:val="ru-RU"/>
              </w:rPr>
              <m:t>4</m:t>
            </m:r>
            <m:r>
              <m:rPr>
                <m:sty m:val="p"/>
              </m:rPr>
              <w:rPr>
                <w:lang w:val="ru-RU"/>
              </w:rPr>
              <m:t>c</m:t>
            </m:r>
          </m:num>
          <m:den>
            <m:r>
              <w:rPr>
                <w:lang w:val="ru-RU"/>
              </w:rPr>
              <m:t>5</m:t>
            </m:r>
          </m:den>
        </m:f>
      </m:oMath>
      <w:r>
        <w:rPr>
          <w:rFonts w:hint="eastAsia"/>
          <w:lang w:val="ru-RU"/>
        </w:rPr>
        <w:t>となる。</w:t>
      </w:r>
      <m:oMath>
        <m:r>
          <m:rPr>
            <m:sty m:val="p"/>
          </m:rPr>
          <w:rPr>
            <w:rFonts w:hint="eastAsia"/>
            <w:lang w:val="ru-RU"/>
          </w:rPr>
          <m:t>（</m:t>
        </m:r>
        <m:f>
          <m:fPr>
            <m:ctrlPr>
              <w:rPr>
                <w:lang w:val="ru-RU"/>
              </w:rPr>
            </m:ctrlPr>
          </m:fPr>
          <m:num>
            <m:r>
              <w:rPr>
                <w:rFonts w:hint="eastAsia"/>
                <w:lang w:val="ru-RU"/>
              </w:rPr>
              <m:t>c</m:t>
            </m:r>
          </m:num>
          <m:den>
            <m:r>
              <w:rPr>
                <w:lang w:val="ru-RU"/>
              </w:rPr>
              <m:t>2</m:t>
            </m:r>
          </m:den>
        </m:f>
        <m:r>
          <w:rPr>
            <w:lang w:val="ru-RU"/>
          </w:rPr>
          <m:t>+</m:t>
        </m:r>
        <m:f>
          <m:fPr>
            <m:ctrlPr>
              <w:rPr>
                <w:lang w:val="ru-RU"/>
              </w:rPr>
            </m:ctrlPr>
          </m:fPr>
          <m:num>
            <m:r>
              <w:rPr>
                <w:rFonts w:hint="eastAsia"/>
                <w:lang w:val="ru-RU"/>
              </w:rPr>
              <m:t>c</m:t>
            </m:r>
          </m:num>
          <m:den>
            <m:r>
              <w:rPr>
                <w:lang w:val="ru-RU"/>
              </w:rPr>
              <m:t>2</m:t>
            </m:r>
          </m:den>
        </m:f>
        <m:r>
          <w:rPr>
            <w:lang w:val="ru-RU"/>
          </w:rPr>
          <m:t>⇉</m:t>
        </m:r>
        <m:f>
          <m:fPr>
            <m:ctrlPr>
              <w:rPr>
                <w:i/>
                <w:lang w:val="ru-RU"/>
              </w:rPr>
            </m:ctrlPr>
          </m:fPr>
          <m:num>
            <m:r>
              <w:rPr>
                <w:lang w:val="ru-RU"/>
              </w:rPr>
              <m:t>4</m:t>
            </m:r>
            <m:r>
              <m:rPr>
                <m:sty m:val="p"/>
              </m:rPr>
              <w:rPr>
                <w:lang w:val="ru-RU"/>
              </w:rPr>
              <m:t>c</m:t>
            </m:r>
          </m:num>
          <m:den>
            <m:r>
              <w:rPr>
                <w:lang w:val="ru-RU"/>
              </w:rPr>
              <m:t>5</m:t>
            </m:r>
          </m:den>
        </m:f>
      </m:oMath>
      <w:r>
        <w:rPr>
          <w:rFonts w:hint="eastAsia"/>
          <w:lang w:val="ru-RU"/>
        </w:rPr>
        <w:t>のときにもそれと</w:t>
      </w:r>
      <w:r w:rsidR="00F33132">
        <w:rPr>
          <w:rFonts w:hint="eastAsia"/>
          <w:lang w:val="ru-RU"/>
        </w:rPr>
        <w:t>まったく同じ結果となる）。</w:t>
      </w:r>
    </w:p>
    <w:p w14:paraId="1EC6DF24" w14:textId="77777777" w:rsidR="00F33132" w:rsidRDefault="00F33132" w:rsidP="000E791D">
      <w:pPr>
        <w:autoSpaceDE w:val="0"/>
        <w:autoSpaceDN w:val="0"/>
        <w:adjustRightInd w:val="0"/>
        <w:rPr>
          <w:lang w:val="ru-RU"/>
        </w:rPr>
      </w:pPr>
      <w:r>
        <w:rPr>
          <w:rFonts w:hint="eastAsia"/>
          <w:lang w:val="ru-RU"/>
        </w:rPr>
        <w:t xml:space="preserve">  </w:t>
      </w:r>
      <w:r w:rsidR="000730D8">
        <w:rPr>
          <w:rFonts w:hint="eastAsia"/>
          <w:lang w:val="ru-RU"/>
        </w:rPr>
        <w:t>波の伝播速度が</w:t>
      </w:r>
      <w:r w:rsidR="004F49A7">
        <w:rPr>
          <w:rFonts w:hint="eastAsia"/>
          <w:lang w:val="ru-RU"/>
        </w:rPr>
        <w:t>，</w:t>
      </w:r>
      <w:r w:rsidR="000730D8">
        <w:rPr>
          <w:rFonts w:hint="eastAsia"/>
          <w:lang w:val="ru-RU"/>
        </w:rPr>
        <w:t>いかなる波の場合</w:t>
      </w:r>
      <w:r w:rsidR="004F49A7">
        <w:rPr>
          <w:rFonts w:hint="eastAsia"/>
          <w:lang w:val="ru-RU"/>
        </w:rPr>
        <w:t>に</w:t>
      </w:r>
      <w:r w:rsidR="000730D8">
        <w:rPr>
          <w:rFonts w:hint="eastAsia"/>
          <w:lang w:val="ru-RU"/>
        </w:rPr>
        <w:t>も，またいかなる伝播速度の場合</w:t>
      </w:r>
      <w:r w:rsidR="004F49A7">
        <w:rPr>
          <w:rFonts w:hint="eastAsia"/>
          <w:lang w:val="ru-RU"/>
        </w:rPr>
        <w:t>に</w:t>
      </w:r>
      <w:r w:rsidR="000730D8">
        <w:rPr>
          <w:rFonts w:hint="eastAsia"/>
          <w:lang w:val="ru-RU"/>
        </w:rPr>
        <w:t>も波源の運動速度に依存しないことは明らかである（そのような例は多数見られる）。古典物理学における場合も含め，それはただ単に波の性質</w:t>
      </w:r>
      <w:r w:rsidR="00666CD9">
        <w:rPr>
          <w:rFonts w:hint="eastAsia"/>
          <w:lang w:val="ru-RU"/>
        </w:rPr>
        <w:t>であるにすぎない。しかし，真空中における光速度の不変性の</w:t>
      </w:r>
      <w:r w:rsidR="00B51D59">
        <w:rPr>
          <w:rFonts w:hint="eastAsia"/>
          <w:lang w:val="ru-RU"/>
        </w:rPr>
        <w:t>裏付け</w:t>
      </w:r>
      <w:r w:rsidR="00666CD9">
        <w:rPr>
          <w:rFonts w:hint="eastAsia"/>
          <w:lang w:val="ru-RU"/>
        </w:rPr>
        <w:t>は今のところ存在しない。速度</w:t>
      </w:r>
      <m:oMath>
        <m:r>
          <w:rPr>
            <w:lang w:val="ru-RU"/>
          </w:rPr>
          <m:t>V</m:t>
        </m:r>
        <m:r>
          <m:rPr>
            <m:sty m:val="p"/>
          </m:rPr>
          <w:rPr>
            <w:lang w:val="ru-RU"/>
          </w:rPr>
          <m:t>=</m:t>
        </m:r>
        <m:r>
          <w:rPr>
            <w:lang w:val="ru-RU"/>
          </w:rPr>
          <m:t>λν</m:t>
        </m:r>
      </m:oMath>
      <w:r w:rsidR="00666CD9">
        <w:rPr>
          <w:rFonts w:hint="eastAsia"/>
          <w:lang w:val="ru-RU"/>
        </w:rPr>
        <w:t>は測定装置の内部における波の局所的伝播速度を決定している。そして，木星の衛星イオの食にもとづく</w:t>
      </w:r>
      <m:oMath>
        <m:r>
          <w:rPr>
            <w:lang w:val="ru-RU"/>
          </w:rPr>
          <m:t>c</m:t>
        </m:r>
      </m:oMath>
      <w:r w:rsidR="00666CD9">
        <w:rPr>
          <w:rFonts w:hint="eastAsia"/>
          <w:lang w:val="ru-RU"/>
        </w:rPr>
        <w:t>の決定は，むしろ，光速度が</w:t>
      </w:r>
      <w:r w:rsidR="004743EC">
        <w:rPr>
          <w:rFonts w:hint="eastAsia"/>
          <w:lang w:val="ru-RU"/>
        </w:rPr>
        <w:t>受光装置</w:t>
      </w:r>
      <w:r w:rsidR="00666CD9">
        <w:rPr>
          <w:rFonts w:hint="eastAsia"/>
          <w:lang w:val="ru-RU"/>
        </w:rPr>
        <w:t>の運動速度に依存していることを物語っている。いずれの場合にも，それ以外の証拠は今のところ存在しない。</w:t>
      </w:r>
    </w:p>
    <w:p w14:paraId="4E6B1BB4" w14:textId="77777777" w:rsidR="00666CD9" w:rsidRDefault="00666CD9" w:rsidP="009009BE">
      <w:pPr>
        <w:autoSpaceDE w:val="0"/>
        <w:autoSpaceDN w:val="0"/>
        <w:adjustRightInd w:val="0"/>
        <w:spacing w:afterLines="50" w:after="167"/>
      </w:pPr>
      <w:r>
        <w:rPr>
          <w:rFonts w:hint="eastAsia"/>
          <w:lang w:val="ru-RU"/>
        </w:rPr>
        <w:t xml:space="preserve">  </w:t>
      </w:r>
      <w:r w:rsidR="009456E5">
        <w:rPr>
          <w:rFonts w:hint="eastAsia"/>
          <w:lang w:val="ru-RU"/>
        </w:rPr>
        <w:t>マーミン</w:t>
      </w:r>
      <w:r>
        <w:rPr>
          <w:rFonts w:hint="eastAsia"/>
          <w:lang w:val="ru-RU"/>
        </w:rPr>
        <w:t>は，系</w:t>
      </w:r>
      <m:oMath>
        <m:r>
          <w:rPr>
            <w:rFonts w:hint="eastAsia"/>
            <w:lang w:val="ru-RU"/>
          </w:rPr>
          <m:t>B</m:t>
        </m:r>
      </m:oMath>
      <w:r w:rsidR="00EA0A81">
        <w:rPr>
          <w:rFonts w:hint="eastAsia"/>
          <w:lang w:val="ru-RU"/>
        </w:rPr>
        <w:t>内においては</w:t>
      </w:r>
      <m:oMath>
        <m:sSub>
          <m:sSubPr>
            <m:ctrlPr>
              <w:rPr>
                <w:i/>
                <w:lang w:val="ru-RU"/>
              </w:rPr>
            </m:ctrlPr>
          </m:sSubPr>
          <m:e>
            <m:r>
              <w:rPr>
                <w:rFonts w:hint="eastAsia"/>
                <w:lang w:val="ru-RU"/>
              </w:rPr>
              <m:t>v</m:t>
            </m:r>
          </m:e>
          <m:sub>
            <m:r>
              <w:rPr>
                <w:lang w:val="ru-RU"/>
              </w:rPr>
              <m:t>C</m:t>
            </m:r>
            <m:r>
              <m:rPr>
                <m:sty m:val="p"/>
              </m:rPr>
              <w:rPr>
                <w:lang w:val="ru-RU"/>
              </w:rPr>
              <m:t>B</m:t>
            </m:r>
          </m:sub>
        </m:sSub>
      </m:oMath>
      <w:r w:rsidR="00EA0A81">
        <w:rPr>
          <w:rFonts w:hint="eastAsia"/>
          <w:lang w:val="ru-RU"/>
        </w:rPr>
        <w:t>と</w:t>
      </w:r>
      <m:oMath>
        <m:sSub>
          <m:sSubPr>
            <m:ctrlPr>
              <w:rPr>
                <w:i/>
                <w:lang w:val="ru-RU"/>
              </w:rPr>
            </m:ctrlPr>
          </m:sSubPr>
          <m:e>
            <m:r>
              <w:rPr>
                <w:rFonts w:hint="eastAsia"/>
                <w:lang w:val="ru-RU"/>
              </w:rPr>
              <m:t>v</m:t>
            </m:r>
          </m:e>
          <m:sub>
            <m:r>
              <w:rPr>
                <w:rFonts w:hint="eastAsia"/>
                <w:lang w:val="ru-RU"/>
              </w:rPr>
              <m:t>BA</m:t>
            </m:r>
          </m:sub>
        </m:sSub>
      </m:oMath>
      <w:r w:rsidR="00EA0A81">
        <w:rPr>
          <w:rFonts w:hint="eastAsia"/>
          <w:lang w:val="ru-RU"/>
        </w:rPr>
        <w:t>の</w:t>
      </w:r>
      <w:r w:rsidR="00EA0A81">
        <w:rPr>
          <w:rFonts w:hint="eastAsia"/>
          <w:lang w:val="ru-RU"/>
        </w:rPr>
        <w:t>2</w:t>
      </w:r>
      <w:r w:rsidR="00EA0A81">
        <w:rPr>
          <w:rFonts w:hint="eastAsia"/>
          <w:lang w:val="ru-RU"/>
        </w:rPr>
        <w:t>つの速度のみが被測定速度であることを忘れて，表式（</w:t>
      </w:r>
      <w:r w:rsidR="00EA0A81">
        <w:rPr>
          <w:rFonts w:hint="eastAsia"/>
          <w:lang w:val="ru-RU"/>
        </w:rPr>
        <w:t>5.3</w:t>
      </w:r>
      <w:r w:rsidR="00EA0A81">
        <w:rPr>
          <w:rFonts w:hint="eastAsia"/>
          <w:lang w:val="ru-RU"/>
        </w:rPr>
        <w:t>）から</w:t>
      </w:r>
      <m:oMath>
        <m:r>
          <w:rPr>
            <w:rFonts w:hint="eastAsia"/>
            <w:lang w:val="ru-RU"/>
          </w:rPr>
          <m:t>K</m:t>
        </m:r>
      </m:oMath>
      <w:r w:rsidR="00EA0A81">
        <w:rPr>
          <w:rFonts w:hint="eastAsia"/>
          <w:lang w:val="ru-RU"/>
        </w:rPr>
        <w:t>の値を決定することを提案している。表式（</w:t>
      </w:r>
      <w:r w:rsidR="00EA0A81">
        <w:rPr>
          <w:rFonts w:hint="eastAsia"/>
          <w:lang w:val="ru-RU"/>
        </w:rPr>
        <w:t>5.3</w:t>
      </w:r>
      <w:r w:rsidR="00EA0A81">
        <w:rPr>
          <w:rFonts w:hint="eastAsia"/>
          <w:lang w:val="ru-RU"/>
        </w:rPr>
        <w:t>）は，</w:t>
      </w:r>
      <w:r w:rsidR="004F49A7">
        <w:rPr>
          <w:rFonts w:hint="eastAsia"/>
          <w:lang w:val="ru-RU"/>
        </w:rPr>
        <w:t>本質的に，</w:t>
      </w:r>
      <w:r w:rsidR="00EA0A81">
        <w:rPr>
          <w:rFonts w:hint="eastAsia"/>
          <w:lang w:val="ru-RU"/>
        </w:rPr>
        <w:t>系</w:t>
      </w:r>
      <m:oMath>
        <m:r>
          <w:rPr>
            <w:rFonts w:hint="eastAsia"/>
            <w:lang w:val="ru-RU"/>
          </w:rPr>
          <m:t>B</m:t>
        </m:r>
      </m:oMath>
      <w:r w:rsidR="00EA0A81">
        <w:rPr>
          <w:rFonts w:hint="eastAsia"/>
          <w:lang w:val="ru-RU"/>
        </w:rPr>
        <w:t>内では測定されない速度である</w:t>
      </w:r>
      <m:oMath>
        <m:sSub>
          <m:sSubPr>
            <m:ctrlPr>
              <w:rPr>
                <w:i/>
                <w:lang w:val="ru-RU"/>
              </w:rPr>
            </m:ctrlPr>
          </m:sSubPr>
          <m:e>
            <m:r>
              <w:rPr>
                <w:rFonts w:hint="eastAsia"/>
                <w:lang w:val="ru-RU"/>
              </w:rPr>
              <m:t>v</m:t>
            </m:r>
          </m:e>
          <m:sub>
            <m:r>
              <w:rPr>
                <w:lang w:val="ru-RU"/>
              </w:rPr>
              <m:t>C</m:t>
            </m:r>
            <m:r>
              <w:rPr>
                <w:rFonts w:hint="eastAsia"/>
                <w:lang w:val="ru-RU"/>
              </w:rPr>
              <m:t>A</m:t>
            </m:r>
          </m:sub>
        </m:sSub>
      </m:oMath>
      <w:r w:rsidR="00EA0A81">
        <w:rPr>
          <w:rFonts w:hint="eastAsia"/>
          <w:lang w:val="ru-RU"/>
        </w:rPr>
        <w:t>の</w:t>
      </w:r>
      <w:r w:rsidR="00EA0A81" w:rsidRPr="00EA0A81">
        <w:rPr>
          <w:rFonts w:hint="eastAsia"/>
          <w:b/>
          <w:lang w:val="ru-RU"/>
        </w:rPr>
        <w:t>定義</w:t>
      </w:r>
      <w:r w:rsidR="0085472E" w:rsidRPr="0085472E">
        <w:rPr>
          <w:rFonts w:hint="eastAsia"/>
          <w:lang w:val="ru-RU"/>
        </w:rPr>
        <w:t>なの</w:t>
      </w:r>
      <w:r w:rsidR="00EA0A81">
        <w:rPr>
          <w:rFonts w:hint="eastAsia"/>
          <w:lang w:val="ru-RU"/>
        </w:rPr>
        <w:t>である。</w:t>
      </w:r>
      <w:r w:rsidR="003567FA">
        <w:rPr>
          <w:rFonts w:hint="eastAsia"/>
          <w:lang w:val="ru-RU"/>
        </w:rPr>
        <w:t>また，</w:t>
      </w:r>
      <w:r w:rsidR="003567FA">
        <w:rPr>
          <w:rFonts w:hint="eastAsia"/>
          <w:lang w:val="ru-RU"/>
        </w:rPr>
        <w:t>1</w:t>
      </w:r>
      <w:r w:rsidR="003567FA">
        <w:rPr>
          <w:rFonts w:hint="eastAsia"/>
          <w:lang w:val="ru-RU"/>
        </w:rPr>
        <w:t>個の表式は</w:t>
      </w:r>
      <w:r w:rsidR="003567FA">
        <w:rPr>
          <w:rFonts w:hint="eastAsia"/>
          <w:lang w:val="ru-RU"/>
        </w:rPr>
        <w:t>2</w:t>
      </w:r>
      <w:r w:rsidR="003567FA">
        <w:rPr>
          <w:rFonts w:hint="eastAsia"/>
          <w:lang w:val="ru-RU"/>
        </w:rPr>
        <w:t>つの未知量，すなわち</w:t>
      </w:r>
      <m:oMath>
        <m:sSub>
          <m:sSubPr>
            <m:ctrlPr>
              <w:rPr>
                <w:i/>
                <w:lang w:val="ru-RU"/>
              </w:rPr>
            </m:ctrlPr>
          </m:sSubPr>
          <m:e>
            <m:r>
              <w:rPr>
                <w:rFonts w:hint="eastAsia"/>
                <w:lang w:val="ru-RU"/>
              </w:rPr>
              <m:t>v</m:t>
            </m:r>
          </m:e>
          <m:sub>
            <m:r>
              <w:rPr>
                <w:lang w:val="ru-RU"/>
              </w:rPr>
              <m:t>C</m:t>
            </m:r>
            <m:r>
              <w:rPr>
                <w:rFonts w:hint="eastAsia"/>
                <w:lang w:val="ru-RU"/>
              </w:rPr>
              <m:t>A</m:t>
            </m:r>
          </m:sub>
        </m:sSub>
      </m:oMath>
      <w:r w:rsidR="003567FA">
        <w:rPr>
          <w:rFonts w:hint="eastAsia"/>
          <w:lang w:val="ru-RU"/>
        </w:rPr>
        <w:t>と</w:t>
      </w:r>
      <m:oMath>
        <m:r>
          <w:rPr>
            <w:rFonts w:hint="eastAsia"/>
            <w:lang w:val="ru-RU"/>
          </w:rPr>
          <m:t>K</m:t>
        </m:r>
      </m:oMath>
      <w:r w:rsidR="003567FA">
        <w:rPr>
          <w:rFonts w:hint="eastAsia"/>
          <w:lang w:val="ru-RU"/>
        </w:rPr>
        <w:t>を同時に決定することはできない。著者は，系</w:t>
      </w:r>
      <m:oMath>
        <m:r>
          <w:rPr>
            <w:rFonts w:hint="eastAsia"/>
            <w:lang w:val="ru-RU"/>
          </w:rPr>
          <m:t>A</m:t>
        </m:r>
      </m:oMath>
      <w:r w:rsidR="003567FA">
        <w:rPr>
          <w:rFonts w:hint="eastAsia"/>
          <w:lang w:val="ru-RU"/>
        </w:rPr>
        <w:t>内における量</w:t>
      </w:r>
      <m:oMath>
        <m:sSub>
          <m:sSubPr>
            <m:ctrlPr>
              <w:rPr>
                <w:i/>
                <w:lang w:val="ru-RU"/>
              </w:rPr>
            </m:ctrlPr>
          </m:sSubPr>
          <m:e>
            <m:r>
              <w:rPr>
                <w:rFonts w:hint="eastAsia"/>
                <w:lang w:val="ru-RU"/>
              </w:rPr>
              <m:t>v</m:t>
            </m:r>
          </m:e>
          <m:sub>
            <m:r>
              <w:rPr>
                <w:lang w:val="ru-RU"/>
              </w:rPr>
              <m:t>C</m:t>
            </m:r>
            <m:r>
              <w:rPr>
                <w:rFonts w:hint="eastAsia"/>
                <w:lang w:val="ru-RU"/>
              </w:rPr>
              <m:t>A</m:t>
            </m:r>
          </m:sub>
        </m:sSub>
      </m:oMath>
      <w:r w:rsidR="003567FA">
        <w:rPr>
          <w:rFonts w:hint="eastAsia"/>
          <w:lang w:val="ru-RU"/>
        </w:rPr>
        <w:t>について「質問する」よう提案している。奇妙な相対性が得られる！</w:t>
      </w:r>
      <w:r w:rsidR="003567FA">
        <w:rPr>
          <w:rFonts w:hint="eastAsia"/>
          <w:lang w:val="ru-RU"/>
        </w:rPr>
        <w:t xml:space="preserve"> </w:t>
      </w:r>
      <w:r w:rsidR="003567FA">
        <w:rPr>
          <w:rFonts w:hint="eastAsia"/>
          <w:lang w:val="ru-RU"/>
        </w:rPr>
        <w:t>どうしたわけか，</w:t>
      </w:r>
      <w:r w:rsidR="0085472E">
        <w:rPr>
          <w:rFonts w:hint="eastAsia"/>
          <w:lang w:val="ru-RU"/>
        </w:rPr>
        <w:t>我々によって測定されていない系</w:t>
      </w:r>
      <m:oMath>
        <m:r>
          <w:rPr>
            <w:rFonts w:hint="eastAsia"/>
            <w:lang w:val="ru-RU"/>
          </w:rPr>
          <m:t>A</m:t>
        </m:r>
      </m:oMath>
      <w:r w:rsidR="0085472E">
        <w:rPr>
          <w:rFonts w:hint="eastAsia"/>
          <w:lang w:val="ru-RU"/>
        </w:rPr>
        <w:t>内における長さと時間</w:t>
      </w:r>
      <w:r w:rsidR="007360AC">
        <w:rPr>
          <w:rFonts w:hint="eastAsia"/>
          <w:lang w:val="ru-RU"/>
        </w:rPr>
        <w:t>の値</w:t>
      </w:r>
      <w:r w:rsidR="0085472E">
        <w:rPr>
          <w:rFonts w:hint="eastAsia"/>
          <w:lang w:val="ru-RU"/>
        </w:rPr>
        <w:t>を系</w:t>
      </w:r>
      <m:oMath>
        <m:r>
          <w:rPr>
            <w:rFonts w:hint="eastAsia"/>
            <w:lang w:val="ru-RU"/>
          </w:rPr>
          <m:t>A</m:t>
        </m:r>
      </m:oMath>
      <w:r w:rsidR="0085472E">
        <w:rPr>
          <w:rFonts w:hint="eastAsia"/>
          <w:lang w:val="ru-RU"/>
        </w:rPr>
        <w:t>内の観測者が知っていることを，我々は信じることができない</w:t>
      </w:r>
      <w:r w:rsidR="004743EC">
        <w:rPr>
          <w:rFonts w:hint="eastAsia"/>
          <w:lang w:val="ru-RU"/>
        </w:rPr>
        <w:t>のだ</w:t>
      </w:r>
      <w:r w:rsidR="0085472E">
        <w:rPr>
          <w:rFonts w:hint="eastAsia"/>
          <w:lang w:val="ru-RU"/>
        </w:rPr>
        <w:t>（それは，相対論の</w:t>
      </w:r>
      <w:r w:rsidR="007360AC">
        <w:rPr>
          <w:rFonts w:hint="eastAsia"/>
          <w:lang w:val="ru-RU"/>
        </w:rPr>
        <w:t>暴露という観点から見て不都合なことである）</w:t>
      </w:r>
      <w:r w:rsidR="0085472E">
        <w:rPr>
          <w:rFonts w:hint="eastAsia"/>
          <w:lang w:val="ru-RU"/>
        </w:rPr>
        <w:t>。</w:t>
      </w:r>
      <w:r w:rsidR="007360AC">
        <w:rPr>
          <w:rFonts w:hint="eastAsia"/>
          <w:lang w:val="ru-RU"/>
        </w:rPr>
        <w:t>我々は，それらの値を人為的な相対論的法則にもとづいて自ら計算しなければならなくなる。しかしそのとき，我々は，系</w:t>
      </w:r>
      <m:oMath>
        <m:r>
          <w:rPr>
            <w:rFonts w:hint="eastAsia"/>
            <w:lang w:val="ru-RU"/>
          </w:rPr>
          <m:t>A</m:t>
        </m:r>
      </m:oMath>
      <w:r w:rsidR="007360AC">
        <w:rPr>
          <w:rFonts w:hint="eastAsia"/>
          <w:lang w:val="ru-RU"/>
        </w:rPr>
        <w:t>内の観測者が語る速度に関する証言をそっくりそのまま信じなければならない</w:t>
      </w:r>
      <w:r w:rsidR="009B45AE">
        <w:rPr>
          <w:rFonts w:hint="eastAsia"/>
          <w:lang w:val="ru-RU"/>
        </w:rPr>
        <w:t>というのだ</w:t>
      </w:r>
      <w:r w:rsidR="007360AC">
        <w:rPr>
          <w:rFonts w:hint="eastAsia"/>
          <w:lang w:val="ru-RU"/>
        </w:rPr>
        <w:t>。</w:t>
      </w:r>
      <w:r w:rsidR="00897055">
        <w:rPr>
          <w:rFonts w:hint="eastAsia"/>
          <w:lang w:val="ru-RU"/>
        </w:rPr>
        <w:t>結局のところ，「ここでは読む，ここでは読まない」，……そして</w:t>
      </w:r>
      <w:r w:rsidR="00897055" w:rsidRPr="005F6047">
        <w:rPr>
          <w:lang w:val="ru-RU"/>
        </w:rPr>
        <w:t>シャンソンでも歌われているように，「その他の点につきましては，美しき公爵夫人さま，万事順調，万事順調でございます」</w:t>
      </w:r>
      <w:r w:rsidR="00897055">
        <w:rPr>
          <w:rFonts w:hint="eastAsia"/>
          <w:lang w:val="ru-RU"/>
        </w:rPr>
        <w:t>（いかなる犠牲を払っても，我らは特殊相対性理論を救うのだ）！</w:t>
      </w:r>
      <w:r w:rsidR="00897055">
        <w:rPr>
          <w:rFonts w:hint="eastAsia"/>
          <w:lang w:val="ru-RU"/>
        </w:rPr>
        <w:t xml:space="preserve"> </w:t>
      </w:r>
      <w:r w:rsidR="00417387">
        <w:rPr>
          <w:rFonts w:hint="eastAsia"/>
          <w:lang w:val="ru-RU"/>
        </w:rPr>
        <w:t>概して言えば，運動線分の垂直</w:t>
      </w:r>
      <w:r w:rsidR="00417387" w:rsidRPr="00BB3C35">
        <w:rPr>
          <w:rFonts w:hint="eastAsia"/>
        </w:rPr>
        <w:t>2</w:t>
      </w:r>
      <w:r w:rsidR="00417387">
        <w:rPr>
          <w:rFonts w:hint="eastAsia"/>
          <w:lang w:val="ru-RU"/>
        </w:rPr>
        <w:t>等分線上にある</w:t>
      </w:r>
      <w:r w:rsidR="00417387" w:rsidRPr="005F6047">
        <w:t>無限遠</w:t>
      </w:r>
      <w:r w:rsidR="00417387" w:rsidRPr="005F6047">
        <w:lastRenderedPageBreak/>
        <w:t>の発信源</w:t>
      </w:r>
      <w:r w:rsidR="00417387">
        <w:rPr>
          <w:rFonts w:hint="eastAsia"/>
        </w:rPr>
        <w:t>を用いた同期化方法は，一義的に古典的な</w:t>
      </w:r>
      <w:r w:rsidR="009009BE">
        <w:rPr>
          <w:rFonts w:hint="eastAsia"/>
        </w:rPr>
        <w:t>値（空間的，時間的な値と運動特性）</w:t>
      </w:r>
      <w:r w:rsidR="00417387">
        <w:rPr>
          <w:rFonts w:hint="eastAsia"/>
        </w:rPr>
        <w:t>に導く</w:t>
      </w:r>
      <w:r w:rsidR="009009BE">
        <w:rPr>
          <w:rFonts w:hint="eastAsia"/>
        </w:rPr>
        <w:t>。</w:t>
      </w:r>
    </w:p>
    <w:p w14:paraId="7E12A7FF" w14:textId="77777777" w:rsidR="009009BE" w:rsidRDefault="009009BE" w:rsidP="00417387">
      <w:pPr>
        <w:autoSpaceDE w:val="0"/>
        <w:autoSpaceDN w:val="0"/>
        <w:adjustRightInd w:val="0"/>
        <w:rPr>
          <w:szCs w:val="22"/>
        </w:rPr>
      </w:pPr>
      <w:r>
        <w:rPr>
          <w:rFonts w:hint="eastAsia"/>
        </w:rPr>
        <w:t xml:space="preserve">  </w:t>
      </w:r>
      <w:r>
        <w:rPr>
          <w:rFonts w:hint="eastAsia"/>
        </w:rPr>
        <w:t>文献［</w:t>
      </w:r>
      <w:r>
        <w:rPr>
          <w:rFonts w:hint="eastAsia"/>
        </w:rPr>
        <w:t>159</w:t>
      </w:r>
      <w:r>
        <w:rPr>
          <w:rFonts w:hint="eastAsia"/>
        </w:rPr>
        <w:t>］の研究における相対論的速度合成則の「根拠づけ」についても簡単にコメントをしよう。線形変換に対して逆の変換およびそれらの変換の積は当該の構造を保存する（群を構成する）という</w:t>
      </w:r>
      <w:r w:rsidR="00E9457A">
        <w:rPr>
          <w:rFonts w:hint="eastAsia"/>
        </w:rPr>
        <w:t>要求は，追加的な要求である（また，その要求は非共線運動に関しては満たされない）。</w:t>
      </w:r>
      <w:r w:rsidR="00BA4270">
        <w:rPr>
          <w:rFonts w:hint="eastAsia"/>
        </w:rPr>
        <w:t>テルレツキーが空間の一様性について語り，しかしその際，ある種の奇妙な変換を人為的に導入しようと試みたとき，</w:t>
      </w:r>
      <w:r w:rsidR="00B35FE9">
        <w:rPr>
          <w:rFonts w:hint="eastAsia"/>
        </w:rPr>
        <w:t>彼はまず最初に，</w:t>
      </w:r>
      <w:r w:rsidR="00BA4270">
        <w:rPr>
          <w:rFonts w:hint="eastAsia"/>
        </w:rPr>
        <w:t>そのようなでっち上げられた「物理学」にとって，平行移動から何を期待</w:t>
      </w:r>
      <w:r w:rsidR="00B35FE9">
        <w:rPr>
          <w:rFonts w:hint="eastAsia"/>
        </w:rPr>
        <w:t>しなければならないか</w:t>
      </w:r>
      <w:r w:rsidR="00BA4270">
        <w:rPr>
          <w:rFonts w:hint="eastAsia"/>
        </w:rPr>
        <w:t>（いかにしてパラドックスを</w:t>
      </w:r>
      <w:r w:rsidR="00B35FE9">
        <w:rPr>
          <w:rFonts w:hint="eastAsia"/>
        </w:rPr>
        <w:t>回避しなければならないか）という疑問に答えるべきであった。表式（</w:t>
      </w:r>
      <w:r w:rsidR="00B35FE9">
        <w:rPr>
          <w:rFonts w:hint="eastAsia"/>
        </w:rPr>
        <w:t>7.6</w:t>
      </w:r>
      <w:r w:rsidR="00B35FE9">
        <w:rPr>
          <w:rFonts w:hint="eastAsia"/>
        </w:rPr>
        <w:t>）においては，その定数は別の座標，すなわち</w:t>
      </w:r>
      <m:oMath>
        <m:sSub>
          <m:sSubPr>
            <m:ctrlPr/>
          </m:sSubPr>
          <m:e>
            <m:r>
              <m:t>y</m:t>
            </m:r>
          </m:e>
          <m:sub>
            <m:r>
              <m:t>1</m:t>
            </m:r>
          </m:sub>
        </m:sSub>
        <m:r>
          <m:t xml:space="preserve">, </m:t>
        </m:r>
        <m:sSub>
          <m:sSubPr>
            <m:ctrlPr>
              <w:rPr>
                <w:i/>
              </w:rPr>
            </m:ctrlPr>
          </m:sSubPr>
          <m:e>
            <m:r>
              <m:t>z</m:t>
            </m:r>
          </m:e>
          <m:sub>
            <m:r>
              <m:t>1</m:t>
            </m:r>
          </m:sub>
        </m:sSub>
      </m:oMath>
      <w:r w:rsidR="00B35FE9">
        <w:rPr>
          <w:rFonts w:hint="eastAsia"/>
        </w:rPr>
        <w:t>に依存する可能性がある。（</w:t>
      </w:r>
      <w:r w:rsidR="00B35FE9">
        <w:rPr>
          <w:rFonts w:hint="eastAsia"/>
        </w:rPr>
        <w:t>7.7</w:t>
      </w:r>
      <w:r w:rsidR="00B35FE9">
        <w:rPr>
          <w:rFonts w:hint="eastAsia"/>
        </w:rPr>
        <w:t>）の変換の</w:t>
      </w:r>
      <w:r w:rsidR="00BC6A1C">
        <w:rPr>
          <w:rFonts w:hint="eastAsia"/>
        </w:rPr>
        <w:t>形</w:t>
      </w:r>
      <w:r w:rsidR="00B35FE9">
        <w:rPr>
          <w:rFonts w:hint="eastAsia"/>
        </w:rPr>
        <w:t>自体が仮説となっている。すなわち，もし一般化について語るのであれば，</w:t>
      </w:r>
      <w:r w:rsidR="006516CB">
        <w:rPr>
          <w:rFonts w:hint="eastAsia"/>
          <w:szCs w:val="22"/>
          <w:lang w:val="ru-RU"/>
        </w:rPr>
        <w:t>座標の交差従属性</w:t>
      </w:r>
      <w:r w:rsidR="006C78F8" w:rsidRPr="006C78F8">
        <w:rPr>
          <w:rFonts w:hint="eastAsia"/>
          <w:sz w:val="18"/>
          <w:szCs w:val="18"/>
          <w:lang w:val="ru-RU"/>
        </w:rPr>
        <w:t>［</w:t>
      </w:r>
      <w:r w:rsidR="006C78F8" w:rsidRPr="006C78F8">
        <w:rPr>
          <w:sz w:val="18"/>
          <w:szCs w:val="18"/>
        </w:rPr>
        <w:t>cross</w:t>
      </w:r>
      <w:r w:rsidR="006C78F8" w:rsidRPr="006C78F8">
        <w:rPr>
          <w:rFonts w:hint="eastAsia"/>
          <w:sz w:val="18"/>
          <w:szCs w:val="18"/>
        </w:rPr>
        <w:t xml:space="preserve"> </w:t>
      </w:r>
      <w:r w:rsidR="006C78F8" w:rsidRPr="006C78F8">
        <w:rPr>
          <w:sz w:val="18"/>
          <w:szCs w:val="18"/>
        </w:rPr>
        <w:t>dependence</w:t>
      </w:r>
      <w:r w:rsidR="006C78F8" w:rsidRPr="006C78F8">
        <w:rPr>
          <w:rFonts w:hint="eastAsia"/>
          <w:sz w:val="18"/>
          <w:szCs w:val="18"/>
        </w:rPr>
        <w:t>］</w:t>
      </w:r>
      <w:r w:rsidR="006C78F8">
        <w:rPr>
          <w:rFonts w:hint="eastAsia"/>
          <w:szCs w:val="22"/>
        </w:rPr>
        <w:t>があり得る。</w:t>
      </w:r>
    </w:p>
    <w:p w14:paraId="2CC3D926" w14:textId="77777777" w:rsidR="00602EDF" w:rsidRDefault="00602EDF" w:rsidP="00417387">
      <w:pPr>
        <w:autoSpaceDE w:val="0"/>
        <w:autoSpaceDN w:val="0"/>
        <w:adjustRightInd w:val="0"/>
      </w:pPr>
      <w:r>
        <w:t xml:space="preserve">  </w:t>
      </w:r>
      <w:r>
        <w:rPr>
          <w:rFonts w:hint="eastAsia"/>
        </w:rPr>
        <w:t>さらに，</w:t>
      </w:r>
      <m:oMath>
        <m:r>
          <m:t>x→-x, v→-v</m:t>
        </m:r>
      </m:oMath>
      <w:r>
        <w:rPr>
          <w:rFonts w:hint="eastAsia"/>
        </w:rPr>
        <w:t>のみの</w:t>
      </w:r>
      <w:r w:rsidR="00C90958">
        <w:rPr>
          <w:rFonts w:hint="eastAsia"/>
        </w:rPr>
        <w:t>取り替え</w:t>
      </w:r>
      <w:r>
        <w:rPr>
          <w:rFonts w:hint="eastAsia"/>
        </w:rPr>
        <w:t>は，</w:t>
      </w:r>
      <w:r>
        <w:rPr>
          <w:rFonts w:hint="eastAsia"/>
        </w:rPr>
        <w:t>3</w:t>
      </w:r>
      <w:r>
        <w:rPr>
          <w:rFonts w:hint="eastAsia"/>
        </w:rPr>
        <w:t>つの基底ベクトルの方位を変化させる。したがって，（「証明」を行っている著者が望んでいるように）変換公式において何も変化しないようにするためには，</w:t>
      </w:r>
      <m:oMath>
        <m:r>
          <w:rPr>
            <w:rFonts w:hint="eastAsia"/>
          </w:rPr>
          <m:t>y</m:t>
        </m:r>
        <m:r>
          <m:t>↔z</m:t>
        </m:r>
      </m:oMath>
      <w:r w:rsidR="00550D6D">
        <w:rPr>
          <w:rFonts w:hint="eastAsia"/>
        </w:rPr>
        <w:t>の位置を交換する必要がある（</w:t>
      </w:r>
      <w:r w:rsidR="00550D6D" w:rsidRPr="00550D6D">
        <w:rPr>
          <w:rFonts w:hint="eastAsia"/>
        </w:rPr>
        <w:t>非球体</w:t>
      </w:r>
      <w:r w:rsidR="00550D6D">
        <w:rPr>
          <w:rFonts w:hint="eastAsia"/>
        </w:rPr>
        <w:t>の場合，これはただちに明らかなことである）。</w:t>
      </w:r>
      <w:r w:rsidR="00550D6D">
        <w:rPr>
          <w:rFonts w:hint="eastAsia"/>
          <w:lang w:val="ru-RU"/>
        </w:rPr>
        <w:t>正変換と逆変換の形式の一致は疑わし</w:t>
      </w:r>
      <w:r w:rsidR="007161AB">
        <w:rPr>
          <w:rFonts w:hint="eastAsia"/>
          <w:lang w:val="ru-RU"/>
        </w:rPr>
        <w:t>く思われる。非共線ベクトルに移行する際には，「群論的特性」をめぐる大きな問題が生じる。それゆえ，これらすべての数学の練習問題は人為的に見える。</w:t>
      </w:r>
    </w:p>
    <w:p w14:paraId="706E55DA" w14:textId="77777777" w:rsidR="00602EDF" w:rsidRDefault="00BC6A1C" w:rsidP="00417387">
      <w:pPr>
        <w:autoSpaceDE w:val="0"/>
        <w:autoSpaceDN w:val="0"/>
        <w:adjustRightInd w:val="0"/>
      </w:pPr>
      <w:r>
        <w:rPr>
          <w:rFonts w:hint="eastAsia"/>
        </w:rPr>
        <w:t xml:space="preserve">  </w:t>
      </w:r>
      <w:r>
        <w:rPr>
          <w:rFonts w:hint="eastAsia"/>
        </w:rPr>
        <w:t>最後に，速度に対する質量の依存性はこじつけである。すなわち，速度とともに質量が増加するのではなく，物体の速度が相互作用の伝達速度（運動量の伝達速度）に近づくと，有効力が減少するのである！</w:t>
      </w:r>
      <w:r>
        <w:rPr>
          <w:rFonts w:hint="eastAsia"/>
        </w:rPr>
        <w:t xml:space="preserve"> </w:t>
      </w:r>
      <w:r>
        <w:rPr>
          <w:rFonts w:hint="eastAsia"/>
        </w:rPr>
        <w:t>古典物理学にもそのような有効力の減少が存在する。このように，［</w:t>
      </w:r>
      <w:r>
        <w:rPr>
          <w:rFonts w:hint="eastAsia"/>
        </w:rPr>
        <w:t>159</w:t>
      </w:r>
      <w:r>
        <w:rPr>
          <w:rFonts w:hint="eastAsia"/>
        </w:rPr>
        <w:t>］の研究もまた，相対論的不変性と速度</w:t>
      </w:r>
      <w:r w:rsidR="007001CF">
        <w:rPr>
          <w:rFonts w:hint="eastAsia"/>
        </w:rPr>
        <w:t>合成則の根拠づけという点で</w:t>
      </w:r>
      <w:r w:rsidR="00AE4BBA">
        <w:rPr>
          <w:rFonts w:hint="eastAsia"/>
        </w:rPr>
        <w:t>，</w:t>
      </w:r>
      <w:r w:rsidR="007001CF">
        <w:rPr>
          <w:rFonts w:hint="eastAsia"/>
        </w:rPr>
        <w:t>厳密であると認めることはできない。</w:t>
      </w:r>
    </w:p>
    <w:p w14:paraId="53E07E3C" w14:textId="77777777" w:rsidR="007001CF" w:rsidRPr="00602EDF" w:rsidRDefault="007001CF" w:rsidP="00417387">
      <w:pPr>
        <w:autoSpaceDE w:val="0"/>
        <w:autoSpaceDN w:val="0"/>
        <w:adjustRightInd w:val="0"/>
      </w:pPr>
    </w:p>
    <w:p w14:paraId="6657AF51" w14:textId="77777777" w:rsidR="00F33132" w:rsidRPr="00BA4270" w:rsidRDefault="00F33132" w:rsidP="000E791D">
      <w:pPr>
        <w:autoSpaceDE w:val="0"/>
        <w:autoSpaceDN w:val="0"/>
        <w:adjustRightInd w:val="0"/>
        <w:sectPr w:rsidR="00F33132" w:rsidRPr="00BA4270" w:rsidSect="00C173CB">
          <w:headerReference w:type="default" r:id="rId125"/>
          <w:pgSz w:w="11906" w:h="16838" w:code="9"/>
          <w:pgMar w:top="1701" w:right="1701" w:bottom="1701" w:left="1701" w:header="851" w:footer="851" w:gutter="0"/>
          <w:cols w:sep="1" w:space="425"/>
          <w:docGrid w:type="linesAndChars" w:linePitch="335" w:charSpace="-1516"/>
        </w:sectPr>
      </w:pPr>
    </w:p>
    <w:p w14:paraId="4CEDA95E" w14:textId="77777777" w:rsidR="001362F0" w:rsidRPr="009345BC" w:rsidRDefault="00C85D66">
      <w:pPr>
        <w:autoSpaceDE w:val="0"/>
        <w:autoSpaceDN w:val="0"/>
        <w:adjustRightInd w:val="0"/>
        <w:rPr>
          <w:sz w:val="32"/>
          <w:szCs w:val="32"/>
        </w:rPr>
      </w:pPr>
      <w:r w:rsidRPr="009345BC">
        <w:rPr>
          <w:rFonts w:eastAsia="ＭＳ ゴシック"/>
          <w:sz w:val="32"/>
          <w:szCs w:val="32"/>
        </w:rPr>
        <w:lastRenderedPageBreak/>
        <w:t>付論</w:t>
      </w:r>
      <w:r w:rsidR="001156AE" w:rsidRPr="009345BC">
        <w:rPr>
          <w:rFonts w:eastAsia="ＭＳ ゴシック" w:hint="eastAsia"/>
          <w:sz w:val="32"/>
          <w:szCs w:val="32"/>
        </w:rPr>
        <w:t>Ｂ</w:t>
      </w:r>
      <w:r w:rsidR="00F9537B" w:rsidRPr="009345BC">
        <w:rPr>
          <w:rFonts w:eastAsia="ＭＳ ゴシック" w:hint="eastAsia"/>
          <w:sz w:val="32"/>
          <w:szCs w:val="32"/>
        </w:rPr>
        <w:t xml:space="preserve">. </w:t>
      </w:r>
      <w:r w:rsidRPr="009345BC">
        <w:rPr>
          <w:rFonts w:eastAsia="ＭＳ ゴシック"/>
          <w:color w:val="000000"/>
          <w:sz w:val="32"/>
          <w:szCs w:val="32"/>
        </w:rPr>
        <w:t>あり得る</w:t>
      </w:r>
      <w:r w:rsidRPr="009345BC">
        <w:rPr>
          <w:rFonts w:eastAsia="ＭＳ ゴシック"/>
          <w:sz w:val="32"/>
          <w:szCs w:val="32"/>
        </w:rPr>
        <w:t>周波数パラメーター化</w:t>
      </w:r>
    </w:p>
    <w:p w14:paraId="5487470D" w14:textId="77777777" w:rsidR="00C85D66" w:rsidRPr="005F6047" w:rsidRDefault="00C85D66">
      <w:pPr>
        <w:autoSpaceDE w:val="0"/>
        <w:autoSpaceDN w:val="0"/>
        <w:adjustRightInd w:val="0"/>
      </w:pPr>
    </w:p>
    <w:p w14:paraId="64BD97A2" w14:textId="77777777" w:rsidR="00E81797" w:rsidRPr="005F6047" w:rsidRDefault="00C85D66">
      <w:pPr>
        <w:autoSpaceDE w:val="0"/>
        <w:autoSpaceDN w:val="0"/>
        <w:adjustRightInd w:val="0"/>
      </w:pPr>
      <w:r w:rsidRPr="005F6047">
        <w:t xml:space="preserve">  </w:t>
      </w:r>
      <w:r w:rsidR="00AA24B3">
        <w:rPr>
          <w:rFonts w:hint="eastAsia"/>
        </w:rPr>
        <w:t>以下の</w:t>
      </w:r>
      <w:r w:rsidR="00C05DFA" w:rsidRPr="00AA24B3">
        <w:t>付論に</w:t>
      </w:r>
      <w:r w:rsidR="00C05DFA" w:rsidRPr="005F6047">
        <w:t>おいては，いくつかの個別的仮説が検討される。これらの付論は，特殊相対性理論のアプローチが唯一のアプローチではないということ，そしてすべての計算の周波数パ</w:t>
      </w:r>
      <w:r w:rsidR="00D3753A" w:rsidRPr="005F6047">
        <w:t>ラメーター化が可能であることを証明している点を除けば，本書の本論</w:t>
      </w:r>
      <w:r w:rsidR="00C05DFA" w:rsidRPr="005F6047">
        <w:t>部分で述べられている相対性理論批判と</w:t>
      </w:r>
      <w:r w:rsidR="00AA6454" w:rsidRPr="005F6047">
        <w:t>は</w:t>
      </w:r>
      <w:r w:rsidR="00C05DFA" w:rsidRPr="005F6047">
        <w:t>ほとんど無関係である。付論が主張しているのは上記の点のみである。なぜなら，付論</w:t>
      </w:r>
      <w:r w:rsidR="00D60C5D" w:rsidRPr="005F6047">
        <w:t>では特殊相対性理論の誤った方法</w:t>
      </w:r>
      <w:r w:rsidR="00D3753A" w:rsidRPr="005F6047">
        <w:t>が利用されているからである（その方法が誤りであることは本書の本論</w:t>
      </w:r>
      <w:r w:rsidR="00D60C5D" w:rsidRPr="005F6047">
        <w:t>部分で証明されている）。</w:t>
      </w:r>
      <w:r w:rsidR="00E81797" w:rsidRPr="005F6047">
        <w:t>筆者は</w:t>
      </w:r>
      <w:r w:rsidR="00E81797" w:rsidRPr="005F6047">
        <w:t>1993</w:t>
      </w:r>
      <w:r w:rsidR="00E81797" w:rsidRPr="005F6047">
        <w:t>年から</w:t>
      </w:r>
      <w:r w:rsidR="00E81797" w:rsidRPr="005F6047">
        <w:t>1999</w:t>
      </w:r>
      <w:r w:rsidR="00E81797" w:rsidRPr="005F6047">
        <w:t>年までの</w:t>
      </w:r>
      <w:r w:rsidR="0011402A" w:rsidRPr="005F6047">
        <w:t>時期</w:t>
      </w:r>
      <w:r w:rsidR="00E81797" w:rsidRPr="005F6047">
        <w:t>，</w:t>
      </w:r>
      <w:r w:rsidR="00AA24B3">
        <w:rPr>
          <w:rFonts w:hint="eastAsia"/>
        </w:rPr>
        <w:t>以下の</w:t>
      </w:r>
      <w:r w:rsidR="00D60C5D" w:rsidRPr="005F6047">
        <w:t>2</w:t>
      </w:r>
      <w:r w:rsidR="00D60C5D" w:rsidRPr="005F6047">
        <w:t>つの付論（プラス第</w:t>
      </w:r>
      <w:r w:rsidR="00D60C5D" w:rsidRPr="005F6047">
        <w:t>3</w:t>
      </w:r>
      <w:r w:rsidR="00D60C5D" w:rsidRPr="005F6047">
        <w:t>章のマイケルソンの実験の分析に関する部分）に述べられているアイデア</w:t>
      </w:r>
      <w:r w:rsidR="00E81797" w:rsidRPr="005F6047">
        <w:t>をいくつかの有名雑誌</w:t>
      </w:r>
      <w:r w:rsidR="0011402A" w:rsidRPr="005F6047">
        <w:t>に</w:t>
      </w:r>
      <w:r w:rsidR="00F25FFD" w:rsidRPr="005F6047">
        <w:t>何とか</w:t>
      </w:r>
      <w:r w:rsidR="00E81797" w:rsidRPr="005F6047">
        <w:t>発表し</w:t>
      </w:r>
      <w:r w:rsidR="00F25FFD" w:rsidRPr="005F6047">
        <w:t>よう</w:t>
      </w:r>
      <w:r w:rsidR="00E81797" w:rsidRPr="005F6047">
        <w:t>と試みていた。当時は，外交辞令的な理由ですぐには論文を審査してもらえなかったり，あるいはおよそ次のような</w:t>
      </w:r>
      <w:r w:rsidR="00AA6454" w:rsidRPr="005F6047">
        <w:t>回答</w:t>
      </w:r>
      <w:r w:rsidR="00E81797" w:rsidRPr="005F6047">
        <w:t>が届けられたりした</w:t>
      </w:r>
      <w:r w:rsidR="00011414" w:rsidRPr="005F6047">
        <w:t>――</w:t>
      </w:r>
      <w:r w:rsidR="00E81797" w:rsidRPr="005F6047">
        <w:t>「</w:t>
      </w:r>
      <w:r w:rsidR="001067FC" w:rsidRPr="005F6047">
        <w:t>そのようなことを</w:t>
      </w:r>
      <w:r w:rsidR="00E81797" w:rsidRPr="005F6047">
        <w:t>相対性理論と量子</w:t>
      </w:r>
      <w:r w:rsidR="00812228" w:rsidRPr="005F6047">
        <w:t>電磁力学</w:t>
      </w:r>
      <w:r w:rsidR="001067FC" w:rsidRPr="005F6047">
        <w:t>のうちに発見した者は誰もいない</w:t>
      </w:r>
      <w:r w:rsidR="00F4318A" w:rsidRPr="005F6047">
        <w:t>。一方</w:t>
      </w:r>
      <w:r w:rsidR="00424B9A" w:rsidRPr="005F6047">
        <w:t>，</w:t>
      </w:r>
      <w:r w:rsidR="001067FC" w:rsidRPr="005F6047">
        <w:t>これらの理論の予測精度はきわめて大きい」と。そもそも，理論家はどうすれば何か新しいことを発見できるのだろうか</w:t>
      </w:r>
      <w:r w:rsidR="001067FC" w:rsidRPr="005F6047">
        <w:rPr>
          <w:lang w:val="ru-RU"/>
        </w:rPr>
        <w:t>（「後付け」で説明するのではなく）</w:t>
      </w:r>
      <w:r w:rsidR="001067FC" w:rsidRPr="005F6047">
        <w:t>。理論家は何らかの事実を仮定し，自分の仮定から導き出される帰結を検証しなければならない。しかし，光速度</w:t>
      </w:r>
      <w:r w:rsidR="00424B9A" w:rsidRPr="005F6047">
        <w:t>が</w:t>
      </w:r>
      <w:r w:rsidR="001067FC" w:rsidRPr="005F6047">
        <w:t>周波数</w:t>
      </w:r>
      <w:r w:rsidR="00424B9A" w:rsidRPr="005F6047">
        <w:t>に依存している</w:t>
      </w:r>
      <w:r w:rsidR="001067FC" w:rsidRPr="005F6047">
        <w:t>可能性を</w:t>
      </w:r>
      <w:r w:rsidR="00424B9A" w:rsidRPr="005F6047">
        <w:t>仮定しようと試みた者は誰</w:t>
      </w:r>
      <w:r w:rsidR="00643E13" w:rsidRPr="005F6047">
        <w:t>一人</w:t>
      </w:r>
      <w:r w:rsidR="00424B9A" w:rsidRPr="005F6047">
        <w:t>いなかった。しかも，</w:t>
      </w:r>
      <w:r w:rsidR="00F4318A" w:rsidRPr="005F6047">
        <w:t>ここで問題にされ</w:t>
      </w:r>
      <w:r w:rsidR="00F25FFD" w:rsidRPr="005F6047">
        <w:t>てい</w:t>
      </w:r>
      <w:r w:rsidR="00F4318A" w:rsidRPr="005F6047">
        <w:t>る</w:t>
      </w:r>
      <w:r w:rsidR="00424B9A" w:rsidRPr="005F6047">
        <w:t>精度は，現在の実験精度を</w:t>
      </w:r>
      <w:r w:rsidR="00424B9A" w:rsidRPr="005F6047">
        <w:t>1</w:t>
      </w:r>
      <w:r w:rsidR="00424B9A" w:rsidRPr="005F6047">
        <w:t>桁か</w:t>
      </w:r>
      <w:r w:rsidR="00424B9A" w:rsidRPr="005F6047">
        <w:t>2</w:t>
      </w:r>
      <w:r w:rsidR="00424B9A" w:rsidRPr="005F6047">
        <w:t>桁上回る程度のものである。この程度の精度はごく近い将来に達成することができる。なにしろ，物理学では，現在の精度を何十桁も上回る精度を必要とする実験が真剣に検討されているのだから。</w:t>
      </w:r>
      <w:r w:rsidR="00E46369" w:rsidRPr="005F6047">
        <w:t>筆者はついに時間を浪費することにあき，相対性理論のこれほどまでに高い精度とはいったい何なのかを検証しようと決心した</w:t>
      </w:r>
      <w:r w:rsidR="00AA6454" w:rsidRPr="005F6047">
        <w:t>のであった</w:t>
      </w:r>
      <w:r w:rsidR="00E46369" w:rsidRPr="005F6047">
        <w:t>（</w:t>
      </w:r>
      <w:r w:rsidR="00AA6454" w:rsidRPr="005F6047">
        <w:t>それと</w:t>
      </w:r>
      <w:r w:rsidR="00E46369" w:rsidRPr="005F6047">
        <w:t>同時に，自分が学生の頃，この理論に不満を抱いていたことを思い出した</w:t>
      </w:r>
      <w:r w:rsidR="0011402A" w:rsidRPr="005F6047">
        <w:t>）。その結果，いくつかの独自の批判論文のうちの最初の</w:t>
      </w:r>
      <w:r w:rsidR="0011402A" w:rsidRPr="005F6047">
        <w:t>1</w:t>
      </w:r>
      <w:r w:rsidR="0011402A" w:rsidRPr="005F6047">
        <w:t>本が，</w:t>
      </w:r>
      <w:r w:rsidR="00F25FFD" w:rsidRPr="005F6047">
        <w:t>そして今や，この本が出現したというわけである。</w:t>
      </w:r>
      <w:r w:rsidR="00EE40F7" w:rsidRPr="005F6047">
        <w:t>それゆえ，</w:t>
      </w:r>
      <w:r w:rsidR="000B6EDC" w:rsidRPr="005F6047">
        <w:t>すべて</w:t>
      </w:r>
      <w:r w:rsidR="0011402A" w:rsidRPr="005F6047">
        <w:t>物事にはそれなりのプラスとマイナスがあるということだ。</w:t>
      </w:r>
    </w:p>
    <w:p w14:paraId="586F20DB" w14:textId="77777777" w:rsidR="0011402A" w:rsidRPr="005F6047" w:rsidRDefault="0011402A" w:rsidP="00FA2C50">
      <w:pPr>
        <w:autoSpaceDE w:val="0"/>
        <w:autoSpaceDN w:val="0"/>
        <w:adjustRightInd w:val="0"/>
      </w:pPr>
      <w:r w:rsidRPr="005F6047">
        <w:t xml:space="preserve">  </w:t>
      </w:r>
      <w:r w:rsidR="00F25FFD" w:rsidRPr="005F6047">
        <w:t>さて，光速度の周波数に対するあり得る依存性に関する</w:t>
      </w:r>
      <w:r w:rsidRPr="005F6047">
        <w:t>検討に話題を進めよう。</w:t>
      </w:r>
      <w:r w:rsidR="00A236FA" w:rsidRPr="005F6047">
        <w:t>周知のように，真空中に粒子を入れると，仮想</w:t>
      </w:r>
      <w:r w:rsidR="00E85541" w:rsidRPr="005F6047">
        <w:t>対（粒子</w:t>
      </w:r>
      <w:r w:rsidR="00E85541" w:rsidRPr="005F6047">
        <w:t>−</w:t>
      </w:r>
      <w:r w:rsidR="00E85541" w:rsidRPr="005F6047">
        <w:t>反粒子</w:t>
      </w:r>
      <w:r w:rsidR="00A236FA" w:rsidRPr="005F6047">
        <w:t>対</w:t>
      </w:r>
      <w:r w:rsidR="00E85541" w:rsidRPr="005F6047">
        <w:t>）の出現といった様々な</w:t>
      </w:r>
      <w:r w:rsidR="005728A8" w:rsidRPr="005F6047">
        <w:t>過程</w:t>
      </w:r>
      <w:r w:rsidR="00E85541" w:rsidRPr="005F6047">
        <w:t>が</w:t>
      </w:r>
      <w:r w:rsidR="005728A8" w:rsidRPr="005F6047">
        <w:t>真空中に</w:t>
      </w:r>
      <w:r w:rsidR="00E85541" w:rsidRPr="005F6047">
        <w:t>生じる。そして，多くの相互作用</w:t>
      </w:r>
      <w:r w:rsidR="005728A8" w:rsidRPr="005F6047">
        <w:t>の過程</w:t>
      </w:r>
      <w:r w:rsidR="00A236FA" w:rsidRPr="005F6047">
        <w:t>はそのような仮想</w:t>
      </w:r>
      <w:r w:rsidR="00E85541" w:rsidRPr="005F6047">
        <w:t>対を利用して記述することができる。光もまた，その伝播</w:t>
      </w:r>
      <w:r w:rsidR="005728A8" w:rsidRPr="005F6047">
        <w:t>の過程で真空の性質に影響を及ぼす（特に，真空偏極が生じなければならない）。</w:t>
      </w:r>
      <w:r w:rsidR="00B73A51" w:rsidRPr="005F6047">
        <w:t>したがって，相反定理により，</w:t>
      </w:r>
      <w:r w:rsidR="00C006CC" w:rsidRPr="005F6047">
        <w:t>光の伝播過程に対する偏極した真空</w:t>
      </w:r>
      <w:r w:rsidR="00011414" w:rsidRPr="005F6047">
        <w:t>の逆作</w:t>
      </w:r>
      <w:r w:rsidR="00C006CC" w:rsidRPr="005F6047">
        <w:t>用が存在しなければならない。その結果，ある特定の周波数の光は，ある</w:t>
      </w:r>
      <w:r w:rsidR="005F24A0" w:rsidRPr="005F6047">
        <w:rPr>
          <w:lang w:val="ru-RU"/>
        </w:rPr>
        <w:t>誘電率</w:t>
      </w:r>
      <m:oMath>
        <m:r>
          <m:rPr>
            <m:sty m:val="p"/>
          </m:rPr>
          <w:rPr>
            <w:rFonts w:hint="eastAsia"/>
            <w:lang w:val="ru-RU"/>
          </w:rPr>
          <m:t xml:space="preserve"> </m:t>
        </m:r>
        <m:r>
          <w:rPr>
            <w:lang w:val="ru-RU"/>
          </w:rPr>
          <m:t>ε</m:t>
        </m:r>
      </m:oMath>
      <w:r w:rsidR="005F24A0" w:rsidRPr="005F6047">
        <w:t>を持つ「媒質」としての真空を</w:t>
      </w:r>
      <w:r w:rsidR="0049211A" w:rsidRPr="005F6047">
        <w:t>通って</w:t>
      </w:r>
      <w:r w:rsidR="005F24A0" w:rsidRPr="005F6047">
        <w:t>伝播することにな</w:t>
      </w:r>
      <w:r w:rsidR="00ED736A" w:rsidRPr="005F6047">
        <w:t>り</w:t>
      </w:r>
      <w:r w:rsidR="005F24A0" w:rsidRPr="005F6047">
        <w:t>，その</w:t>
      </w:r>
      <w:r w:rsidR="005F24A0" w:rsidRPr="005F6047">
        <w:rPr>
          <w:lang w:val="ru-RU"/>
        </w:rPr>
        <w:t>誘電率</w:t>
      </w:r>
      <m:oMath>
        <m:r>
          <m:rPr>
            <m:sty m:val="p"/>
          </m:rPr>
          <w:rPr>
            <w:rFonts w:hint="eastAsia"/>
            <w:lang w:val="ru-RU"/>
          </w:rPr>
          <m:t xml:space="preserve"> </m:t>
        </m:r>
        <m:r>
          <w:rPr>
            <w:lang w:val="ru-RU"/>
          </w:rPr>
          <m:t>ε</m:t>
        </m:r>
      </m:oMath>
      <w:r w:rsidR="005F24A0" w:rsidRPr="005F6047">
        <w:t>は伝播する光そのものによって決定される。すなわち，</w:t>
      </w:r>
      <m:oMath>
        <m:r>
          <m:t>c=c</m:t>
        </m:r>
        <m:d>
          <m:dPr>
            <m:ctrlPr>
              <w:rPr>
                <w:i/>
              </w:rPr>
            </m:ctrlPr>
          </m:dPr>
          <m:e>
            <m:r>
              <m:t>ω</m:t>
            </m:r>
          </m:e>
        </m:d>
      </m:oMath>
      <w:r w:rsidR="005F24A0" w:rsidRPr="005F6047">
        <w:t>である</w:t>
      </w:r>
      <w:r w:rsidR="00ED736A" w:rsidRPr="005F6047">
        <w:t>。</w:t>
      </w:r>
    </w:p>
    <w:p w14:paraId="3A4C46D4" w14:textId="77777777" w:rsidR="00ED736A" w:rsidRDefault="00ED736A">
      <w:pPr>
        <w:autoSpaceDE w:val="0"/>
        <w:autoSpaceDN w:val="0"/>
        <w:adjustRightInd w:val="0"/>
      </w:pPr>
      <w:r w:rsidRPr="005F6047">
        <w:t xml:space="preserve">  </w:t>
      </w:r>
      <w:r w:rsidR="001940D7" w:rsidRPr="005F6047">
        <w:t>質量項をマクスウェルのラグランジアンにあからさまな形で追加する方法でマクスウェル方程式を一般化すると，（現代的理解によるところの）ミンコフスキー空間におけるプロカ方程式が導かれることが知られている。媒質中を伝播する電磁波は媒質によって変えられ，この影響が</w:t>
      </w:r>
      <w:r w:rsidR="00867CEA" w:rsidRPr="005F6047">
        <w:t>有質量光子の生成のうちに現れる［</w:t>
      </w:r>
      <w:r w:rsidR="00867CEA" w:rsidRPr="005F6047">
        <w:t>100</w:t>
      </w:r>
      <w:r w:rsidR="00867CEA" w:rsidRPr="005F6047">
        <w:t>］。</w:t>
      </w:r>
      <w:r w:rsidR="009609EB" w:rsidRPr="005F6047">
        <w:t>位相速度の一定性という仮定においてさえ，光の群速度の周波数依存性（真空中における分散），すなわち</w:t>
      </w:r>
    </w:p>
    <w:tbl>
      <w:tblPr>
        <w:tblStyle w:val="aa"/>
        <w:tblW w:w="0" w:type="auto"/>
        <w:tblLook w:val="04A0" w:firstRow="1" w:lastRow="0" w:firstColumn="1" w:lastColumn="0" w:noHBand="0" w:noVBand="1"/>
      </w:tblPr>
      <w:tblGrid>
        <w:gridCol w:w="7797"/>
        <w:gridCol w:w="697"/>
      </w:tblGrid>
      <w:tr w:rsidR="00FA2C50" w14:paraId="38754839" w14:textId="77777777" w:rsidTr="00DB21F0">
        <w:trPr>
          <w:trHeight w:val="567"/>
        </w:trPr>
        <w:tc>
          <w:tcPr>
            <w:tcW w:w="7797" w:type="dxa"/>
            <w:tcBorders>
              <w:top w:val="nil"/>
              <w:left w:val="nil"/>
              <w:bottom w:val="nil"/>
              <w:right w:val="nil"/>
            </w:tcBorders>
            <w:vAlign w:val="center"/>
          </w:tcPr>
          <w:p w14:paraId="1B46019E" w14:textId="77777777" w:rsidR="00FA2C50" w:rsidRPr="004D2308" w:rsidRDefault="004B4570" w:rsidP="00FA2C50">
            <w:pPr>
              <w:autoSpaceDE w:val="0"/>
              <w:autoSpaceDN w:val="0"/>
              <w:adjustRightInd w:val="0"/>
              <w:jc w:val="center"/>
              <w:rPr>
                <w:lang w:val="ru-RU"/>
              </w:rPr>
            </w:pPr>
            <m:oMathPara>
              <m:oMath>
                <m:sSub>
                  <m:sSubPr>
                    <m:ctrlPr>
                      <w:rPr>
                        <w:i/>
                      </w:rPr>
                    </m:ctrlPr>
                  </m:sSubPr>
                  <m:e>
                    <m:r>
                      <m:t>v</m:t>
                    </m:r>
                  </m:e>
                  <m:sub>
                    <m:r>
                      <m:t>g</m:t>
                    </m:r>
                  </m:sub>
                </m:sSub>
                <m:r>
                  <m:t>=</m:t>
                </m:r>
                <m:d>
                  <m:dPr>
                    <m:ctrlPr>
                      <w:rPr>
                        <w:i/>
                      </w:rPr>
                    </m:ctrlPr>
                  </m:dPr>
                  <m:e>
                    <m:r>
                      <m:t>dω/dk</m:t>
                    </m:r>
                  </m:e>
                </m:d>
                <m:r>
                  <m:t>=c</m:t>
                </m:r>
                <m:rad>
                  <m:radPr>
                    <m:degHide m:val="1"/>
                    <m:ctrlPr>
                      <w:rPr>
                        <w:i/>
                      </w:rPr>
                    </m:ctrlPr>
                  </m:radPr>
                  <m:deg/>
                  <m:e>
                    <m:sSup>
                      <m:sSupPr>
                        <m:ctrlPr>
                          <w:rPr>
                            <w:i/>
                          </w:rPr>
                        </m:ctrlPr>
                      </m:sSupPr>
                      <m:e>
                        <m:r>
                          <m:t>ω</m:t>
                        </m:r>
                      </m:e>
                      <m:sup>
                        <m:r>
                          <m:t>2</m:t>
                        </m:r>
                      </m:sup>
                    </m:sSup>
                    <m:r>
                      <m:t>-</m:t>
                    </m:r>
                    <m:sSup>
                      <m:sSupPr>
                        <m:ctrlPr>
                          <w:rPr>
                            <w:i/>
                          </w:rPr>
                        </m:ctrlPr>
                      </m:sSupPr>
                      <m:e>
                        <m:r>
                          <m:t>μ</m:t>
                        </m:r>
                      </m:e>
                      <m:sup>
                        <m:r>
                          <m:t>2</m:t>
                        </m:r>
                      </m:sup>
                    </m:sSup>
                    <m:sSup>
                      <m:sSupPr>
                        <m:ctrlPr>
                          <w:rPr>
                            <w:i/>
                          </w:rPr>
                        </m:ctrlPr>
                      </m:sSupPr>
                      <m:e>
                        <m:r>
                          <m:t>c</m:t>
                        </m:r>
                      </m:e>
                      <m:sup>
                        <m:r>
                          <m:t>2</m:t>
                        </m:r>
                      </m:sup>
                    </m:sSup>
                  </m:e>
                </m:rad>
                <m:r>
                  <m:t>/ω</m:t>
                </m:r>
              </m:oMath>
            </m:oMathPara>
          </w:p>
        </w:tc>
        <w:tc>
          <w:tcPr>
            <w:tcW w:w="697" w:type="dxa"/>
            <w:tcBorders>
              <w:top w:val="nil"/>
              <w:left w:val="nil"/>
              <w:bottom w:val="nil"/>
              <w:right w:val="nil"/>
            </w:tcBorders>
            <w:vAlign w:val="center"/>
          </w:tcPr>
          <w:p w14:paraId="67B8D2A1" w14:textId="77777777" w:rsidR="00FA2C50" w:rsidRPr="00CE4FBA" w:rsidRDefault="00FA2C50" w:rsidP="00DB21F0">
            <w:pPr>
              <w:jc w:val="right"/>
              <w:rPr>
                <w:lang w:val="ru-RU"/>
              </w:rPr>
            </w:pPr>
          </w:p>
        </w:tc>
      </w:tr>
    </w:tbl>
    <w:p w14:paraId="06609577" w14:textId="77777777" w:rsidR="009609EB" w:rsidRPr="005F6047" w:rsidRDefault="009609EB">
      <w:pPr>
        <w:autoSpaceDE w:val="0"/>
        <w:autoSpaceDN w:val="0"/>
        <w:adjustRightInd w:val="0"/>
      </w:pPr>
      <w:r w:rsidRPr="005F6047">
        <w:lastRenderedPageBreak/>
        <w:t>（</w:t>
      </w:r>
      <w:r w:rsidR="00AE31C4">
        <w:t>ここで，</w:t>
      </w:r>
      <m:oMath>
        <m:r>
          <m:t>μ</m:t>
        </m:r>
      </m:oMath>
      <w:r w:rsidRPr="005F6047">
        <w:t>は光子の静止質量）が生じる。</w:t>
      </w:r>
      <w:r w:rsidR="00887A52" w:rsidRPr="005F6047">
        <w:t>ただし，この付論においては質量生成および電荷理論の問題についての検討は行なわない。ここでの主な目的は，光速度自体に関連を持ついくつかの物理学的問題</w:t>
      </w:r>
      <w:r w:rsidR="00F975B2" w:rsidRPr="005F6047">
        <w:t>を描出することである。</w:t>
      </w:r>
    </w:p>
    <w:p w14:paraId="4252B924" w14:textId="77777777" w:rsidR="00F975B2" w:rsidRPr="005F6047" w:rsidRDefault="00F975B2">
      <w:pPr>
        <w:autoSpaceDE w:val="0"/>
        <w:autoSpaceDN w:val="0"/>
        <w:adjustRightInd w:val="0"/>
      </w:pPr>
      <w:r w:rsidRPr="005F6047">
        <w:t xml:space="preserve">  </w:t>
      </w:r>
      <w:r w:rsidRPr="005F6047">
        <w:t>次の</w:t>
      </w:r>
      <w:r w:rsidRPr="005F6047">
        <w:t>3</w:t>
      </w:r>
      <w:r w:rsidRPr="005F6047">
        <w:t>つの疑問が一度に生じる。</w:t>
      </w:r>
      <w:r w:rsidRPr="005F6047">
        <w:t>1</w:t>
      </w:r>
      <w:r w:rsidRPr="005F6047">
        <w:t>）</w:t>
      </w:r>
      <m:oMath>
        <m:r>
          <m:t>ω</m:t>
        </m:r>
      </m:oMath>
      <w:r w:rsidRPr="005F6047">
        <w:t>依存性はどうすれば評価または測定することができる</w:t>
      </w:r>
      <w:r w:rsidR="00755C2F" w:rsidRPr="005F6047">
        <w:t>の</w:t>
      </w:r>
      <w:r w:rsidRPr="005F6047">
        <w:t>か？</w:t>
      </w:r>
      <w:r w:rsidRPr="005F6047">
        <w:t xml:space="preserve"> 2</w:t>
      </w:r>
      <w:r w:rsidRPr="005F6047">
        <w:t>）</w:t>
      </w:r>
      <m:oMath>
        <m:r>
          <m:t>ω</m:t>
        </m:r>
      </m:oMath>
      <w:r w:rsidRPr="005F6047">
        <w:t>依存性がこれまで発見されなかったのはなぜか？</w:t>
      </w:r>
      <w:r w:rsidRPr="005F6047">
        <w:t xml:space="preserve"> 3</w:t>
      </w:r>
      <w:r w:rsidRPr="005F6047">
        <w:t>）</w:t>
      </w:r>
      <m:oMath>
        <m:r>
          <m:t>ω</m:t>
        </m:r>
      </m:oMath>
      <w:r w:rsidRPr="005F6047">
        <w:t>依存性から導き出される帰結はどのようなものか？</w:t>
      </w:r>
    </w:p>
    <w:p w14:paraId="7A957BC8" w14:textId="77777777" w:rsidR="00F975B2" w:rsidRPr="005F6047" w:rsidRDefault="00F975B2" w:rsidP="00FA2C50">
      <w:pPr>
        <w:autoSpaceDE w:val="0"/>
        <w:autoSpaceDN w:val="0"/>
        <w:adjustRightInd w:val="0"/>
        <w:rPr>
          <w:lang w:val="ru-RU"/>
        </w:rPr>
      </w:pPr>
      <w:r w:rsidRPr="005F6047">
        <w:t xml:space="preserve">  </w:t>
      </w:r>
      <w:r w:rsidRPr="005F6047">
        <w:t>様々な光速度測定方法が存在する。すなわち，天文学的な方法，遮断による方法，回転鏡による方法，</w:t>
      </w:r>
      <w:r w:rsidR="00D04362" w:rsidRPr="005F6047">
        <w:rPr>
          <w:lang w:val="ru-RU"/>
        </w:rPr>
        <w:t>電波測地学的な方法，</w:t>
      </w:r>
      <w:r w:rsidR="002728F0" w:rsidRPr="005F6047">
        <w:rPr>
          <w:lang w:val="ru-RU"/>
        </w:rPr>
        <w:t>定在波による方法（共振器），</w:t>
      </w:r>
      <w:r w:rsidR="002728F0" w:rsidRPr="005F6047">
        <w:rPr>
          <w:i/>
          <w:lang w:val="ru-RU"/>
        </w:rPr>
        <w:t>λ</w:t>
      </w:r>
      <w:r w:rsidR="002728F0" w:rsidRPr="005F6047">
        <w:t>と</w:t>
      </w:r>
      <m:oMath>
        <m:r>
          <w:rPr>
            <w:lang w:val="ru-RU"/>
          </w:rPr>
          <m:t>ν</m:t>
        </m:r>
      </m:oMath>
      <w:r w:rsidR="002728F0" w:rsidRPr="005F6047">
        <w:rPr>
          <w:lang w:val="ru-RU"/>
        </w:rPr>
        <w:t>を独立に測定する方法である。現在，最も精度が高いのは最後に挙げた方法［</w:t>
      </w:r>
      <w:r w:rsidR="002728F0" w:rsidRPr="005F6047">
        <w:rPr>
          <w:lang w:val="ru-RU"/>
        </w:rPr>
        <w:t>59, 67</w:t>
      </w:r>
      <w:r w:rsidR="002728F0" w:rsidRPr="005F6047">
        <w:rPr>
          <w:lang w:val="ru-RU"/>
        </w:rPr>
        <w:t>］であり，</w:t>
      </w:r>
      <w:r w:rsidR="00CE564F" w:rsidRPr="005F6047">
        <w:rPr>
          <w:lang w:val="ru-RU"/>
        </w:rPr>
        <w:t>標準局はまさにこの方法により，光速度を小数第</w:t>
      </w:r>
      <w:r w:rsidR="00CE564F" w:rsidRPr="005F6047">
        <w:rPr>
          <w:lang w:val="ru-RU"/>
        </w:rPr>
        <w:t>8</w:t>
      </w:r>
      <w:r w:rsidR="003C3C67" w:rsidRPr="005F6047">
        <w:rPr>
          <w:lang w:val="ru-RU"/>
        </w:rPr>
        <w:t>位までの精度で測定している。しかし，この方法には原理的</w:t>
      </w:r>
      <w:r w:rsidR="00EA5746" w:rsidRPr="005F6047">
        <w:rPr>
          <w:lang w:val="ru-RU"/>
        </w:rPr>
        <w:t>な</w:t>
      </w:r>
      <w:r w:rsidR="00CE564F" w:rsidRPr="005F6047">
        <w:rPr>
          <w:lang w:val="ru-RU"/>
        </w:rPr>
        <w:t>困難</w:t>
      </w:r>
      <w:r w:rsidR="00EA5746" w:rsidRPr="005F6047">
        <w:rPr>
          <w:lang w:val="ru-RU"/>
        </w:rPr>
        <w:t>が</w:t>
      </w:r>
      <w:r w:rsidR="00CE564F" w:rsidRPr="005F6047">
        <w:rPr>
          <w:lang w:val="ru-RU"/>
        </w:rPr>
        <w:t>存在する［</w:t>
      </w:r>
      <w:r w:rsidR="00CE564F" w:rsidRPr="005F6047">
        <w:rPr>
          <w:lang w:val="ru-RU"/>
        </w:rPr>
        <w:t>7</w:t>
      </w:r>
      <w:r w:rsidR="00CE564F" w:rsidRPr="005F6047">
        <w:rPr>
          <w:lang w:val="ru-RU"/>
        </w:rPr>
        <w:t>］。しかも，この方法</w:t>
      </w:r>
      <w:r w:rsidR="003D6105" w:rsidRPr="005F6047">
        <w:rPr>
          <w:lang w:val="ru-RU"/>
        </w:rPr>
        <w:t>には原理的に不十分な点があることを指摘しなければならない。すなわち，この方法は局所的な（計器の内部における）光速度と関係を持っている可能性があ</w:t>
      </w:r>
      <w:r w:rsidR="008D3A85" w:rsidRPr="005F6047">
        <w:rPr>
          <w:lang w:val="ru-RU"/>
        </w:rPr>
        <w:t>り</w:t>
      </w:r>
      <w:r w:rsidR="003D6105" w:rsidRPr="005F6047">
        <w:rPr>
          <w:lang w:val="ru-RU"/>
        </w:rPr>
        <w:t>，</w:t>
      </w:r>
      <w:r w:rsidR="008D3A85" w:rsidRPr="005F6047">
        <w:rPr>
          <w:lang w:val="ru-RU"/>
        </w:rPr>
        <w:t>また，</w:t>
      </w:r>
      <w:r w:rsidR="003D6105" w:rsidRPr="005F6047">
        <w:rPr>
          <w:lang w:val="ru-RU"/>
        </w:rPr>
        <w:t>もし</w:t>
      </w:r>
      <w:r w:rsidR="008D3A85" w:rsidRPr="005F6047">
        <w:rPr>
          <w:lang w:val="ru-RU"/>
        </w:rPr>
        <w:t>そもそも光が</w:t>
      </w:r>
      <w:r w:rsidR="003D6105" w:rsidRPr="005F6047">
        <w:rPr>
          <w:lang w:val="ru-RU"/>
        </w:rPr>
        <w:t>純粋な波動でないとすれば，この方法は光速度とまったく無関係である可能性があるのである。</w:t>
      </w:r>
      <w:r w:rsidR="008D3A85" w:rsidRPr="005F6047">
        <w:rPr>
          <w:lang w:val="ru-RU"/>
        </w:rPr>
        <w:t>その他の方法が（</w:t>
      </w:r>
      <m:oMath>
        <m:r>
          <m:t>c</m:t>
        </m:r>
        <m:d>
          <m:dPr>
            <m:ctrlPr>
              <w:rPr>
                <w:i/>
              </w:rPr>
            </m:ctrlPr>
          </m:dPr>
          <m:e>
            <m:r>
              <m:t>ω</m:t>
            </m:r>
          </m:e>
        </m:d>
      </m:oMath>
      <w:r w:rsidR="00CF76BA" w:rsidRPr="005F6047">
        <w:t>依存性</w:t>
      </w:r>
      <w:r w:rsidR="005C074F" w:rsidRPr="005F6047">
        <w:t>の</w:t>
      </w:r>
      <w:r w:rsidR="008D3A85" w:rsidRPr="005F6047">
        <w:t>発見にとって）</w:t>
      </w:r>
      <w:r w:rsidR="008D3A85" w:rsidRPr="005F6047">
        <w:rPr>
          <w:lang w:val="ru-RU"/>
        </w:rPr>
        <w:t>なぜ不適切であるかは</w:t>
      </w:r>
      <w:r w:rsidR="001B06BF" w:rsidRPr="005F6047">
        <w:rPr>
          <w:lang w:val="ru-RU"/>
        </w:rPr>
        <w:t>，</w:t>
      </w:r>
      <w:r w:rsidR="008D3A85" w:rsidRPr="005F6047">
        <w:rPr>
          <w:lang w:val="ru-RU"/>
        </w:rPr>
        <w:t>前章までの説明から</w:t>
      </w:r>
      <w:r w:rsidR="001B06BF" w:rsidRPr="005F6047">
        <w:rPr>
          <w:lang w:val="ru-RU"/>
        </w:rPr>
        <w:t>既に</w:t>
      </w:r>
      <w:r w:rsidR="008D3A85" w:rsidRPr="005F6047">
        <w:rPr>
          <w:lang w:val="ru-RU"/>
        </w:rPr>
        <w:t>明らかであ</w:t>
      </w:r>
      <w:r w:rsidR="001B06BF" w:rsidRPr="005F6047">
        <w:rPr>
          <w:lang w:val="ru-RU"/>
        </w:rPr>
        <w:t>る。また，</w:t>
      </w:r>
      <w:r w:rsidR="001B06BF" w:rsidRPr="005F6047">
        <w:rPr>
          <w:lang w:val="ru-RU"/>
        </w:rPr>
        <w:t>1</w:t>
      </w:r>
      <w:r w:rsidR="00D8539F" w:rsidRPr="005F6047">
        <w:rPr>
          <w:lang w:val="ru-RU"/>
        </w:rPr>
        <w:t>つの個別的仮説にとっても不適切である理由が，この先，この付論</w:t>
      </w:r>
      <w:r w:rsidR="001B06BF" w:rsidRPr="005F6047">
        <w:rPr>
          <w:lang w:val="ru-RU"/>
        </w:rPr>
        <w:t>の説明によって明らかにされる。</w:t>
      </w:r>
    </w:p>
    <w:p w14:paraId="53BAA276" w14:textId="77777777" w:rsidR="00E13DB4" w:rsidRPr="005F6047" w:rsidRDefault="001B06BF" w:rsidP="00C96262">
      <w:pPr>
        <w:autoSpaceDE w:val="0"/>
        <w:autoSpaceDN w:val="0"/>
        <w:adjustRightInd w:val="0"/>
      </w:pPr>
      <w:r w:rsidRPr="005F6047">
        <w:rPr>
          <w:lang w:val="ru-RU"/>
        </w:rPr>
        <w:t xml:space="preserve">  </w:t>
      </w:r>
      <w:r w:rsidRPr="005F6047">
        <w:rPr>
          <w:lang w:val="ru-RU"/>
        </w:rPr>
        <w:t>以下</w:t>
      </w:r>
      <w:r w:rsidR="00AA24B3">
        <w:rPr>
          <w:rFonts w:hint="eastAsia"/>
          <w:lang w:val="ru-RU"/>
        </w:rPr>
        <w:t>において</w:t>
      </w:r>
      <w:r w:rsidRPr="005F6047">
        <w:rPr>
          <w:lang w:val="ru-RU"/>
        </w:rPr>
        <w:t>，我々は特殊相対性理論の方法に従うことにする（その方法が誤りであ</w:t>
      </w:r>
      <w:r w:rsidR="00193C22" w:rsidRPr="005F6047">
        <w:rPr>
          <w:lang w:val="ru-RU"/>
        </w:rPr>
        <w:t>るということ</w:t>
      </w:r>
      <w:r w:rsidRPr="005F6047">
        <w:rPr>
          <w:lang w:val="ru-RU"/>
        </w:rPr>
        <w:t>，</w:t>
      </w:r>
      <w:r w:rsidR="00193C22" w:rsidRPr="005F6047">
        <w:rPr>
          <w:lang w:val="ru-RU"/>
        </w:rPr>
        <w:t>そしてその方法は，補足条件（アインシュタインの同期化方法を選択するという条件）の下で，</w:t>
      </w:r>
      <w:r w:rsidR="00193C22" w:rsidRPr="005F6047">
        <w:rPr>
          <w:lang w:val="ru-RU"/>
        </w:rPr>
        <w:t>2</w:t>
      </w:r>
      <w:r w:rsidR="00193C22" w:rsidRPr="005F6047">
        <w:rPr>
          <w:lang w:val="ru-RU"/>
        </w:rPr>
        <w:t>つの参照系の場合における「見かけの効果」しか与えないということは</w:t>
      </w:r>
      <w:r w:rsidR="00D10A91" w:rsidRPr="005F6047">
        <w:rPr>
          <w:lang w:val="ru-RU"/>
        </w:rPr>
        <w:t>，</w:t>
      </w:r>
      <w:r w:rsidR="00193C22" w:rsidRPr="005F6047">
        <w:rPr>
          <w:lang w:val="ru-RU"/>
        </w:rPr>
        <w:t>しばらく忘れ</w:t>
      </w:r>
      <w:r w:rsidR="00D10A91" w:rsidRPr="005F6047">
        <w:rPr>
          <w:lang w:val="ru-RU"/>
        </w:rPr>
        <w:t>ることにし</w:t>
      </w:r>
      <w:r w:rsidR="00193C22" w:rsidRPr="005F6047">
        <w:rPr>
          <w:lang w:val="ru-RU"/>
        </w:rPr>
        <w:t>よう）。特殊相対性理論からの諸帰結（例えば変換法則）の導出に際しては，</w:t>
      </w:r>
      <w:r w:rsidR="00193C22" w:rsidRPr="005F6047">
        <w:t>インターバルの概念</w:t>
      </w:r>
      <m:oMath>
        <m:r>
          <m:t>d</m:t>
        </m:r>
        <m:sSup>
          <m:sSupPr>
            <m:ctrlPr>
              <w:rPr>
                <w:i/>
              </w:rPr>
            </m:ctrlPr>
          </m:sSupPr>
          <m:e>
            <m:r>
              <m:t>s</m:t>
            </m:r>
          </m:e>
          <m:sup>
            <m:r>
              <m:t>2</m:t>
            </m:r>
          </m:sup>
        </m:sSup>
        <m:r>
          <m:t>=</m:t>
        </m:r>
        <m:sSup>
          <m:sSupPr>
            <m:ctrlPr>
              <w:rPr>
                <w:i/>
              </w:rPr>
            </m:ctrlPr>
          </m:sSupPr>
          <m:e>
            <m:r>
              <m:t>c</m:t>
            </m:r>
          </m:e>
          <m:sup>
            <m:r>
              <m:t>2</m:t>
            </m:r>
          </m:sup>
        </m:sSup>
        <m:r>
          <m:t>d</m:t>
        </m:r>
        <m:sSup>
          <m:sSupPr>
            <m:ctrlPr>
              <w:rPr>
                <w:i/>
              </w:rPr>
            </m:ctrlPr>
          </m:sSupPr>
          <m:e>
            <m:r>
              <m:t>t</m:t>
            </m:r>
          </m:e>
          <m:sup>
            <m:r>
              <m:t>2</m:t>
            </m:r>
          </m:sup>
        </m:sSup>
        <m:r>
          <m:t>-</m:t>
        </m:r>
        <m:sSup>
          <m:sSupPr>
            <m:ctrlPr>
              <w:rPr>
                <w:i/>
              </w:rPr>
            </m:ctrlPr>
          </m:sSupPr>
          <m:e>
            <m:d>
              <m:dPr>
                <m:ctrlPr>
                  <w:rPr>
                    <w:i/>
                  </w:rPr>
                </m:ctrlPr>
              </m:dPr>
              <m:e>
                <m:r>
                  <m:t>d</m:t>
                </m:r>
                <m:r>
                  <m:rPr>
                    <m:sty m:val="b"/>
                  </m:rPr>
                  <m:t>r</m:t>
                </m:r>
              </m:e>
            </m:d>
          </m:e>
          <m:sup>
            <m:r>
              <m:t>2</m:t>
            </m:r>
          </m:sup>
        </m:sSup>
      </m:oMath>
      <w:r w:rsidR="00193C22" w:rsidRPr="005F6047">
        <w:t>が利用されていることを思い出そう。ここでは，方法論に</w:t>
      </w:r>
      <w:r w:rsidR="00D10A91" w:rsidRPr="005F6047">
        <w:t>関する次の</w:t>
      </w:r>
      <w:r w:rsidR="00D10A91" w:rsidRPr="005F6047">
        <w:t>2</w:t>
      </w:r>
      <w:r w:rsidR="00013923" w:rsidRPr="005F6047">
        <w:t>つのコ</w:t>
      </w:r>
      <w:r w:rsidR="00D10A91" w:rsidRPr="005F6047">
        <w:t>メントを述べる</w:t>
      </w:r>
      <w:r w:rsidR="00193C22" w:rsidRPr="005F6047">
        <w:t>必要がある。第</w:t>
      </w:r>
      <w:r w:rsidR="00193C22" w:rsidRPr="005F6047">
        <w:t>1</w:t>
      </w:r>
      <w:r w:rsidR="00193C22" w:rsidRPr="005F6047">
        <w:t>に，</w:t>
      </w:r>
      <w:r w:rsidR="00E13DB4" w:rsidRPr="005F6047">
        <w:t>インターバルの等式</w:t>
      </w:r>
      <m:oMath>
        <m:r>
          <m:t>d</m:t>
        </m:r>
        <m:sSup>
          <m:sSupPr>
            <m:ctrlPr>
              <w:rPr>
                <w:i/>
              </w:rPr>
            </m:ctrlPr>
          </m:sSupPr>
          <m:e>
            <m:r>
              <m:t>s</m:t>
            </m:r>
          </m:e>
          <m:sup>
            <m:r>
              <m:t>2</m:t>
            </m:r>
          </m:sup>
        </m:sSup>
        <m:r>
          <m:t>=d</m:t>
        </m:r>
        <m:sSup>
          <m:sSupPr>
            <m:ctrlPr>
              <w:rPr>
                <w:i/>
              </w:rPr>
            </m:ctrlPr>
          </m:sSupPr>
          <m:e>
            <m:r>
              <m:t>s</m:t>
            </m:r>
          </m:e>
          <m:sup>
            <m:r>
              <m:t>'2</m:t>
            </m:r>
          </m:sup>
        </m:sSup>
      </m:oMath>
      <w:r w:rsidR="00E13DB4" w:rsidRPr="005F6047">
        <w:t>でさえ，もっともらしい仮説の</w:t>
      </w:r>
      <w:r w:rsidR="00E13DB4" w:rsidRPr="005F6047">
        <w:t>1</w:t>
      </w:r>
      <w:r w:rsidR="00E13DB4" w:rsidRPr="005F6047">
        <w:t>つ以上のものではない。確実なまま残るのは唯一の点</w:t>
      </w:r>
      <m:oMath>
        <m:r>
          <m:t>Δs=0</m:t>
        </m:r>
      </m:oMath>
      <w:r w:rsidR="00E13DB4" w:rsidRPr="005F6047">
        <w:t>のみだからである</w:t>
      </w:r>
      <w:r w:rsidR="003769BC" w:rsidRPr="005F6047">
        <w:t>（</w:t>
      </w:r>
      <m:oMath>
        <m:r>
          <m:t>c</m:t>
        </m:r>
        <m:r>
          <m:rPr>
            <m:sty m:val="p"/>
          </m:rPr>
          <w:rPr>
            <w:lang w:val="ru-RU"/>
          </w:rPr>
          <m:t>=</m:t>
        </m:r>
        <m:r>
          <w:rPr>
            <w:lang w:val="ru-RU"/>
          </w:rPr>
          <m:t>consta</m:t>
        </m:r>
        <m:r>
          <m:rPr>
            <m:sty m:val="p"/>
          </m:rPr>
          <w:rPr>
            <w:lang w:val="ru-RU"/>
          </w:rPr>
          <m:t>nt</m:t>
        </m:r>
      </m:oMath>
      <w:r w:rsidR="003769BC" w:rsidRPr="005F6047">
        <w:rPr>
          <w:lang w:val="ru-RU"/>
        </w:rPr>
        <w:t>と仮定した場合</w:t>
      </w:r>
      <w:r w:rsidR="003769BC" w:rsidRPr="005F6047">
        <w:t>）</w:t>
      </w:r>
      <w:r w:rsidR="00E13DB4" w:rsidRPr="005F6047">
        <w:t>。</w:t>
      </w:r>
      <w:r w:rsidR="003769BC" w:rsidRPr="005F6047">
        <w:t>例えば，</w:t>
      </w:r>
      <w:r w:rsidR="008A11C7" w:rsidRPr="005F6047">
        <w:t>任意の</w:t>
      </w:r>
      <m:oMath>
        <m:r>
          <m:t>n</m:t>
        </m:r>
      </m:oMath>
      <w:r w:rsidR="008A11C7" w:rsidRPr="005F6047">
        <w:t>乗（</w:t>
      </w:r>
      <m:oMath>
        <m:r>
          <m:t>n</m:t>
        </m:r>
      </m:oMath>
      <w:r w:rsidR="008A11C7" w:rsidRPr="005F6047">
        <w:t>は自然数）を等しく取って</w:t>
      </w:r>
      <m:oMath>
        <m:sSup>
          <m:sSupPr>
            <m:ctrlPr>
              <w:rPr>
                <w:i/>
              </w:rPr>
            </m:ctrlPr>
          </m:sSupPr>
          <m:e>
            <m:r>
              <m:t>c</m:t>
            </m:r>
          </m:e>
          <m:sup>
            <m:r>
              <m:t>n</m:t>
            </m:r>
          </m:sup>
        </m:sSup>
        <m:r>
          <m:t>d</m:t>
        </m:r>
        <m:sSup>
          <m:sSupPr>
            <m:ctrlPr>
              <w:rPr>
                <w:i/>
              </w:rPr>
            </m:ctrlPr>
          </m:sSupPr>
          <m:e>
            <m:r>
              <m:t>t</m:t>
            </m:r>
          </m:e>
          <m:sup>
            <m:r>
              <m:t>n</m:t>
            </m:r>
          </m:sup>
        </m:sSup>
        <m:r>
          <m:t>-d</m:t>
        </m:r>
        <m:sSup>
          <m:sSupPr>
            <m:ctrlPr>
              <w:rPr>
                <w:i/>
              </w:rPr>
            </m:ctrlPr>
          </m:sSupPr>
          <m:e>
            <m:r>
              <m:t>x</m:t>
            </m:r>
          </m:e>
          <m:sup>
            <m:r>
              <m:t>n</m:t>
            </m:r>
          </m:sup>
        </m:sSup>
        <m:r>
          <m:t>-d</m:t>
        </m:r>
        <m:sSup>
          <m:sSupPr>
            <m:ctrlPr>
              <w:rPr>
                <w:i/>
              </w:rPr>
            </m:ctrlPr>
          </m:sSupPr>
          <m:e>
            <m:r>
              <m:t>y</m:t>
            </m:r>
          </m:e>
          <m:sup>
            <m:r>
              <m:t>n</m:t>
            </m:r>
          </m:sup>
        </m:sSup>
        <m:r>
          <m:t>-d</m:t>
        </m:r>
        <m:sSup>
          <m:sSupPr>
            <m:ctrlPr>
              <w:rPr>
                <w:i/>
              </w:rPr>
            </m:ctrlPr>
          </m:sSupPr>
          <m:e>
            <m:r>
              <m:t>z</m:t>
            </m:r>
          </m:e>
          <m:sup>
            <m:r>
              <m:t>n</m:t>
            </m:r>
          </m:sup>
        </m:sSup>
      </m:oMath>
      <w:r w:rsidR="008A11C7" w:rsidRPr="005F6047">
        <w:t>とし，各種の「物理法則」を得ることができる</w:t>
      </w:r>
      <w:r w:rsidR="0016593D" w:rsidRPr="005F6047">
        <w:t>。あるいは</w:t>
      </w:r>
      <m:oMath>
        <m:r>
          <m:t>t=</m:t>
        </m:r>
        <m:sSup>
          <m:sSupPr>
            <m:ctrlPr>
              <w:rPr>
                <w:i/>
              </w:rPr>
            </m:ctrlPr>
          </m:sSupPr>
          <m:e>
            <m:r>
              <m:t>t</m:t>
            </m:r>
          </m:e>
          <m:sup>
            <m:r>
              <m:t>'</m:t>
            </m:r>
          </m:sup>
        </m:sSup>
      </m:oMath>
      <w:r w:rsidR="0023117A" w:rsidRPr="005F6047">
        <w:t>（</w:t>
      </w:r>
      <w:r w:rsidR="0016593D" w:rsidRPr="005F6047">
        <w:t>ただし</w:t>
      </w:r>
      <m:oMath>
        <m:sSup>
          <m:sSupPr>
            <m:ctrlPr>
              <w:rPr>
                <w:i/>
              </w:rPr>
            </m:ctrlPr>
          </m:sSupPr>
          <m:e>
            <m:r>
              <m:t>c</m:t>
            </m:r>
          </m:e>
          <m:sup>
            <m:r>
              <m:t>'2</m:t>
            </m:r>
          </m:sup>
        </m:sSup>
        <m:r>
          <m:t>=</m:t>
        </m:r>
        <m:sSup>
          <m:sSupPr>
            <m:ctrlPr>
              <w:rPr>
                <w:i/>
              </w:rPr>
            </m:ctrlPr>
          </m:sSupPr>
          <m:e>
            <m:r>
              <m:t>c</m:t>
            </m:r>
          </m:e>
          <m:sup>
            <m:r>
              <m:t>2</m:t>
            </m:r>
          </m:sup>
        </m:sSup>
        <m:r>
          <m:t>-</m:t>
        </m:r>
        <m:sSup>
          <m:sSupPr>
            <m:ctrlPr>
              <w:rPr>
                <w:i/>
              </w:rPr>
            </m:ctrlPr>
          </m:sSupPr>
          <m:e>
            <m:r>
              <m:t>v</m:t>
            </m:r>
          </m:e>
          <m:sup>
            <m:r>
              <m:t>2</m:t>
            </m:r>
          </m:sup>
        </m:sSup>
      </m:oMath>
      <w:r w:rsidR="0016593D" w:rsidRPr="005F6047">
        <w:t>）とみなす，すなわち</w:t>
      </w:r>
      <m:oMath>
        <m:sSup>
          <m:sSupPr>
            <m:ctrlPr>
              <w:rPr>
                <w:i/>
              </w:rPr>
            </m:ctrlPr>
          </m:sSupPr>
          <m:e>
            <m:r>
              <m:t>v</m:t>
            </m:r>
          </m:e>
          <m:sup>
            <m:r>
              <m:t>'</m:t>
            </m:r>
          </m:sup>
        </m:sSup>
        <m:r>
          <m:t>=v</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oMath>
      <w:r w:rsidR="0016593D" w:rsidRPr="005F6047">
        <w:t>（相互運動の見かけの速度は相異なる観測者ごとに異なる）</w:t>
      </w:r>
      <w:r w:rsidR="00391EC3" w:rsidRPr="005F6047">
        <w:t>とすることもできる</w:t>
      </w:r>
      <w:r w:rsidR="0016593D" w:rsidRPr="005F6047">
        <w:t>。</w:t>
      </w:r>
      <w:r w:rsidR="00391EC3" w:rsidRPr="005F6047">
        <w:t>このように</w:t>
      </w:r>
      <w:r w:rsidR="00E17E48" w:rsidRPr="005F6047">
        <w:t>選択すれ</w:t>
      </w:r>
      <w:r w:rsidR="00391EC3" w:rsidRPr="005F6047">
        <w:t>ば，相対論的な縦ドップラー効果は古典的表式と一致することになる。この種の</w:t>
      </w:r>
      <w:r w:rsidR="00E17E48" w:rsidRPr="005F6047">
        <w:t>エキゾチックな</w:t>
      </w:r>
      <w:r w:rsidR="00391EC3" w:rsidRPr="005F6047">
        <w:t>系は特殊相対性理論と同程度に（すなわち，特定された</w:t>
      </w:r>
      <w:r w:rsidR="00391EC3" w:rsidRPr="005F6047">
        <w:t>2</w:t>
      </w:r>
      <w:r w:rsidR="00391EC3" w:rsidRPr="005F6047">
        <w:t>つの対象についてのみ！）内部調整</w:t>
      </w:r>
      <w:r w:rsidR="00E17E48" w:rsidRPr="005F6047">
        <w:t>す</w:t>
      </w:r>
      <w:r w:rsidR="00391EC3" w:rsidRPr="005F6047">
        <w:t>ることが可能であり</w:t>
      </w:r>
      <w:r w:rsidR="00E17E48" w:rsidRPr="005F6047">
        <w:t>，したがって様々な選択のうち，理論的虚構にすぎないのはいずれであるかを明らかにすることができるのは実験のみである。我々はここでは，この種のあらゆるエキゾチックな仮説について検討することはしない。</w:t>
      </w:r>
    </w:p>
    <w:p w14:paraId="39F77DFB" w14:textId="77777777" w:rsidR="00E17E48" w:rsidRDefault="00E17E48" w:rsidP="00873233">
      <w:pPr>
        <w:autoSpaceDE w:val="0"/>
        <w:autoSpaceDN w:val="0"/>
        <w:adjustRightInd w:val="0"/>
      </w:pPr>
      <w:r w:rsidRPr="005F6047">
        <w:t xml:space="preserve">  </w:t>
      </w:r>
      <w:r w:rsidR="00013923" w:rsidRPr="005F6047">
        <w:t>第</w:t>
      </w:r>
      <w:r w:rsidR="00013923" w:rsidRPr="005F6047">
        <w:t>2</w:t>
      </w:r>
      <w:r w:rsidR="00013923" w:rsidRPr="005F6047">
        <w:t>に，インターバルの利用に際して，利用されている光はある地点から別の地点に進む具体的な光であるという点，つまり，インターバルには表式</w:t>
      </w:r>
      <m:oMath>
        <m:r>
          <m:rPr>
            <m:sty m:val="b"/>
          </m:rPr>
          <m:t>c</m:t>
        </m:r>
        <m:d>
          <m:dPr>
            <m:ctrlPr>
              <w:rPr>
                <w:i/>
              </w:rPr>
            </m:ctrlPr>
          </m:dPr>
          <m:e>
            <m:sSub>
              <m:sSubPr>
                <m:ctrlPr>
                  <w:rPr>
                    <w:i/>
                  </w:rPr>
                </m:ctrlPr>
              </m:sSubPr>
              <m:e>
                <m:r>
                  <m:t>ω</m:t>
                </m:r>
              </m:e>
              <m:sub>
                <m:r>
                  <m:t>i</m:t>
                </m:r>
              </m:sub>
            </m:sSub>
            <m:r>
              <m:t>,</m:t>
            </m:r>
            <m:sSub>
              <m:sSubPr>
                <m:ctrlPr>
                  <w:rPr>
                    <w:i/>
                  </w:rPr>
                </m:ctrlPr>
              </m:sSubPr>
              <m:e>
                <m:r>
                  <m:rPr>
                    <m:sty m:val="b"/>
                  </m:rPr>
                  <m:t>l</m:t>
                </m:r>
              </m:e>
              <m:sub>
                <m:r>
                  <m:t>i</m:t>
                </m:r>
              </m:sub>
            </m:sSub>
          </m:e>
        </m:d>
      </m:oMath>
      <w:r w:rsidR="00355FAB" w:rsidRPr="005F6047">
        <w:t>を代入する必要があるという点が強調されていない。しかし，</w:t>
      </w:r>
      <w:r w:rsidR="003F3C66" w:rsidRPr="005F6047">
        <w:t>そ</w:t>
      </w:r>
      <w:r w:rsidR="00355FAB" w:rsidRPr="005F6047">
        <w:t>の場合</w:t>
      </w:r>
      <w:r w:rsidR="0041462B" w:rsidRPr="005F6047">
        <w:t>には</w:t>
      </w:r>
      <w:r w:rsidR="00355FAB" w:rsidRPr="005F6047">
        <w:t>，</w:t>
      </w:r>
      <w:r w:rsidR="0041462B" w:rsidRPr="005F6047">
        <w:t>複数</w:t>
      </w:r>
      <w:r w:rsidR="00355FAB" w:rsidRPr="005F6047">
        <w:t>インターバルの比例式（</w:t>
      </w:r>
      <w:r w:rsidR="00D10A91" w:rsidRPr="005F6047">
        <w:t>この比例式</w:t>
      </w:r>
      <w:r w:rsidR="00116A82" w:rsidRPr="005F6047">
        <w:t>は</w:t>
      </w:r>
      <w:r w:rsidR="00355FAB" w:rsidRPr="005F6047">
        <w:t>教科書から引用</w:t>
      </w:r>
      <w:r w:rsidR="0041462B" w:rsidRPr="005F6047">
        <w:t>した</w:t>
      </w:r>
      <w:r w:rsidR="00D10A91" w:rsidRPr="005F6047">
        <w:t>ものである</w:t>
      </w:r>
      <w:r w:rsidR="00355FAB" w:rsidRPr="005F6047">
        <w:t>）は</w:t>
      </w:r>
      <w:r w:rsidR="00116A82" w:rsidRPr="005F6047">
        <w:t>次のよう</w:t>
      </w:r>
      <w:r w:rsidR="0041462B" w:rsidRPr="005F6047">
        <w:t>に</w:t>
      </w:r>
      <w:r w:rsidR="00116A82" w:rsidRPr="005F6047">
        <w:t>不確定な</w:t>
      </w:r>
      <w:r w:rsidR="00457857" w:rsidRPr="005F6047">
        <w:t>相関</w:t>
      </w:r>
      <w:r w:rsidR="00116A82" w:rsidRPr="005F6047">
        <w:t>関係</w:t>
      </w:r>
    </w:p>
    <w:tbl>
      <w:tblPr>
        <w:tblStyle w:val="aa"/>
        <w:tblW w:w="0" w:type="auto"/>
        <w:tblLook w:val="04A0" w:firstRow="1" w:lastRow="0" w:firstColumn="1" w:lastColumn="0" w:noHBand="0" w:noVBand="1"/>
      </w:tblPr>
      <w:tblGrid>
        <w:gridCol w:w="7789"/>
        <w:gridCol w:w="705"/>
      </w:tblGrid>
      <w:tr w:rsidR="00C96262" w14:paraId="44D09AF1" w14:textId="77777777" w:rsidTr="00DB21F0">
        <w:trPr>
          <w:trHeight w:val="826"/>
        </w:trPr>
        <w:tc>
          <w:tcPr>
            <w:tcW w:w="7789" w:type="dxa"/>
            <w:tcBorders>
              <w:top w:val="nil"/>
              <w:left w:val="nil"/>
              <w:bottom w:val="nil"/>
              <w:right w:val="nil"/>
            </w:tcBorders>
            <w:vAlign w:val="center"/>
          </w:tcPr>
          <w:p w14:paraId="66A8DC59" w14:textId="77777777" w:rsidR="00C96262" w:rsidRPr="004D2308" w:rsidRDefault="004B4570" w:rsidP="00C96262">
            <w:pPr>
              <w:autoSpaceDE w:val="0"/>
              <w:autoSpaceDN w:val="0"/>
              <w:adjustRightInd w:val="0"/>
              <w:jc w:val="center"/>
              <w:rPr>
                <w:lang w:val="ru-RU"/>
              </w:rPr>
            </w:pPr>
            <m:oMathPara>
              <m:oMath>
                <m:f>
                  <m:fPr>
                    <m:ctrlPr>
                      <w:rPr>
                        <w:i/>
                      </w:rPr>
                    </m:ctrlPr>
                  </m:fPr>
                  <m:num>
                    <m:r>
                      <m:t>a</m:t>
                    </m:r>
                    <m:d>
                      <m:dPr>
                        <m:ctrlPr>
                          <w:rPr>
                            <w:i/>
                          </w:rPr>
                        </m:ctrlPr>
                      </m:dPr>
                      <m:e>
                        <m:sSub>
                          <m:sSubPr>
                            <m:ctrlPr>
                              <w:rPr>
                                <w:i/>
                              </w:rPr>
                            </m:ctrlPr>
                          </m:sSubPr>
                          <m:e>
                            <m:r>
                              <m:rPr>
                                <m:sty m:val="b"/>
                              </m:rPr>
                              <m:t>l</m:t>
                            </m:r>
                          </m:e>
                          <m:sub>
                            <m:r>
                              <m:t>2</m:t>
                            </m:r>
                          </m:sub>
                        </m:sSub>
                        <m:r>
                          <m:t>,</m:t>
                        </m:r>
                        <m:sSub>
                          <m:sSubPr>
                            <m:ctrlPr>
                              <w:rPr>
                                <w:i/>
                              </w:rPr>
                            </m:ctrlPr>
                          </m:sSubPr>
                          <m:e>
                            <m:r>
                              <m:t>ω</m:t>
                            </m:r>
                          </m:e>
                          <m:sub>
                            <m:r>
                              <m:t>2</m:t>
                            </m:r>
                          </m:sub>
                        </m:sSub>
                        <m:r>
                          <m:t>,</m:t>
                        </m:r>
                        <m:sSub>
                          <m:sSubPr>
                            <m:ctrlPr>
                              <w:rPr>
                                <w:i/>
                              </w:rPr>
                            </m:ctrlPr>
                          </m:sSubPr>
                          <m:e>
                            <m:r>
                              <m:rPr>
                                <m:sty m:val="b"/>
                              </m:rPr>
                              <m:t>v</m:t>
                            </m:r>
                          </m:e>
                          <m:sub>
                            <m:r>
                              <m:t>2</m:t>
                            </m:r>
                          </m:sub>
                        </m:sSub>
                      </m:e>
                    </m:d>
                  </m:num>
                  <m:den>
                    <m:r>
                      <m:t>a</m:t>
                    </m:r>
                    <m:d>
                      <m:dPr>
                        <m:ctrlPr>
                          <w:rPr>
                            <w:i/>
                          </w:rPr>
                        </m:ctrlPr>
                      </m:dPr>
                      <m:e>
                        <m:sSub>
                          <m:sSubPr>
                            <m:ctrlPr>
                              <w:rPr>
                                <w:i/>
                              </w:rPr>
                            </m:ctrlPr>
                          </m:sSubPr>
                          <m:e>
                            <m:r>
                              <m:rPr>
                                <m:sty m:val="b"/>
                              </m:rPr>
                              <m:t>l</m:t>
                            </m:r>
                          </m:e>
                          <m:sub>
                            <m:r>
                              <m:t>1</m:t>
                            </m:r>
                          </m:sub>
                        </m:sSub>
                        <m:r>
                          <m:t>,</m:t>
                        </m:r>
                        <m:sSub>
                          <m:sSubPr>
                            <m:ctrlPr>
                              <w:rPr>
                                <w:i/>
                              </w:rPr>
                            </m:ctrlPr>
                          </m:sSubPr>
                          <m:e>
                            <m:r>
                              <m:t>ω</m:t>
                            </m:r>
                          </m:e>
                          <m:sub>
                            <m:r>
                              <m:t>1</m:t>
                            </m:r>
                          </m:sub>
                        </m:sSub>
                        <m:r>
                          <m:t>,</m:t>
                        </m:r>
                        <m:sSub>
                          <m:sSubPr>
                            <m:ctrlPr>
                              <w:rPr>
                                <w:i/>
                              </w:rPr>
                            </m:ctrlPr>
                          </m:sSubPr>
                          <m:e>
                            <m:r>
                              <m:rPr>
                                <m:sty m:val="b"/>
                              </m:rPr>
                              <m:t>v</m:t>
                            </m:r>
                          </m:e>
                          <m:sub>
                            <m:r>
                              <m:t>1</m:t>
                            </m:r>
                          </m:sub>
                        </m:sSub>
                      </m:e>
                    </m:d>
                  </m:den>
                </m:f>
                <m:r>
                  <m:t>=a</m:t>
                </m:r>
                <m:d>
                  <m:dPr>
                    <m:ctrlPr>
                      <w:rPr>
                        <w:i/>
                      </w:rPr>
                    </m:ctrlPr>
                  </m:dPr>
                  <m:e>
                    <m:sSub>
                      <m:sSubPr>
                        <m:ctrlPr>
                          <w:rPr>
                            <w:i/>
                          </w:rPr>
                        </m:ctrlPr>
                      </m:sSubPr>
                      <m:e>
                        <m:r>
                          <m:rPr>
                            <m:sty m:val="b"/>
                          </m:rPr>
                          <m:t>l</m:t>
                        </m:r>
                      </m:e>
                      <m:sub>
                        <m:r>
                          <m:t>12</m:t>
                        </m:r>
                      </m:sub>
                    </m:sSub>
                    <m:r>
                      <m:t>,</m:t>
                    </m:r>
                    <m:sSub>
                      <m:sSubPr>
                        <m:ctrlPr>
                          <w:rPr>
                            <w:i/>
                          </w:rPr>
                        </m:ctrlPr>
                      </m:sSubPr>
                      <m:e>
                        <m:r>
                          <m:t>ω</m:t>
                        </m:r>
                      </m:e>
                      <m:sub>
                        <m:r>
                          <m:t>12</m:t>
                        </m:r>
                      </m:sub>
                    </m:sSub>
                    <m:r>
                      <m:t>,</m:t>
                    </m:r>
                    <m:sSub>
                      <m:sSubPr>
                        <m:ctrlPr>
                          <w:rPr>
                            <w:i/>
                          </w:rPr>
                        </m:ctrlPr>
                      </m:sSubPr>
                      <m:e>
                        <m:r>
                          <m:rPr>
                            <m:sty m:val="b"/>
                          </m:rPr>
                          <m:t>v</m:t>
                        </m:r>
                      </m:e>
                      <m:sub>
                        <m:r>
                          <m:t>12</m:t>
                        </m:r>
                      </m:sub>
                    </m:sSub>
                  </m:e>
                </m:d>
              </m:oMath>
            </m:oMathPara>
          </w:p>
        </w:tc>
        <w:tc>
          <w:tcPr>
            <w:tcW w:w="705" w:type="dxa"/>
            <w:tcBorders>
              <w:top w:val="nil"/>
              <w:left w:val="nil"/>
              <w:bottom w:val="nil"/>
              <w:right w:val="nil"/>
            </w:tcBorders>
            <w:vAlign w:val="center"/>
          </w:tcPr>
          <w:p w14:paraId="771A3E2F" w14:textId="77777777" w:rsidR="00C96262" w:rsidRPr="00CE4FBA" w:rsidRDefault="00C96262" w:rsidP="00DB21F0">
            <w:pPr>
              <w:jc w:val="center"/>
              <w:rPr>
                <w:lang w:val="ru-RU"/>
              </w:rPr>
            </w:pPr>
          </w:p>
        </w:tc>
      </w:tr>
    </w:tbl>
    <w:p w14:paraId="11D4F1C9" w14:textId="77777777" w:rsidR="00116A82" w:rsidRPr="005F6047" w:rsidRDefault="00116A82" w:rsidP="00C96262">
      <w:pPr>
        <w:autoSpaceDE w:val="0"/>
        <w:autoSpaceDN w:val="0"/>
        <w:adjustRightInd w:val="0"/>
      </w:pPr>
      <w:r w:rsidRPr="005F6047">
        <w:t>に帰着し，したがって複数インターバルの相等性すら</w:t>
      </w:r>
      <w:r w:rsidR="00B51D59">
        <w:t>裏付け</w:t>
      </w:r>
      <w:r w:rsidRPr="005F6047">
        <w:t>ることができない。</w:t>
      </w:r>
      <w:r w:rsidR="00457857" w:rsidRPr="005F6047">
        <w:t>再び，実験に答えを求める必要が生じた。なぜなら，この相関関係は今のところ「未知の」ドップラーの法則と関係を持っているからである。このように，自己の固有の原理のみから出発する理論構築は一義的とはならない。特殊相対性理論の一般に受け入れられている結論（方法）が</w:t>
      </w:r>
      <w:r w:rsidR="005A61AC" w:rsidRPr="005F6047">
        <w:t>もたらす若干の</w:t>
      </w:r>
      <w:r w:rsidR="00D10A91" w:rsidRPr="005F6047">
        <w:t>帰結</w:t>
      </w:r>
      <w:r w:rsidR="005A61AC" w:rsidRPr="005F6047">
        <w:t>は，実験的に</w:t>
      </w:r>
      <w:r w:rsidR="00B51D59">
        <w:t>裏付け</w:t>
      </w:r>
      <w:r w:rsidR="005A61AC" w:rsidRPr="005F6047">
        <w:t>ることが可能である（例えば，粒子の動力学に関するある精度をもって？）</w:t>
      </w:r>
      <w:r w:rsidR="00D10A91" w:rsidRPr="005F6047">
        <w:t>かのように言われている</w:t>
      </w:r>
      <w:r w:rsidR="005A61AC" w:rsidRPr="005F6047">
        <w:t>のであるから，</w:t>
      </w:r>
      <w:r w:rsidR="00D10A91" w:rsidRPr="005F6047">
        <w:t>以下において，</w:t>
      </w:r>
      <w:r w:rsidR="005A61AC" w:rsidRPr="005F6047">
        <w:t>我々はその結論に依拠してみよう。ただしその際，我々はあり得る</w:t>
      </w:r>
      <m:oMath>
        <m:r>
          <m:t>c</m:t>
        </m:r>
        <m:d>
          <m:dPr>
            <m:ctrlPr>
              <w:rPr>
                <w:i/>
              </w:rPr>
            </m:ctrlPr>
          </m:dPr>
          <m:e>
            <m:r>
              <m:t>ω</m:t>
            </m:r>
          </m:e>
        </m:d>
      </m:oMath>
      <w:r w:rsidR="00CF76BA" w:rsidRPr="005F6047">
        <w:t>依存性</w:t>
      </w:r>
      <w:r w:rsidR="005A61AC" w:rsidRPr="005F6047">
        <w:t>を考慮に入れ</w:t>
      </w:r>
      <w:r w:rsidR="004D65DF" w:rsidRPr="005F6047">
        <w:t>て</w:t>
      </w:r>
      <w:r w:rsidR="005A61AC" w:rsidRPr="005F6047">
        <w:t>，その結論に変形を加えることに</w:t>
      </w:r>
      <w:r w:rsidR="00D10A91" w:rsidRPr="005F6047">
        <w:t>する</w:t>
      </w:r>
      <w:r w:rsidR="005A61AC" w:rsidRPr="005F6047">
        <w:t>。</w:t>
      </w:r>
    </w:p>
    <w:p w14:paraId="314C6484" w14:textId="77777777" w:rsidR="005A61AC" w:rsidRPr="005F6047" w:rsidRDefault="005A61AC" w:rsidP="00C96262">
      <w:pPr>
        <w:autoSpaceDE w:val="0"/>
        <w:autoSpaceDN w:val="0"/>
        <w:adjustRightInd w:val="0"/>
      </w:pPr>
      <w:r w:rsidRPr="005F6047">
        <w:t xml:space="preserve">  </w:t>
      </w:r>
      <w:r w:rsidRPr="005F6047">
        <w:t>物理学的には，</w:t>
      </w:r>
      <w:r w:rsidR="004D65DF" w:rsidRPr="005F6047">
        <w:t>この変形</w:t>
      </w:r>
      <w:r w:rsidRPr="005F6047">
        <w:t>は次のことを意味する。</w:t>
      </w:r>
      <w:r w:rsidR="004354CF" w:rsidRPr="005F6047">
        <w:t>ある測定の見かけの結果は測定手続きに依存し，計算結果は各種の系のための時刻の同期化方法に特に依存する。この付論のアイデアによれば，「単一の電磁相互作用伝達速度」は存在しない（存在するのは</w:t>
      </w:r>
      <m:oMath>
        <m:r>
          <m:t>c</m:t>
        </m:r>
        <m:d>
          <m:dPr>
            <m:ctrlPr>
              <w:rPr>
                <w:i/>
              </w:rPr>
            </m:ctrlPr>
          </m:dPr>
          <m:e>
            <m:r>
              <m:t>ω</m:t>
            </m:r>
          </m:e>
        </m:d>
      </m:oMath>
      <w:r w:rsidR="004354CF" w:rsidRPr="005F6047">
        <w:t>のみである）。</w:t>
      </w:r>
      <w:r w:rsidR="005648D8" w:rsidRPr="005F6047">
        <w:t>アインシュタインによる時間インターバルの同期化のためにある特定の周波数</w:t>
      </w:r>
      <w:r w:rsidR="005648D8" w:rsidRPr="005F6047">
        <w:rPr>
          <w:i/>
        </w:rPr>
        <w:t>ω</w:t>
      </w:r>
      <w:r w:rsidR="005648D8" w:rsidRPr="005F6047">
        <w:t>が利用される場合には，実験結果は</w:t>
      </w:r>
      <w:r w:rsidR="005648D8" w:rsidRPr="005F6047">
        <w:rPr>
          <w:i/>
        </w:rPr>
        <w:t>ω</w:t>
      </w:r>
      <w:r w:rsidR="005648D8" w:rsidRPr="005F6047">
        <w:t>に依存することになる。例えば，</w:t>
      </w:r>
      <w:r w:rsidR="000266F2" w:rsidRPr="005F6047">
        <w:t>系内において</w:t>
      </w:r>
      <w:r w:rsidR="00625AC9" w:rsidRPr="005F6047">
        <w:t>進行するある</w:t>
      </w:r>
      <w:r w:rsidR="00AE171B" w:rsidRPr="005F6047">
        <w:t>1</w:t>
      </w:r>
      <w:r w:rsidR="00AE171B" w:rsidRPr="005F6047">
        <w:t>つの</w:t>
      </w:r>
      <w:r w:rsidR="00625AC9" w:rsidRPr="005F6047">
        <w:t>過程が，</w:t>
      </w:r>
      <w:r w:rsidR="000266F2" w:rsidRPr="005F6047">
        <w:t>固有周波数</w:t>
      </w:r>
      <m:oMath>
        <m:sSub>
          <m:sSubPr>
            <m:ctrlPr>
              <w:rPr>
                <w:i/>
              </w:rPr>
            </m:ctrlPr>
          </m:sSubPr>
          <m:e>
            <m:r>
              <m:t>ω</m:t>
            </m:r>
          </m:e>
          <m:sub>
            <m:r>
              <m:t>k</m:t>
            </m:r>
          </m:sub>
        </m:sSub>
      </m:oMath>
      <w:r w:rsidR="000266F2" w:rsidRPr="005F6047">
        <w:t>を持つ</w:t>
      </w:r>
      <w:r w:rsidR="00625AC9" w:rsidRPr="005F6047">
        <w:t>過程である</w:t>
      </w:r>
      <w:r w:rsidR="005648D8" w:rsidRPr="005F6047">
        <w:t>場合には，その系についての検討は</w:t>
      </w:r>
      <m:oMath>
        <m:r>
          <m:t>c</m:t>
        </m:r>
        <m:d>
          <m:dPr>
            <m:ctrlPr>
              <w:rPr>
                <w:i/>
              </w:rPr>
            </m:ctrlPr>
          </m:dPr>
          <m:e>
            <m:sSub>
              <m:sSubPr>
                <m:ctrlPr>
                  <w:rPr>
                    <w:i/>
                  </w:rPr>
                </m:ctrlPr>
              </m:sSubPr>
              <m:e>
                <m:r>
                  <m:t>ω</m:t>
                </m:r>
              </m:e>
              <m:sub>
                <m:r>
                  <m:t>k</m:t>
                </m:r>
              </m:sub>
            </m:sSub>
          </m:e>
        </m:d>
      </m:oMath>
      <w:r w:rsidR="005648D8" w:rsidRPr="005F6047">
        <w:t>を使って行なうことが自然である（</w:t>
      </w:r>
      <w:r w:rsidR="000266F2" w:rsidRPr="005F6047">
        <w:t>まさに</w:t>
      </w:r>
      <w:r w:rsidR="005648D8" w:rsidRPr="005F6047">
        <w:t>信号が伝播する</w:t>
      </w:r>
      <w:r w:rsidR="000266F2" w:rsidRPr="005F6047">
        <w:t>のと同様に）。</w:t>
      </w:r>
      <w:r w:rsidR="000266F2" w:rsidRPr="005F6047">
        <w:t>2</w:t>
      </w:r>
      <w:r w:rsidR="000266F2" w:rsidRPr="005F6047">
        <w:t>つの系が互いに運動する場合には，各システムについての</w:t>
      </w:r>
      <w:r w:rsidR="000266F2" w:rsidRPr="005F6047">
        <w:t>2</w:t>
      </w:r>
      <w:r w:rsidR="000266F2" w:rsidRPr="005F6047">
        <w:t>つの値，すなわち</w:t>
      </w:r>
      <m:oMath>
        <m:r>
          <m:t>c</m:t>
        </m:r>
        <m:d>
          <m:dPr>
            <m:ctrlPr>
              <w:rPr>
                <w:i/>
              </w:rPr>
            </m:ctrlPr>
          </m:dPr>
          <m:e>
            <m:r>
              <m:t>ω</m:t>
            </m:r>
          </m:e>
        </m:d>
      </m:oMath>
      <w:r w:rsidR="00C35ED2">
        <w:rPr>
          <w:rFonts w:hint="eastAsia"/>
        </w:rPr>
        <w:t>と</w:t>
      </w:r>
      <m:oMath>
        <m:r>
          <m:t>c</m:t>
        </m:r>
        <m:d>
          <m:dPr>
            <m:ctrlPr>
              <w:rPr>
                <w:i/>
              </w:rPr>
            </m:ctrlPr>
          </m:dPr>
          <m:e>
            <m:sSup>
              <m:sSupPr>
                <m:ctrlPr>
                  <w:rPr>
                    <w:i/>
                  </w:rPr>
                </m:ctrlPr>
              </m:sSupPr>
              <m:e>
                <m:r>
                  <m:t>ω</m:t>
                </m:r>
              </m:e>
              <m:sup>
                <m:r>
                  <m:t>'</m:t>
                </m:r>
              </m:sup>
            </m:sSup>
          </m:e>
        </m:d>
      </m:oMath>
      <w:r w:rsidR="000266F2" w:rsidRPr="005F6047">
        <w:t>が公式に現れることになる。なぜなら，互いに運動する各系内においては，同一の光が相異なる周波数を持つからである。</w:t>
      </w:r>
      <w:r w:rsidR="00625AC9" w:rsidRPr="005F6047">
        <w:t>この場合には，ドップラー効果の結果として，値</w:t>
      </w:r>
      <w:r w:rsidR="00625AC9" w:rsidRPr="005F6047">
        <w:rPr>
          <w:i/>
        </w:rPr>
        <w:t>ω</w:t>
      </w:r>
      <w:r w:rsidR="00625AC9" w:rsidRPr="005F6047">
        <w:t>と</w:t>
      </w:r>
      <m:oMath>
        <m:r>
          <m:t>ω'</m:t>
        </m:r>
      </m:oMath>
      <w:r w:rsidR="00625AC9" w:rsidRPr="005F6047">
        <w:t>は互いに結び付いている（下記参照）。次の事情に注目したい。系内において進行する過程が，相異なる固有周波数</w:t>
      </w:r>
      <m:oMath>
        <m:sSub>
          <m:sSubPr>
            <m:ctrlPr>
              <w:rPr>
                <w:i/>
              </w:rPr>
            </m:ctrlPr>
          </m:sSubPr>
          <m:e>
            <m:r>
              <m:t>ω</m:t>
            </m:r>
          </m:e>
          <m:sub>
            <m:r>
              <m:t>i</m:t>
            </m:r>
          </m:sub>
        </m:sSub>
      </m:oMath>
      <w:r w:rsidR="00625AC9" w:rsidRPr="005F6047">
        <w:t>を持つ</w:t>
      </w:r>
      <w:r w:rsidR="00AE171B" w:rsidRPr="005F6047">
        <w:t>複数の</w:t>
      </w:r>
      <w:r w:rsidR="00625AC9" w:rsidRPr="005F6047">
        <w:t>過程である場合には，</w:t>
      </w:r>
      <m:oMath>
        <m:r>
          <m:t>c</m:t>
        </m:r>
        <m:d>
          <m:dPr>
            <m:ctrlPr>
              <w:rPr>
                <w:i/>
              </w:rPr>
            </m:ctrlPr>
          </m:dPr>
          <m:e>
            <m:sSub>
              <m:sSubPr>
                <m:ctrlPr>
                  <w:rPr>
                    <w:i/>
                  </w:rPr>
                </m:ctrlPr>
              </m:sSubPr>
              <m:e>
                <m:r>
                  <m:t>ω</m:t>
                </m:r>
              </m:e>
              <m:sub>
                <m:r>
                  <m:t>i</m:t>
                </m:r>
              </m:sub>
            </m:sSub>
          </m:e>
        </m:d>
      </m:oMath>
      <w:r w:rsidR="00625AC9" w:rsidRPr="005F6047">
        <w:t>依存性の結果，</w:t>
      </w:r>
      <w:r w:rsidR="00AE171B" w:rsidRPr="005F6047">
        <w:t>互いに運動する観測者は，</w:t>
      </w:r>
      <w:r w:rsidR="00AE171B" w:rsidRPr="005F6047">
        <w:t>1</w:t>
      </w:r>
      <w:r w:rsidR="00AE171B" w:rsidRPr="005F6047">
        <w:t>つの地点において事象の相異なる描像を見ることになる（見かけの効果）。以下の計算において，我々は文献［</w:t>
      </w:r>
      <w:r w:rsidR="00AE171B" w:rsidRPr="005F6047">
        <w:t>4, 17</w:t>
      </w:r>
      <w:r w:rsidR="00AE171B" w:rsidRPr="005F6047">
        <w:t>］の記述との類推に従うことにする。</w:t>
      </w:r>
    </w:p>
    <w:p w14:paraId="5AB8F424" w14:textId="77777777" w:rsidR="00AE171B" w:rsidRDefault="00AE171B" w:rsidP="00C96262">
      <w:pPr>
        <w:autoSpaceDE w:val="0"/>
        <w:autoSpaceDN w:val="0"/>
        <w:adjustRightInd w:val="0"/>
      </w:pPr>
      <w:r w:rsidRPr="005F6047">
        <w:t xml:space="preserve">  </w:t>
      </w:r>
      <m:oMath>
        <m:r>
          <m:t>ω'</m:t>
        </m:r>
      </m:oMath>
      <w:r w:rsidR="00DA542A" w:rsidRPr="005F6047">
        <w:t>を系内において伝播する信号の周波数とする。固有系についてのインターバルの表式</w:t>
      </w:r>
      <m:oMath>
        <m:r>
          <m:t>d</m:t>
        </m:r>
        <m:sSup>
          <m:sSupPr>
            <m:ctrlPr>
              <w:rPr>
                <w:i/>
              </w:rPr>
            </m:ctrlPr>
          </m:sSupPr>
          <m:e>
            <m:r>
              <m:t>s</m:t>
            </m:r>
          </m:e>
          <m:sup>
            <m:r>
              <m:t>'2</m:t>
            </m:r>
          </m:sup>
        </m:sSup>
      </m:oMath>
      <w:r w:rsidR="00DA542A" w:rsidRPr="005F6047">
        <w:t>，および観測系についてのインターバルの表式</w:t>
      </w:r>
      <m:oMath>
        <m:r>
          <m:rPr>
            <m:sty m:val="p"/>
          </m:rPr>
          <w:rPr>
            <w:rFonts w:hint="eastAsia"/>
          </w:rPr>
          <m:t xml:space="preserve"> </m:t>
        </m:r>
        <m:r>
          <m:t>d</m:t>
        </m:r>
        <m:sSup>
          <m:sSupPr>
            <m:ctrlPr>
              <w:rPr>
                <w:i/>
              </w:rPr>
            </m:ctrlPr>
          </m:sSupPr>
          <m:e>
            <m:r>
              <m:t>s</m:t>
            </m:r>
          </m:e>
          <m:sup>
            <m:r>
              <m:t>2</m:t>
            </m:r>
          </m:sup>
        </m:sSup>
        <m:r>
          <m:t>=</m:t>
        </m:r>
        <m:sSup>
          <m:sSupPr>
            <m:ctrlPr>
              <w:rPr>
                <w:i/>
              </w:rPr>
            </m:ctrlPr>
          </m:sSupPr>
          <m:e>
            <m:r>
              <m:t>c</m:t>
            </m:r>
          </m:e>
          <m:sup>
            <m:r>
              <m:t>2</m:t>
            </m:r>
          </m:sup>
        </m:sSup>
        <m:r>
          <m:t>d</m:t>
        </m:r>
        <m:sSup>
          <m:sSupPr>
            <m:ctrlPr>
              <w:rPr>
                <w:i/>
              </w:rPr>
            </m:ctrlPr>
          </m:sSupPr>
          <m:e>
            <m:r>
              <m:t>t</m:t>
            </m:r>
          </m:e>
          <m:sup>
            <m:r>
              <m:t>2</m:t>
            </m:r>
          </m:sup>
        </m:sSup>
        <m:r>
          <m:t>-d</m:t>
        </m:r>
        <m:sSup>
          <m:sSupPr>
            <m:ctrlPr>
              <w:rPr>
                <w:i/>
              </w:rPr>
            </m:ctrlPr>
          </m:sSupPr>
          <m:e>
            <m:r>
              <m:t>x</m:t>
            </m:r>
          </m:e>
          <m:sup>
            <m:r>
              <m:t>2</m:t>
            </m:r>
          </m:sup>
        </m:sSup>
        <m:r>
          <m:t>-d</m:t>
        </m:r>
        <m:sSup>
          <m:sSupPr>
            <m:ctrlPr>
              <w:rPr>
                <w:i/>
              </w:rPr>
            </m:ctrlPr>
          </m:sSupPr>
          <m:e>
            <m:r>
              <m:t>y</m:t>
            </m:r>
          </m:e>
          <m:sup>
            <m:r>
              <m:t>2</m:t>
            </m:r>
          </m:sup>
        </m:sSup>
        <m:r>
          <m:t>-d</m:t>
        </m:r>
        <m:sSup>
          <m:sSupPr>
            <m:ctrlPr>
              <w:rPr>
                <w:i/>
              </w:rPr>
            </m:ctrlPr>
          </m:sSupPr>
          <m:e>
            <m:r>
              <m:t>z</m:t>
            </m:r>
          </m:e>
          <m:sup>
            <m:r>
              <m:t>2</m:t>
            </m:r>
          </m:sup>
        </m:sSup>
      </m:oMath>
      <w:r w:rsidR="00DA542A" w:rsidRPr="005F6047">
        <w:t>に，（</w:t>
      </w:r>
      <m:oMath>
        <m:r>
          <m:t>c</m:t>
        </m:r>
      </m:oMath>
      <w:r w:rsidR="00DA542A" w:rsidRPr="005F6047">
        <w:t>の代わりに）</w:t>
      </w:r>
      <m:oMath>
        <m:r>
          <m:t>c</m:t>
        </m:r>
        <m:d>
          <m:dPr>
            <m:ctrlPr>
              <w:rPr>
                <w:i/>
              </w:rPr>
            </m:ctrlPr>
          </m:dPr>
          <m:e>
            <m:sSup>
              <m:sSupPr>
                <m:ctrlPr>
                  <w:rPr>
                    <w:i/>
                  </w:rPr>
                </m:ctrlPr>
              </m:sSupPr>
              <m:e>
                <m:r>
                  <m:t>ω</m:t>
                </m:r>
              </m:e>
              <m:sup>
                <m:r>
                  <m:t>'</m:t>
                </m:r>
              </m:sup>
            </m:sSup>
          </m:e>
        </m:d>
      </m:oMath>
      <w:r w:rsidR="00DA542A" w:rsidRPr="005F6047">
        <w:t>を代入すると，</w:t>
      </w:r>
      <m:oMath>
        <m:r>
          <m:t>d</m:t>
        </m:r>
        <m:sSup>
          <m:sSupPr>
            <m:ctrlPr>
              <w:rPr>
                <w:i/>
              </w:rPr>
            </m:ctrlPr>
          </m:sSupPr>
          <m:e>
            <m:r>
              <m:t>s</m:t>
            </m:r>
          </m:e>
          <m:sup>
            <m:r>
              <m:t>2</m:t>
            </m:r>
          </m:sup>
        </m:sSup>
        <m:r>
          <m:t>=d</m:t>
        </m:r>
        <m:sSup>
          <m:sSupPr>
            <m:ctrlPr>
              <w:rPr>
                <w:i/>
              </w:rPr>
            </m:ctrlPr>
          </m:sSupPr>
          <m:e>
            <m:r>
              <m:t>s</m:t>
            </m:r>
          </m:e>
          <m:sup>
            <m:r>
              <m:t>'2</m:t>
            </m:r>
          </m:sup>
        </m:sSup>
      </m:oMath>
      <w:r w:rsidR="00DA542A" w:rsidRPr="005F6047">
        <w:t>より，</w:t>
      </w:r>
      <w:r w:rsidR="00D52979" w:rsidRPr="005F6047">
        <w:t>固有時間（</w:t>
      </w:r>
      <m:oMath>
        <m:r>
          <m:t>d</m:t>
        </m:r>
        <m:sSup>
          <m:sSupPr>
            <m:ctrlPr>
              <w:rPr>
                <w:i/>
              </w:rPr>
            </m:ctrlPr>
          </m:sSupPr>
          <m:e>
            <m:r>
              <m:rPr>
                <m:sty m:val="b"/>
              </m:rPr>
              <m:t>r</m:t>
            </m:r>
          </m:e>
          <m:sup>
            <m:r>
              <m:t>'</m:t>
            </m:r>
          </m:sup>
        </m:sSup>
        <m:r>
          <m:t>=0</m:t>
        </m:r>
      </m:oMath>
      <w:r w:rsidR="00D52979" w:rsidRPr="005F6047">
        <w:t>）を次のように定義することができる。</w:t>
      </w:r>
    </w:p>
    <w:tbl>
      <w:tblPr>
        <w:tblStyle w:val="aa"/>
        <w:tblW w:w="0" w:type="auto"/>
        <w:tblLook w:val="04A0" w:firstRow="1" w:lastRow="0" w:firstColumn="1" w:lastColumn="0" w:noHBand="0" w:noVBand="1"/>
      </w:tblPr>
      <w:tblGrid>
        <w:gridCol w:w="7789"/>
        <w:gridCol w:w="705"/>
      </w:tblGrid>
      <w:tr w:rsidR="00C96262" w14:paraId="6D92BC1A" w14:textId="77777777" w:rsidTr="00DB21F0">
        <w:trPr>
          <w:trHeight w:val="826"/>
        </w:trPr>
        <w:tc>
          <w:tcPr>
            <w:tcW w:w="7789" w:type="dxa"/>
            <w:tcBorders>
              <w:top w:val="nil"/>
              <w:left w:val="nil"/>
              <w:bottom w:val="nil"/>
              <w:right w:val="nil"/>
            </w:tcBorders>
            <w:vAlign w:val="center"/>
          </w:tcPr>
          <w:p w14:paraId="047B0144" w14:textId="77777777" w:rsidR="00C96262" w:rsidRPr="004D2308" w:rsidRDefault="00C96262" w:rsidP="00DB21F0">
            <w:pPr>
              <w:jc w:val="center"/>
              <w:rPr>
                <w:lang w:val="ru-RU"/>
              </w:rPr>
            </w:pPr>
            <m:oMathPara>
              <m:oMath>
                <m:r>
                  <m:t>d</m:t>
                </m:r>
                <m:sSup>
                  <m:sSupPr>
                    <m:ctrlPr>
                      <w:rPr>
                        <w:i/>
                      </w:rPr>
                    </m:ctrlPr>
                  </m:sSupPr>
                  <m:e>
                    <m:r>
                      <m:t>t</m:t>
                    </m:r>
                  </m:e>
                  <m:sup>
                    <m:r>
                      <m:t>'</m:t>
                    </m:r>
                  </m:sup>
                </m:sSup>
                <m:r>
                  <m:t>=dt</m:t>
                </m:r>
                <m:rad>
                  <m:radPr>
                    <m:degHide m:val="1"/>
                    <m:ctrlPr>
                      <w:rPr>
                        <w:i/>
                      </w:rPr>
                    </m:ctrlPr>
                  </m:radPr>
                  <m:deg/>
                  <m:e>
                    <m:f>
                      <m:fPr>
                        <m:ctrlPr>
                          <w:rPr>
                            <w:i/>
                          </w:rPr>
                        </m:ctrlPr>
                      </m:fPr>
                      <m:num>
                        <m:r>
                          <m:t>c</m:t>
                        </m:r>
                        <m:sSup>
                          <m:sSupPr>
                            <m:ctrlPr>
                              <w:rPr>
                                <w:i/>
                              </w:rPr>
                            </m:ctrlPr>
                          </m:sSupPr>
                          <m:e>
                            <m:d>
                              <m:dPr>
                                <m:ctrlPr>
                                  <w:rPr>
                                    <w:i/>
                                  </w:rPr>
                                </m:ctrlPr>
                              </m:dPr>
                              <m:e>
                                <m:r>
                                  <m:t>ω</m:t>
                                </m:r>
                              </m:e>
                            </m:d>
                          </m:e>
                          <m:sup>
                            <m:r>
                              <m:t>2</m:t>
                            </m:r>
                          </m:sup>
                        </m:sSup>
                        <m:r>
                          <m:t>-</m:t>
                        </m:r>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oMath>
            </m:oMathPara>
          </w:p>
        </w:tc>
        <w:tc>
          <w:tcPr>
            <w:tcW w:w="705" w:type="dxa"/>
            <w:tcBorders>
              <w:top w:val="nil"/>
              <w:left w:val="nil"/>
              <w:bottom w:val="nil"/>
              <w:right w:val="nil"/>
            </w:tcBorders>
            <w:vAlign w:val="center"/>
          </w:tcPr>
          <w:p w14:paraId="7DEC4EAA" w14:textId="77777777" w:rsidR="00C96262" w:rsidRPr="00CE4FBA" w:rsidRDefault="00C96262" w:rsidP="00DB21F0">
            <w:pPr>
              <w:jc w:val="center"/>
              <w:rPr>
                <w:lang w:val="ru-RU"/>
              </w:rPr>
            </w:pPr>
            <w:r>
              <w:rPr>
                <w:rFonts w:hint="eastAsia"/>
                <w:lang w:val="ru-RU"/>
              </w:rPr>
              <w:t>(</w:t>
            </w:r>
            <w:r w:rsidR="00F0320C">
              <w:rPr>
                <w:rFonts w:hint="eastAsia"/>
                <w:lang w:val="ru-RU"/>
              </w:rPr>
              <w:t>B.1)</w:t>
            </w:r>
          </w:p>
        </w:tc>
      </w:tr>
    </w:tbl>
    <w:p w14:paraId="31472476" w14:textId="77777777" w:rsidR="00D52979" w:rsidRPr="005F6047" w:rsidRDefault="00D52979">
      <w:pPr>
        <w:autoSpaceDE w:val="0"/>
        <w:autoSpaceDN w:val="0"/>
        <w:adjustRightInd w:val="0"/>
        <w:rPr>
          <w:lang w:val="ru-RU"/>
        </w:rPr>
      </w:pPr>
      <w:r w:rsidRPr="005F6047">
        <w:t>一方</w:t>
      </w:r>
      <w:r w:rsidR="00694A4D" w:rsidRPr="005F6047">
        <w:t>，固有長さについての公式は有効であり続ける。これらはすべて「見かけの効果」でしかないことを再度強調しておこう。任意の数式において，</w:t>
      </w:r>
      <w:r w:rsidR="00755070" w:rsidRPr="005F6047">
        <w:t>（被）加数や</w:t>
      </w:r>
      <w:r w:rsidR="00916E52" w:rsidRPr="005F6047">
        <w:t>係数を一定の規則に従って左辺から右辺に，あるいはその逆方向に移すことができる（それらの数式はすべて等価である）。では，時間が一方の観測者において加速したのか，それとも逆に他方の観測者において減速したのか（あるいは長さが増加したのか，減少したのか）を，どのようにして決定するのか？</w:t>
      </w:r>
      <w:r w:rsidR="00916E52" w:rsidRPr="005F6047">
        <w:t xml:space="preserve"> </w:t>
      </w:r>
      <w:r w:rsidR="00607E7C" w:rsidRPr="005F6047">
        <w:t>もし誰かが「あなたの時間は，ある</w:t>
      </w:r>
      <w:r w:rsidR="00607E7C" w:rsidRPr="005F6047">
        <w:t>1</w:t>
      </w:r>
      <w:r w:rsidR="00607E7C" w:rsidRPr="005F6047">
        <w:t>つの対象に対してはある仕方で減速し，それ以外の対象に対しては別の仕方で減速した」と</w:t>
      </w:r>
      <w:r w:rsidR="00090CEA" w:rsidRPr="005F6047">
        <w:t>言ったと</w:t>
      </w:r>
      <w:r w:rsidR="00607E7C" w:rsidRPr="005F6047">
        <w:t>したら，</w:t>
      </w:r>
      <w:r w:rsidR="00090CEA" w:rsidRPr="005F6047">
        <w:t>あなたは</w:t>
      </w:r>
      <w:r w:rsidR="00607E7C" w:rsidRPr="005F6047">
        <w:t>もうそれだけで，その</w:t>
      </w:r>
      <w:r w:rsidR="00090CEA" w:rsidRPr="005F6047">
        <w:t>種の数限りない</w:t>
      </w:r>
      <w:r w:rsidR="00607E7C" w:rsidRPr="005F6047">
        <w:t>無益な「情報」</w:t>
      </w:r>
      <w:r w:rsidR="00A251D2" w:rsidRPr="005F6047">
        <w:t>の馬鹿馬鹿しさをすぐに感じ</w:t>
      </w:r>
      <w:r w:rsidR="00AE6BF6" w:rsidRPr="005F6047">
        <w:t>取る</w:t>
      </w:r>
      <w:r w:rsidR="00A251D2" w:rsidRPr="005F6047">
        <w:t>は</w:t>
      </w:r>
      <w:r w:rsidR="00A251D2" w:rsidRPr="005F6047">
        <w:lastRenderedPageBreak/>
        <w:t>ず</w:t>
      </w:r>
      <w:r w:rsidR="00AE6BF6" w:rsidRPr="005F6047">
        <w:t>だ</w:t>
      </w:r>
      <w:r w:rsidR="00090CEA" w:rsidRPr="005F6047">
        <w:t>。</w:t>
      </w:r>
      <w:r w:rsidR="00161D5F" w:rsidRPr="005F6047">
        <w:t>ところが</w:t>
      </w:r>
      <w:r w:rsidR="00A251D2" w:rsidRPr="005F6047">
        <w:t>，相対論者たちが「</w:t>
      </w:r>
      <w:r w:rsidR="00AE6BF6" w:rsidRPr="005F6047">
        <w:t>あなたの所ではすべて通常どおり，ただ</w:t>
      </w:r>
      <w:r w:rsidR="00161D5F" w:rsidRPr="005F6047">
        <w:rPr>
          <w:lang w:val="ru-RU"/>
        </w:rPr>
        <w:t>し</w:t>
      </w:r>
      <w:r w:rsidR="00AE6BF6" w:rsidRPr="005F6047">
        <w:t>，どこか遠く離れた誰かにおける何</w:t>
      </w:r>
      <w:r w:rsidR="00294DCD" w:rsidRPr="005F6047">
        <w:t>と</w:t>
      </w:r>
      <w:r w:rsidR="00AE6BF6" w:rsidRPr="005F6047">
        <w:t>かは</w:t>
      </w:r>
      <w:r w:rsidR="00C35ED2">
        <w:rPr>
          <w:rFonts w:hint="eastAsia"/>
        </w:rPr>
        <w:t>……</w:t>
      </w:r>
      <w:r w:rsidR="00AE6BF6" w:rsidRPr="005F6047">
        <w:t>」と言った場合には，多くの人はすぐに安心し</w:t>
      </w:r>
      <w:r w:rsidR="00CE336F" w:rsidRPr="005F6047">
        <w:t>て，</w:t>
      </w:r>
      <w:r w:rsidR="00AE6BF6" w:rsidRPr="005F6047">
        <w:t>「おとぎ話」</w:t>
      </w:r>
      <w:r w:rsidR="00CE336F" w:rsidRPr="005F6047">
        <w:t>の続きに</w:t>
      </w:r>
      <w:r w:rsidR="00AE6BF6" w:rsidRPr="005F6047">
        <w:t>耳を傾け続けるの</w:t>
      </w:r>
      <w:r w:rsidR="00F0320C">
        <w:rPr>
          <w:rFonts w:hint="eastAsia"/>
        </w:rPr>
        <w:t>だ</w:t>
      </w:r>
      <w:r w:rsidR="00AE6BF6" w:rsidRPr="005F6047">
        <w:t>。</w:t>
      </w:r>
    </w:p>
    <w:p w14:paraId="114E95D1" w14:textId="77777777" w:rsidR="00294DCD" w:rsidRDefault="00294DCD">
      <w:pPr>
        <w:autoSpaceDE w:val="0"/>
        <w:autoSpaceDN w:val="0"/>
        <w:adjustRightInd w:val="0"/>
      </w:pPr>
      <w:r w:rsidRPr="005F6047">
        <w:t xml:space="preserve">  </w:t>
      </w:r>
      <w:r w:rsidRPr="005F6047">
        <w:t>ローレンツ変換</w:t>
      </w:r>
      <w:r w:rsidR="006E5CBF" w:rsidRPr="005F6047">
        <w:t>の</w:t>
      </w:r>
      <w:r w:rsidRPr="005F6047">
        <w:t>導出</w:t>
      </w:r>
      <w:r w:rsidR="006E5CBF" w:rsidRPr="005F6047">
        <w:t>のため</w:t>
      </w:r>
      <w:r w:rsidRPr="005F6047">
        <w:t>に平面</w:t>
      </w:r>
      <m:oMath>
        <m:r>
          <m:t>tx</m:t>
        </m:r>
      </m:oMath>
      <w:r w:rsidRPr="005F6047">
        <w:t>での回転</w:t>
      </w:r>
    </w:p>
    <w:tbl>
      <w:tblPr>
        <w:tblStyle w:val="aa"/>
        <w:tblW w:w="0" w:type="auto"/>
        <w:tblLook w:val="04A0" w:firstRow="1" w:lastRow="0" w:firstColumn="1" w:lastColumn="0" w:noHBand="0" w:noVBand="1"/>
      </w:tblPr>
      <w:tblGrid>
        <w:gridCol w:w="7797"/>
        <w:gridCol w:w="697"/>
      </w:tblGrid>
      <w:tr w:rsidR="00F0320C" w14:paraId="0CE5E07C" w14:textId="77777777" w:rsidTr="00DB21F0">
        <w:trPr>
          <w:trHeight w:val="567"/>
        </w:trPr>
        <w:tc>
          <w:tcPr>
            <w:tcW w:w="7797" w:type="dxa"/>
            <w:tcBorders>
              <w:top w:val="nil"/>
              <w:left w:val="nil"/>
              <w:bottom w:val="nil"/>
              <w:right w:val="nil"/>
            </w:tcBorders>
            <w:vAlign w:val="center"/>
          </w:tcPr>
          <w:p w14:paraId="0ED62954" w14:textId="77777777" w:rsidR="00F0320C" w:rsidRPr="00F0320C" w:rsidRDefault="00F0320C" w:rsidP="00DB21F0">
            <w:pPr>
              <w:jc w:val="center"/>
            </w:pPr>
            <m:oMathPara>
              <m:oMath>
                <m:r>
                  <m:t>x=</m:t>
                </m:r>
                <m:sSup>
                  <m:sSupPr>
                    <m:ctrlPr>
                      <w:rPr>
                        <w:i/>
                      </w:rPr>
                    </m:ctrlPr>
                  </m:sSupPr>
                  <m:e>
                    <m:r>
                      <m:t>x</m:t>
                    </m:r>
                  </m:e>
                  <m:sup>
                    <m:r>
                      <m:t>'</m:t>
                    </m:r>
                  </m:sup>
                </m:sSup>
                <m:r>
                  <m:rPr>
                    <m:nor/>
                  </m:rPr>
                  <m:t xml:space="preserve">cosh </m:t>
                </m:r>
                <m:r>
                  <m:t>ψ</m:t>
                </m:r>
                <m:r>
                  <m:rPr>
                    <m:sty m:val="p"/>
                  </m:rPr>
                  <m:t>+</m:t>
                </m:r>
                <m:r>
                  <m:t>c</m:t>
                </m:r>
                <m:d>
                  <m:dPr>
                    <m:ctrlPr>
                      <w:rPr>
                        <w:i/>
                      </w:rPr>
                    </m:ctrlPr>
                  </m:dPr>
                  <m:e>
                    <m:sSup>
                      <m:sSupPr>
                        <m:ctrlPr>
                          <w:rPr>
                            <w:i/>
                          </w:rPr>
                        </m:ctrlPr>
                      </m:sSupPr>
                      <m:e>
                        <m:r>
                          <m:t>ω</m:t>
                        </m:r>
                      </m:e>
                      <m:sup>
                        <m:r>
                          <m:t>'</m:t>
                        </m:r>
                      </m:sup>
                    </m:sSup>
                  </m:e>
                </m:d>
                <m:sSup>
                  <m:sSupPr>
                    <m:ctrlPr>
                      <w:rPr>
                        <w:i/>
                      </w:rPr>
                    </m:ctrlPr>
                  </m:sSupPr>
                  <m:e>
                    <m:r>
                      <m:t>t</m:t>
                    </m:r>
                  </m:e>
                  <m:sup>
                    <m:r>
                      <m:t>'</m:t>
                    </m:r>
                  </m:sup>
                </m:sSup>
                <m:r>
                  <m:rPr>
                    <m:nor/>
                  </m:rPr>
                  <m:t xml:space="preserve">sinh </m:t>
                </m:r>
                <m:r>
                  <m:t>ψ</m:t>
                </m:r>
              </m:oMath>
            </m:oMathPara>
          </w:p>
        </w:tc>
        <w:tc>
          <w:tcPr>
            <w:tcW w:w="697" w:type="dxa"/>
            <w:tcBorders>
              <w:top w:val="nil"/>
              <w:left w:val="nil"/>
              <w:bottom w:val="nil"/>
              <w:right w:val="nil"/>
            </w:tcBorders>
            <w:vAlign w:val="center"/>
          </w:tcPr>
          <w:p w14:paraId="48FC2A0C" w14:textId="77777777" w:rsidR="00F0320C" w:rsidRPr="00F0320C" w:rsidRDefault="00F0320C" w:rsidP="00DB21F0">
            <w:pPr>
              <w:jc w:val="right"/>
            </w:pPr>
          </w:p>
        </w:tc>
      </w:tr>
      <w:tr w:rsidR="00F0320C" w14:paraId="266757B7" w14:textId="77777777" w:rsidTr="00DB21F0">
        <w:trPr>
          <w:trHeight w:val="567"/>
        </w:trPr>
        <w:tc>
          <w:tcPr>
            <w:tcW w:w="7797" w:type="dxa"/>
            <w:tcBorders>
              <w:top w:val="nil"/>
              <w:left w:val="nil"/>
              <w:bottom w:val="nil"/>
              <w:right w:val="nil"/>
            </w:tcBorders>
            <w:vAlign w:val="center"/>
          </w:tcPr>
          <w:p w14:paraId="69E1AB84" w14:textId="77777777" w:rsidR="00F0320C" w:rsidRPr="00F0320C" w:rsidRDefault="00F0320C" w:rsidP="00F0320C">
            <w:pPr>
              <w:autoSpaceDE w:val="0"/>
              <w:autoSpaceDN w:val="0"/>
              <w:adjustRightInd w:val="0"/>
              <w:jc w:val="center"/>
            </w:pPr>
            <m:oMathPara>
              <m:oMath>
                <m:r>
                  <m:t>c</m:t>
                </m:r>
                <m:d>
                  <m:dPr>
                    <m:ctrlPr>
                      <w:rPr>
                        <w:i/>
                      </w:rPr>
                    </m:ctrlPr>
                  </m:dPr>
                  <m:e>
                    <m:r>
                      <m:t>ω</m:t>
                    </m:r>
                  </m:e>
                </m:d>
                <m:r>
                  <m:t>t=</m:t>
                </m:r>
                <m:sSup>
                  <m:sSupPr>
                    <m:ctrlPr>
                      <w:rPr>
                        <w:i/>
                      </w:rPr>
                    </m:ctrlPr>
                  </m:sSupPr>
                  <m:e>
                    <m:r>
                      <m:t>x</m:t>
                    </m:r>
                  </m:e>
                  <m:sup>
                    <m:r>
                      <m:t>'</m:t>
                    </m:r>
                  </m:sup>
                </m:sSup>
                <m:r>
                  <m:rPr>
                    <m:nor/>
                  </m:rPr>
                  <m:t xml:space="preserve">sinh </m:t>
                </m:r>
                <m:r>
                  <m:t>ψ</m:t>
                </m:r>
                <m:r>
                  <m:rPr>
                    <m:sty m:val="p"/>
                  </m:rPr>
                  <m:t>+</m:t>
                </m:r>
                <m:r>
                  <m:t>c</m:t>
                </m:r>
                <m:d>
                  <m:dPr>
                    <m:ctrlPr>
                      <w:rPr>
                        <w:i/>
                      </w:rPr>
                    </m:ctrlPr>
                  </m:dPr>
                  <m:e>
                    <m:sSup>
                      <m:sSupPr>
                        <m:ctrlPr>
                          <w:rPr>
                            <w:i/>
                          </w:rPr>
                        </m:ctrlPr>
                      </m:sSupPr>
                      <m:e>
                        <m:r>
                          <m:t>ω</m:t>
                        </m:r>
                      </m:e>
                      <m:sup>
                        <m:r>
                          <m:t>'</m:t>
                        </m:r>
                      </m:sup>
                    </m:sSup>
                  </m:e>
                </m:d>
                <m:sSup>
                  <m:sSupPr>
                    <m:ctrlPr>
                      <w:rPr>
                        <w:i/>
                      </w:rPr>
                    </m:ctrlPr>
                  </m:sSupPr>
                  <m:e>
                    <m:r>
                      <m:t>t</m:t>
                    </m:r>
                  </m:e>
                  <m:sup>
                    <m:r>
                      <m:t>'</m:t>
                    </m:r>
                  </m:sup>
                </m:sSup>
                <m:r>
                  <m:rPr>
                    <m:nor/>
                  </m:rPr>
                  <m:t xml:space="preserve">cosh </m:t>
                </m:r>
                <m:r>
                  <m:t>ψ</m:t>
                </m:r>
              </m:oMath>
            </m:oMathPara>
          </w:p>
        </w:tc>
        <w:tc>
          <w:tcPr>
            <w:tcW w:w="697" w:type="dxa"/>
            <w:tcBorders>
              <w:top w:val="nil"/>
              <w:left w:val="nil"/>
              <w:bottom w:val="nil"/>
              <w:right w:val="nil"/>
            </w:tcBorders>
            <w:vAlign w:val="center"/>
          </w:tcPr>
          <w:p w14:paraId="117DE92F" w14:textId="77777777" w:rsidR="00F0320C" w:rsidRPr="00F0320C" w:rsidRDefault="00F0320C" w:rsidP="00DB21F0">
            <w:pPr>
              <w:jc w:val="right"/>
            </w:pPr>
          </w:p>
        </w:tc>
      </w:tr>
    </w:tbl>
    <w:p w14:paraId="659CBE53" w14:textId="77777777" w:rsidR="00161D5F" w:rsidRDefault="00432E1A" w:rsidP="00F0320C">
      <w:pPr>
        <w:autoSpaceDE w:val="0"/>
        <w:autoSpaceDN w:val="0"/>
        <w:adjustRightInd w:val="0"/>
      </w:pPr>
      <w:r w:rsidRPr="005F6047">
        <w:t>を用いてみよう。</w:t>
      </w:r>
      <w:r w:rsidR="006E5CBF" w:rsidRPr="005F6047">
        <w:t>すると，ローレンツ変換は</w:t>
      </w:r>
      <m:oMath>
        <m:r>
          <m:rPr>
            <m:nor/>
          </m:rPr>
          <m:t xml:space="preserve">tanh </m:t>
        </m:r>
        <m:r>
          <m:t>ψ</m:t>
        </m:r>
        <m:r>
          <m:rPr>
            <m:sty m:val="p"/>
          </m:rPr>
          <m:t>=</m:t>
        </m:r>
        <m:d>
          <m:dPr>
            <m:ctrlPr>
              <w:rPr>
                <w:i/>
              </w:rPr>
            </m:ctrlPr>
          </m:dPr>
          <m:e>
            <m:r>
              <m:t>V/c</m:t>
            </m:r>
            <m:d>
              <m:dPr>
                <m:ctrlPr>
                  <w:rPr>
                    <w:i/>
                  </w:rPr>
                </m:ctrlPr>
              </m:dPr>
              <m:e>
                <m:r>
                  <m:t>ω</m:t>
                </m:r>
              </m:e>
            </m:d>
          </m:e>
        </m:d>
      </m:oMath>
      <w:r w:rsidRPr="005F6047">
        <w:t>（</w:t>
      </w:r>
      <w:r w:rsidR="00AE31C4">
        <w:t>ここで，</w:t>
      </w:r>
      <m:oMath>
        <m:r>
          <m:t xml:space="preserve"> V</m:t>
        </m:r>
      </m:oMath>
      <w:r w:rsidRPr="005F6047">
        <w:t>は系の速度）</w:t>
      </w:r>
      <w:r w:rsidR="006E5CBF" w:rsidRPr="005F6047">
        <w:t>を使って次のようにまとめられる。</w:t>
      </w:r>
    </w:p>
    <w:tbl>
      <w:tblPr>
        <w:tblStyle w:val="aa"/>
        <w:tblW w:w="0" w:type="auto"/>
        <w:tblLook w:val="04A0" w:firstRow="1" w:lastRow="0" w:firstColumn="1" w:lastColumn="0" w:noHBand="0" w:noVBand="1"/>
      </w:tblPr>
      <w:tblGrid>
        <w:gridCol w:w="7789"/>
        <w:gridCol w:w="705"/>
      </w:tblGrid>
      <w:tr w:rsidR="00F0320C" w14:paraId="6CA56382" w14:textId="77777777" w:rsidTr="00EA09E3">
        <w:trPr>
          <w:trHeight w:val="1112"/>
        </w:trPr>
        <w:tc>
          <w:tcPr>
            <w:tcW w:w="7789" w:type="dxa"/>
            <w:tcBorders>
              <w:top w:val="nil"/>
              <w:left w:val="nil"/>
              <w:bottom w:val="nil"/>
              <w:right w:val="nil"/>
            </w:tcBorders>
            <w:vAlign w:val="center"/>
          </w:tcPr>
          <w:p w14:paraId="493E74DB" w14:textId="77777777" w:rsidR="00F0320C" w:rsidRPr="004D2308" w:rsidRDefault="00F0320C" w:rsidP="00DB21F0">
            <w:pPr>
              <w:jc w:val="center"/>
              <w:rPr>
                <w:lang w:val="ru-RU"/>
              </w:rPr>
            </w:pPr>
            <m:oMathPara>
              <m:oMath>
                <m:r>
                  <m:t>x=</m:t>
                </m:r>
                <m:f>
                  <m:fPr>
                    <m:ctrlPr>
                      <w:rPr>
                        <w:i/>
                      </w:rPr>
                    </m:ctrlPr>
                  </m:fPr>
                  <m:num>
                    <m:sSup>
                      <m:sSupPr>
                        <m:ctrlPr>
                          <w:rPr>
                            <w:i/>
                          </w:rPr>
                        </m:ctrlPr>
                      </m:sSupPr>
                      <m:e>
                        <m:r>
                          <m:t>x</m:t>
                        </m:r>
                      </m:e>
                      <m:sup>
                        <m:r>
                          <m:t>'</m:t>
                        </m:r>
                      </m:sup>
                    </m:sSup>
                    <m:r>
                      <m:t>+</m:t>
                    </m:r>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r>
                      <m:t>V</m:t>
                    </m:r>
                    <m:sSup>
                      <m:sSupPr>
                        <m:ctrlPr>
                          <w:rPr>
                            <w:i/>
                          </w:rPr>
                        </m:ctrlPr>
                      </m:sSupPr>
                      <m:e>
                        <m:r>
                          <m:t>t</m:t>
                        </m:r>
                      </m:e>
                      <m:sup>
                        <m:r>
                          <m:t>'</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t=</m:t>
                </m:r>
                <m:f>
                  <m:fPr>
                    <m:ctrlPr>
                      <w:rPr>
                        <w:i/>
                      </w:rPr>
                    </m:ctrlPr>
                  </m:fPr>
                  <m:num>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sSup>
                      <m:sSupPr>
                        <m:ctrlPr>
                          <w:rPr>
                            <w:i/>
                          </w:rPr>
                        </m:ctrlPr>
                      </m:sSupPr>
                      <m:e>
                        <m:r>
                          <m:t>t</m:t>
                        </m:r>
                      </m:e>
                      <m:sup>
                        <m:r>
                          <m:t>'</m:t>
                        </m:r>
                      </m:sup>
                    </m:sSup>
                    <m:r>
                      <m:t>+</m:t>
                    </m:r>
                    <m:f>
                      <m:fPr>
                        <m:ctrlPr>
                          <w:rPr>
                            <w:i/>
                          </w:rPr>
                        </m:ctrlPr>
                      </m:fPr>
                      <m:num>
                        <m:r>
                          <m:t>V</m:t>
                        </m:r>
                      </m:num>
                      <m:den>
                        <m:r>
                          <m:t>c</m:t>
                        </m:r>
                        <m:sSup>
                          <m:sSupPr>
                            <m:ctrlPr>
                              <w:rPr>
                                <w:i/>
                              </w:rPr>
                            </m:ctrlPr>
                          </m:sSupPr>
                          <m:e>
                            <m:d>
                              <m:dPr>
                                <m:ctrlPr>
                                  <w:rPr>
                                    <w:i/>
                                  </w:rPr>
                                </m:ctrlPr>
                              </m:dPr>
                              <m:e>
                                <m:r>
                                  <m:t>ω</m:t>
                                </m:r>
                              </m:e>
                            </m:d>
                          </m:e>
                          <m:sup>
                            <m:r>
                              <m:t>2</m:t>
                            </m:r>
                          </m:sup>
                        </m:sSup>
                      </m:den>
                    </m:f>
                    <m:sSup>
                      <m:sSupPr>
                        <m:ctrlPr>
                          <w:rPr>
                            <w:i/>
                          </w:rPr>
                        </m:ctrlPr>
                      </m:sSupPr>
                      <m:e>
                        <m:r>
                          <m:t>x</m:t>
                        </m:r>
                      </m:e>
                      <m:sup>
                        <m:r>
                          <m:t>'</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oMath>
            </m:oMathPara>
          </w:p>
        </w:tc>
        <w:tc>
          <w:tcPr>
            <w:tcW w:w="705" w:type="dxa"/>
            <w:tcBorders>
              <w:top w:val="nil"/>
              <w:left w:val="nil"/>
              <w:bottom w:val="nil"/>
              <w:right w:val="nil"/>
            </w:tcBorders>
            <w:vAlign w:val="center"/>
          </w:tcPr>
          <w:p w14:paraId="7C15D550" w14:textId="77777777" w:rsidR="00F0320C" w:rsidRPr="00CE4FBA" w:rsidRDefault="00F0320C" w:rsidP="00DB21F0">
            <w:pPr>
              <w:jc w:val="center"/>
              <w:rPr>
                <w:lang w:val="ru-RU"/>
              </w:rPr>
            </w:pPr>
            <w:r>
              <w:rPr>
                <w:rFonts w:hint="eastAsia"/>
                <w:lang w:val="ru-RU"/>
              </w:rPr>
              <w:t>(</w:t>
            </w:r>
            <w:r>
              <w:rPr>
                <w:lang w:val="ru-RU"/>
              </w:rPr>
              <w:t>B.2)</w:t>
            </w:r>
          </w:p>
        </w:tc>
      </w:tr>
    </w:tbl>
    <w:p w14:paraId="1FE75F66" w14:textId="77777777" w:rsidR="009268A3" w:rsidRDefault="009268A3" w:rsidP="00EA09E3">
      <w:pPr>
        <w:autoSpaceDE w:val="0"/>
        <w:autoSpaceDN w:val="0"/>
        <w:adjustRightInd w:val="0"/>
      </w:pPr>
      <w:r w:rsidRPr="005F6047">
        <w:t>式（</w:t>
      </w:r>
      <w:r w:rsidR="00C35ED2">
        <w:rPr>
          <w:rFonts w:hint="eastAsia"/>
        </w:rPr>
        <w:t>C</w:t>
      </w:r>
      <w:r w:rsidRPr="005F6047">
        <w:t>.2</w:t>
      </w:r>
      <w:r w:rsidRPr="005F6047">
        <w:t>）に</w:t>
      </w:r>
      <w:r w:rsidR="00D357B1">
        <w:rPr>
          <w:rFonts w:hint="eastAsia"/>
        </w:rPr>
        <w:t>お</w:t>
      </w:r>
      <w:r w:rsidR="00B83F17" w:rsidRPr="005F6047">
        <w:t>いて</w:t>
      </w:r>
      <m:oMath>
        <m:r>
          <m:t>dx</m:t>
        </m:r>
      </m:oMath>
      <w:r w:rsidRPr="005F6047">
        <w:t>と</w:t>
      </w:r>
      <m:oMath>
        <m:r>
          <m:t>dt</m:t>
        </m:r>
      </m:oMath>
      <w:r w:rsidRPr="005F6047">
        <w:t>を書き，</w:t>
      </w:r>
      <m:oMath>
        <m:r>
          <m:t>d</m:t>
        </m:r>
        <m:r>
          <m:rPr>
            <m:sty m:val="b"/>
          </m:rPr>
          <m:t>r</m:t>
        </m:r>
        <m:r>
          <m:t>/dt</m:t>
        </m:r>
      </m:oMath>
      <w:r w:rsidR="00B83F17" w:rsidRPr="005F6047">
        <w:t>を見出すことにより，速度についての変換</w:t>
      </w:r>
    </w:p>
    <w:tbl>
      <w:tblPr>
        <w:tblStyle w:val="aa"/>
        <w:tblW w:w="0" w:type="auto"/>
        <w:tblLook w:val="04A0" w:firstRow="1" w:lastRow="0" w:firstColumn="1" w:lastColumn="0" w:noHBand="0" w:noVBand="1"/>
      </w:tblPr>
      <w:tblGrid>
        <w:gridCol w:w="7789"/>
        <w:gridCol w:w="705"/>
      </w:tblGrid>
      <w:tr w:rsidR="00EA09E3" w14:paraId="68513E22" w14:textId="77777777" w:rsidTr="00EA09E3">
        <w:trPr>
          <w:trHeight w:val="1502"/>
        </w:trPr>
        <w:tc>
          <w:tcPr>
            <w:tcW w:w="7789" w:type="dxa"/>
            <w:tcBorders>
              <w:top w:val="nil"/>
              <w:left w:val="nil"/>
              <w:bottom w:val="nil"/>
              <w:right w:val="nil"/>
            </w:tcBorders>
            <w:vAlign w:val="center"/>
          </w:tcPr>
          <w:p w14:paraId="0A43988F" w14:textId="77777777" w:rsidR="00EA09E3" w:rsidRPr="004D2308" w:rsidRDefault="004B4570" w:rsidP="00DB21F0">
            <w:pPr>
              <w:jc w:val="center"/>
              <w:rPr>
                <w:lang w:val="ru-RU"/>
              </w:rPr>
            </w:pPr>
            <m:oMathPara>
              <m:oMath>
                <m:sSub>
                  <m:sSubPr>
                    <m:ctrlPr>
                      <w:rPr>
                        <w:i/>
                      </w:rPr>
                    </m:ctrlPr>
                  </m:sSubPr>
                  <m:e>
                    <m:r>
                      <m:t>v</m:t>
                    </m:r>
                  </m:e>
                  <m:sub>
                    <m:r>
                      <m:t>x</m:t>
                    </m:r>
                  </m:sub>
                </m:sSub>
                <m:r>
                  <m:t>=</m:t>
                </m:r>
                <m:f>
                  <m:fPr>
                    <m:ctrlPr>
                      <w:rPr>
                        <w:i/>
                      </w:rPr>
                    </m:ctrlPr>
                  </m:fPr>
                  <m:num>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bSup>
                      <m:sSubSupPr>
                        <m:ctrlPr>
                          <w:rPr>
                            <w:i/>
                          </w:rPr>
                        </m:ctrlPr>
                      </m:sSubSupPr>
                      <m:e>
                        <m:r>
                          <m:t>v</m:t>
                        </m:r>
                      </m:e>
                      <m:sub>
                        <m:r>
                          <m:t>x</m:t>
                        </m:r>
                      </m:sub>
                      <m:sup>
                        <m:r>
                          <m:t>'</m:t>
                        </m:r>
                      </m:sup>
                    </m:sSubSup>
                    <m:r>
                      <m:t>+V</m:t>
                    </m:r>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r>
                  <m:t xml:space="preserve">,     </m:t>
                </m:r>
                <m:sSub>
                  <m:sSubPr>
                    <m:ctrlPr>
                      <w:rPr>
                        <w:i/>
                      </w:rPr>
                    </m:ctrlPr>
                  </m:sSubPr>
                  <m:e>
                    <m:r>
                      <m:t>v</m:t>
                    </m:r>
                  </m:e>
                  <m:sub>
                    <m:r>
                      <m:t>y</m:t>
                    </m:r>
                  </m:sub>
                </m:sSub>
                <m:r>
                  <m:t>=</m:t>
                </m:r>
                <m:f>
                  <m:fPr>
                    <m:ctrlPr>
                      <w:rPr>
                        <w:i/>
                      </w:rPr>
                    </m:ctrlPr>
                  </m:fPr>
                  <m:num>
                    <m:sSubSup>
                      <m:sSubSupPr>
                        <m:ctrlPr>
                          <w:rPr>
                            <w:i/>
                          </w:rPr>
                        </m:ctrlPr>
                      </m:sSubSupPr>
                      <m:e>
                        <m:r>
                          <m:t>v</m:t>
                        </m:r>
                      </m:e>
                      <m:sub>
                        <m:r>
                          <m:t>y</m:t>
                        </m:r>
                      </m:sub>
                      <m:sup>
                        <m:r>
                          <m:t>'</m:t>
                        </m:r>
                      </m:sup>
                    </m:sSubSup>
                    <m:rad>
                      <m:radPr>
                        <m:degHide m:val="1"/>
                        <m:ctrlPr>
                          <w:rPr>
                            <w:i/>
                          </w:rPr>
                        </m:ctrlPr>
                      </m:radPr>
                      <m:deg/>
                      <m:e>
                        <m:r>
                          <m:t>1-</m:t>
                        </m:r>
                        <m:f>
                          <m:fPr>
                            <m:ctrlPr>
                              <w:rPr>
                                <w:i/>
                              </w:rPr>
                            </m:ctrlPr>
                          </m:fPr>
                          <m:num>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r>
                  <m:t xml:space="preserve">,     </m:t>
                </m:r>
                <m:sSub>
                  <m:sSubPr>
                    <m:ctrlPr>
                      <w:rPr>
                        <w:i/>
                      </w:rPr>
                    </m:ctrlPr>
                  </m:sSubPr>
                  <m:e>
                    <m:r>
                      <m:t>v</m:t>
                    </m:r>
                  </m:e>
                  <m:sub>
                    <m:r>
                      <m:t>z</m:t>
                    </m:r>
                  </m:sub>
                </m:sSub>
                <m:r>
                  <m:t>=</m:t>
                </m:r>
                <m:f>
                  <m:fPr>
                    <m:ctrlPr>
                      <w:rPr>
                        <w:i/>
                      </w:rPr>
                    </m:ctrlPr>
                  </m:fPr>
                  <m:num>
                    <m:sSubSup>
                      <m:sSubSupPr>
                        <m:ctrlPr>
                          <w:rPr>
                            <w:i/>
                          </w:rPr>
                        </m:ctrlPr>
                      </m:sSubSupPr>
                      <m:e>
                        <m:r>
                          <m:t>v</m:t>
                        </m:r>
                      </m:e>
                      <m:sub>
                        <m:r>
                          <m:t>z</m:t>
                        </m:r>
                      </m:sub>
                      <m:sup>
                        <m:r>
                          <m:t>'</m:t>
                        </m:r>
                      </m:sup>
                    </m:sSubSup>
                    <m:rad>
                      <m:radPr>
                        <m:degHide m:val="1"/>
                        <m:ctrlPr>
                          <w:rPr>
                            <w:i/>
                          </w:rPr>
                        </m:ctrlPr>
                      </m:radPr>
                      <m:deg/>
                      <m:e>
                        <m:r>
                          <m:t>1-</m:t>
                        </m:r>
                        <m:f>
                          <m:fPr>
                            <m:ctrlPr>
                              <w:rPr>
                                <w:i/>
                              </w:rPr>
                            </m:ctrlPr>
                          </m:fPr>
                          <m:num>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5E406AE2" w14:textId="77777777" w:rsidR="00EA09E3" w:rsidRPr="00CE4FBA" w:rsidRDefault="00EA09E3" w:rsidP="00DB21F0">
            <w:pPr>
              <w:jc w:val="center"/>
              <w:rPr>
                <w:lang w:val="ru-RU"/>
              </w:rPr>
            </w:pPr>
            <w:r>
              <w:rPr>
                <w:rFonts w:hint="eastAsia"/>
                <w:lang w:val="ru-RU"/>
              </w:rPr>
              <w:t>(</w:t>
            </w:r>
            <w:r>
              <w:rPr>
                <w:lang w:val="ru-RU"/>
              </w:rPr>
              <w:t>B.3)</w:t>
            </w:r>
          </w:p>
        </w:tc>
      </w:tr>
    </w:tbl>
    <w:p w14:paraId="0FC99CFC" w14:textId="77777777" w:rsidR="00432E1A" w:rsidRDefault="00B83F17" w:rsidP="00432E1A">
      <w:pPr>
        <w:autoSpaceDE w:val="0"/>
        <w:autoSpaceDN w:val="0"/>
        <w:adjustRightInd w:val="0"/>
      </w:pPr>
      <w:r w:rsidRPr="005F6047">
        <w:t>を得る。</w:t>
      </w:r>
      <m:oMath>
        <m:r>
          <m:t>x</m:t>
        </m:r>
      </m:oMath>
      <w:r w:rsidR="00432E1A" w:rsidRPr="005F6047">
        <w:t>軸に沿った運動については次式を得る。</w:t>
      </w:r>
    </w:p>
    <w:tbl>
      <w:tblPr>
        <w:tblStyle w:val="aa"/>
        <w:tblW w:w="0" w:type="auto"/>
        <w:tblLook w:val="04A0" w:firstRow="1" w:lastRow="0" w:firstColumn="1" w:lastColumn="0" w:noHBand="0" w:noVBand="1"/>
      </w:tblPr>
      <w:tblGrid>
        <w:gridCol w:w="7789"/>
        <w:gridCol w:w="705"/>
      </w:tblGrid>
      <w:tr w:rsidR="00EA09E3" w14:paraId="3AC3B01E" w14:textId="77777777" w:rsidTr="00EA09E3">
        <w:trPr>
          <w:trHeight w:val="1230"/>
        </w:trPr>
        <w:tc>
          <w:tcPr>
            <w:tcW w:w="7789" w:type="dxa"/>
            <w:tcBorders>
              <w:top w:val="nil"/>
              <w:left w:val="nil"/>
              <w:bottom w:val="nil"/>
              <w:right w:val="nil"/>
            </w:tcBorders>
            <w:vAlign w:val="center"/>
          </w:tcPr>
          <w:p w14:paraId="449821F9" w14:textId="77777777" w:rsidR="00EA09E3" w:rsidRPr="004D2308" w:rsidRDefault="00EA09E3" w:rsidP="00DB21F0">
            <w:pPr>
              <w:jc w:val="center"/>
              <w:rPr>
                <w:lang w:val="ru-RU"/>
              </w:rPr>
            </w:pPr>
            <m:oMathPara>
              <m:oMath>
                <m:r>
                  <m:t>v=</m:t>
                </m:r>
                <m:f>
                  <m:fPr>
                    <m:ctrlPr>
                      <w:rPr>
                        <w:i/>
                      </w:rPr>
                    </m:ctrlPr>
                  </m:fPr>
                  <m:num>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p>
                      <m:sSupPr>
                        <m:ctrlPr>
                          <w:rPr>
                            <w:i/>
                          </w:rPr>
                        </m:ctrlPr>
                      </m:sSupPr>
                      <m:e>
                        <m:r>
                          <m:t>v</m:t>
                        </m:r>
                      </m:e>
                      <m:sup>
                        <m:r>
                          <m:t>'</m:t>
                        </m:r>
                      </m:sup>
                    </m:sSup>
                    <m:r>
                      <m:t>+V</m:t>
                    </m:r>
                  </m:num>
                  <m:den>
                    <m:r>
                      <m:t>1+</m:t>
                    </m:r>
                    <m:f>
                      <m:fPr>
                        <m:ctrlPr>
                          <w:rPr>
                            <w:i/>
                          </w:rPr>
                        </m:ctrlPr>
                      </m:fPr>
                      <m:num>
                        <m:sSup>
                          <m:sSupPr>
                            <m:ctrlPr>
                              <w:rPr>
                                <w:i/>
                              </w:rPr>
                            </m:ctrlPr>
                          </m:sSupPr>
                          <m:e>
                            <m:r>
                              <m:t>v</m:t>
                            </m:r>
                          </m:e>
                          <m:sup>
                            <m:r>
                              <m:t>'</m:t>
                            </m:r>
                          </m:sup>
                        </m:sSup>
                        <m:r>
                          <m:t>V</m:t>
                        </m:r>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1B5C30AA" w14:textId="77777777" w:rsidR="00EA09E3" w:rsidRPr="00CE4FBA" w:rsidRDefault="00EA09E3" w:rsidP="00DB21F0">
            <w:pPr>
              <w:jc w:val="center"/>
              <w:rPr>
                <w:lang w:val="ru-RU"/>
              </w:rPr>
            </w:pPr>
            <w:r>
              <w:rPr>
                <w:rFonts w:hint="eastAsia"/>
                <w:lang w:val="ru-RU"/>
              </w:rPr>
              <w:t>(</w:t>
            </w:r>
            <w:r>
              <w:rPr>
                <w:lang w:val="ru-RU"/>
              </w:rPr>
              <w:t>B.4)</w:t>
            </w:r>
          </w:p>
        </w:tc>
      </w:tr>
    </w:tbl>
    <w:p w14:paraId="004837E2" w14:textId="77777777" w:rsidR="00432E1A" w:rsidRDefault="00432E1A" w:rsidP="00EA09E3">
      <w:pPr>
        <w:autoSpaceDE w:val="0"/>
        <w:autoSpaceDN w:val="0"/>
        <w:adjustRightInd w:val="0"/>
      </w:pPr>
      <w:r w:rsidRPr="005F6047">
        <w:t>最大見かけ速度は</w:t>
      </w:r>
      <m:oMath>
        <m:sSub>
          <m:sSubPr>
            <m:ctrlPr>
              <w:rPr>
                <w:i/>
              </w:rPr>
            </m:ctrlPr>
          </m:sSubPr>
          <m:e>
            <m:r>
              <m:t>V</m:t>
            </m:r>
          </m:e>
          <m:sub>
            <m:r>
              <m:t>max</m:t>
            </m:r>
          </m:sub>
        </m:sSub>
        <m:r>
          <m:t>=c</m:t>
        </m:r>
        <m:d>
          <m:dPr>
            <m:ctrlPr>
              <w:rPr>
                <w:i/>
              </w:rPr>
            </m:ctrlPr>
          </m:dPr>
          <m:e>
            <m:r>
              <m:t>ω</m:t>
            </m:r>
          </m:e>
        </m:d>
      </m:oMath>
      <w:r w:rsidR="000275A0" w:rsidRPr="005F6047">
        <w:t>（</w:t>
      </w:r>
      <w:r w:rsidR="00AE31C4">
        <w:t>ここで，</w:t>
      </w:r>
      <m:oMath>
        <m:r>
          <m:t>ω</m:t>
        </m:r>
      </m:oMath>
      <w:r w:rsidR="000275A0" w:rsidRPr="005F6047">
        <w:t>は固有系内における光速度）</w:t>
      </w:r>
      <w:r w:rsidRPr="005F6047">
        <w:t>となることが分かる。</w:t>
      </w:r>
      <w:r w:rsidR="000275A0" w:rsidRPr="005F6047">
        <w:t>すべての式は直線に沿った運動の場合の正確な合成則に</w:t>
      </w:r>
      <w:r w:rsidR="003D6086" w:rsidRPr="005F6047">
        <w:t>導く（系</w:t>
      </w:r>
      <w:r w:rsidR="003D6086" w:rsidRPr="005F6047">
        <w:rPr>
          <w:i/>
        </w:rPr>
        <w:t>A</w:t>
      </w:r>
      <w:r w:rsidR="003D6086" w:rsidRPr="005F6047">
        <w:t>から</w:t>
      </w:r>
      <m:oMath>
        <m:r>
          <m:t>B</m:t>
        </m:r>
      </m:oMath>
      <w:r w:rsidR="003D6086" w:rsidRPr="005F6047">
        <w:t>へ，および系</w:t>
      </w:r>
      <m:oMath>
        <m:r>
          <m:t>B</m:t>
        </m:r>
      </m:oMath>
      <w:r w:rsidR="003D6086" w:rsidRPr="005F6047">
        <w:t>から</w:t>
      </w:r>
      <m:oMath>
        <m:r>
          <m:t>C</m:t>
        </m:r>
      </m:oMath>
      <w:r w:rsidR="003D6086" w:rsidRPr="005F6047">
        <w:t>への変換は，系</w:t>
      </w:r>
      <w:r w:rsidR="003D6086" w:rsidRPr="005F6047">
        <w:rPr>
          <w:i/>
        </w:rPr>
        <w:t>A</w:t>
      </w:r>
      <w:r w:rsidR="003D6086" w:rsidRPr="005F6047">
        <w:t>から</w:t>
      </w:r>
      <m:oMath>
        <m:r>
          <m:t>C</m:t>
        </m:r>
      </m:oMath>
      <w:r w:rsidR="003D6086" w:rsidRPr="005F6047">
        <w:t>への変換と同じ結果を与える）ことに留意しよう。</w:t>
      </w:r>
      <w:r w:rsidR="003B641C" w:rsidRPr="005F6047">
        <w:t>本書の本論部分によれば，式（</w:t>
      </w:r>
      <w:r w:rsidR="00D357B1">
        <w:rPr>
          <w:rFonts w:hint="eastAsia"/>
        </w:rPr>
        <w:t>C</w:t>
      </w:r>
      <w:r w:rsidR="003B641C" w:rsidRPr="005F6047">
        <w:t>.1</w:t>
      </w:r>
      <w:r w:rsidR="003B641C" w:rsidRPr="005F6047">
        <w:t>），（</w:t>
      </w:r>
      <w:r w:rsidR="00D357B1">
        <w:rPr>
          <w:rFonts w:hint="eastAsia"/>
        </w:rPr>
        <w:t>C</w:t>
      </w:r>
      <w:r w:rsidR="003B641C" w:rsidRPr="005F6047">
        <w:t>.2</w:t>
      </w:r>
      <w:r w:rsidR="003B641C" w:rsidRPr="005F6047">
        <w:t>）</w:t>
      </w:r>
      <w:r w:rsidR="00D357B1">
        <w:rPr>
          <w:rFonts w:hint="eastAsia"/>
        </w:rPr>
        <w:t>における量</w:t>
      </w:r>
      <m:oMath>
        <m:r>
          <m:t>t'</m:t>
        </m:r>
      </m:oMath>
      <w:r w:rsidR="003B641C" w:rsidRPr="005F6047">
        <w:t>および</w:t>
      </w:r>
      <m:oMath>
        <m:r>
          <m:t>x'</m:t>
        </m:r>
      </m:oMath>
      <w:r w:rsidR="003B641C" w:rsidRPr="005F6047">
        <w:t>は独立した物理的意味を持たない（これらは</w:t>
      </w:r>
      <w:r w:rsidR="00CE336F" w:rsidRPr="005F6047">
        <w:t>架空の補助的</w:t>
      </w:r>
      <w:r w:rsidR="00D357B1">
        <w:rPr>
          <w:rFonts w:hint="eastAsia"/>
        </w:rPr>
        <w:t>量</w:t>
      </w:r>
      <w:r w:rsidR="00CE336F" w:rsidRPr="005F6047">
        <w:t>である）ことを思い出そう。式（</w:t>
      </w:r>
      <w:r w:rsidR="00D357B1">
        <w:rPr>
          <w:rFonts w:hint="eastAsia"/>
        </w:rPr>
        <w:t>C</w:t>
      </w:r>
      <w:r w:rsidR="00CE336F" w:rsidRPr="005F6047">
        <w:t>.4</w:t>
      </w:r>
      <w:r w:rsidR="00CE336F" w:rsidRPr="005F6047">
        <w:t>）は式（</w:t>
      </w:r>
      <w:r w:rsidR="00CE336F" w:rsidRPr="005F6047">
        <w:t>1.5</w:t>
      </w:r>
      <w:r w:rsidR="00CE336F" w:rsidRPr="005F6047">
        <w:t>）とのアナロジーに従って次の形に書き直すことができる。</w:t>
      </w:r>
    </w:p>
    <w:tbl>
      <w:tblPr>
        <w:tblStyle w:val="aa"/>
        <w:tblW w:w="0" w:type="auto"/>
        <w:tblLook w:val="04A0" w:firstRow="1" w:lastRow="0" w:firstColumn="1" w:lastColumn="0" w:noHBand="0" w:noVBand="1"/>
      </w:tblPr>
      <w:tblGrid>
        <w:gridCol w:w="7789"/>
        <w:gridCol w:w="705"/>
      </w:tblGrid>
      <w:tr w:rsidR="00AE426C" w14:paraId="3A1EE00E" w14:textId="77777777" w:rsidTr="00AE426C">
        <w:trPr>
          <w:trHeight w:val="1196"/>
        </w:trPr>
        <w:tc>
          <w:tcPr>
            <w:tcW w:w="7789" w:type="dxa"/>
            <w:tcBorders>
              <w:top w:val="nil"/>
              <w:left w:val="nil"/>
              <w:bottom w:val="nil"/>
              <w:right w:val="nil"/>
            </w:tcBorders>
            <w:vAlign w:val="center"/>
          </w:tcPr>
          <w:p w14:paraId="6D94896E" w14:textId="77777777" w:rsidR="00AE426C" w:rsidRPr="004D2308" w:rsidRDefault="004B4570" w:rsidP="00EF7FB7">
            <w:pPr>
              <w:jc w:val="center"/>
              <w:rPr>
                <w:lang w:val="ru-RU"/>
              </w:rPr>
            </w:pPr>
            <m:oMathPara>
              <m:oMath>
                <m:sSub>
                  <m:sSubPr>
                    <m:ctrlPr>
                      <w:rPr>
                        <w:i/>
                      </w:rPr>
                    </m:ctrlPr>
                  </m:sSubPr>
                  <m:e>
                    <m:r>
                      <m:t>v</m:t>
                    </m:r>
                  </m:e>
                  <m:sub>
                    <m:r>
                      <m:t>23</m:t>
                    </m:r>
                  </m:sub>
                </m:sSub>
                <m:r>
                  <m:t>=</m:t>
                </m:r>
                <m:f>
                  <m:fPr>
                    <m:ctrlPr>
                      <w:rPr>
                        <w:i/>
                      </w:rPr>
                    </m:ctrlPr>
                  </m:fPr>
                  <m:num>
                    <m:sSub>
                      <m:sSubPr>
                        <m:ctrlPr>
                          <w:rPr>
                            <w:i/>
                          </w:rPr>
                        </m:ctrlPr>
                      </m:sSubPr>
                      <m:e>
                        <m:r>
                          <m:t>v</m:t>
                        </m:r>
                      </m:e>
                      <m:sub>
                        <m:r>
                          <m:t>13</m:t>
                        </m:r>
                      </m:sub>
                    </m:sSub>
                    <m:r>
                      <m:t>-</m:t>
                    </m:r>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b>
                      <m:sSubPr>
                        <m:ctrlPr>
                          <w:rPr>
                            <w:i/>
                          </w:rPr>
                        </m:ctrlPr>
                      </m:sSubPr>
                      <m:e>
                        <m:r>
                          <m:t>v</m:t>
                        </m:r>
                      </m:e>
                      <m:sub>
                        <m:r>
                          <m:t>12</m:t>
                        </m:r>
                      </m:sub>
                    </m:sSub>
                  </m:num>
                  <m:den>
                    <m:r>
                      <m:t>1-</m:t>
                    </m:r>
                    <m:f>
                      <m:fPr>
                        <m:ctrlPr>
                          <w:rPr>
                            <w:i/>
                          </w:rPr>
                        </m:ctrlPr>
                      </m:fPr>
                      <m:num>
                        <m:sSub>
                          <m:sSubPr>
                            <m:ctrlPr>
                              <w:rPr>
                                <w:i/>
                              </w:rPr>
                            </m:ctrlPr>
                          </m:sSubPr>
                          <m:e>
                            <m:r>
                              <m:t>v</m:t>
                            </m:r>
                          </m:e>
                          <m:sub>
                            <m:r>
                              <m:t>13</m:t>
                            </m:r>
                          </m:sub>
                        </m:sSub>
                        <m:sSub>
                          <m:sSubPr>
                            <m:ctrlPr>
                              <w:rPr>
                                <w:i/>
                              </w:rPr>
                            </m:ctrlPr>
                          </m:sSubPr>
                          <m:e>
                            <m:r>
                              <m:t>v</m:t>
                            </m:r>
                          </m:e>
                          <m:sub>
                            <m:r>
                              <m:t>12</m:t>
                            </m:r>
                          </m:sub>
                        </m:sSub>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766920DE" w14:textId="77777777" w:rsidR="00AE426C" w:rsidRPr="00CE4FBA" w:rsidRDefault="00AE426C" w:rsidP="00EF7FB7">
            <w:pPr>
              <w:jc w:val="center"/>
              <w:rPr>
                <w:lang w:val="ru-RU"/>
              </w:rPr>
            </w:pPr>
            <w:r>
              <w:rPr>
                <w:rFonts w:hint="eastAsia"/>
                <w:lang w:val="ru-RU"/>
              </w:rPr>
              <w:t>(</w:t>
            </w:r>
            <w:r>
              <w:rPr>
                <w:lang w:val="ru-RU"/>
              </w:rPr>
              <w:t>B.5)</w:t>
            </w:r>
          </w:p>
        </w:tc>
      </w:tr>
    </w:tbl>
    <w:p w14:paraId="4D865938" w14:textId="77777777" w:rsidR="00CE336F" w:rsidRDefault="00CE336F" w:rsidP="00432E1A">
      <w:pPr>
        <w:autoSpaceDE w:val="0"/>
        <w:autoSpaceDN w:val="0"/>
        <w:adjustRightInd w:val="0"/>
      </w:pPr>
      <w:r w:rsidRPr="005F6047">
        <w:t>この形にすると，この式の本質（見かけの効果）が最もよく見えるようになる。次式</w:t>
      </w:r>
    </w:p>
    <w:tbl>
      <w:tblPr>
        <w:tblStyle w:val="aa"/>
        <w:tblW w:w="0" w:type="auto"/>
        <w:tblLook w:val="04A0" w:firstRow="1" w:lastRow="0" w:firstColumn="1" w:lastColumn="0" w:noHBand="0" w:noVBand="1"/>
      </w:tblPr>
      <w:tblGrid>
        <w:gridCol w:w="7789"/>
        <w:gridCol w:w="705"/>
      </w:tblGrid>
      <w:tr w:rsidR="00AE426C" w14:paraId="54F75343" w14:textId="77777777" w:rsidTr="00EF7FB7">
        <w:trPr>
          <w:trHeight w:val="1196"/>
        </w:trPr>
        <w:tc>
          <w:tcPr>
            <w:tcW w:w="7789" w:type="dxa"/>
            <w:tcBorders>
              <w:top w:val="nil"/>
              <w:left w:val="nil"/>
              <w:bottom w:val="nil"/>
              <w:right w:val="nil"/>
            </w:tcBorders>
            <w:vAlign w:val="center"/>
          </w:tcPr>
          <w:p w14:paraId="361994E8" w14:textId="77777777" w:rsidR="00AE426C" w:rsidRPr="00AE426C" w:rsidRDefault="004B4570" w:rsidP="00EF7FB7">
            <w:pPr>
              <w:jc w:val="center"/>
            </w:pPr>
            <m:oMathPara>
              <m:oMath>
                <m:func>
                  <m:funcPr>
                    <m:ctrlPr>
                      <w:rPr>
                        <w:i/>
                      </w:rPr>
                    </m:ctrlPr>
                  </m:funcPr>
                  <m:fName>
                    <m:r>
                      <m:rPr>
                        <m:sty m:val="p"/>
                      </m:rPr>
                      <m:t>tan</m:t>
                    </m:r>
                  </m:fName>
                  <m:e>
                    <m:r>
                      <m:t>θ</m:t>
                    </m:r>
                  </m:e>
                </m:func>
                <m:r>
                  <m:t>=</m:t>
                </m:r>
                <m:f>
                  <m:fPr>
                    <m:ctrlPr>
                      <w:rPr>
                        <w:i/>
                      </w:rPr>
                    </m:ctrlPr>
                  </m:fPr>
                  <m:num>
                    <m:sSup>
                      <m:sSupPr>
                        <m:ctrlPr>
                          <w:rPr>
                            <w:i/>
                          </w:rPr>
                        </m:ctrlPr>
                      </m:sSupPr>
                      <m:e>
                        <m:r>
                          <m:t>v</m:t>
                        </m:r>
                      </m:e>
                      <m:sup>
                        <m:r>
                          <m:t>'</m:t>
                        </m:r>
                      </m:sup>
                    </m:sSup>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r>
                      <m:rPr>
                        <m:nor/>
                      </m:rPr>
                      <m:t xml:space="preserve">sin </m:t>
                    </m:r>
                    <m:sSup>
                      <m:sSupPr>
                        <m:ctrlPr>
                          <w:rPr>
                            <w:i/>
                          </w:rPr>
                        </m:ctrlPr>
                      </m:sSupPr>
                      <m:e>
                        <m:r>
                          <m:t>θ</m:t>
                        </m:r>
                      </m:e>
                      <m:sup>
                        <m:r>
                          <m:t>'</m:t>
                        </m:r>
                      </m:sup>
                    </m:sSup>
                  </m:num>
                  <m:den>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r>
                      <m:t>V+</m:t>
                    </m:r>
                    <m:sSup>
                      <m:sSupPr>
                        <m:ctrlPr>
                          <w:rPr>
                            <w:i/>
                          </w:rPr>
                        </m:ctrlPr>
                      </m:sSupPr>
                      <m:e>
                        <m:r>
                          <m:t>v</m:t>
                        </m:r>
                      </m:e>
                      <m:sup>
                        <m:r>
                          <m:t>'</m:t>
                        </m:r>
                      </m:sup>
                    </m:sSup>
                    <m:r>
                      <m:rPr>
                        <m:nor/>
                      </m:rPr>
                      <m:t>cos</m:t>
                    </m:r>
                    <m:sSup>
                      <m:sSupPr>
                        <m:ctrlPr>
                          <w:rPr>
                            <w:i/>
                          </w:rPr>
                        </m:ctrlPr>
                      </m:sSupPr>
                      <m:e>
                        <m:r>
                          <m:t xml:space="preserve"> θ</m:t>
                        </m:r>
                      </m:e>
                      <m:sup>
                        <m:r>
                          <m:t>'</m:t>
                        </m:r>
                      </m:sup>
                    </m:sSup>
                  </m:den>
                </m:f>
              </m:oMath>
            </m:oMathPara>
          </w:p>
        </w:tc>
        <w:tc>
          <w:tcPr>
            <w:tcW w:w="705" w:type="dxa"/>
            <w:tcBorders>
              <w:top w:val="nil"/>
              <w:left w:val="nil"/>
              <w:bottom w:val="nil"/>
              <w:right w:val="nil"/>
            </w:tcBorders>
            <w:vAlign w:val="center"/>
          </w:tcPr>
          <w:p w14:paraId="0E7260C6" w14:textId="77777777" w:rsidR="00AE426C" w:rsidRPr="00CE4FBA" w:rsidRDefault="00AE426C" w:rsidP="00EF7FB7">
            <w:pPr>
              <w:jc w:val="center"/>
              <w:rPr>
                <w:lang w:val="ru-RU"/>
              </w:rPr>
            </w:pPr>
            <w:r>
              <w:rPr>
                <w:rFonts w:hint="eastAsia"/>
                <w:lang w:val="ru-RU"/>
              </w:rPr>
              <w:t>(</w:t>
            </w:r>
            <w:r>
              <w:rPr>
                <w:lang w:val="ru-RU"/>
              </w:rPr>
              <w:t>B.6)</w:t>
            </w:r>
          </w:p>
        </w:tc>
      </w:tr>
    </w:tbl>
    <w:p w14:paraId="2F42082F" w14:textId="77777777" w:rsidR="00CE336F" w:rsidRDefault="006F57AC" w:rsidP="00AE426C">
      <w:pPr>
        <w:autoSpaceDE w:val="0"/>
        <w:autoSpaceDN w:val="0"/>
        <w:adjustRightInd w:val="0"/>
        <w:rPr>
          <w:lang w:val="ru-RU"/>
        </w:rPr>
      </w:pPr>
      <w:r w:rsidRPr="005F6047">
        <w:t>は速度の方向の変化を記述している。</w:t>
      </w:r>
      <w:r w:rsidR="00346D78" w:rsidRPr="005F6047">
        <w:t>光行差</w:t>
      </w:r>
      <w:r w:rsidRPr="005F6047">
        <w:t>についての相対論的表式は</w:t>
      </w:r>
      <w:r w:rsidR="00A02B41" w:rsidRPr="005F6047">
        <w:t>元のまま</w:t>
      </w:r>
      <w:r w:rsidRPr="005F6047">
        <w:t>維持される（</w:t>
      </w:r>
      <m:oMath>
        <m:sSup>
          <m:sSupPr>
            <m:ctrlPr>
              <w:rPr>
                <w:i/>
              </w:rPr>
            </m:ctrlPr>
          </m:sSupPr>
          <m:e>
            <m:r>
              <m:t>v</m:t>
            </m:r>
          </m:e>
          <m:sup>
            <m:r>
              <m:t>'</m:t>
            </m:r>
          </m:sup>
        </m:sSup>
        <m:r>
          <m:t>=c</m:t>
        </m:r>
        <m:d>
          <m:dPr>
            <m:ctrlPr>
              <w:rPr>
                <w:i/>
              </w:rPr>
            </m:ctrlPr>
          </m:dPr>
          <m:e>
            <m:sSup>
              <m:sSupPr>
                <m:ctrlPr>
                  <w:rPr>
                    <w:i/>
                  </w:rPr>
                </m:ctrlPr>
              </m:sSupPr>
              <m:e>
                <m:r>
                  <m:t>ω</m:t>
                </m:r>
              </m:e>
              <m:sup>
                <m:r>
                  <m:t>'</m:t>
                </m:r>
              </m:sup>
            </m:sSup>
          </m:e>
        </m:d>
      </m:oMath>
      <w:r w:rsidRPr="005F6047">
        <w:t>を代入する）。</w:t>
      </w:r>
      <w:r w:rsidR="00A02B41" w:rsidRPr="005F6047">
        <w:t>いかなる場合にも，光行差についての相対論的表式は近似式であることを思い出そう。</w:t>
      </w:r>
      <w:r w:rsidR="00A02B41" w:rsidRPr="005F6047">
        <w:rPr>
          <w:lang w:val="ru-RU"/>
        </w:rPr>
        <w:t>四元ベクトルの変換も元のまま維持される。こ</w:t>
      </w:r>
      <w:r w:rsidR="000A3ECE" w:rsidRPr="005F6047">
        <w:rPr>
          <w:lang w:val="ru-RU"/>
        </w:rPr>
        <w:t>のこと</w:t>
      </w:r>
      <w:r w:rsidR="00A02B41" w:rsidRPr="005F6047">
        <w:rPr>
          <w:lang w:val="ru-RU"/>
        </w:rPr>
        <w:t>から四次</w:t>
      </w:r>
      <w:r w:rsidR="00A02B41" w:rsidRPr="005F6047">
        <w:rPr>
          <w:lang w:val="ru-RU"/>
        </w:rPr>
        <w:lastRenderedPageBreak/>
        <w:t>元波動ベクトル</w:t>
      </w:r>
      <m:oMath>
        <m:sSup>
          <m:sSupPr>
            <m:ctrlPr>
              <w:rPr>
                <w:i/>
                <w:lang w:val="ru-RU"/>
              </w:rPr>
            </m:ctrlPr>
          </m:sSupPr>
          <m:e>
            <m:r>
              <w:rPr>
                <w:lang w:val="ru-RU"/>
              </w:rPr>
              <m:t>k</m:t>
            </m:r>
          </m:e>
          <m:sup>
            <m:r>
              <w:rPr>
                <w:lang w:val="ru-RU"/>
              </w:rPr>
              <m:t>i</m:t>
            </m:r>
          </m:sup>
        </m:sSup>
        <m:r>
          <w:rPr>
            <w:lang w:val="ru-RU"/>
          </w:rPr>
          <m:t>=</m:t>
        </m:r>
        <m:d>
          <m:dPr>
            <m:ctrlPr>
              <w:rPr>
                <w:i/>
                <w:lang w:val="ru-RU"/>
              </w:rPr>
            </m:ctrlPr>
          </m:dPr>
          <m:e>
            <m:f>
              <m:fPr>
                <m:ctrlPr>
                  <w:rPr>
                    <w:i/>
                    <w:lang w:val="ru-RU"/>
                  </w:rPr>
                </m:ctrlPr>
              </m:fPr>
              <m:num>
                <m:r>
                  <w:rPr>
                    <w:lang w:val="ru-RU"/>
                  </w:rPr>
                  <m:t>ω</m:t>
                </m:r>
              </m:num>
              <m:den>
                <m:r>
                  <w:rPr>
                    <w:lang w:val="ru-RU"/>
                  </w:rPr>
                  <m:t>c</m:t>
                </m:r>
              </m:den>
            </m:f>
            <m:r>
              <w:rPr>
                <w:lang w:val="ru-RU"/>
              </w:rPr>
              <m:t>,</m:t>
            </m:r>
            <m:r>
              <m:rPr>
                <m:sty m:val="b"/>
              </m:rPr>
              <w:rPr>
                <w:lang w:val="ru-RU"/>
              </w:rPr>
              <m:t>k</m:t>
            </m:r>
          </m:e>
        </m:d>
      </m:oMath>
      <w:r w:rsidR="008D4156" w:rsidRPr="005F6047">
        <w:rPr>
          <w:lang w:val="ru-RU"/>
        </w:rPr>
        <w:t>の変換が導き出される。すなわち，</w:t>
      </w:r>
    </w:p>
    <w:tbl>
      <w:tblPr>
        <w:tblStyle w:val="aa"/>
        <w:tblW w:w="0" w:type="auto"/>
        <w:tblLook w:val="04A0" w:firstRow="1" w:lastRow="0" w:firstColumn="1" w:lastColumn="0" w:noHBand="0" w:noVBand="1"/>
      </w:tblPr>
      <w:tblGrid>
        <w:gridCol w:w="7789"/>
        <w:gridCol w:w="705"/>
      </w:tblGrid>
      <w:tr w:rsidR="00AE426C" w14:paraId="3630DB64" w14:textId="77777777" w:rsidTr="00AE426C">
        <w:trPr>
          <w:trHeight w:val="983"/>
        </w:trPr>
        <w:tc>
          <w:tcPr>
            <w:tcW w:w="7789" w:type="dxa"/>
            <w:tcBorders>
              <w:top w:val="nil"/>
              <w:left w:val="nil"/>
              <w:bottom w:val="nil"/>
              <w:right w:val="nil"/>
            </w:tcBorders>
            <w:vAlign w:val="center"/>
          </w:tcPr>
          <w:p w14:paraId="1340BA8F" w14:textId="77777777" w:rsidR="00AE426C" w:rsidRPr="00AE426C" w:rsidRDefault="004B4570" w:rsidP="00EF7FB7">
            <w:pPr>
              <w:jc w:val="center"/>
            </w:pPr>
            <m:oMathPara>
              <m:oMath>
                <m:sSubSup>
                  <m:sSubSupPr>
                    <m:ctrlPr>
                      <w:rPr>
                        <w:i/>
                      </w:rPr>
                    </m:ctrlPr>
                  </m:sSubSupPr>
                  <m:e>
                    <m:r>
                      <m:t>k</m:t>
                    </m:r>
                  </m:e>
                  <m:sub>
                    <m:r>
                      <m:t>0</m:t>
                    </m:r>
                  </m:sub>
                  <m:sup>
                    <m:r>
                      <m:t>0</m:t>
                    </m:r>
                  </m:sup>
                </m:sSubSup>
                <m:r>
                  <m:t>=</m:t>
                </m:r>
                <m:f>
                  <m:fPr>
                    <m:ctrlPr>
                      <w:rPr>
                        <w:i/>
                      </w:rPr>
                    </m:ctrlPr>
                  </m:fPr>
                  <m:num>
                    <m:sSup>
                      <m:sSupPr>
                        <m:ctrlPr>
                          <w:rPr>
                            <w:i/>
                          </w:rPr>
                        </m:ctrlPr>
                      </m:sSupPr>
                      <m:e>
                        <m:r>
                          <m:t>k</m:t>
                        </m:r>
                      </m:e>
                      <m:sup>
                        <m:r>
                          <m:t>0</m:t>
                        </m:r>
                      </m:sup>
                    </m:sSup>
                    <m:r>
                      <m:t>-</m:t>
                    </m:r>
                    <m:f>
                      <m:fPr>
                        <m:ctrlPr>
                          <w:rPr>
                            <w:i/>
                          </w:rPr>
                        </m:ctrlPr>
                      </m:fPr>
                      <m:num>
                        <m:r>
                          <m:t>V</m:t>
                        </m:r>
                      </m:num>
                      <m:den>
                        <m:r>
                          <m:t>c</m:t>
                        </m:r>
                        <m:d>
                          <m:dPr>
                            <m:ctrlPr>
                              <w:rPr>
                                <w:i/>
                              </w:rPr>
                            </m:ctrlPr>
                          </m:dPr>
                          <m:e>
                            <m:r>
                              <m:t>ω</m:t>
                            </m:r>
                          </m:e>
                        </m:d>
                      </m:den>
                    </m:f>
                    <m:sSup>
                      <m:sSupPr>
                        <m:ctrlPr>
                          <w:rPr>
                            <w:i/>
                          </w:rPr>
                        </m:ctrlPr>
                      </m:sSupPr>
                      <m:e>
                        <m:r>
                          <m:t>k</m:t>
                        </m:r>
                      </m:e>
                      <m:sup>
                        <m:r>
                          <m:t>1</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xml:space="preserve">,     </m:t>
                </m:r>
                <m:sSubSup>
                  <m:sSubSupPr>
                    <m:ctrlPr>
                      <w:rPr>
                        <w:i/>
                      </w:rPr>
                    </m:ctrlPr>
                  </m:sSubSupPr>
                  <m:e>
                    <m:r>
                      <m:t>k</m:t>
                    </m:r>
                  </m:e>
                  <m:sub>
                    <m:r>
                      <m:t>0</m:t>
                    </m:r>
                  </m:sub>
                  <m:sup>
                    <m:r>
                      <m:t>0</m:t>
                    </m:r>
                  </m:sup>
                </m:sSubSup>
                <m:r>
                  <m:t>=</m:t>
                </m:r>
                <m:f>
                  <m:fPr>
                    <m:ctrlPr>
                      <w:rPr>
                        <w:i/>
                      </w:rPr>
                    </m:ctrlPr>
                  </m:fPr>
                  <m:num>
                    <m:r>
                      <m:t>ω</m:t>
                    </m:r>
                  </m:num>
                  <m:den>
                    <m:r>
                      <m:t>c</m:t>
                    </m:r>
                    <m:d>
                      <m:dPr>
                        <m:ctrlPr>
                          <w:rPr>
                            <w:i/>
                          </w:rPr>
                        </m:ctrlPr>
                      </m:dPr>
                      <m:e>
                        <m:r>
                          <m:t>ω</m:t>
                        </m:r>
                      </m:e>
                    </m:d>
                  </m:den>
                </m:f>
              </m:oMath>
            </m:oMathPara>
          </w:p>
        </w:tc>
        <w:tc>
          <w:tcPr>
            <w:tcW w:w="705" w:type="dxa"/>
            <w:tcBorders>
              <w:top w:val="nil"/>
              <w:left w:val="nil"/>
              <w:bottom w:val="nil"/>
              <w:right w:val="nil"/>
            </w:tcBorders>
            <w:vAlign w:val="center"/>
          </w:tcPr>
          <w:p w14:paraId="3541BE5E" w14:textId="77777777" w:rsidR="00AE426C" w:rsidRPr="00CE4FBA" w:rsidRDefault="00AE426C" w:rsidP="00EF7FB7">
            <w:pPr>
              <w:jc w:val="center"/>
              <w:rPr>
                <w:lang w:val="ru-RU"/>
              </w:rPr>
            </w:pPr>
          </w:p>
        </w:tc>
      </w:tr>
      <w:tr w:rsidR="00AE426C" w14:paraId="2E037990" w14:textId="77777777" w:rsidTr="00EF7FB7">
        <w:trPr>
          <w:trHeight w:val="826"/>
        </w:trPr>
        <w:tc>
          <w:tcPr>
            <w:tcW w:w="7789" w:type="dxa"/>
            <w:tcBorders>
              <w:top w:val="nil"/>
              <w:left w:val="nil"/>
              <w:bottom w:val="nil"/>
              <w:right w:val="nil"/>
            </w:tcBorders>
            <w:vAlign w:val="center"/>
          </w:tcPr>
          <w:p w14:paraId="0B5D4A7F" w14:textId="77777777" w:rsidR="00AE426C" w:rsidRPr="00AE426C" w:rsidRDefault="004B4570" w:rsidP="00EF7FB7">
            <w:pPr>
              <w:jc w:val="center"/>
            </w:pPr>
            <m:oMathPara>
              <m:oMath>
                <m:sSup>
                  <m:sSupPr>
                    <m:ctrlPr>
                      <w:rPr>
                        <w:i/>
                      </w:rPr>
                    </m:ctrlPr>
                  </m:sSupPr>
                  <m:e>
                    <m:r>
                      <m:t>k</m:t>
                    </m:r>
                  </m:e>
                  <m:sup>
                    <m:r>
                      <m:t>0</m:t>
                    </m:r>
                  </m:sup>
                </m:sSup>
                <m:r>
                  <m:t>=</m:t>
                </m:r>
                <m:f>
                  <m:fPr>
                    <m:ctrlPr>
                      <w:rPr>
                        <w:i/>
                      </w:rPr>
                    </m:ctrlPr>
                  </m:fPr>
                  <m:num>
                    <m:sSup>
                      <m:sSupPr>
                        <m:ctrlPr>
                          <w:rPr>
                            <w:i/>
                          </w:rPr>
                        </m:ctrlPr>
                      </m:sSupPr>
                      <m:e>
                        <m:r>
                          <m:t>ω</m:t>
                        </m:r>
                      </m:e>
                      <m:sup>
                        <m:r>
                          <m:t>'</m:t>
                        </m:r>
                      </m:sup>
                    </m:sSup>
                  </m:num>
                  <m:den>
                    <m:r>
                      <m:t>c</m:t>
                    </m:r>
                    <m:d>
                      <m:dPr>
                        <m:ctrlPr>
                          <w:rPr>
                            <w:i/>
                          </w:rPr>
                        </m:ctrlPr>
                      </m:dPr>
                      <m:e>
                        <m:sSup>
                          <m:sSupPr>
                            <m:ctrlPr>
                              <w:rPr>
                                <w:i/>
                              </w:rPr>
                            </m:ctrlPr>
                          </m:sSupPr>
                          <m:e>
                            <m:r>
                              <m:t>ω</m:t>
                            </m:r>
                          </m:e>
                          <m:sup>
                            <m:r>
                              <m:t>'</m:t>
                            </m:r>
                          </m:sup>
                        </m:sSup>
                      </m:e>
                    </m:d>
                  </m:den>
                </m:f>
                <m:r>
                  <m:t xml:space="preserve">,    </m:t>
                </m:r>
                <m:sSup>
                  <m:sSupPr>
                    <m:ctrlPr>
                      <w:rPr>
                        <w:i/>
                      </w:rPr>
                    </m:ctrlPr>
                  </m:sSupPr>
                  <m:e>
                    <m:r>
                      <m:t>k</m:t>
                    </m:r>
                  </m:e>
                  <m:sup>
                    <m:r>
                      <m:t>1</m:t>
                    </m:r>
                  </m:sup>
                </m:sSup>
                <m:r>
                  <m:t>=</m:t>
                </m:r>
                <m:f>
                  <m:fPr>
                    <m:ctrlPr>
                      <w:rPr>
                        <w:i/>
                      </w:rPr>
                    </m:ctrlPr>
                  </m:fPr>
                  <m:num>
                    <m:sSup>
                      <m:sSupPr>
                        <m:ctrlPr>
                          <w:rPr>
                            <w:i/>
                          </w:rPr>
                        </m:ctrlPr>
                      </m:sSupPr>
                      <m:e>
                        <m:r>
                          <m:t>ω</m:t>
                        </m:r>
                      </m:e>
                      <m:sup>
                        <m:r>
                          <m:t>'</m:t>
                        </m:r>
                      </m:sup>
                    </m:sSup>
                    <m:r>
                      <m:rPr>
                        <m:nor/>
                      </m:rPr>
                      <m:t xml:space="preserve">cos </m:t>
                    </m:r>
                    <m:r>
                      <m:t>α</m:t>
                    </m:r>
                  </m:num>
                  <m:den>
                    <m:r>
                      <m:t>c</m:t>
                    </m:r>
                    <m:d>
                      <m:dPr>
                        <m:ctrlPr>
                          <w:rPr>
                            <w:i/>
                          </w:rPr>
                        </m:ctrlPr>
                      </m:dPr>
                      <m:e>
                        <m:sSup>
                          <m:sSupPr>
                            <m:ctrlPr>
                              <w:rPr>
                                <w:i/>
                              </w:rPr>
                            </m:ctrlPr>
                          </m:sSupPr>
                          <m:e>
                            <m:r>
                              <m:t>ω</m:t>
                            </m:r>
                          </m:e>
                          <m:sup>
                            <m:r>
                              <m:t>'</m:t>
                            </m:r>
                          </m:sup>
                        </m:sSup>
                      </m:e>
                    </m:d>
                  </m:den>
                </m:f>
              </m:oMath>
            </m:oMathPara>
          </w:p>
        </w:tc>
        <w:tc>
          <w:tcPr>
            <w:tcW w:w="705" w:type="dxa"/>
            <w:tcBorders>
              <w:top w:val="nil"/>
              <w:left w:val="nil"/>
              <w:bottom w:val="nil"/>
              <w:right w:val="nil"/>
            </w:tcBorders>
            <w:vAlign w:val="center"/>
          </w:tcPr>
          <w:p w14:paraId="14FFA256" w14:textId="77777777" w:rsidR="00AE426C" w:rsidRPr="00AE426C" w:rsidRDefault="00AE426C" w:rsidP="00EF7FB7">
            <w:pPr>
              <w:jc w:val="center"/>
            </w:pPr>
          </w:p>
        </w:tc>
      </w:tr>
    </w:tbl>
    <w:p w14:paraId="565B4541" w14:textId="77777777" w:rsidR="000A3ECE" w:rsidRDefault="000A3ECE" w:rsidP="000A3ECE">
      <w:pPr>
        <w:autoSpaceDE w:val="0"/>
        <w:autoSpaceDN w:val="0"/>
        <w:adjustRightInd w:val="0"/>
      </w:pPr>
      <w:r w:rsidRPr="005F6047">
        <w:t>その結果，ドップラー効果</w:t>
      </w:r>
    </w:p>
    <w:tbl>
      <w:tblPr>
        <w:tblStyle w:val="aa"/>
        <w:tblW w:w="0" w:type="auto"/>
        <w:tblLook w:val="04A0" w:firstRow="1" w:lastRow="0" w:firstColumn="1" w:lastColumn="0" w:noHBand="0" w:noVBand="1"/>
      </w:tblPr>
      <w:tblGrid>
        <w:gridCol w:w="7789"/>
        <w:gridCol w:w="705"/>
      </w:tblGrid>
      <w:tr w:rsidR="00E972CB" w:rsidRPr="00CE4FBA" w14:paraId="54A0A275" w14:textId="77777777" w:rsidTr="00EF7FB7">
        <w:trPr>
          <w:trHeight w:val="983"/>
        </w:trPr>
        <w:tc>
          <w:tcPr>
            <w:tcW w:w="7789" w:type="dxa"/>
            <w:tcBorders>
              <w:top w:val="nil"/>
              <w:left w:val="nil"/>
              <w:bottom w:val="nil"/>
              <w:right w:val="nil"/>
            </w:tcBorders>
            <w:vAlign w:val="center"/>
          </w:tcPr>
          <w:p w14:paraId="067CB472" w14:textId="77777777" w:rsidR="00E972CB" w:rsidRPr="00AE426C" w:rsidRDefault="004B4570" w:rsidP="00EF7FB7">
            <w:pPr>
              <w:jc w:val="center"/>
            </w:pPr>
            <m:oMathPara>
              <m:oMath>
                <m:sSup>
                  <m:sSupPr>
                    <m:ctrlPr>
                      <w:rPr>
                        <w:i/>
                      </w:rPr>
                    </m:ctrlPr>
                  </m:sSupPr>
                  <m:e>
                    <m:r>
                      <m:t>ω</m:t>
                    </m:r>
                  </m:e>
                  <m:sup>
                    <m:r>
                      <m:t>'</m:t>
                    </m:r>
                  </m:sup>
                </m:sSup>
                <m:r>
                  <m:t>=ω</m:t>
                </m:r>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f>
                  <m:fPr>
                    <m:ctrlPr>
                      <w:rPr>
                        <w:i/>
                      </w:rPr>
                    </m:ctrlPr>
                  </m:fPr>
                  <m:num>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num>
                  <m:den>
                    <m:r>
                      <m:t>1-</m:t>
                    </m:r>
                    <m:f>
                      <m:fPr>
                        <m:ctrlPr>
                          <w:rPr>
                            <w:i/>
                          </w:rPr>
                        </m:ctrlPr>
                      </m:fPr>
                      <m:num>
                        <m:r>
                          <m:t>V</m:t>
                        </m:r>
                      </m:num>
                      <m:den>
                        <m:r>
                          <m:t>c</m:t>
                        </m:r>
                        <m:d>
                          <m:dPr>
                            <m:ctrlPr>
                              <w:rPr>
                                <w:i/>
                              </w:rPr>
                            </m:ctrlPr>
                          </m:dPr>
                          <m:e>
                            <m:r>
                              <m:t>ω</m:t>
                            </m:r>
                          </m:e>
                        </m:d>
                      </m:den>
                    </m:f>
                    <m:r>
                      <m:rPr>
                        <m:nor/>
                      </m:rPr>
                      <m:t>cos</m:t>
                    </m:r>
                    <m:r>
                      <m:rPr>
                        <m:nor/>
                      </m:rPr>
                      <w:rPr>
                        <w:i/>
                      </w:rPr>
                      <m:t xml:space="preserve"> </m:t>
                    </m:r>
                    <m:r>
                      <m:t>α</m:t>
                    </m:r>
                  </m:den>
                </m:f>
              </m:oMath>
            </m:oMathPara>
          </w:p>
        </w:tc>
        <w:tc>
          <w:tcPr>
            <w:tcW w:w="705" w:type="dxa"/>
            <w:tcBorders>
              <w:top w:val="nil"/>
              <w:left w:val="nil"/>
              <w:bottom w:val="nil"/>
              <w:right w:val="nil"/>
            </w:tcBorders>
            <w:vAlign w:val="center"/>
          </w:tcPr>
          <w:p w14:paraId="7923271E" w14:textId="77777777" w:rsidR="00E972CB" w:rsidRPr="00CE4FBA" w:rsidRDefault="00E972CB" w:rsidP="00EF7FB7">
            <w:pPr>
              <w:jc w:val="center"/>
              <w:rPr>
                <w:lang w:val="ru-RU"/>
              </w:rPr>
            </w:pPr>
            <w:r>
              <w:rPr>
                <w:rFonts w:hint="eastAsia"/>
                <w:lang w:val="ru-RU"/>
              </w:rPr>
              <w:t>(</w:t>
            </w:r>
            <w:r>
              <w:rPr>
                <w:lang w:val="ru-RU"/>
              </w:rPr>
              <w:t>B.7)</w:t>
            </w:r>
          </w:p>
        </w:tc>
      </w:tr>
    </w:tbl>
    <w:p w14:paraId="31854662" w14:textId="77777777" w:rsidR="000A3ECE" w:rsidRPr="005F6047" w:rsidRDefault="000A3ECE" w:rsidP="00E972CB">
      <w:pPr>
        <w:autoSpaceDE w:val="0"/>
        <w:autoSpaceDN w:val="0"/>
        <w:adjustRightInd w:val="0"/>
      </w:pPr>
      <w:r w:rsidRPr="005F6047">
        <w:t>が得られる。ここから，系の運動に対する光速度（</w:t>
      </w:r>
      <m:oMath>
        <m:r>
          <m:t>ω≠0</m:t>
        </m:r>
      </m:oMath>
      <w:r w:rsidRPr="005F6047">
        <w:t>）の依存性が導き出される（相異なる系に対して</w:t>
      </w:r>
      <w:r w:rsidR="00FD11F2" w:rsidRPr="005F6047">
        <w:t>は相異なる周波数</w:t>
      </w:r>
      <m:oMath>
        <m:sSup>
          <m:sSupPr>
            <m:ctrlPr>
              <w:rPr>
                <w:i/>
              </w:rPr>
            </m:ctrlPr>
          </m:sSupPr>
          <m:e>
            <m:r>
              <m:t>ω</m:t>
            </m:r>
          </m:e>
          <m:sup>
            <m:r>
              <m:t>'</m:t>
            </m:r>
          </m:sup>
        </m:sSup>
      </m:oMath>
      <w:r w:rsidR="00FD11F2" w:rsidRPr="005F6047">
        <w:t>が対応する）。ただし，次の</w:t>
      </w:r>
      <w:r w:rsidR="00FD11F2" w:rsidRPr="00D357B1">
        <w:t>付論</w:t>
      </w:r>
      <w:r w:rsidR="00FD11F2" w:rsidRPr="005F6047">
        <w:t>で示されるように，光学領域の場合，この効果は無視し得るほど小さい。相対論者たちは，ドップラー効果についての表式には相対速度が含まれていると主張している。これは誤りである。</w:t>
      </w:r>
      <w:r w:rsidR="00E77D56" w:rsidRPr="005F6047">
        <w:t>地球上のある地点で爆発が起こり，放射の</w:t>
      </w:r>
      <w:r w:rsidR="00E77D56" w:rsidRPr="005F6047">
        <w:t>1</w:t>
      </w:r>
      <w:r w:rsidR="00E77D56" w:rsidRPr="005F6047">
        <w:t>本の線が短時間だけ放出され，冥王星上の受信装置が信号を捉えたとしよう。どの時刻にその神秘的な相対速度を決定するのか？</w:t>
      </w:r>
      <w:r w:rsidR="00E77D56" w:rsidRPr="005F6047">
        <w:t xml:space="preserve"> </w:t>
      </w:r>
      <w:r w:rsidR="00E77D56" w:rsidRPr="005F6047">
        <w:t>なにしろ，閃光が生じた時刻には受信装置は地球の</w:t>
      </w:r>
      <w:r w:rsidR="006E7D14">
        <w:t>方</w:t>
      </w:r>
      <w:r w:rsidR="00E77D56" w:rsidRPr="005F6047">
        <w:t>を見ることができなかった</w:t>
      </w:r>
      <w:r w:rsidR="002117D6" w:rsidRPr="005F6047">
        <w:t>のだ</w:t>
      </w:r>
      <w:r w:rsidR="00E77D56" w:rsidRPr="005F6047">
        <w:t>し，信号を受け取った時刻には信号源は既に存在せず，</w:t>
      </w:r>
      <w:r w:rsidR="002117D6" w:rsidRPr="005F6047">
        <w:t>しかも地球は反対側に向きを変えているの</w:t>
      </w:r>
      <w:r w:rsidR="0038076E" w:rsidRPr="005F6047">
        <w:t>だ</w:t>
      </w:r>
      <w:r w:rsidR="002117D6" w:rsidRPr="005F6047">
        <w:t>。媒質が存在しない場合でさえ，相対速度の代わりに，信号放出時刻と受信時刻におけるそれぞれの絶対速度の間の差が得られるはずである（そしてそれは同一ではない！）。そして</w:t>
      </w:r>
      <w:r w:rsidR="0038076E" w:rsidRPr="005F6047">
        <w:t>，</w:t>
      </w:r>
      <w:r w:rsidR="002117D6" w:rsidRPr="005F6047">
        <w:t>現実に何が得られるかは，実験が示さなければならない。</w:t>
      </w:r>
    </w:p>
    <w:p w14:paraId="60E9FC4F" w14:textId="77777777" w:rsidR="002117D6" w:rsidRDefault="002117D6" w:rsidP="00432E1A">
      <w:pPr>
        <w:autoSpaceDE w:val="0"/>
        <w:autoSpaceDN w:val="0"/>
        <w:adjustRightInd w:val="0"/>
        <w:rPr>
          <w:lang w:val="ru-RU"/>
        </w:rPr>
      </w:pPr>
      <w:r w:rsidRPr="005F6047">
        <w:t xml:space="preserve">  </w:t>
      </w:r>
      <w:r w:rsidR="00ED5D6A" w:rsidRPr="005F6047">
        <w:rPr>
          <w:lang w:val="ru-RU"/>
        </w:rPr>
        <w:t>エネルギー</w:t>
      </w:r>
      <w:r w:rsidR="00ED5D6A" w:rsidRPr="005F6047">
        <w:rPr>
          <w:lang w:val="ru-RU"/>
        </w:rPr>
        <w:t>−</w:t>
      </w:r>
      <w:r w:rsidR="00ED5D6A" w:rsidRPr="005F6047">
        <w:rPr>
          <w:lang w:val="ru-RU"/>
        </w:rPr>
        <w:t>運動量ベクトルの変換は次のように行なわれる。</w:t>
      </w:r>
    </w:p>
    <w:tbl>
      <w:tblPr>
        <w:tblStyle w:val="aa"/>
        <w:tblW w:w="0" w:type="auto"/>
        <w:tblLook w:val="04A0" w:firstRow="1" w:lastRow="0" w:firstColumn="1" w:lastColumn="0" w:noHBand="0" w:noVBand="1"/>
      </w:tblPr>
      <w:tblGrid>
        <w:gridCol w:w="7789"/>
        <w:gridCol w:w="705"/>
      </w:tblGrid>
      <w:tr w:rsidR="00E972CB" w:rsidRPr="00CE4FBA" w14:paraId="1892B5FD" w14:textId="77777777" w:rsidTr="00EF7FB7">
        <w:trPr>
          <w:trHeight w:val="983"/>
        </w:trPr>
        <w:tc>
          <w:tcPr>
            <w:tcW w:w="7789" w:type="dxa"/>
            <w:tcBorders>
              <w:top w:val="nil"/>
              <w:left w:val="nil"/>
              <w:bottom w:val="nil"/>
              <w:right w:val="nil"/>
            </w:tcBorders>
            <w:vAlign w:val="center"/>
          </w:tcPr>
          <w:p w14:paraId="0B815352" w14:textId="77777777" w:rsidR="00E972CB" w:rsidRPr="00AE426C" w:rsidRDefault="004B4570" w:rsidP="00EF7FB7">
            <w:pPr>
              <w:jc w:val="center"/>
            </w:pPr>
            <m:oMathPara>
              <m:oMath>
                <m:sSub>
                  <m:sSubPr>
                    <m:ctrlPr>
                      <w:rPr>
                        <w:i/>
                      </w:rPr>
                    </m:ctrlPr>
                  </m:sSubPr>
                  <m:e>
                    <m:r>
                      <m:t>P</m:t>
                    </m:r>
                  </m:e>
                  <m:sub>
                    <m:r>
                      <m:t>x</m:t>
                    </m:r>
                  </m:sub>
                </m:sSub>
                <m:r>
                  <m:t>=</m:t>
                </m:r>
                <m:f>
                  <m:fPr>
                    <m:ctrlPr>
                      <w:rPr>
                        <w:i/>
                      </w:rPr>
                    </m:ctrlPr>
                  </m:fPr>
                  <m:num>
                    <m:sSubSup>
                      <m:sSubSupPr>
                        <m:ctrlPr>
                          <w:rPr>
                            <w:i/>
                          </w:rPr>
                        </m:ctrlPr>
                      </m:sSubSupPr>
                      <m:e>
                        <m:r>
                          <m:t>P</m:t>
                        </m:r>
                      </m:e>
                      <m:sub>
                        <m:r>
                          <m:t>x</m:t>
                        </m:r>
                      </m:sub>
                      <m:sup>
                        <m:r>
                          <m:t>'</m:t>
                        </m:r>
                      </m:sup>
                    </m:sSubSup>
                    <m:r>
                      <m:t>+</m:t>
                    </m:r>
                    <m:f>
                      <m:fPr>
                        <m:ctrlPr>
                          <w:rPr>
                            <w:i/>
                          </w:rPr>
                        </m:ctrlPr>
                      </m:fPr>
                      <m:num>
                        <m:r>
                          <m:t>V</m:t>
                        </m:r>
                        <m:sSup>
                          <m:sSupPr>
                            <m:ctrlPr>
                              <w:rPr>
                                <w:i/>
                              </w:rPr>
                            </m:ctrlPr>
                          </m:sSupPr>
                          <m:e>
                            <m:r>
                              <m:t>ϵ</m:t>
                            </m:r>
                          </m:e>
                          <m:sup>
                            <m:r>
                              <m:t>'</m:t>
                            </m:r>
                          </m:sup>
                        </m:sSup>
                      </m:num>
                      <m:den>
                        <m:r>
                          <m:t>c</m:t>
                        </m:r>
                        <m:d>
                          <m:dPr>
                            <m:ctrlPr>
                              <w:rPr>
                                <w:i/>
                              </w:rPr>
                            </m:ctrlPr>
                          </m:dPr>
                          <m:e>
                            <m:r>
                              <m:t>ω</m:t>
                            </m:r>
                          </m:e>
                        </m:d>
                        <m:r>
                          <m:t>c</m:t>
                        </m:r>
                        <m:d>
                          <m:dPr>
                            <m:ctrlPr>
                              <w:rPr>
                                <w:i/>
                              </w:rPr>
                            </m:ctrlPr>
                          </m:dPr>
                          <m:e>
                            <m:sSup>
                              <m:sSupPr>
                                <m:ctrlPr>
                                  <w:rPr>
                                    <w:i/>
                                  </w:rPr>
                                </m:ctrlPr>
                              </m:sSupPr>
                              <m:e>
                                <m:r>
                                  <m:t>ω</m:t>
                                </m:r>
                              </m:e>
                              <m:sup>
                                <m:r>
                                  <m:t>'</m:t>
                                </m:r>
                              </m:sup>
                            </m:sSup>
                          </m:e>
                        </m:d>
                      </m:den>
                    </m:f>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ϵ=</m:t>
                </m:r>
                <m:f>
                  <m:fPr>
                    <m:ctrlPr>
                      <w:rPr>
                        <w:i/>
                      </w:rPr>
                    </m:ctrlPr>
                  </m:fPr>
                  <m:num>
                    <m:sSup>
                      <m:sSupPr>
                        <m:ctrlPr>
                          <w:rPr>
                            <w:i/>
                          </w:rPr>
                        </m:ctrlPr>
                      </m:sSupPr>
                      <m:e>
                        <m:r>
                          <m:t>ϵ</m:t>
                        </m:r>
                      </m:e>
                      <m:sup>
                        <m:r>
                          <m:t>'</m:t>
                        </m:r>
                      </m:sup>
                    </m:sSup>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r>
                      <m:t>+V</m:t>
                    </m:r>
                    <m:sSubSup>
                      <m:sSubSupPr>
                        <m:ctrlPr>
                          <w:rPr>
                            <w:i/>
                          </w:rPr>
                        </m:ctrlPr>
                      </m:sSubSupPr>
                      <m:e>
                        <m:r>
                          <m:t>P</m:t>
                        </m:r>
                      </m:e>
                      <m:sub>
                        <m:r>
                          <m:t>x</m:t>
                        </m:r>
                      </m:sub>
                      <m:sup>
                        <m:r>
                          <m:t>'</m:t>
                        </m:r>
                      </m:sup>
                    </m:sSub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oMath>
            </m:oMathPara>
          </w:p>
        </w:tc>
        <w:tc>
          <w:tcPr>
            <w:tcW w:w="705" w:type="dxa"/>
            <w:tcBorders>
              <w:top w:val="nil"/>
              <w:left w:val="nil"/>
              <w:bottom w:val="nil"/>
              <w:right w:val="nil"/>
            </w:tcBorders>
            <w:vAlign w:val="center"/>
          </w:tcPr>
          <w:p w14:paraId="7B66247C" w14:textId="77777777" w:rsidR="00E972CB" w:rsidRPr="00CE4FBA" w:rsidRDefault="00E972CB" w:rsidP="00EF7FB7">
            <w:pPr>
              <w:jc w:val="center"/>
              <w:rPr>
                <w:lang w:val="ru-RU"/>
              </w:rPr>
            </w:pPr>
            <w:r>
              <w:rPr>
                <w:rFonts w:hint="eastAsia"/>
                <w:lang w:val="ru-RU"/>
              </w:rPr>
              <w:t>(</w:t>
            </w:r>
            <w:r>
              <w:rPr>
                <w:lang w:val="ru-RU"/>
              </w:rPr>
              <w:t>B.8)</w:t>
            </w:r>
          </w:p>
        </w:tc>
      </w:tr>
    </w:tbl>
    <w:p w14:paraId="4F5C7803" w14:textId="77777777" w:rsidR="00EE60DE" w:rsidRPr="005F6047" w:rsidRDefault="00EE60DE" w:rsidP="00432E1A">
      <w:pPr>
        <w:autoSpaceDE w:val="0"/>
        <w:autoSpaceDN w:val="0"/>
        <w:adjustRightInd w:val="0"/>
      </w:pPr>
      <w:r w:rsidRPr="005F6047">
        <w:t xml:space="preserve">  </w:t>
      </w:r>
      <w:r w:rsidRPr="005F6047">
        <w:t>この付論のアイデアに従う</w:t>
      </w:r>
      <w:r w:rsidR="00ED455F" w:rsidRPr="005F6047">
        <w:t>とすれば</w:t>
      </w:r>
      <w:r w:rsidRPr="005F6047">
        <w:t>，媒質中における光の伝播と真空中における光の伝播との間には，より密接なアナロジーが存在しなければならない。</w:t>
      </w:r>
    </w:p>
    <w:p w14:paraId="2974E169" w14:textId="77777777" w:rsidR="00EE60DE" w:rsidRPr="005F6047" w:rsidRDefault="00EE60DE" w:rsidP="00432E1A">
      <w:pPr>
        <w:autoSpaceDE w:val="0"/>
        <w:autoSpaceDN w:val="0"/>
        <w:adjustRightInd w:val="0"/>
      </w:pPr>
      <w:r w:rsidRPr="005F6047">
        <w:t xml:space="preserve">  </w:t>
      </w:r>
      <w:r w:rsidRPr="005F6047">
        <w:t>（</w:t>
      </w:r>
      <w:r w:rsidRPr="005F6047">
        <w:t>1</w:t>
      </w:r>
      <w:r w:rsidRPr="005F6047">
        <w:t>）</w:t>
      </w:r>
      <w:r w:rsidR="00346D78" w:rsidRPr="005F6047">
        <w:t>相異なった波束は真空中において相異なった仕方で分散する。</w:t>
      </w:r>
    </w:p>
    <w:p w14:paraId="03F83637" w14:textId="77777777" w:rsidR="00346D78" w:rsidRPr="005F6047" w:rsidRDefault="00346D78" w:rsidP="00432E1A">
      <w:pPr>
        <w:autoSpaceDE w:val="0"/>
        <w:autoSpaceDN w:val="0"/>
        <w:adjustRightInd w:val="0"/>
      </w:pPr>
      <w:r w:rsidRPr="005F6047">
        <w:t xml:space="preserve">  </w:t>
      </w:r>
      <w:r w:rsidRPr="005F6047">
        <w:t>（</w:t>
      </w:r>
      <w:r w:rsidRPr="005F6047">
        <w:t>2</w:t>
      </w:r>
      <w:r w:rsidRPr="005F6047">
        <w:t>）</w:t>
      </w:r>
      <w:r w:rsidR="00006442" w:rsidRPr="005F6047">
        <w:t>真空中における光の分散は光線の平行度に対して根本的な制限を課する。</w:t>
      </w:r>
    </w:p>
    <w:p w14:paraId="644490E1" w14:textId="77777777" w:rsidR="00006442" w:rsidRPr="005F6047" w:rsidRDefault="00006442" w:rsidP="00432E1A">
      <w:pPr>
        <w:autoSpaceDE w:val="0"/>
        <w:autoSpaceDN w:val="0"/>
        <w:adjustRightInd w:val="0"/>
      </w:pPr>
      <w:r w:rsidRPr="005F6047">
        <w:t xml:space="preserve">  </w:t>
      </w:r>
      <w:r w:rsidRPr="005F6047">
        <w:t>（</w:t>
      </w:r>
      <w:r w:rsidRPr="005F6047">
        <w:t>3</w:t>
      </w:r>
      <w:r w:rsidRPr="005F6047">
        <w:t>）真空中における光の散逸が存在する。すなわち，光の強度は</w:t>
      </w:r>
      <w:r w:rsidR="00F70FD6" w:rsidRPr="005F6047">
        <w:t>光が</w:t>
      </w:r>
      <w:r w:rsidRPr="005F6047">
        <w:t>真空中</w:t>
      </w:r>
      <w:r w:rsidR="00F70FD6" w:rsidRPr="005F6047">
        <w:t>を</w:t>
      </w:r>
      <w:r w:rsidRPr="005F6047">
        <w:t>伝播</w:t>
      </w:r>
      <w:r w:rsidR="00F70FD6" w:rsidRPr="005F6047">
        <w:t>していくにつれて減少する。</w:t>
      </w:r>
    </w:p>
    <w:p w14:paraId="3576EAB8" w14:textId="77777777" w:rsidR="00F70FD6" w:rsidRPr="005F6047" w:rsidRDefault="00F70FD6" w:rsidP="00432E1A">
      <w:pPr>
        <w:autoSpaceDE w:val="0"/>
        <w:autoSpaceDN w:val="0"/>
        <w:adjustRightInd w:val="0"/>
        <w:rPr>
          <w:lang w:val="ru-RU"/>
        </w:rPr>
      </w:pPr>
      <w:r w:rsidRPr="005F6047">
        <w:t xml:space="preserve">  </w:t>
      </w:r>
      <w:r w:rsidRPr="005F6047">
        <w:t>（</w:t>
      </w:r>
      <w:r w:rsidRPr="005F6047">
        <w:t>4</w:t>
      </w:r>
      <w:r w:rsidRPr="005F6047">
        <w:t>）光は「</w:t>
      </w:r>
      <w:r w:rsidR="00ED455F" w:rsidRPr="005F6047">
        <w:t>老化</w:t>
      </w:r>
      <w:r w:rsidRPr="005F6047">
        <w:t>」</w:t>
      </w:r>
      <w:r w:rsidR="00ED455F" w:rsidRPr="005F6047">
        <w:t>する</w:t>
      </w:r>
      <w:r w:rsidRPr="005F6047">
        <w:t>。すなわち，光の周波数は真空中を伝播する間に減少する。</w:t>
      </w:r>
      <w:r w:rsidRPr="005F6047">
        <w:rPr>
          <w:lang w:val="ru-RU"/>
        </w:rPr>
        <w:t>この現象は，「なぜ天空は光輝いていないのか</w:t>
      </w:r>
      <w:r w:rsidR="001A41B3" w:rsidRPr="005F6047">
        <w:rPr>
          <w:lang w:val="ru-RU"/>
        </w:rPr>
        <w:t>？</w:t>
      </w:r>
      <w:r w:rsidRPr="005F6047">
        <w:rPr>
          <w:lang w:val="ru-RU"/>
        </w:rPr>
        <w:t>」という（オルバースの）パラドックス</w:t>
      </w:r>
      <w:r w:rsidR="001A41B3" w:rsidRPr="005F6047">
        <w:rPr>
          <w:lang w:val="ru-RU"/>
        </w:rPr>
        <w:t>と関係を持ち，赤方偏移に独自の寄与をしている可能性がある。すなわち，宇宙進化の考え方に修正をもたらす可能性がある。</w:t>
      </w:r>
      <w:r w:rsidR="00ED455F" w:rsidRPr="005F6047">
        <w:rPr>
          <w:lang w:val="ru-RU"/>
        </w:rPr>
        <w:t>実は，</w:t>
      </w:r>
      <w:r w:rsidR="0002624C" w:rsidRPr="005F6047">
        <w:rPr>
          <w:lang w:val="ru-RU"/>
        </w:rPr>
        <w:t>今述べているのは</w:t>
      </w:r>
      <w:r w:rsidR="00ED455F" w:rsidRPr="005F6047">
        <w:rPr>
          <w:lang w:val="ru-RU"/>
        </w:rPr>
        <w:t>，</w:t>
      </w:r>
      <w:r w:rsidR="00797266" w:rsidRPr="005F6047">
        <w:rPr>
          <w:lang w:val="ru-RU"/>
        </w:rPr>
        <w:t>赤方偏移</w:t>
      </w:r>
      <w:r w:rsidR="00EA22E8" w:rsidRPr="005F6047">
        <w:rPr>
          <w:lang w:val="ru-RU"/>
        </w:rPr>
        <w:t>の代替的</w:t>
      </w:r>
      <w:r w:rsidR="0002624C" w:rsidRPr="005F6047">
        <w:rPr>
          <w:lang w:val="ru-RU"/>
        </w:rPr>
        <w:t>な</w:t>
      </w:r>
      <w:r w:rsidR="00EA22E8" w:rsidRPr="005F6047">
        <w:rPr>
          <w:lang w:val="ru-RU"/>
        </w:rPr>
        <w:t>説明</w:t>
      </w:r>
      <w:r w:rsidR="0002624C" w:rsidRPr="005F6047">
        <w:rPr>
          <w:lang w:val="ru-RU"/>
        </w:rPr>
        <w:t>という問題である</w:t>
      </w:r>
      <w:r w:rsidR="00EA22E8" w:rsidRPr="005F6047">
        <w:rPr>
          <w:lang w:val="ru-RU"/>
        </w:rPr>
        <w:t>。赤方偏移の効果はきわめて小さく，この効果を</w:t>
      </w:r>
      <w:r w:rsidR="0002624C" w:rsidRPr="005F6047">
        <w:rPr>
          <w:lang w:val="ru-RU"/>
        </w:rPr>
        <w:t>実験室での</w:t>
      </w:r>
      <w:r w:rsidR="00EA22E8" w:rsidRPr="005F6047">
        <w:rPr>
          <w:lang w:val="ru-RU"/>
        </w:rPr>
        <w:t>研究</w:t>
      </w:r>
      <w:r w:rsidR="0002624C" w:rsidRPr="005F6047">
        <w:rPr>
          <w:lang w:val="ru-RU"/>
        </w:rPr>
        <w:t>によって</w:t>
      </w:r>
      <w:r w:rsidR="00B51D59">
        <w:rPr>
          <w:lang w:val="ru-RU"/>
        </w:rPr>
        <w:t>裏付け</w:t>
      </w:r>
      <w:r w:rsidR="00EA22E8" w:rsidRPr="005F6047">
        <w:rPr>
          <w:lang w:val="ru-RU"/>
        </w:rPr>
        <w:t>る</w:t>
      </w:r>
      <w:r w:rsidR="0002624C" w:rsidRPr="005F6047">
        <w:rPr>
          <w:lang w:val="ru-RU"/>
        </w:rPr>
        <w:t>こと</w:t>
      </w:r>
      <w:r w:rsidR="00EA22E8" w:rsidRPr="005F6047">
        <w:rPr>
          <w:lang w:val="ru-RU"/>
        </w:rPr>
        <w:t>は現段階では可能とは思われない。そのため，天体のスペクトル線の赤方偏移の検出</w:t>
      </w:r>
      <w:r w:rsidR="0002624C" w:rsidRPr="005F6047">
        <w:rPr>
          <w:lang w:val="ru-RU"/>
        </w:rPr>
        <w:t>が</w:t>
      </w:r>
      <w:r w:rsidR="00EA22E8" w:rsidRPr="005F6047">
        <w:rPr>
          <w:lang w:val="ru-RU"/>
        </w:rPr>
        <w:t>最高精度の光学的方法によって行なわれている</w:t>
      </w:r>
      <w:r w:rsidR="0002624C" w:rsidRPr="005F6047">
        <w:rPr>
          <w:lang w:val="ru-RU"/>
        </w:rPr>
        <w:t>わけであるが</w:t>
      </w:r>
      <w:r w:rsidR="00EA22E8" w:rsidRPr="005F6047">
        <w:rPr>
          <w:lang w:val="ru-RU"/>
        </w:rPr>
        <w:t>，</w:t>
      </w:r>
      <w:r w:rsidR="0002624C" w:rsidRPr="005F6047">
        <w:rPr>
          <w:lang w:val="ru-RU"/>
        </w:rPr>
        <w:t>しかし，</w:t>
      </w:r>
      <w:r w:rsidR="00EA22E8" w:rsidRPr="005F6047">
        <w:rPr>
          <w:lang w:val="ru-RU"/>
        </w:rPr>
        <w:t>赤方偏移が</w:t>
      </w:r>
      <w:r w:rsidR="00EA22E8" w:rsidRPr="005F6047">
        <w:rPr>
          <w:lang w:val="ru-RU"/>
        </w:rPr>
        <w:lastRenderedPageBreak/>
        <w:t>目に見える形で現れているのは，そこまでの距離が地球の</w:t>
      </w:r>
      <w:r w:rsidR="00BA75A5" w:rsidRPr="005F6047">
        <w:rPr>
          <w:lang w:val="ru-RU"/>
        </w:rPr>
        <w:t>公転軌道を基線にして（三角法に従って）測定してももはや決定し得ないような，きわめて遠い天体のみである。このこととの関連</w:t>
      </w:r>
      <w:r w:rsidR="0002624C" w:rsidRPr="005F6047">
        <w:rPr>
          <w:lang w:val="ru-RU"/>
        </w:rPr>
        <w:t>において</w:t>
      </w:r>
      <w:r w:rsidR="00BA75A5" w:rsidRPr="005F6047">
        <w:rPr>
          <w:lang w:val="ru-RU"/>
        </w:rPr>
        <w:t>，ハッブル定数の値はこれまで既に</w:t>
      </w:r>
      <w:r w:rsidR="00BA75A5" w:rsidRPr="005F6047">
        <w:rPr>
          <w:lang w:val="ru-RU"/>
        </w:rPr>
        <w:t>1</w:t>
      </w:r>
      <w:r w:rsidR="00BA75A5" w:rsidRPr="005F6047">
        <w:rPr>
          <w:lang w:val="ru-RU"/>
        </w:rPr>
        <w:t>桁</w:t>
      </w:r>
      <w:r w:rsidR="008C720E" w:rsidRPr="005F6047">
        <w:rPr>
          <w:lang w:val="ru-RU"/>
        </w:rPr>
        <w:t>も補正</w:t>
      </w:r>
      <w:r w:rsidR="00BA75A5" w:rsidRPr="005F6047">
        <w:rPr>
          <w:lang w:val="ru-RU"/>
        </w:rPr>
        <w:t>されていることを思い出そう。</w:t>
      </w:r>
    </w:p>
    <w:p w14:paraId="2E176CA9" w14:textId="77777777" w:rsidR="00BA75A5" w:rsidRDefault="00BA75A5" w:rsidP="00E972CB">
      <w:pPr>
        <w:autoSpaceDE w:val="0"/>
        <w:autoSpaceDN w:val="0"/>
        <w:adjustRightInd w:val="0"/>
      </w:pPr>
      <w:r w:rsidRPr="005F6047">
        <w:rPr>
          <w:lang w:val="ru-RU"/>
        </w:rPr>
        <w:t xml:space="preserve">  </w:t>
      </w:r>
      <w:r w:rsidR="008C720E" w:rsidRPr="005F6047">
        <w:rPr>
          <w:lang w:val="ru-RU"/>
        </w:rPr>
        <w:t>量子</w:t>
      </w:r>
      <w:r w:rsidR="00812228" w:rsidRPr="005F6047">
        <w:rPr>
          <w:lang w:val="ru-RU"/>
        </w:rPr>
        <w:t>電磁力学</w:t>
      </w:r>
      <w:r w:rsidR="001D7B3F" w:rsidRPr="005F6047">
        <w:rPr>
          <w:lang w:val="ru-RU"/>
        </w:rPr>
        <w:t>に移行</w:t>
      </w:r>
      <w:r w:rsidR="008C720E" w:rsidRPr="005F6047">
        <w:rPr>
          <w:lang w:val="ru-RU"/>
        </w:rPr>
        <w:t>する際は，すべての計算で</w:t>
      </w:r>
      <m:oMath>
        <m:r>
          <w:rPr>
            <w:lang w:val="ru-RU"/>
          </w:rPr>
          <m:t>c→c</m:t>
        </m:r>
        <m:d>
          <m:dPr>
            <m:ctrlPr>
              <w:rPr>
                <w:i/>
                <w:lang w:val="ru-RU"/>
              </w:rPr>
            </m:ctrlPr>
          </m:dPr>
          <m:e>
            <m:r>
              <w:rPr>
                <w:lang w:val="ru-RU"/>
              </w:rPr>
              <m:t>ω</m:t>
            </m:r>
          </m:e>
        </m:d>
      </m:oMath>
      <w:r w:rsidR="008C720E" w:rsidRPr="005F6047">
        <w:rPr>
          <w:lang w:val="ru-RU"/>
        </w:rPr>
        <w:t>の代入を行なう必要がある。</w:t>
      </w:r>
      <w:r w:rsidR="00AF6FFD" w:rsidRPr="005F6047">
        <w:t>この依存性は，</w:t>
      </w:r>
      <w:r w:rsidR="00A216CC" w:rsidRPr="005F6047">
        <w:rPr>
          <w:lang w:val="ru-RU"/>
        </w:rPr>
        <w:t>例えば，</w:t>
      </w:r>
      <w:r w:rsidR="00AF6FFD" w:rsidRPr="005F6047">
        <w:t>古典的な記述</w:t>
      </w:r>
    </w:p>
    <w:tbl>
      <w:tblPr>
        <w:tblStyle w:val="aa"/>
        <w:tblW w:w="0" w:type="auto"/>
        <w:tblLook w:val="04A0" w:firstRow="1" w:lastRow="0" w:firstColumn="1" w:lastColumn="0" w:noHBand="0" w:noVBand="1"/>
      </w:tblPr>
      <w:tblGrid>
        <w:gridCol w:w="7789"/>
        <w:gridCol w:w="705"/>
      </w:tblGrid>
      <w:tr w:rsidR="00E972CB" w14:paraId="204BA78C" w14:textId="77777777" w:rsidTr="00EF7FB7">
        <w:trPr>
          <w:trHeight w:val="826"/>
        </w:trPr>
        <w:tc>
          <w:tcPr>
            <w:tcW w:w="7789" w:type="dxa"/>
            <w:tcBorders>
              <w:top w:val="nil"/>
              <w:left w:val="nil"/>
              <w:bottom w:val="nil"/>
              <w:right w:val="nil"/>
            </w:tcBorders>
            <w:vAlign w:val="center"/>
          </w:tcPr>
          <w:p w14:paraId="53B064BD" w14:textId="77777777" w:rsidR="00E972CB" w:rsidRPr="004D2308" w:rsidRDefault="004B4570" w:rsidP="00EF7FB7">
            <w:pPr>
              <w:jc w:val="center"/>
              <w:rPr>
                <w:lang w:val="ru-RU"/>
              </w:rPr>
            </w:pPr>
            <m:oMathPara>
              <m:oMath>
                <m:d>
                  <m:dPr>
                    <m:begChr m:val="|"/>
                    <m:endChr m:val="|"/>
                    <m:ctrlPr>
                      <w:rPr>
                        <w:i/>
                        <w:lang w:val="ru-RU"/>
                      </w:rPr>
                    </m:ctrlPr>
                  </m:dPr>
                  <m:e>
                    <m:acc>
                      <m:accPr>
                        <m:chr m:val="⃗"/>
                        <m:ctrlPr>
                          <w:rPr>
                            <w:i/>
                            <w:lang w:val="ru-RU"/>
                          </w:rPr>
                        </m:ctrlPr>
                      </m:accPr>
                      <m:e>
                        <m:r>
                          <w:rPr>
                            <w:lang w:val="ru-RU"/>
                          </w:rPr>
                          <m:t>E</m:t>
                        </m:r>
                      </m:e>
                    </m:acc>
                  </m:e>
                </m:d>
                <m:r>
                  <w:rPr>
                    <w:lang w:val="ru-RU"/>
                  </w:rPr>
                  <m:t>≫</m:t>
                </m:r>
                <m:f>
                  <m:fPr>
                    <m:ctrlPr>
                      <w:rPr>
                        <w:i/>
                        <w:lang w:val="ru-RU"/>
                      </w:rPr>
                    </m:ctrlPr>
                  </m:fPr>
                  <m:num>
                    <m:rad>
                      <m:radPr>
                        <m:degHide m:val="1"/>
                        <m:ctrlPr>
                          <w:rPr>
                            <w:i/>
                            <w:lang w:val="ru-RU"/>
                          </w:rPr>
                        </m:ctrlPr>
                      </m:radPr>
                      <m:deg/>
                      <m:e>
                        <m:r>
                          <w:rPr>
                            <w:lang w:val="ru-RU"/>
                          </w:rPr>
                          <m:t>ℏc</m:t>
                        </m:r>
                        <m:d>
                          <m:dPr>
                            <m:ctrlPr>
                              <w:rPr>
                                <w:i/>
                                <w:lang w:val="ru-RU"/>
                              </w:rPr>
                            </m:ctrlPr>
                          </m:dPr>
                          <m:e>
                            <m:r>
                              <w:rPr>
                                <w:lang w:val="ru-RU"/>
                              </w:rPr>
                              <m:t>ω</m:t>
                            </m:r>
                          </m:e>
                        </m:d>
                      </m:e>
                    </m:rad>
                  </m:num>
                  <m:den>
                    <m:sSup>
                      <m:sSupPr>
                        <m:ctrlPr>
                          <w:rPr>
                            <w:i/>
                            <w:lang w:val="ru-RU"/>
                          </w:rPr>
                        </m:ctrlPr>
                      </m:sSupPr>
                      <m:e>
                        <m:d>
                          <m:dPr>
                            <m:ctrlPr>
                              <w:rPr>
                                <w:i/>
                                <w:lang w:val="ru-RU"/>
                              </w:rPr>
                            </m:ctrlPr>
                          </m:dPr>
                          <m:e>
                            <m:r>
                              <w:rPr>
                                <w:lang w:val="ru-RU"/>
                              </w:rPr>
                              <m:t>c</m:t>
                            </m:r>
                            <m:d>
                              <m:dPr>
                                <m:ctrlPr>
                                  <w:rPr>
                                    <w:i/>
                                    <w:lang w:val="ru-RU"/>
                                  </w:rPr>
                                </m:ctrlPr>
                              </m:dPr>
                              <m:e>
                                <m:r>
                                  <w:rPr>
                                    <w:lang w:val="ru-RU"/>
                                  </w:rPr>
                                  <m:t>ω</m:t>
                                </m:r>
                              </m:e>
                            </m:d>
                            <m:r>
                              <m:rPr>
                                <m:sty m:val="p"/>
                              </m:rPr>
                              <w:rPr>
                                <w:lang w:val="ru-RU"/>
                              </w:rPr>
                              <m:t>Δ</m:t>
                            </m:r>
                            <m:r>
                              <w:rPr>
                                <w:lang w:val="ru-RU"/>
                              </w:rPr>
                              <m:t>t</m:t>
                            </m:r>
                          </m:e>
                        </m:d>
                      </m:e>
                      <m:sup>
                        <m:r>
                          <w:rPr>
                            <w:lang w:val="ru-RU"/>
                          </w:rPr>
                          <m:t>2</m:t>
                        </m:r>
                      </m:sup>
                    </m:sSup>
                  </m:den>
                </m:f>
              </m:oMath>
            </m:oMathPara>
          </w:p>
        </w:tc>
        <w:tc>
          <w:tcPr>
            <w:tcW w:w="705" w:type="dxa"/>
            <w:tcBorders>
              <w:top w:val="nil"/>
              <w:left w:val="nil"/>
              <w:bottom w:val="nil"/>
              <w:right w:val="nil"/>
            </w:tcBorders>
            <w:vAlign w:val="center"/>
          </w:tcPr>
          <w:p w14:paraId="31157C3B" w14:textId="77777777" w:rsidR="00E972CB" w:rsidRPr="00CE4FBA" w:rsidRDefault="00E972CB" w:rsidP="00EF7FB7">
            <w:pPr>
              <w:jc w:val="center"/>
              <w:rPr>
                <w:lang w:val="ru-RU"/>
              </w:rPr>
            </w:pPr>
          </w:p>
        </w:tc>
      </w:tr>
    </w:tbl>
    <w:p w14:paraId="11675D9C" w14:textId="77777777" w:rsidR="00AF6FFD" w:rsidRDefault="00A216CC" w:rsidP="00432E1A">
      <w:pPr>
        <w:autoSpaceDE w:val="0"/>
        <w:autoSpaceDN w:val="0"/>
        <w:adjustRightInd w:val="0"/>
        <w:rPr>
          <w:lang w:val="ru-RU"/>
        </w:rPr>
      </w:pPr>
      <w:r w:rsidRPr="005F6047">
        <w:rPr>
          <w:lang w:val="ru-RU"/>
        </w:rPr>
        <w:t>が</w:t>
      </w:r>
      <w:r w:rsidR="00AF6FFD" w:rsidRPr="005F6047">
        <w:rPr>
          <w:lang w:val="ru-RU"/>
        </w:rPr>
        <w:t>可能であるという条件の下で，不確定性関係</w:t>
      </w:r>
    </w:p>
    <w:tbl>
      <w:tblPr>
        <w:tblStyle w:val="aa"/>
        <w:tblW w:w="0" w:type="auto"/>
        <w:tblLook w:val="04A0" w:firstRow="1" w:lastRow="0" w:firstColumn="1" w:lastColumn="0" w:noHBand="0" w:noVBand="1"/>
      </w:tblPr>
      <w:tblGrid>
        <w:gridCol w:w="7797"/>
        <w:gridCol w:w="697"/>
      </w:tblGrid>
      <w:tr w:rsidR="00E972CB" w14:paraId="50DD05D6" w14:textId="77777777" w:rsidTr="00EF7FB7">
        <w:trPr>
          <w:trHeight w:val="567"/>
        </w:trPr>
        <w:tc>
          <w:tcPr>
            <w:tcW w:w="7797" w:type="dxa"/>
            <w:tcBorders>
              <w:top w:val="nil"/>
              <w:left w:val="nil"/>
              <w:bottom w:val="nil"/>
              <w:right w:val="nil"/>
            </w:tcBorders>
            <w:vAlign w:val="center"/>
          </w:tcPr>
          <w:p w14:paraId="457EE28B" w14:textId="77777777" w:rsidR="00E972CB" w:rsidRPr="00E972CB" w:rsidRDefault="00356487" w:rsidP="00EF7FB7">
            <w:pPr>
              <w:jc w:val="center"/>
              <w:rPr>
                <w:lang w:val="ru-RU"/>
              </w:rPr>
            </w:pPr>
            <m:oMathPara>
              <m:oMath>
                <m:r>
                  <m:rPr>
                    <m:sty m:val="p"/>
                  </m:rPr>
                  <w:rPr>
                    <w:lang w:val="ru-RU"/>
                  </w:rPr>
                  <m:t>Δ</m:t>
                </m:r>
                <m:r>
                  <w:rPr>
                    <w:lang w:val="ru-RU"/>
                  </w:rPr>
                  <m:t>P</m:t>
                </m:r>
                <m:r>
                  <m:rPr>
                    <m:sty m:val="p"/>
                  </m:rPr>
                  <w:rPr>
                    <w:lang w:val="ru-RU"/>
                  </w:rPr>
                  <m:t>Δ</m:t>
                </m:r>
                <m:r>
                  <w:rPr>
                    <w:lang w:val="ru-RU"/>
                  </w:rPr>
                  <m:t>t~ℏ/c</m:t>
                </m:r>
                <m:d>
                  <m:dPr>
                    <m:ctrlPr>
                      <w:rPr>
                        <w:i/>
                        <w:lang w:val="ru-RU"/>
                      </w:rPr>
                    </m:ctrlPr>
                  </m:dPr>
                  <m:e>
                    <m:r>
                      <w:rPr>
                        <w:lang w:val="ru-RU"/>
                      </w:rPr>
                      <m:t>ω</m:t>
                    </m:r>
                  </m:e>
                </m:d>
                <m:r>
                  <w:rPr>
                    <w:lang w:val="ru-RU"/>
                  </w:rPr>
                  <m:t xml:space="preserve">,     </m:t>
                </m:r>
                <m:r>
                  <m:rPr>
                    <m:sty m:val="p"/>
                  </m:rPr>
                  <w:rPr>
                    <w:lang w:val="ru-RU"/>
                  </w:rPr>
                  <m:t>Δ</m:t>
                </m:r>
                <m:r>
                  <w:rPr>
                    <w:lang w:val="ru-RU"/>
                  </w:rPr>
                  <m:t>x~ℏ/mc</m:t>
                </m:r>
                <m:d>
                  <m:dPr>
                    <m:ctrlPr>
                      <w:rPr>
                        <w:i/>
                        <w:lang w:val="ru-RU"/>
                      </w:rPr>
                    </m:ctrlPr>
                  </m:dPr>
                  <m:e>
                    <m:r>
                      <w:rPr>
                        <w:lang w:val="ru-RU"/>
                      </w:rPr>
                      <m:t>ω</m:t>
                    </m:r>
                  </m:e>
                </m:d>
              </m:oMath>
            </m:oMathPara>
          </w:p>
        </w:tc>
        <w:tc>
          <w:tcPr>
            <w:tcW w:w="697" w:type="dxa"/>
            <w:tcBorders>
              <w:top w:val="nil"/>
              <w:left w:val="nil"/>
              <w:bottom w:val="nil"/>
              <w:right w:val="nil"/>
            </w:tcBorders>
            <w:vAlign w:val="center"/>
          </w:tcPr>
          <w:p w14:paraId="2FC5C32B" w14:textId="77777777" w:rsidR="00E972CB" w:rsidRPr="00CE4FBA" w:rsidRDefault="00E972CB" w:rsidP="00EF7FB7">
            <w:pPr>
              <w:jc w:val="right"/>
              <w:rPr>
                <w:lang w:val="ru-RU"/>
              </w:rPr>
            </w:pPr>
          </w:p>
        </w:tc>
      </w:tr>
    </w:tbl>
    <w:p w14:paraId="4A35CBF1" w14:textId="77777777" w:rsidR="00A216CC" w:rsidRPr="005F6047" w:rsidRDefault="00A216CC" w:rsidP="00432E1A">
      <w:pPr>
        <w:autoSpaceDE w:val="0"/>
        <w:autoSpaceDN w:val="0"/>
        <w:adjustRightInd w:val="0"/>
        <w:rPr>
          <w:lang w:val="ru-RU"/>
        </w:rPr>
      </w:pPr>
      <w:r w:rsidRPr="005F6047">
        <w:rPr>
          <w:lang w:val="ru-RU"/>
        </w:rPr>
        <w:t>およびその他多数の公式に現れる。</w:t>
      </w:r>
    </w:p>
    <w:p w14:paraId="0CDDB74B" w14:textId="77777777" w:rsidR="00A216CC" w:rsidRDefault="00A216CC" w:rsidP="00432E1A">
      <w:pPr>
        <w:autoSpaceDE w:val="0"/>
        <w:autoSpaceDN w:val="0"/>
        <w:adjustRightInd w:val="0"/>
      </w:pPr>
      <w:r w:rsidRPr="005F6047">
        <w:rPr>
          <w:lang w:val="ru-RU"/>
        </w:rPr>
        <w:t xml:space="preserve">  </w:t>
      </w:r>
      <m:oMath>
        <m:r>
          <w:rPr>
            <w:lang w:val="ru-RU"/>
          </w:rPr>
          <m:t>ω</m:t>
        </m:r>
      </m:oMath>
      <w:r w:rsidRPr="005F6047">
        <w:t>依存性を記述する公式は著しく変化する。その例として，光子の放出と吸収について検討しよう。結果として，新たな係数</w:t>
      </w:r>
    </w:p>
    <w:tbl>
      <w:tblPr>
        <w:tblStyle w:val="aa"/>
        <w:tblW w:w="0" w:type="auto"/>
        <w:tblLook w:val="04A0" w:firstRow="1" w:lastRow="0" w:firstColumn="1" w:lastColumn="0" w:noHBand="0" w:noVBand="1"/>
      </w:tblPr>
      <w:tblGrid>
        <w:gridCol w:w="7789"/>
        <w:gridCol w:w="705"/>
      </w:tblGrid>
      <w:tr w:rsidR="00A20595" w14:paraId="78FFADFC" w14:textId="77777777" w:rsidTr="00A20595">
        <w:trPr>
          <w:trHeight w:val="870"/>
        </w:trPr>
        <w:tc>
          <w:tcPr>
            <w:tcW w:w="7789" w:type="dxa"/>
            <w:tcBorders>
              <w:top w:val="nil"/>
              <w:left w:val="nil"/>
              <w:bottom w:val="nil"/>
              <w:right w:val="nil"/>
            </w:tcBorders>
            <w:vAlign w:val="center"/>
          </w:tcPr>
          <w:p w14:paraId="30CD6A73" w14:textId="77777777" w:rsidR="00A20595" w:rsidRPr="00A20595" w:rsidRDefault="00A20595" w:rsidP="00A20595">
            <w:pPr>
              <w:autoSpaceDE w:val="0"/>
              <w:autoSpaceDN w:val="0"/>
              <w:adjustRightInd w:val="0"/>
              <w:jc w:val="center"/>
            </w:pPr>
            <m:oMathPara>
              <m:oMath>
                <m:r>
                  <m:t>B=</m:t>
                </m:r>
                <m:f>
                  <m:fPr>
                    <m:ctrlPr>
                      <w:rPr>
                        <w:i/>
                      </w:rPr>
                    </m:ctrlPr>
                  </m:fPr>
                  <m:num>
                    <m:r>
                      <m:t>1</m:t>
                    </m:r>
                  </m:num>
                  <m:den>
                    <m:r>
                      <m:t>1-</m:t>
                    </m:r>
                    <m:f>
                      <m:fPr>
                        <m:ctrlPr>
                          <w:rPr>
                            <w:i/>
                          </w:rPr>
                        </m:ctrlPr>
                      </m:fPr>
                      <m:num>
                        <m:r>
                          <m:t xml:space="preserve">d </m:t>
                        </m:r>
                        <m:r>
                          <m:rPr>
                            <m:nor/>
                          </m:rPr>
                          <m:t xml:space="preserve">ln </m:t>
                        </m:r>
                        <m:r>
                          <m:t>c</m:t>
                        </m:r>
                        <m:d>
                          <m:dPr>
                            <m:ctrlPr>
                              <w:rPr>
                                <w:i/>
                              </w:rPr>
                            </m:ctrlPr>
                          </m:dPr>
                          <m:e>
                            <m:r>
                              <m:t>ω</m:t>
                            </m:r>
                          </m:e>
                        </m:d>
                      </m:num>
                      <m:den>
                        <m:r>
                          <m:t xml:space="preserve">d </m:t>
                        </m:r>
                        <m:r>
                          <m:rPr>
                            <m:nor/>
                          </m:rPr>
                          <m:t xml:space="preserve">ln </m:t>
                        </m:r>
                        <m:r>
                          <m:t>ω</m:t>
                        </m:r>
                      </m:den>
                    </m:f>
                  </m:den>
                </m:f>
              </m:oMath>
            </m:oMathPara>
          </w:p>
        </w:tc>
        <w:tc>
          <w:tcPr>
            <w:tcW w:w="705" w:type="dxa"/>
            <w:tcBorders>
              <w:top w:val="nil"/>
              <w:left w:val="nil"/>
              <w:bottom w:val="nil"/>
              <w:right w:val="nil"/>
            </w:tcBorders>
            <w:vAlign w:val="center"/>
          </w:tcPr>
          <w:p w14:paraId="53798C14" w14:textId="77777777" w:rsidR="00A20595" w:rsidRPr="00A20595" w:rsidRDefault="00A20595" w:rsidP="00EF7FB7">
            <w:pPr>
              <w:jc w:val="center"/>
            </w:pPr>
          </w:p>
        </w:tc>
      </w:tr>
    </w:tbl>
    <w:p w14:paraId="03C28AC5" w14:textId="77777777" w:rsidR="000F5A60" w:rsidRDefault="000F5A60" w:rsidP="00432E1A">
      <w:pPr>
        <w:autoSpaceDE w:val="0"/>
        <w:autoSpaceDN w:val="0"/>
        <w:adjustRightInd w:val="0"/>
      </w:pPr>
      <w:r w:rsidRPr="005F6047">
        <w:t>が，所与の偏極度を持つ光子の数</w:t>
      </w:r>
      <m:oMath>
        <m:sSub>
          <m:sSubPr>
            <m:ctrlPr>
              <w:rPr>
                <w:i/>
              </w:rPr>
            </m:ctrlPr>
          </m:sSubPr>
          <m:e>
            <m:r>
              <m:t>N</m:t>
            </m:r>
          </m:e>
          <m:sub>
            <m:r>
              <m:rPr>
                <m:nor/>
              </m:rPr>
              <w:rPr>
                <w:b/>
              </w:rPr>
              <m:t>kl</m:t>
            </m:r>
          </m:sub>
        </m:sSub>
      </m:oMath>
      <w:r w:rsidR="00CA21D3" w:rsidRPr="005F6047">
        <w:t>についての表式</w:t>
      </w:r>
    </w:p>
    <w:tbl>
      <w:tblPr>
        <w:tblStyle w:val="aa"/>
        <w:tblW w:w="0" w:type="auto"/>
        <w:tblLook w:val="04A0" w:firstRow="1" w:lastRow="0" w:firstColumn="1" w:lastColumn="0" w:noHBand="0" w:noVBand="1"/>
      </w:tblPr>
      <w:tblGrid>
        <w:gridCol w:w="7789"/>
        <w:gridCol w:w="705"/>
      </w:tblGrid>
      <w:tr w:rsidR="00A20595" w14:paraId="7C6B8493" w14:textId="77777777" w:rsidTr="00EF7FB7">
        <w:trPr>
          <w:trHeight w:val="826"/>
        </w:trPr>
        <w:tc>
          <w:tcPr>
            <w:tcW w:w="7789" w:type="dxa"/>
            <w:tcBorders>
              <w:top w:val="nil"/>
              <w:left w:val="nil"/>
              <w:bottom w:val="nil"/>
              <w:right w:val="nil"/>
            </w:tcBorders>
            <w:vAlign w:val="center"/>
          </w:tcPr>
          <w:p w14:paraId="59526289" w14:textId="77777777" w:rsidR="00A20595" w:rsidRPr="00A20595" w:rsidRDefault="004B4570" w:rsidP="00A20595">
            <w:pPr>
              <w:autoSpaceDE w:val="0"/>
              <w:autoSpaceDN w:val="0"/>
              <w:adjustRightInd w:val="0"/>
              <w:jc w:val="center"/>
            </w:pPr>
            <m:oMathPara>
              <m:oMath>
                <m:sSub>
                  <m:sSubPr>
                    <m:ctrlPr>
                      <w:rPr>
                        <w:i/>
                      </w:rPr>
                    </m:ctrlPr>
                  </m:sSubPr>
                  <m:e>
                    <m:r>
                      <m:t>N</m:t>
                    </m:r>
                  </m:e>
                  <m:sub>
                    <m:r>
                      <m:rPr>
                        <m:nor/>
                      </m:rPr>
                      <w:rPr>
                        <w:b/>
                      </w:rPr>
                      <m:t>kl</m:t>
                    </m:r>
                  </m:sub>
                </m:sSub>
                <m:r>
                  <m:t>=</m:t>
                </m:r>
                <m:f>
                  <m:fPr>
                    <m:ctrlPr>
                      <w:rPr>
                        <w:i/>
                      </w:rPr>
                    </m:ctrlPr>
                  </m:fPr>
                  <m:num>
                    <m:r>
                      <m:t>8</m:t>
                    </m:r>
                    <m:sSup>
                      <m:sSupPr>
                        <m:ctrlPr>
                          <w:rPr>
                            <w:i/>
                          </w:rPr>
                        </m:ctrlPr>
                      </m:sSupPr>
                      <m:e>
                        <m:r>
                          <m:t>π</m:t>
                        </m:r>
                      </m:e>
                      <m:sup>
                        <m:r>
                          <m:t>3</m:t>
                        </m:r>
                      </m:sup>
                    </m:sSup>
                    <m:r>
                      <m:t>c</m:t>
                    </m:r>
                    <m:sSup>
                      <m:sSupPr>
                        <m:ctrlPr>
                          <w:rPr>
                            <w:i/>
                          </w:rPr>
                        </m:ctrlPr>
                      </m:sSupPr>
                      <m:e>
                        <m:d>
                          <m:dPr>
                            <m:ctrlPr>
                              <w:rPr>
                                <w:i/>
                              </w:rPr>
                            </m:ctrlPr>
                          </m:dPr>
                          <m:e>
                            <m:r>
                              <m:t>ω</m:t>
                            </m:r>
                          </m:e>
                        </m:d>
                      </m:e>
                      <m:sup>
                        <m:r>
                          <m:t>2</m:t>
                        </m:r>
                      </m:sup>
                    </m:sSup>
                  </m:num>
                  <m:den>
                    <m:r>
                      <m:t>ℏ</m:t>
                    </m:r>
                    <m:sSup>
                      <m:sSupPr>
                        <m:ctrlPr>
                          <w:rPr>
                            <w:i/>
                          </w:rPr>
                        </m:ctrlPr>
                      </m:sSupPr>
                      <m:e>
                        <m:r>
                          <m:t>ω</m:t>
                        </m:r>
                      </m:e>
                      <m:sup>
                        <m:r>
                          <m:t>3</m:t>
                        </m:r>
                      </m:sup>
                    </m:sSup>
                  </m:den>
                </m:f>
                <m:sSub>
                  <m:sSubPr>
                    <m:ctrlPr>
                      <w:rPr>
                        <w:i/>
                      </w:rPr>
                    </m:ctrlPr>
                  </m:sSubPr>
                  <m:e>
                    <m:r>
                      <m:t>I</m:t>
                    </m:r>
                  </m:e>
                  <m:sub>
                    <m:r>
                      <m:rPr>
                        <m:nor/>
                      </m:rPr>
                      <w:rPr>
                        <w:b/>
                      </w:rPr>
                      <m:t>kl</m:t>
                    </m:r>
                  </m:sub>
                </m:sSub>
                <m:r>
                  <m:t>B</m:t>
                </m:r>
              </m:oMath>
            </m:oMathPara>
          </w:p>
        </w:tc>
        <w:tc>
          <w:tcPr>
            <w:tcW w:w="705" w:type="dxa"/>
            <w:tcBorders>
              <w:top w:val="nil"/>
              <w:left w:val="nil"/>
              <w:bottom w:val="nil"/>
              <w:right w:val="nil"/>
            </w:tcBorders>
            <w:vAlign w:val="center"/>
          </w:tcPr>
          <w:p w14:paraId="489AF9BC" w14:textId="77777777" w:rsidR="00A20595" w:rsidRPr="00A20595" w:rsidRDefault="00A20595" w:rsidP="00EF7FB7">
            <w:pPr>
              <w:jc w:val="center"/>
            </w:pPr>
          </w:p>
        </w:tc>
      </w:tr>
    </w:tbl>
    <w:p w14:paraId="43C9EF17" w14:textId="77777777" w:rsidR="00CA21D3" w:rsidRPr="005F6047" w:rsidRDefault="00CA21D3" w:rsidP="001842B8">
      <w:pPr>
        <w:autoSpaceDE w:val="0"/>
        <w:autoSpaceDN w:val="0"/>
        <w:adjustRightInd w:val="0"/>
      </w:pPr>
      <w:r w:rsidRPr="005F6047">
        <w:t>および</w:t>
      </w:r>
      <w:r w:rsidR="00BC3F00" w:rsidRPr="005F6047">
        <w:t>（吸収，誘導放射および</w:t>
      </w:r>
      <w:r w:rsidR="0012791B" w:rsidRPr="005F6047">
        <w:t>自然</w:t>
      </w:r>
      <w:r w:rsidR="00BC3F00" w:rsidRPr="005F6047">
        <w:t>放射の）確率についての関係式</w:t>
      </w:r>
      <m:oMath>
        <m:r>
          <m:t>d</m:t>
        </m:r>
        <m:sSubSup>
          <m:sSubSupPr>
            <m:ctrlPr>
              <w:rPr>
                <w:i/>
              </w:rPr>
            </m:ctrlPr>
          </m:sSubSupPr>
          <m:e>
            <m:r>
              <m:t>w</m:t>
            </m:r>
          </m:e>
          <m:sub>
            <m:r>
              <m:rPr>
                <m:nor/>
              </m:rPr>
              <w:rPr>
                <w:b/>
              </w:rPr>
              <m:t>kl</m:t>
            </m:r>
          </m:sub>
          <m:sup>
            <m:r>
              <m:t>ab</m:t>
            </m:r>
          </m:sup>
        </m:sSubSup>
        <m:r>
          <m:t>=d</m:t>
        </m:r>
        <m:sSubSup>
          <m:sSubSupPr>
            <m:ctrlPr>
              <w:rPr>
                <w:i/>
              </w:rPr>
            </m:ctrlPr>
          </m:sSubSupPr>
          <m:e>
            <m:r>
              <m:t>w</m:t>
            </m:r>
          </m:e>
          <m:sub>
            <m:r>
              <m:rPr>
                <m:nor/>
              </m:rPr>
              <w:rPr>
                <w:b/>
              </w:rPr>
              <m:t>kl</m:t>
            </m:r>
          </m:sub>
          <m:sup>
            <m:r>
              <m:t>ind</m:t>
            </m:r>
          </m:sup>
        </m:sSubSup>
        <m:r>
          <m:t>=d</m:t>
        </m:r>
        <m:sSubSup>
          <m:sSubSupPr>
            <m:ctrlPr>
              <w:rPr>
                <w:i/>
              </w:rPr>
            </m:ctrlPr>
          </m:sSubSupPr>
          <m:e>
            <m:r>
              <m:t>w</m:t>
            </m:r>
          </m:e>
          <m:sub>
            <m:r>
              <m:rPr>
                <m:nor/>
              </m:rPr>
              <w:rPr>
                <w:b/>
              </w:rPr>
              <m:t>kl</m:t>
            </m:r>
          </m:sub>
          <m:sup>
            <m:r>
              <m:t>sp</m:t>
            </m:r>
          </m:sup>
        </m:sSubSup>
        <m:r>
          <m:t>B</m:t>
        </m:r>
      </m:oMath>
      <w:r w:rsidR="00C920E5" w:rsidRPr="005F6047">
        <w:t>に現れる。</w:t>
      </w:r>
      <m:oMath>
        <m:r>
          <m:t>B</m:t>
        </m:r>
      </m:oMath>
      <w:r w:rsidR="00356487">
        <w:rPr>
          <w:rFonts w:hint="eastAsia"/>
        </w:rPr>
        <w:t>という量</w:t>
      </w:r>
      <w:r w:rsidR="00C920E5" w:rsidRPr="005F6047">
        <w:t>はアインシュタインの係数についての表式にも現れる。</w:t>
      </w:r>
    </w:p>
    <w:p w14:paraId="34E63094" w14:textId="77777777" w:rsidR="00C920E5" w:rsidRDefault="00C920E5" w:rsidP="001842B8">
      <w:pPr>
        <w:autoSpaceDE w:val="0"/>
        <w:autoSpaceDN w:val="0"/>
        <w:adjustRightInd w:val="0"/>
        <w:rPr>
          <w:lang w:val="ru-RU"/>
        </w:rPr>
      </w:pPr>
      <w:r w:rsidRPr="005F6047">
        <w:t xml:space="preserve">  </w:t>
      </w:r>
      <w:r w:rsidR="00F35604" w:rsidRPr="005F6047">
        <w:t>場の固有振動</w:t>
      </w:r>
      <w:r w:rsidR="0004048E" w:rsidRPr="005F6047">
        <w:t>の場合について</w:t>
      </w:r>
      <w:r w:rsidR="00F35604" w:rsidRPr="005F6047">
        <w:t>代入</w:t>
      </w:r>
      <m:oMath>
        <m:r>
          <w:rPr>
            <w:lang w:val="ru-RU"/>
          </w:rPr>
          <m:t>c→c</m:t>
        </m:r>
        <m:d>
          <m:dPr>
            <m:ctrlPr>
              <w:rPr>
                <w:i/>
                <w:lang w:val="ru-RU"/>
              </w:rPr>
            </m:ctrlPr>
          </m:dPr>
          <m:e>
            <m:sSub>
              <m:sSubPr>
                <m:ctrlPr>
                  <w:rPr>
                    <w:i/>
                    <w:lang w:val="ru-RU"/>
                  </w:rPr>
                </m:ctrlPr>
              </m:sSubPr>
              <m:e>
                <m:r>
                  <w:rPr>
                    <w:lang w:val="ru-RU"/>
                  </w:rPr>
                  <m:t>ω</m:t>
                </m:r>
              </m:e>
              <m:sub>
                <m:r>
                  <w:rPr>
                    <w:rFonts w:hint="eastAsia"/>
                    <w:lang w:val="ru-RU"/>
                  </w:rPr>
                  <m:t>k</m:t>
                </m:r>
              </m:sub>
            </m:sSub>
          </m:e>
        </m:d>
      </m:oMath>
      <w:r w:rsidR="00F35604" w:rsidRPr="005F6047">
        <w:rPr>
          <w:lang w:val="ru-RU"/>
        </w:rPr>
        <w:t>を利用することにより，</w:t>
      </w:r>
      <w:r w:rsidR="0004048E" w:rsidRPr="005F6047">
        <w:rPr>
          <w:lang w:val="ru-RU"/>
        </w:rPr>
        <w:t>光子伝播関数のフーリエ成分についての次の表式を得る。</w:t>
      </w:r>
    </w:p>
    <w:tbl>
      <w:tblPr>
        <w:tblStyle w:val="aa"/>
        <w:tblW w:w="0" w:type="auto"/>
        <w:tblLook w:val="04A0" w:firstRow="1" w:lastRow="0" w:firstColumn="1" w:lastColumn="0" w:noHBand="0" w:noVBand="1"/>
      </w:tblPr>
      <w:tblGrid>
        <w:gridCol w:w="7789"/>
        <w:gridCol w:w="705"/>
      </w:tblGrid>
      <w:tr w:rsidR="001842B8" w14:paraId="326996B2" w14:textId="77777777" w:rsidTr="00EF7FB7">
        <w:trPr>
          <w:trHeight w:val="826"/>
        </w:trPr>
        <w:tc>
          <w:tcPr>
            <w:tcW w:w="7789" w:type="dxa"/>
            <w:tcBorders>
              <w:top w:val="nil"/>
              <w:left w:val="nil"/>
              <w:bottom w:val="nil"/>
              <w:right w:val="nil"/>
            </w:tcBorders>
            <w:vAlign w:val="center"/>
          </w:tcPr>
          <w:p w14:paraId="7DE274D4" w14:textId="77777777" w:rsidR="001842B8" w:rsidRPr="00A20595" w:rsidRDefault="004B4570" w:rsidP="001842B8">
            <w:pPr>
              <w:autoSpaceDE w:val="0"/>
              <w:autoSpaceDN w:val="0"/>
              <w:adjustRightInd w:val="0"/>
              <w:jc w:val="center"/>
            </w:pPr>
            <m:oMathPara>
              <m:oMath>
                <m:sSub>
                  <m:sSubPr>
                    <m:ctrlPr>
                      <w:rPr>
                        <w:i/>
                        <w:lang w:val="ru-RU"/>
                      </w:rPr>
                    </m:ctrlPr>
                  </m:sSubPr>
                  <m:e>
                    <m:r>
                      <w:rPr>
                        <w:lang w:val="ru-RU"/>
                      </w:rPr>
                      <m:t>D</m:t>
                    </m:r>
                  </m:e>
                  <m:sub>
                    <m:r>
                      <w:rPr>
                        <w:lang w:val="ru-RU"/>
                      </w:rPr>
                      <m:t>xx</m:t>
                    </m:r>
                  </m:sub>
                </m:sSub>
                <m:r>
                  <w:rPr>
                    <w:lang w:val="ru-RU"/>
                  </w:rPr>
                  <m:t>=</m:t>
                </m:r>
                <m:f>
                  <m:fPr>
                    <m:ctrlPr>
                      <w:rPr>
                        <w:i/>
                        <w:lang w:val="ru-RU"/>
                      </w:rPr>
                    </m:ctrlPr>
                  </m:fPr>
                  <m:num>
                    <m:r>
                      <w:rPr>
                        <w:lang w:val="ru-RU"/>
                      </w:rPr>
                      <m:t>2πi</m:t>
                    </m:r>
                  </m:num>
                  <m:den>
                    <m:sSub>
                      <m:sSubPr>
                        <m:ctrlPr>
                          <w:rPr>
                            <w:i/>
                            <w:lang w:val="ru-RU"/>
                          </w:rPr>
                        </m:ctrlPr>
                      </m:sSubPr>
                      <m:e>
                        <m:r>
                          <w:rPr>
                            <w:lang w:val="ru-RU"/>
                          </w:rPr>
                          <m:t>ω</m:t>
                        </m:r>
                      </m:e>
                      <m:sub>
                        <m:r>
                          <w:rPr>
                            <w:lang w:val="ru-RU"/>
                          </w:rPr>
                          <m:t>k</m:t>
                        </m:r>
                      </m:sub>
                    </m:sSub>
                  </m:den>
                </m:f>
                <m:r>
                  <w:rPr>
                    <w:lang w:val="ru-RU"/>
                  </w:rPr>
                  <m:t>c</m:t>
                </m:r>
                <m:sSup>
                  <m:sSupPr>
                    <m:ctrlPr>
                      <w:rPr>
                        <w:i/>
                        <w:lang w:val="ru-RU"/>
                      </w:rPr>
                    </m:ctrlPr>
                  </m:sSupPr>
                  <m:e>
                    <m:d>
                      <m:dPr>
                        <m:ctrlPr>
                          <w:rPr>
                            <w:i/>
                            <w:lang w:val="ru-RU"/>
                          </w:rPr>
                        </m:ctrlPr>
                      </m:dPr>
                      <m:e>
                        <m:sSub>
                          <m:sSubPr>
                            <m:ctrlPr>
                              <w:rPr>
                                <w:i/>
                                <w:lang w:val="ru-RU"/>
                              </w:rPr>
                            </m:ctrlPr>
                          </m:sSubPr>
                          <m:e>
                            <m:r>
                              <w:rPr>
                                <w:lang w:val="ru-RU"/>
                              </w:rPr>
                              <m:t>ω</m:t>
                            </m:r>
                          </m:e>
                          <m:sub>
                            <m:r>
                              <w:rPr>
                                <w:lang w:val="ru-RU"/>
                              </w:rPr>
                              <m:t>k</m:t>
                            </m:r>
                          </m:sub>
                        </m:sSub>
                      </m:e>
                    </m:d>
                  </m:e>
                  <m:sup>
                    <m:r>
                      <w:rPr>
                        <w:lang w:val="ru-RU"/>
                      </w:rPr>
                      <m:t>2</m:t>
                    </m:r>
                  </m:sup>
                </m:sSup>
                <m:r>
                  <w:rPr>
                    <w:lang w:val="ru-RU"/>
                  </w:rPr>
                  <m:t xml:space="preserve"> </m:t>
                </m:r>
                <m:r>
                  <m:rPr>
                    <m:sty m:val="p"/>
                  </m:rPr>
                  <w:rPr>
                    <w:lang w:val="ru-RU"/>
                  </w:rPr>
                  <m:t>exp</m:t>
                </m:r>
                <m:d>
                  <m:dPr>
                    <m:ctrlPr>
                      <w:rPr>
                        <w:i/>
                        <w:lang w:val="ru-RU"/>
                      </w:rPr>
                    </m:ctrlPr>
                  </m:dPr>
                  <m:e>
                    <m:r>
                      <w:rPr>
                        <w:lang w:val="ru-RU"/>
                      </w:rPr>
                      <m:t>-i</m:t>
                    </m:r>
                    <m:sSub>
                      <m:sSubPr>
                        <m:ctrlPr>
                          <w:rPr>
                            <w:i/>
                            <w:lang w:val="ru-RU"/>
                          </w:rPr>
                        </m:ctrlPr>
                      </m:sSubPr>
                      <m:e>
                        <m:r>
                          <w:rPr>
                            <w:lang w:val="ru-RU"/>
                          </w:rPr>
                          <m:t>ω</m:t>
                        </m:r>
                      </m:e>
                      <m:sub>
                        <m:r>
                          <w:rPr>
                            <w:lang w:val="ru-RU"/>
                          </w:rPr>
                          <m:t>k</m:t>
                        </m:r>
                      </m:sub>
                    </m:sSub>
                    <m:d>
                      <m:dPr>
                        <m:begChr m:val="|"/>
                        <m:endChr m:val="|"/>
                        <m:ctrlPr>
                          <w:rPr>
                            <w:i/>
                            <w:lang w:val="ru-RU"/>
                          </w:rPr>
                        </m:ctrlPr>
                      </m:dPr>
                      <m:e>
                        <m:r>
                          <w:rPr>
                            <w:lang w:val="ru-RU"/>
                          </w:rPr>
                          <m:t>τ</m:t>
                        </m:r>
                      </m:e>
                    </m:d>
                  </m:e>
                </m:d>
              </m:oMath>
            </m:oMathPara>
          </w:p>
        </w:tc>
        <w:tc>
          <w:tcPr>
            <w:tcW w:w="705" w:type="dxa"/>
            <w:tcBorders>
              <w:top w:val="nil"/>
              <w:left w:val="nil"/>
              <w:bottom w:val="nil"/>
              <w:right w:val="nil"/>
            </w:tcBorders>
            <w:vAlign w:val="center"/>
          </w:tcPr>
          <w:p w14:paraId="73A8EBC3" w14:textId="77777777" w:rsidR="001842B8" w:rsidRPr="00A20595" w:rsidRDefault="001842B8" w:rsidP="00EF7FB7">
            <w:pPr>
              <w:jc w:val="center"/>
            </w:pPr>
          </w:p>
        </w:tc>
      </w:tr>
    </w:tbl>
    <w:p w14:paraId="17C6F213" w14:textId="77777777" w:rsidR="002B0A9B" w:rsidRDefault="00241016" w:rsidP="001842B8">
      <w:pPr>
        <w:autoSpaceDE w:val="0"/>
        <w:autoSpaceDN w:val="0"/>
        <w:adjustRightInd w:val="0"/>
        <w:rPr>
          <w:lang w:val="ru-RU"/>
        </w:rPr>
      </w:pPr>
      <w:r w:rsidRPr="005F6047">
        <w:t>あからさまな形での</w:t>
      </w:r>
      <m:oMath>
        <m:r>
          <w:rPr>
            <w:lang w:val="ru-RU"/>
          </w:rPr>
          <m:t>c</m:t>
        </m:r>
        <m:d>
          <m:dPr>
            <m:ctrlPr>
              <w:rPr>
                <w:i/>
                <w:lang w:val="ru-RU"/>
              </w:rPr>
            </m:ctrlPr>
          </m:dPr>
          <m:e>
            <m:r>
              <w:rPr>
                <w:lang w:val="ru-RU"/>
              </w:rPr>
              <m:t>ω</m:t>
            </m:r>
          </m:e>
        </m:d>
      </m:oMath>
      <w:r w:rsidRPr="005F6047">
        <w:rPr>
          <w:lang w:val="ru-RU"/>
        </w:rPr>
        <w:t>依存性なしで</w:t>
      </w:r>
      <w:r w:rsidR="00D12885">
        <w:rPr>
          <w:rFonts w:hint="eastAsia"/>
          <w:lang w:val="ru-RU"/>
        </w:rPr>
        <w:t>，</w:t>
      </w:r>
      <m:oMath>
        <m:r>
          <w:rPr>
            <w:lang w:val="ru-RU"/>
          </w:rPr>
          <m:t>D</m:t>
        </m:r>
        <m:d>
          <m:dPr>
            <m:ctrlPr>
              <w:rPr>
                <w:i/>
                <w:lang w:val="ru-RU"/>
              </w:rPr>
            </m:ctrlPr>
          </m:dPr>
          <m:e>
            <m:sSup>
              <m:sSupPr>
                <m:ctrlPr>
                  <w:rPr>
                    <w:i/>
                    <w:lang w:val="ru-RU"/>
                  </w:rPr>
                </m:ctrlPr>
              </m:sSupPr>
              <m:e>
                <m:r>
                  <w:rPr>
                    <w:lang w:val="ru-RU"/>
                  </w:rPr>
                  <m:t>k</m:t>
                </m:r>
              </m:e>
              <m:sup>
                <m:r>
                  <w:rPr>
                    <w:lang w:val="ru-RU"/>
                  </w:rPr>
                  <m:t>2</m:t>
                </m:r>
              </m:sup>
            </m:sSup>
          </m:e>
        </m:d>
      </m:oMath>
      <w:r w:rsidRPr="005F6047">
        <w:rPr>
          <w:lang w:val="ru-RU"/>
        </w:rPr>
        <w:t>を見出すことはできない。各種</w:t>
      </w:r>
      <w:r w:rsidR="00D12885">
        <w:rPr>
          <w:rFonts w:hint="eastAsia"/>
          <w:lang w:val="ru-RU"/>
        </w:rPr>
        <w:t>の</w:t>
      </w:r>
      <w:r w:rsidRPr="005F6047">
        <w:rPr>
          <w:lang w:val="ru-RU"/>
        </w:rPr>
        <w:t>断面積（散乱断面積，対生成断面積，崩壊断面積，等々）についての最終的表式を得る場合にも，あからさまな形での</w:t>
      </w:r>
      <m:oMath>
        <m:r>
          <w:rPr>
            <w:lang w:val="ru-RU"/>
          </w:rPr>
          <m:t>ω</m:t>
        </m:r>
      </m:oMath>
      <w:r w:rsidRPr="005F6047">
        <w:t>依存性が不可欠である。既知の各種公式において，一次近似として代入</w:t>
      </w:r>
      <m:oMath>
        <m:r>
          <w:rPr>
            <w:lang w:val="ru-RU"/>
          </w:rPr>
          <m:t>c→c</m:t>
        </m:r>
        <m:d>
          <m:dPr>
            <m:ctrlPr>
              <w:rPr>
                <w:i/>
                <w:lang w:val="ru-RU"/>
              </w:rPr>
            </m:ctrlPr>
          </m:dPr>
          <m:e>
            <m:r>
              <w:rPr>
                <w:lang w:val="ru-RU"/>
              </w:rPr>
              <m:t>ω</m:t>
            </m:r>
          </m:e>
        </m:d>
      </m:oMath>
      <w:r w:rsidRPr="005F6047">
        <w:rPr>
          <w:lang w:val="ru-RU"/>
        </w:rPr>
        <w:t>を行なうことができる。</w:t>
      </w:r>
    </w:p>
    <w:p w14:paraId="46417A59" w14:textId="77777777" w:rsidR="00000096" w:rsidRPr="001842B8" w:rsidRDefault="00000096" w:rsidP="00432E1A">
      <w:pPr>
        <w:autoSpaceDE w:val="0"/>
        <w:autoSpaceDN w:val="0"/>
        <w:adjustRightInd w:val="0"/>
        <w:rPr>
          <w:lang w:val="ru-RU"/>
        </w:rPr>
        <w:sectPr w:rsidR="00000096" w:rsidRPr="001842B8" w:rsidSect="00C173CB">
          <w:headerReference w:type="default" r:id="rId126"/>
          <w:pgSz w:w="11906" w:h="16838" w:code="9"/>
          <w:pgMar w:top="1701" w:right="1701" w:bottom="1701" w:left="1701" w:header="851" w:footer="851" w:gutter="0"/>
          <w:cols w:sep="1" w:space="425"/>
          <w:docGrid w:type="linesAndChars" w:linePitch="335" w:charSpace="-1516"/>
        </w:sectPr>
      </w:pPr>
    </w:p>
    <w:p w14:paraId="58FF920E" w14:textId="77777777" w:rsidR="00241016" w:rsidRPr="009345BC" w:rsidRDefault="00AD0938" w:rsidP="00432E1A">
      <w:pPr>
        <w:autoSpaceDE w:val="0"/>
        <w:autoSpaceDN w:val="0"/>
        <w:adjustRightInd w:val="0"/>
        <w:rPr>
          <w:sz w:val="32"/>
          <w:szCs w:val="32"/>
        </w:rPr>
      </w:pPr>
      <w:r w:rsidRPr="009345BC">
        <w:rPr>
          <w:rFonts w:eastAsia="ＭＳ ゴシック"/>
          <w:color w:val="000000"/>
          <w:sz w:val="32"/>
          <w:szCs w:val="32"/>
          <w:lang w:val="ru-RU"/>
        </w:rPr>
        <w:lastRenderedPageBreak/>
        <w:t>付論</w:t>
      </w:r>
      <w:r w:rsidR="001156AE" w:rsidRPr="009345BC">
        <w:rPr>
          <w:rFonts w:eastAsia="ＭＳ ゴシック" w:hint="eastAsia"/>
          <w:sz w:val="32"/>
          <w:szCs w:val="32"/>
        </w:rPr>
        <w:t>Ｃ．</w:t>
      </w:r>
      <w:r w:rsidRPr="009345BC">
        <w:rPr>
          <w:rFonts w:eastAsia="ＭＳ ゴシック"/>
          <w:sz w:val="32"/>
          <w:szCs w:val="32"/>
        </w:rPr>
        <w:t>あり得る周波数依存性メカニズム</w:t>
      </w:r>
    </w:p>
    <w:p w14:paraId="5F93083D" w14:textId="77777777" w:rsidR="00AD0938" w:rsidRPr="005F6047" w:rsidRDefault="00AD0938" w:rsidP="00432E1A">
      <w:pPr>
        <w:autoSpaceDE w:val="0"/>
        <w:autoSpaceDN w:val="0"/>
        <w:adjustRightInd w:val="0"/>
      </w:pPr>
    </w:p>
    <w:p w14:paraId="26AFEE3E" w14:textId="77777777" w:rsidR="00AD0938" w:rsidRPr="005F6047" w:rsidRDefault="00AD0938" w:rsidP="001842B8">
      <w:pPr>
        <w:autoSpaceDE w:val="0"/>
        <w:autoSpaceDN w:val="0"/>
        <w:adjustRightInd w:val="0"/>
        <w:rPr>
          <w:lang w:val="ru-RU"/>
        </w:rPr>
      </w:pPr>
      <w:r w:rsidRPr="005F6047">
        <w:t xml:space="preserve">  </w:t>
      </w:r>
      <w:r w:rsidRPr="005F6047">
        <w:t>半古典的なアプローチを取りつつ，光学とのアナロジーにもとづいて</w:t>
      </w:r>
      <m:oMath>
        <m:r>
          <w:rPr>
            <w:lang w:val="ru-RU"/>
          </w:rPr>
          <m:t>c</m:t>
        </m:r>
        <m:d>
          <m:dPr>
            <m:ctrlPr>
              <w:rPr>
                <w:i/>
                <w:lang w:val="ru-RU"/>
              </w:rPr>
            </m:ctrlPr>
          </m:dPr>
          <m:e>
            <m:r>
              <w:rPr>
                <w:lang w:val="ru-RU"/>
              </w:rPr>
              <m:t>ω</m:t>
            </m:r>
          </m:e>
        </m:d>
      </m:oMath>
      <w:r w:rsidRPr="005F6047">
        <w:rPr>
          <w:lang w:val="ru-RU"/>
        </w:rPr>
        <w:t>依存性の評価を</w:t>
      </w:r>
      <w:r w:rsidR="00812228" w:rsidRPr="005F6047">
        <w:rPr>
          <w:lang w:val="ru-RU"/>
        </w:rPr>
        <w:t>試みて</w:t>
      </w:r>
      <w:r w:rsidRPr="005F6047">
        <w:rPr>
          <w:lang w:val="ru-RU"/>
        </w:rPr>
        <w:t>みよう。</w:t>
      </w:r>
      <w:r w:rsidR="00812228" w:rsidRPr="005F6047">
        <w:rPr>
          <w:lang w:val="ru-RU"/>
        </w:rPr>
        <w:t>実は，これは真空中における電磁振動の伝播に関するあり得る仮説の</w:t>
      </w:r>
      <w:r w:rsidR="00812228" w:rsidRPr="005F6047">
        <w:rPr>
          <w:lang w:val="ru-RU"/>
        </w:rPr>
        <w:t>1</w:t>
      </w:r>
      <w:r w:rsidR="00812228" w:rsidRPr="005F6047">
        <w:rPr>
          <w:lang w:val="ru-RU"/>
        </w:rPr>
        <w:t>つである。仮想的な（</w:t>
      </w:r>
      <w:r w:rsidR="00FD39EA" w:rsidRPr="005F6047">
        <w:rPr>
          <w:lang w:val="ru-RU"/>
        </w:rPr>
        <w:t>現実</w:t>
      </w:r>
      <w:r w:rsidR="00812228" w:rsidRPr="005F6047">
        <w:rPr>
          <w:lang w:val="ru-RU"/>
        </w:rPr>
        <w:t>には存在しない）「粒子</w:t>
      </w:r>
      <w:r w:rsidR="00812228" w:rsidRPr="005F6047">
        <w:rPr>
          <w:lang w:val="ru-RU"/>
        </w:rPr>
        <w:t>−</w:t>
      </w:r>
      <w:r w:rsidR="00812228" w:rsidRPr="005F6047">
        <w:rPr>
          <w:lang w:val="ru-RU"/>
        </w:rPr>
        <w:t>反粒子」対からなる</w:t>
      </w:r>
      <w:r w:rsidR="00FD39EA" w:rsidRPr="005F6047">
        <w:rPr>
          <w:lang w:val="ru-RU"/>
        </w:rPr>
        <w:t>，</w:t>
      </w:r>
      <w:r w:rsidR="00812228" w:rsidRPr="005F6047">
        <w:rPr>
          <w:lang w:val="ru-RU"/>
        </w:rPr>
        <w:t>ある種の系として</w:t>
      </w:r>
      <w:r w:rsidR="008951A5" w:rsidRPr="005F6047">
        <w:rPr>
          <w:lang w:val="ru-RU"/>
        </w:rPr>
        <w:t>真空を</w:t>
      </w:r>
      <w:r w:rsidR="00812228" w:rsidRPr="005F6047">
        <w:rPr>
          <w:lang w:val="ru-RU"/>
        </w:rPr>
        <w:t>記述しよう。</w:t>
      </w:r>
      <w:r w:rsidR="004F26A7" w:rsidRPr="005F6047">
        <w:rPr>
          <w:lang w:val="ru-RU"/>
        </w:rPr>
        <w:t>真空中においては，現実の粒子が存在しないときには仮想粒子は決して姿を現さない（現実には存在しない）。光の伝播領域では仮想対が生じる。光の伝播は仮想粒子対との逐次的な相互作用（振動励起）の過程として記述することができる。最も軽い仮想電子</w:t>
      </w:r>
      <w:r w:rsidR="004F26A7" w:rsidRPr="005F6047">
        <w:rPr>
          <w:lang w:val="ru-RU"/>
        </w:rPr>
        <w:t>−</w:t>
      </w:r>
      <w:r w:rsidR="004F26A7" w:rsidRPr="005F6047">
        <w:rPr>
          <w:lang w:val="ru-RU"/>
        </w:rPr>
        <w:t>陽電子対</w:t>
      </w:r>
      <w:r w:rsidR="00F81D6E" w:rsidRPr="005F6047">
        <w:rPr>
          <w:lang w:val="ru-RU"/>
        </w:rPr>
        <w:t>が最も大きな影響を及ぼす（振動が容易に励起される）。それゆえ，これらの対のみが考慮されることになる。</w:t>
      </w:r>
    </w:p>
    <w:p w14:paraId="46539172" w14:textId="77777777" w:rsidR="00F81D6E" w:rsidRDefault="00F81D6E" w:rsidP="001842B8">
      <w:pPr>
        <w:autoSpaceDE w:val="0"/>
        <w:autoSpaceDN w:val="0"/>
        <w:adjustRightInd w:val="0"/>
        <w:rPr>
          <w:lang w:val="ru-RU"/>
        </w:rPr>
      </w:pPr>
      <w:r w:rsidRPr="005F6047">
        <w:rPr>
          <w:lang w:val="ru-RU"/>
        </w:rPr>
        <w:t xml:space="preserve">  </w:t>
      </w:r>
      <w:r w:rsidRPr="005F6047">
        <w:rPr>
          <w:lang w:val="ru-RU"/>
        </w:rPr>
        <w:t>原子内あるいはポジトロニウム内における振動は現実の粒子の振動の一例であるから，その振動</w:t>
      </w:r>
      <w:r w:rsidR="00B37975" w:rsidRPr="005F6047">
        <w:rPr>
          <w:lang w:val="ru-RU"/>
        </w:rPr>
        <w:t>によって</w:t>
      </w:r>
      <w:r w:rsidR="00A236FA" w:rsidRPr="005F6047">
        <w:rPr>
          <w:lang w:val="ru-RU"/>
        </w:rPr>
        <w:t>仮想</w:t>
      </w:r>
      <w:r w:rsidRPr="005F6047">
        <w:rPr>
          <w:lang w:val="ru-RU"/>
        </w:rPr>
        <w:t>対の振動の固有周波数を決定すること</w:t>
      </w:r>
      <w:r w:rsidR="00B37975" w:rsidRPr="005F6047">
        <w:rPr>
          <w:lang w:val="ru-RU"/>
        </w:rPr>
        <w:t>は</w:t>
      </w:r>
      <w:r w:rsidRPr="005F6047">
        <w:rPr>
          <w:lang w:val="ru-RU"/>
        </w:rPr>
        <w:t>できない</w:t>
      </w:r>
      <w:r w:rsidR="00B37975" w:rsidRPr="005F6047">
        <w:rPr>
          <w:lang w:val="ru-RU"/>
        </w:rPr>
        <w:t>。</w:t>
      </w:r>
      <w:r w:rsidR="00A236FA" w:rsidRPr="005F6047">
        <w:rPr>
          <w:lang w:val="ru-RU"/>
        </w:rPr>
        <w:t>仮想</w:t>
      </w:r>
      <w:r w:rsidR="00B37975" w:rsidRPr="005F6047">
        <w:rPr>
          <w:lang w:val="ru-RU"/>
        </w:rPr>
        <w:t>対（励起なしには存在しない対）に対応することのできる周波数は</w:t>
      </w:r>
      <w:r w:rsidR="00B37975" w:rsidRPr="005F6047">
        <w:rPr>
          <w:lang w:val="ru-RU"/>
        </w:rPr>
        <w:t>1</w:t>
      </w:r>
      <w:r w:rsidR="00B37975" w:rsidRPr="005F6047">
        <w:rPr>
          <w:lang w:val="ru-RU"/>
        </w:rPr>
        <w:t>つ</w:t>
      </w:r>
      <w:r w:rsidR="00A236FA" w:rsidRPr="005F6047">
        <w:rPr>
          <w:lang w:val="ru-RU"/>
        </w:rPr>
        <w:t>だけ</w:t>
      </w:r>
      <w:r w:rsidR="00B37975" w:rsidRPr="005F6047">
        <w:rPr>
          <w:lang w:val="ru-RU"/>
        </w:rPr>
        <w:t>存在</w:t>
      </w:r>
      <w:r w:rsidR="00A236FA" w:rsidRPr="005F6047">
        <w:rPr>
          <w:lang w:val="ru-RU"/>
        </w:rPr>
        <w:t>する</w:t>
      </w:r>
      <w:r w:rsidR="00B37975" w:rsidRPr="005F6047">
        <w:rPr>
          <w:lang w:val="ru-RU"/>
        </w:rPr>
        <w:t>。固有周波数は電子</w:t>
      </w:r>
      <w:r w:rsidR="00B37975" w:rsidRPr="005F6047">
        <w:rPr>
          <w:lang w:val="ru-RU"/>
        </w:rPr>
        <w:t>−</w:t>
      </w:r>
      <w:r w:rsidR="00B37975" w:rsidRPr="005F6047">
        <w:rPr>
          <w:lang w:val="ru-RU"/>
        </w:rPr>
        <w:t>陽電子対の生成に対応する周波数</w:t>
      </w:r>
      <m:oMath>
        <m:sSub>
          <m:sSubPr>
            <m:ctrlPr>
              <w:rPr>
                <w:i/>
                <w:lang w:val="ru-RU"/>
              </w:rPr>
            </m:ctrlPr>
          </m:sSubPr>
          <m:e>
            <m:r>
              <w:rPr>
                <w:lang w:val="ru-RU"/>
              </w:rPr>
              <m:t>ω</m:t>
            </m:r>
          </m:e>
          <m:sub>
            <m:r>
              <w:rPr>
                <w:lang w:val="ru-RU"/>
              </w:rPr>
              <m:t>0</m:t>
            </m:r>
          </m:sub>
        </m:sSub>
        <m:r>
          <w:rPr>
            <w:lang w:val="ru-RU"/>
          </w:rPr>
          <m:t>=2</m:t>
        </m:r>
        <m:sSub>
          <m:sSubPr>
            <m:ctrlPr>
              <w:rPr>
                <w:i/>
                <w:lang w:val="ru-RU"/>
              </w:rPr>
            </m:ctrlPr>
          </m:sSubPr>
          <m:e>
            <m:r>
              <w:rPr>
                <w:lang w:val="ru-RU"/>
              </w:rPr>
              <m:t>m</m:t>
            </m:r>
          </m:e>
          <m:sub>
            <m:r>
              <w:rPr>
                <w:lang w:val="ru-RU"/>
              </w:rPr>
              <m:t>e</m:t>
            </m:r>
          </m:sub>
        </m:sSub>
        <m:sSup>
          <m:sSupPr>
            <m:ctrlPr>
              <w:rPr>
                <w:i/>
                <w:lang w:val="ru-RU"/>
              </w:rPr>
            </m:ctrlPr>
          </m:sSupPr>
          <m:e>
            <m:r>
              <w:rPr>
                <w:lang w:val="ru-RU"/>
              </w:rPr>
              <m:t>c</m:t>
            </m:r>
          </m:e>
          <m:sup>
            <m:r>
              <w:rPr>
                <w:lang w:val="ru-RU"/>
              </w:rPr>
              <m:t>2</m:t>
            </m:r>
          </m:sup>
        </m:sSup>
        <m:r>
          <w:rPr>
            <w:lang w:val="ru-RU"/>
          </w:rPr>
          <m:t>/ℏ</m:t>
        </m:r>
      </m:oMath>
      <w:r w:rsidR="00415CB9" w:rsidRPr="005F6047">
        <w:rPr>
          <w:lang w:val="ru-RU"/>
        </w:rPr>
        <w:t>（</w:t>
      </w:r>
      <w:r w:rsidR="00AE31C4">
        <w:rPr>
          <w:lang w:val="ru-RU"/>
        </w:rPr>
        <w:t>ここで，</w:t>
      </w:r>
      <m:oMath>
        <m:sSub>
          <m:sSubPr>
            <m:ctrlPr>
              <w:rPr>
                <w:i/>
                <w:lang w:val="ru-RU"/>
              </w:rPr>
            </m:ctrlPr>
          </m:sSubPr>
          <m:e>
            <m:r>
              <w:rPr>
                <w:lang w:val="ru-RU"/>
              </w:rPr>
              <m:t>m</m:t>
            </m:r>
          </m:e>
          <m:sub>
            <m:r>
              <w:rPr>
                <w:lang w:val="ru-RU"/>
              </w:rPr>
              <m:t>e</m:t>
            </m:r>
          </m:sub>
        </m:sSub>
      </m:oMath>
      <w:r w:rsidR="00415CB9" w:rsidRPr="005F6047">
        <w:rPr>
          <w:lang w:val="ru-RU"/>
        </w:rPr>
        <w:t>は電子の質量）と定義することができる。</w:t>
      </w:r>
      <w:r w:rsidR="00A236FA" w:rsidRPr="005F6047">
        <w:rPr>
          <w:lang w:val="ru-RU"/>
        </w:rPr>
        <w:t>このような記述の場合には，仮想対内の電子と陽電子は同一地点に局所化されている（仮想対は現実には存在しない</w:t>
      </w:r>
      <w:r w:rsidR="00A236FA" w:rsidRPr="005F6047">
        <w:rPr>
          <w:lang w:val="ru-RU"/>
        </w:rPr>
        <w:t>――</w:t>
      </w:r>
      <w:r w:rsidR="00A236FA" w:rsidRPr="005F6047">
        <w:rPr>
          <w:lang w:val="ru-RU"/>
        </w:rPr>
        <w:t>完全消滅）と仮定するのが合理的である。</w:t>
      </w:r>
      <w:r w:rsidR="00E24D49" w:rsidRPr="005F6047">
        <w:rPr>
          <w:lang w:val="ru-RU"/>
        </w:rPr>
        <w:t>古典的な振動子モデルを使うことにより，光の位相速度についての表式を次のように書くことができる。</w:t>
      </w:r>
    </w:p>
    <w:tbl>
      <w:tblPr>
        <w:tblStyle w:val="aa"/>
        <w:tblW w:w="0" w:type="auto"/>
        <w:tblLook w:val="04A0" w:firstRow="1" w:lastRow="0" w:firstColumn="1" w:lastColumn="0" w:noHBand="0" w:noVBand="1"/>
      </w:tblPr>
      <w:tblGrid>
        <w:gridCol w:w="7789"/>
        <w:gridCol w:w="705"/>
      </w:tblGrid>
      <w:tr w:rsidR="001842B8" w14:paraId="14959F4A" w14:textId="77777777" w:rsidTr="00EF7FB7">
        <w:trPr>
          <w:trHeight w:val="826"/>
        </w:trPr>
        <w:tc>
          <w:tcPr>
            <w:tcW w:w="7789" w:type="dxa"/>
            <w:tcBorders>
              <w:top w:val="nil"/>
              <w:left w:val="nil"/>
              <w:bottom w:val="nil"/>
              <w:right w:val="nil"/>
            </w:tcBorders>
            <w:vAlign w:val="center"/>
          </w:tcPr>
          <w:p w14:paraId="0EFFA2DA" w14:textId="77777777" w:rsidR="001842B8" w:rsidRPr="004D2308" w:rsidRDefault="001842B8" w:rsidP="00EF7FB7">
            <w:pPr>
              <w:jc w:val="center"/>
              <w:rPr>
                <w:lang w:val="ru-RU"/>
              </w:rPr>
            </w:pPr>
            <m:oMathPara>
              <m:oMath>
                <m:r>
                  <m:t>c</m:t>
                </m:r>
                <m:d>
                  <m:dPr>
                    <m:ctrlPr>
                      <w:rPr>
                        <w:i/>
                      </w:rPr>
                    </m:ctrlPr>
                  </m:dPr>
                  <m:e>
                    <m:r>
                      <m:t>ω</m:t>
                    </m:r>
                  </m:e>
                </m:d>
                <m:r>
                  <m:t>=</m:t>
                </m:r>
                <m:f>
                  <m:fPr>
                    <m:ctrlPr>
                      <w:rPr>
                        <w:i/>
                      </w:rPr>
                    </m:ctrlPr>
                  </m:fPr>
                  <m:num>
                    <m:sSub>
                      <m:sSubPr>
                        <m:ctrlPr>
                          <w:rPr>
                            <w:i/>
                          </w:rPr>
                        </m:ctrlPr>
                      </m:sSubPr>
                      <m:e>
                        <m:r>
                          <m:t>c</m:t>
                        </m:r>
                      </m:e>
                      <m:sub>
                        <m:r>
                          <m:t>0</m:t>
                        </m:r>
                      </m:sub>
                    </m:sSub>
                  </m:num>
                  <m:den>
                    <m:rad>
                      <m:radPr>
                        <m:degHide m:val="1"/>
                        <m:ctrlPr>
                          <w:rPr>
                            <w:i/>
                          </w:rPr>
                        </m:ctrlPr>
                      </m:radPr>
                      <m:deg/>
                      <m:e>
                        <m:r>
                          <m:t>ε</m:t>
                        </m:r>
                      </m:e>
                    </m:rad>
                  </m:den>
                </m:f>
                <m:r>
                  <m:t xml:space="preserve">,     </m:t>
                </m:r>
                <m:rad>
                  <m:radPr>
                    <m:degHide m:val="1"/>
                    <m:ctrlPr>
                      <w:rPr>
                        <w:i/>
                      </w:rPr>
                    </m:ctrlPr>
                  </m:radPr>
                  <m:deg/>
                  <m:e>
                    <m:r>
                      <m:t>ε</m:t>
                    </m:r>
                  </m:e>
                </m:rad>
                <m:r>
                  <m:t>=n-iχ,</m:t>
                </m:r>
              </m:oMath>
            </m:oMathPara>
          </w:p>
        </w:tc>
        <w:tc>
          <w:tcPr>
            <w:tcW w:w="705" w:type="dxa"/>
            <w:tcBorders>
              <w:top w:val="nil"/>
              <w:left w:val="nil"/>
              <w:bottom w:val="nil"/>
              <w:right w:val="nil"/>
            </w:tcBorders>
            <w:vAlign w:val="center"/>
          </w:tcPr>
          <w:p w14:paraId="00172FE9" w14:textId="77777777" w:rsidR="001842B8" w:rsidRPr="00CE4FBA" w:rsidRDefault="005C1ADE" w:rsidP="00EF7FB7">
            <w:pPr>
              <w:jc w:val="center"/>
              <w:rPr>
                <w:lang w:val="ru-RU"/>
              </w:rPr>
            </w:pPr>
            <w:r>
              <w:rPr>
                <w:rFonts w:hint="eastAsia"/>
                <w:lang w:val="ru-RU"/>
              </w:rPr>
              <w:t>(</w:t>
            </w:r>
            <w:r>
              <w:rPr>
                <w:lang w:val="ru-RU"/>
              </w:rPr>
              <w:t>C.1)</w:t>
            </w:r>
          </w:p>
        </w:tc>
      </w:tr>
      <w:tr w:rsidR="001842B8" w14:paraId="1120395D" w14:textId="77777777" w:rsidTr="00EF7FB7">
        <w:trPr>
          <w:trHeight w:val="826"/>
        </w:trPr>
        <w:tc>
          <w:tcPr>
            <w:tcW w:w="7789" w:type="dxa"/>
            <w:tcBorders>
              <w:top w:val="nil"/>
              <w:left w:val="nil"/>
              <w:bottom w:val="nil"/>
              <w:right w:val="nil"/>
            </w:tcBorders>
            <w:vAlign w:val="center"/>
          </w:tcPr>
          <w:p w14:paraId="4B0CA2B7" w14:textId="77777777" w:rsidR="001842B8" w:rsidRPr="004D2308" w:rsidRDefault="004B4570" w:rsidP="00EF7FB7">
            <w:pPr>
              <w:jc w:val="center"/>
              <w:rPr>
                <w:lang w:val="ru-RU"/>
              </w:rPr>
            </w:pPr>
            <m:oMathPara>
              <m:oMath>
                <m:sSup>
                  <m:sSupPr>
                    <m:ctrlPr>
                      <w:rPr>
                        <w:i/>
                      </w:rPr>
                    </m:ctrlPr>
                  </m:sSupPr>
                  <m:e>
                    <m:r>
                      <m:t>n</m:t>
                    </m:r>
                  </m:e>
                  <m:sup>
                    <m:r>
                      <m:t>2</m:t>
                    </m:r>
                  </m:sup>
                </m:sSup>
                <m:r>
                  <m:t>-</m:t>
                </m:r>
                <m:sSup>
                  <m:sSupPr>
                    <m:ctrlPr>
                      <w:rPr>
                        <w:i/>
                      </w:rPr>
                    </m:ctrlPr>
                  </m:sSupPr>
                  <m:e>
                    <m:r>
                      <m:t>χ</m:t>
                    </m:r>
                  </m:e>
                  <m:sup>
                    <m:r>
                      <m:t>2</m:t>
                    </m:r>
                  </m:sup>
                </m:sSup>
                <m:r>
                  <m:t>=1+4π</m:t>
                </m:r>
                <m:f>
                  <m:fPr>
                    <m:ctrlPr>
                      <w:rPr>
                        <w:i/>
                      </w:rPr>
                    </m:ctrlPr>
                  </m:fPr>
                  <m:num>
                    <m:r>
                      <m:t>N</m:t>
                    </m:r>
                    <m:sSup>
                      <m:sSupPr>
                        <m:ctrlPr>
                          <w:rPr>
                            <w:i/>
                          </w:rPr>
                        </m:ctrlPr>
                      </m:sSupPr>
                      <m:e>
                        <m:sSub>
                          <m:sSubPr>
                            <m:ctrlPr>
                              <w:rPr>
                                <w:i/>
                              </w:rPr>
                            </m:ctrlPr>
                          </m:sSubPr>
                          <m:e>
                            <m:r>
                              <m:t>f</m:t>
                            </m:r>
                          </m:e>
                          <m:sub>
                            <m:r>
                              <m:t>e</m:t>
                            </m:r>
                          </m:sub>
                        </m:sSub>
                      </m:e>
                      <m:sup>
                        <m:r>
                          <m:t>2</m:t>
                        </m:r>
                      </m:sup>
                    </m:sSup>
                    <m:r>
                      <m:t>/</m:t>
                    </m:r>
                    <m:sSub>
                      <m:sSubPr>
                        <m:ctrlPr>
                          <w:rPr>
                            <w:i/>
                          </w:rPr>
                        </m:ctrlPr>
                      </m:sSubPr>
                      <m:e>
                        <m:r>
                          <m:t>m</m:t>
                        </m:r>
                      </m:e>
                      <m:sub>
                        <m:r>
                          <m:t>e</m:t>
                        </m:r>
                      </m:sub>
                    </m:sSub>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r>
                  <m:t>,</m:t>
                </m:r>
              </m:oMath>
            </m:oMathPara>
          </w:p>
        </w:tc>
        <w:tc>
          <w:tcPr>
            <w:tcW w:w="705" w:type="dxa"/>
            <w:tcBorders>
              <w:top w:val="nil"/>
              <w:left w:val="nil"/>
              <w:bottom w:val="nil"/>
              <w:right w:val="nil"/>
            </w:tcBorders>
            <w:vAlign w:val="center"/>
          </w:tcPr>
          <w:p w14:paraId="3ECB1CE4" w14:textId="77777777" w:rsidR="001842B8" w:rsidRPr="00CE4FBA" w:rsidRDefault="001842B8" w:rsidP="00EF7FB7">
            <w:pPr>
              <w:jc w:val="center"/>
              <w:rPr>
                <w:lang w:val="ru-RU"/>
              </w:rPr>
            </w:pPr>
          </w:p>
        </w:tc>
      </w:tr>
      <w:tr w:rsidR="001842B8" w14:paraId="71591E75" w14:textId="77777777" w:rsidTr="00EF7FB7">
        <w:trPr>
          <w:trHeight w:val="826"/>
        </w:trPr>
        <w:tc>
          <w:tcPr>
            <w:tcW w:w="7789" w:type="dxa"/>
            <w:tcBorders>
              <w:top w:val="nil"/>
              <w:left w:val="nil"/>
              <w:bottom w:val="nil"/>
              <w:right w:val="nil"/>
            </w:tcBorders>
            <w:vAlign w:val="center"/>
          </w:tcPr>
          <w:p w14:paraId="1C4552CB" w14:textId="77777777" w:rsidR="001842B8" w:rsidRPr="004D2308" w:rsidRDefault="001842B8" w:rsidP="001842B8">
            <w:pPr>
              <w:autoSpaceDE w:val="0"/>
              <w:autoSpaceDN w:val="0"/>
              <w:adjustRightInd w:val="0"/>
              <w:jc w:val="center"/>
              <w:rPr>
                <w:lang w:val="ru-RU"/>
              </w:rPr>
            </w:pPr>
            <m:oMathPara>
              <m:oMath>
                <m:r>
                  <m:t>nχ=4π</m:t>
                </m:r>
                <m:f>
                  <m:fPr>
                    <m:ctrlPr>
                      <w:rPr>
                        <w:i/>
                      </w:rPr>
                    </m:ctrlPr>
                  </m:fPr>
                  <m:num>
                    <m:r>
                      <m:t>N</m:t>
                    </m:r>
                    <m:sSup>
                      <m:sSupPr>
                        <m:ctrlPr>
                          <w:rPr>
                            <w:i/>
                          </w:rPr>
                        </m:ctrlPr>
                      </m:sSupPr>
                      <m:e>
                        <m:sSub>
                          <m:sSubPr>
                            <m:ctrlPr>
                              <w:rPr>
                                <w:i/>
                              </w:rPr>
                            </m:ctrlPr>
                          </m:sSubPr>
                          <m:e>
                            <m:r>
                              <m:t>f</m:t>
                            </m:r>
                          </m:e>
                          <m:sub>
                            <m:r>
                              <m:t>e</m:t>
                            </m:r>
                          </m:sub>
                        </m:sSub>
                      </m:e>
                      <m:sup>
                        <m:r>
                          <m:t>2</m:t>
                        </m:r>
                      </m:sup>
                    </m:sSup>
                    <m:r>
                      <m:t>/</m:t>
                    </m:r>
                    <m:sSub>
                      <m:sSubPr>
                        <m:ctrlPr>
                          <w:rPr>
                            <w:i/>
                          </w:rPr>
                        </m:ctrlPr>
                      </m:sSubPr>
                      <m:e>
                        <m:r>
                          <m:t>m</m:t>
                        </m:r>
                      </m:e>
                      <m:sub>
                        <m:r>
                          <m:t>e</m:t>
                        </m:r>
                      </m:sub>
                    </m:sSub>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r>
                  <m:t>ωγ</m:t>
                </m:r>
              </m:oMath>
            </m:oMathPara>
          </w:p>
        </w:tc>
        <w:tc>
          <w:tcPr>
            <w:tcW w:w="705" w:type="dxa"/>
            <w:tcBorders>
              <w:top w:val="nil"/>
              <w:left w:val="nil"/>
              <w:bottom w:val="nil"/>
              <w:right w:val="nil"/>
            </w:tcBorders>
            <w:vAlign w:val="center"/>
          </w:tcPr>
          <w:p w14:paraId="2A85FD74" w14:textId="77777777" w:rsidR="001842B8" w:rsidRPr="00CE4FBA" w:rsidRDefault="001842B8" w:rsidP="00EF7FB7">
            <w:pPr>
              <w:jc w:val="center"/>
              <w:rPr>
                <w:lang w:val="ru-RU"/>
              </w:rPr>
            </w:pPr>
          </w:p>
        </w:tc>
      </w:tr>
    </w:tbl>
    <w:p w14:paraId="02F26E1C" w14:textId="77777777" w:rsidR="00EA17A4" w:rsidRDefault="00EA17A4" w:rsidP="00EF7FB7">
      <w:pPr>
        <w:autoSpaceDE w:val="0"/>
        <w:autoSpaceDN w:val="0"/>
        <w:adjustRightInd w:val="0"/>
      </w:pPr>
      <w:r w:rsidRPr="005F6047">
        <w:t xml:space="preserve">  </w:t>
      </w:r>
      <w:r w:rsidRPr="005F6047">
        <w:t>あとは</w:t>
      </w:r>
      <m:oMath>
        <m:sSub>
          <m:sSubPr>
            <m:ctrlPr>
              <w:rPr>
                <w:i/>
              </w:rPr>
            </m:ctrlPr>
          </m:sSubPr>
          <m:e>
            <m:r>
              <m:t>c</m:t>
            </m:r>
          </m:e>
          <m:sub>
            <m:r>
              <m:t>0</m:t>
            </m:r>
          </m:sub>
        </m:sSub>
      </m:oMath>
      <w:r w:rsidRPr="005F6047">
        <w:t>，</w:t>
      </w:r>
      <m:oMath>
        <m:r>
          <m:t>γ</m:t>
        </m:r>
      </m:oMath>
      <w:r w:rsidRPr="005F6047">
        <w:t>および</w:t>
      </w:r>
      <m:oMath>
        <m:r>
          <m:t>Nf</m:t>
        </m:r>
      </m:oMath>
      <w:r w:rsidRPr="005F6047">
        <w:t>の値を決定するだけでよい。</w:t>
      </w:r>
      <m:oMath>
        <m:r>
          <m:t>γ</m:t>
        </m:r>
      </m:oMath>
      <w:r w:rsidRPr="005F6047">
        <w:t>の値を選ぶ際に迷いは生じない。その値は</w:t>
      </w:r>
      <w:r w:rsidR="00A142B6" w:rsidRPr="005F6047">
        <w:t>次に示す</w:t>
      </w:r>
      <w:r w:rsidR="001E2E19" w:rsidRPr="005F6047">
        <w:t>放射の反作用によって決定される（真空中の場合において唯一可能な選択）</w:t>
      </w:r>
      <w:r w:rsidR="00A142B6" w:rsidRPr="005F6047">
        <w:t>。</w:t>
      </w:r>
    </w:p>
    <w:tbl>
      <w:tblPr>
        <w:tblStyle w:val="aa"/>
        <w:tblW w:w="0" w:type="auto"/>
        <w:tblLook w:val="04A0" w:firstRow="1" w:lastRow="0" w:firstColumn="1" w:lastColumn="0" w:noHBand="0" w:noVBand="1"/>
      </w:tblPr>
      <w:tblGrid>
        <w:gridCol w:w="7789"/>
        <w:gridCol w:w="705"/>
      </w:tblGrid>
      <w:tr w:rsidR="00EF7FB7" w:rsidRPr="00CE4FBA" w14:paraId="5A79CC68" w14:textId="77777777" w:rsidTr="00EF7FB7">
        <w:trPr>
          <w:trHeight w:val="826"/>
        </w:trPr>
        <w:tc>
          <w:tcPr>
            <w:tcW w:w="7789" w:type="dxa"/>
            <w:tcBorders>
              <w:top w:val="nil"/>
              <w:left w:val="nil"/>
              <w:bottom w:val="nil"/>
              <w:right w:val="nil"/>
            </w:tcBorders>
            <w:vAlign w:val="center"/>
          </w:tcPr>
          <w:p w14:paraId="2976E889" w14:textId="77777777" w:rsidR="00EF7FB7" w:rsidRPr="004D2308" w:rsidRDefault="00EF7FB7" w:rsidP="00EF7FB7">
            <w:pPr>
              <w:autoSpaceDE w:val="0"/>
              <w:autoSpaceDN w:val="0"/>
              <w:adjustRightInd w:val="0"/>
              <w:jc w:val="center"/>
              <w:rPr>
                <w:lang w:val="ru-RU"/>
              </w:rPr>
            </w:pPr>
            <m:oMathPara>
              <m:oMath>
                <m:r>
                  <m:t>γ=</m:t>
                </m:r>
                <m:f>
                  <m:fPr>
                    <m:ctrlPr>
                      <w:rPr>
                        <w:i/>
                      </w:rPr>
                    </m:ctrlPr>
                  </m:fPr>
                  <m:num>
                    <m:sSup>
                      <m:sSupPr>
                        <m:ctrlPr>
                          <w:rPr>
                            <w:i/>
                          </w:rPr>
                        </m:ctrlPr>
                      </m:sSupPr>
                      <m:e>
                        <m:r>
                          <m:t>e</m:t>
                        </m:r>
                      </m:e>
                      <m:sup>
                        <m:r>
                          <m:t>2</m:t>
                        </m:r>
                      </m:sup>
                    </m:sSup>
                    <m:sSup>
                      <m:sSupPr>
                        <m:ctrlPr>
                          <w:rPr>
                            <w:i/>
                          </w:rPr>
                        </m:ctrlPr>
                      </m:sSupPr>
                      <m:e>
                        <m:r>
                          <m:t>ω</m:t>
                        </m:r>
                      </m:e>
                      <m:sup>
                        <m:r>
                          <m:t>2</m:t>
                        </m:r>
                      </m:sup>
                    </m:sSup>
                  </m:num>
                  <m:den>
                    <m:r>
                      <m:t>3</m:t>
                    </m:r>
                    <m:sSub>
                      <m:sSubPr>
                        <m:ctrlPr>
                          <w:rPr>
                            <w:i/>
                          </w:rPr>
                        </m:ctrlPr>
                      </m:sSubPr>
                      <m:e>
                        <m:r>
                          <m:t>m</m:t>
                        </m:r>
                      </m:e>
                      <m:sub>
                        <m:r>
                          <m:t>e</m:t>
                        </m:r>
                      </m:sub>
                    </m:sSub>
                    <m:sSup>
                      <m:sSupPr>
                        <m:ctrlPr>
                          <w:rPr>
                            <w:i/>
                          </w:rPr>
                        </m:ctrlPr>
                      </m:sSupPr>
                      <m:e>
                        <m:r>
                          <m:t>c</m:t>
                        </m:r>
                      </m:e>
                      <m:sup>
                        <m:r>
                          <m:t>3</m:t>
                        </m:r>
                      </m:sup>
                    </m:sSup>
                  </m:den>
                </m:f>
              </m:oMath>
            </m:oMathPara>
          </w:p>
        </w:tc>
        <w:tc>
          <w:tcPr>
            <w:tcW w:w="705" w:type="dxa"/>
            <w:tcBorders>
              <w:top w:val="nil"/>
              <w:left w:val="nil"/>
              <w:bottom w:val="nil"/>
              <w:right w:val="nil"/>
            </w:tcBorders>
            <w:vAlign w:val="center"/>
          </w:tcPr>
          <w:p w14:paraId="51C3AABC" w14:textId="77777777" w:rsidR="00EF7FB7" w:rsidRPr="00CE4FBA" w:rsidRDefault="00EF7FB7" w:rsidP="00EF7FB7">
            <w:pPr>
              <w:jc w:val="center"/>
              <w:rPr>
                <w:lang w:val="ru-RU"/>
              </w:rPr>
            </w:pPr>
          </w:p>
        </w:tc>
      </w:tr>
    </w:tbl>
    <w:p w14:paraId="0DA39105" w14:textId="77777777" w:rsidR="00A142B6" w:rsidRPr="005F6047" w:rsidRDefault="009B5FCA" w:rsidP="00EF7FB7">
      <w:pPr>
        <w:autoSpaceDE w:val="0"/>
        <w:autoSpaceDN w:val="0"/>
        <w:adjustRightInd w:val="0"/>
      </w:pPr>
      <w:r w:rsidRPr="005F6047">
        <w:t>この場合，我々が</w:t>
      </w:r>
      <w:r w:rsidR="00C54487" w:rsidRPr="005F6047">
        <w:t>追究</w:t>
      </w:r>
      <w:r w:rsidRPr="005F6047">
        <w:t>することが</w:t>
      </w:r>
      <w:r w:rsidR="00C54487" w:rsidRPr="005F6047">
        <w:t>できるのは，</w:t>
      </w:r>
      <w:r w:rsidRPr="005F6047">
        <w:t>古典電気力学が内的に矛盾しておらず，かつ量子効果が</w:t>
      </w:r>
      <w:r w:rsidR="00C54487" w:rsidRPr="005F6047">
        <w:t>ごく微弱な</w:t>
      </w:r>
      <w:r w:rsidRPr="005F6047">
        <w:t>領域，すなわち</w:t>
      </w:r>
      <m:oMath>
        <m:r>
          <m:t>ω≪</m:t>
        </m:r>
        <m:sSub>
          <m:sSubPr>
            <m:ctrlPr>
              <w:rPr>
                <w:i/>
              </w:rPr>
            </m:ctrlPr>
          </m:sSubPr>
          <m:e>
            <m:r>
              <m:t>ω</m:t>
            </m:r>
          </m:e>
          <m:sub>
            <m:r>
              <m:t>0</m:t>
            </m:r>
          </m:sub>
        </m:sSub>
        <m:r>
          <m:t>/137</m:t>
        </m:r>
      </m:oMath>
      <w:r w:rsidR="00C54487" w:rsidRPr="005F6047">
        <w:t>，かつ</w:t>
      </w:r>
      <m:oMath>
        <m:r>
          <m:t>λ≪3.7×1</m:t>
        </m:r>
        <m:sSup>
          <m:sSupPr>
            <m:ctrlPr>
              <w:rPr>
                <w:i/>
              </w:rPr>
            </m:ctrlPr>
          </m:sSupPr>
          <m:e>
            <m:r>
              <m:t>0</m:t>
            </m:r>
          </m:e>
          <m:sup>
            <m:r>
              <m:t>-11</m:t>
            </m:r>
          </m:sup>
        </m:sSup>
        <m:r>
          <m:rPr>
            <m:nor/>
          </m:rPr>
          <m:t>cm ≫</m:t>
        </m:r>
        <m:sSub>
          <m:sSubPr>
            <m:ctrlPr>
              <w:rPr>
                <w:i/>
              </w:rPr>
            </m:ctrlPr>
          </m:sSubPr>
          <m:e>
            <m:r>
              <m:t xml:space="preserve"> R</m:t>
            </m:r>
          </m:e>
          <m:sub>
            <m:r>
              <m:t>0</m:t>
            </m:r>
          </m:sub>
        </m:sSub>
      </m:oMath>
      <w:r w:rsidR="00EF7FB7">
        <w:rPr>
          <w:rFonts w:hint="eastAsia"/>
        </w:rPr>
        <w:t>（</w:t>
      </w:r>
      <w:r w:rsidR="00AE31C4">
        <w:t>ここで，</w:t>
      </w:r>
      <m:oMath>
        <m:sSub>
          <m:sSubPr>
            <m:ctrlPr>
              <w:rPr>
                <w:i/>
              </w:rPr>
            </m:ctrlPr>
          </m:sSubPr>
          <m:e>
            <m:r>
              <m:t>R</m:t>
            </m:r>
          </m:e>
          <m:sub>
            <m:r>
              <m:t>0</m:t>
            </m:r>
          </m:sub>
        </m:sSub>
        <m:r>
          <m:t>=</m:t>
        </m:r>
        <m:sSup>
          <m:sSupPr>
            <m:ctrlPr>
              <w:rPr>
                <w:i/>
              </w:rPr>
            </m:ctrlPr>
          </m:sSupPr>
          <m:e>
            <m:r>
              <m:t>e</m:t>
            </m:r>
          </m:e>
          <m:sup>
            <m:r>
              <m:t>2</m:t>
            </m:r>
          </m:sup>
        </m:sSup>
        <m:r>
          <m:t>/</m:t>
        </m:r>
        <m:d>
          <m:dPr>
            <m:ctrlPr>
              <w:rPr>
                <w:i/>
              </w:rPr>
            </m:ctrlPr>
          </m:dPr>
          <m:e>
            <m:sSub>
              <m:sSubPr>
                <m:ctrlPr>
                  <w:rPr>
                    <w:i/>
                  </w:rPr>
                </m:ctrlPr>
              </m:sSubPr>
              <m:e>
                <m:r>
                  <m:t>m</m:t>
                </m:r>
              </m:e>
              <m:sub>
                <m:r>
                  <m:t>e</m:t>
                </m:r>
              </m:sub>
            </m:sSub>
            <m:sSup>
              <m:sSupPr>
                <m:ctrlPr>
                  <w:rPr>
                    <w:i/>
                  </w:rPr>
                </m:ctrlPr>
              </m:sSupPr>
              <m:e>
                <m:r>
                  <m:t>c</m:t>
                </m:r>
              </m:e>
              <m:sup>
                <m:r>
                  <m:t>2</m:t>
                </m:r>
              </m:sup>
            </m:sSup>
          </m:e>
        </m:d>
      </m:oMath>
      <w:r w:rsidR="00C54487" w:rsidRPr="005F6047">
        <w:t>は電子の半径）の領域のみである。</w:t>
      </w:r>
      <m:oMath>
        <m:r>
          <m:t>Nf</m:t>
        </m:r>
      </m:oMath>
      <w:r w:rsidR="00792BD8" w:rsidRPr="005F6047">
        <w:t>の値は光の伝播過程を確保するのに十分な</w:t>
      </w:r>
      <w:r w:rsidR="00E10EA0" w:rsidRPr="005F6047">
        <w:t>だけの，</w:t>
      </w:r>
      <w:r w:rsidR="00792BD8" w:rsidRPr="005F6047">
        <w:t>単位容積当たりの仮想対の数を意味する。</w:t>
      </w:r>
      <w:r w:rsidR="00E10EA0" w:rsidRPr="005F6047">
        <w:t>実は，ここで</w:t>
      </w:r>
      <w:r w:rsidR="00635899" w:rsidRPr="005F6047">
        <w:t>は</w:t>
      </w:r>
      <w:r w:rsidR="00E10EA0" w:rsidRPr="005F6047">
        <w:t>光の量子の大きさ，および光の中で</w:t>
      </w:r>
      <w:r w:rsidR="00635899" w:rsidRPr="005F6047">
        <w:t>起動された仮想対の量が問題となる。量子の長さ方向の大きさが</w:t>
      </w:r>
      <m:oMath>
        <m:r>
          <m:t>l~λ</m:t>
        </m:r>
      </m:oMath>
      <w:r w:rsidR="00635899" w:rsidRPr="005F6047">
        <w:t>程度であることは明らかである。</w:t>
      </w:r>
      <w:r w:rsidR="00017DE6" w:rsidRPr="005F6047">
        <w:t>場</w:t>
      </w:r>
      <w:r w:rsidR="00EF7FB7" w:rsidRPr="00EF7FB7">
        <w:rPr>
          <w:b/>
        </w:rPr>
        <w:t>E</w:t>
      </w:r>
      <w:r w:rsidR="00017DE6" w:rsidRPr="005F6047">
        <w:t>および</w:t>
      </w:r>
      <m:oMath>
        <m:r>
          <m:rPr>
            <m:sty m:val="b"/>
          </m:rPr>
          <m:t>H</m:t>
        </m:r>
      </m:oMath>
      <w:r w:rsidR="00017DE6" w:rsidRPr="005F6047">
        <w:t>の変化の連続性を確保するためには，仮想対の「物質」が量子全体にわたって「広がって」いて（図</w:t>
      </w:r>
      <w:r w:rsidR="00EF7FB7">
        <w:t>C</w:t>
      </w:r>
      <w:r w:rsidR="00017DE6" w:rsidRPr="005F6047">
        <w:t>.1</w:t>
      </w:r>
      <w:r w:rsidR="00017DE6" w:rsidRPr="005F6047">
        <w:t>参照），局所的な軸（図の平面に対して垂直で，</w:t>
      </w:r>
      <m:oMath>
        <m:r>
          <m:t>C</m:t>
        </m:r>
      </m:oMath>
      <w:r w:rsidR="00017DE6" w:rsidRPr="005F6047">
        <w:t>軸と交差</w:t>
      </w:r>
      <w:r w:rsidR="006158CA" w:rsidRPr="005F6047">
        <w:t>す</w:t>
      </w:r>
      <w:r w:rsidR="00017DE6" w:rsidRPr="005F6047">
        <w:t>る軸）の周りを周波数</w:t>
      </w:r>
      <w:r w:rsidR="00017DE6" w:rsidRPr="005F6047">
        <w:rPr>
          <w:i/>
        </w:rPr>
        <w:t>ω</w:t>
      </w:r>
      <w:r w:rsidR="00017DE6" w:rsidRPr="005F6047">
        <w:t>で回転していると仮定することができる。</w:t>
      </w:r>
    </w:p>
    <w:p w14:paraId="56FF1B1F" w14:textId="77777777" w:rsidR="006158CA" w:rsidRDefault="001B777C" w:rsidP="00EF7FB7">
      <w:pPr>
        <w:autoSpaceDE w:val="0"/>
        <w:autoSpaceDN w:val="0"/>
        <w:adjustRightInd w:val="0"/>
      </w:pPr>
      <w:r w:rsidRPr="005F6047">
        <w:rPr>
          <w:noProof/>
        </w:rPr>
        <w:lastRenderedPageBreak/>
        <mc:AlternateContent>
          <mc:Choice Requires="wpg">
            <w:drawing>
              <wp:anchor distT="0" distB="144145" distL="114300" distR="114300" simplePos="0" relativeHeight="251788288" behindDoc="0" locked="0" layoutInCell="1" allowOverlap="1" wp14:anchorId="263D74DF" wp14:editId="1EB96867">
                <wp:simplePos x="0" y="0"/>
                <wp:positionH relativeFrom="margin">
                  <wp:align>right</wp:align>
                </wp:positionH>
                <wp:positionV relativeFrom="page">
                  <wp:posOffset>1134647</wp:posOffset>
                </wp:positionV>
                <wp:extent cx="5320800" cy="1701720"/>
                <wp:effectExtent l="0" t="0" r="0" b="0"/>
                <wp:wrapTopAndBottom/>
                <wp:docPr id="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800" cy="1701720"/>
                          <a:chOff x="1701" y="4525"/>
                          <a:chExt cx="8379" cy="2680"/>
                        </a:xfrm>
                      </wpg:grpSpPr>
                      <pic:pic xmlns:pic="http://schemas.openxmlformats.org/drawingml/2006/picture">
                        <pic:nvPicPr>
                          <pic:cNvPr id="8" name="Picture 4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01" y="4525"/>
                            <a:ext cx="8379"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80"/>
                        <wps:cNvSpPr txBox="1">
                          <a:spLocks noChangeArrowheads="1"/>
                        </wps:cNvSpPr>
                        <wps:spPr bwMode="auto">
                          <a:xfrm>
                            <a:off x="3726" y="6726"/>
                            <a:ext cx="452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56992" w14:textId="77777777" w:rsidR="004B4570" w:rsidRDefault="004B4570" w:rsidP="001B777C">
                              <w:r>
                                <w:rPr>
                                  <w:rFonts w:hint="eastAsia"/>
                                </w:rPr>
                                <w:t>図</w:t>
                              </w:r>
                              <w:r>
                                <w:t>C</w:t>
                              </w:r>
                              <w:r>
                                <w:rPr>
                                  <w:rFonts w:hint="eastAsia"/>
                                </w:rPr>
                                <w:t>.1.</w:t>
                              </w:r>
                              <w:r>
                                <w:t xml:space="preserve"> </w:t>
                              </w:r>
                              <w:r>
                                <w:rPr>
                                  <w:rFonts w:hint="eastAsia"/>
                                </w:rPr>
                                <w:t>真空の逐次的偏極としての光の伝播</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3D74DF" id="Group 481" o:spid="_x0000_s1156" style="position:absolute;left:0;text-align:left;margin-left:367.75pt;margin-top:89.35pt;width:418.95pt;height:134pt;z-index:251788288;mso-wrap-distance-bottom:11.35pt;mso-position-horizontal:right;mso-position-horizontal-relative:margin;mso-position-vertical-relative:page" coordorigin="1701,4525" coordsize="8379,2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">
                <v:shape id="Picture 479" o:spid="_x0000_s1157" type="#_x0000_t75" style="position:absolute;left:1701;top:4525;width:8379;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">
                  <v:imagedata r:id="rId128" o:title=""/>
                </v:shape>
                <v:shape id="Text Box 480" o:spid="_x0000_s1158" type="#_x0000_t202" style="position:absolute;left:3726;top:6726;width:452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17156992" w14:textId="77777777" w:rsidR="004B4570" w:rsidRDefault="004B4570" w:rsidP="001B777C">
                        <w:r>
                          <w:rPr>
                            <w:rFonts w:hint="eastAsia"/>
                          </w:rPr>
                          <w:t>図</w:t>
                        </w:r>
                        <w:r>
                          <w:t>C</w:t>
                        </w:r>
                        <w:r>
                          <w:rPr>
                            <w:rFonts w:hint="eastAsia"/>
                          </w:rPr>
                          <w:t>.1.</w:t>
                        </w:r>
                        <w:r>
                          <w:t xml:space="preserve"> </w:t>
                        </w:r>
                        <w:r>
                          <w:rPr>
                            <w:rFonts w:hint="eastAsia"/>
                          </w:rPr>
                          <w:t>真空の逐次的偏極としての光の伝播</w:t>
                        </w:r>
                      </w:p>
                    </w:txbxContent>
                  </v:textbox>
                </v:shape>
                <w10:wrap type="topAndBottom" anchorx="margin" anchory="page"/>
              </v:group>
            </w:pict>
          </mc:Fallback>
        </mc:AlternateContent>
      </w:r>
      <w:r w:rsidR="006158CA" w:rsidRPr="005F6047">
        <w:t xml:space="preserve">  </w:t>
      </w:r>
      <w:r w:rsidR="00CA3D5E" w:rsidRPr="005F6047">
        <w:t>1</w:t>
      </w:r>
      <w:r w:rsidR="00CA3D5E" w:rsidRPr="005F6047">
        <w:t>つの対が占める領域の大きさは（</w:t>
      </w:r>
      <m:oMath>
        <m:r>
          <m:t>2</m:t>
        </m:r>
        <m:sSub>
          <m:sSubPr>
            <m:ctrlPr>
              <w:rPr>
                <w:i/>
              </w:rPr>
            </m:ctrlPr>
          </m:sSubPr>
          <m:e>
            <m:r>
              <m:t>R</m:t>
            </m:r>
          </m:e>
          <m:sub>
            <m:r>
              <m:t>0</m:t>
            </m:r>
          </m:sub>
        </m:sSub>
      </m:oMath>
      <w:r w:rsidR="0097489E" w:rsidRPr="005F6047">
        <w:t xml:space="preserve">, </w:t>
      </w:r>
      <m:oMath>
        <m:r>
          <m:t>2</m:t>
        </m:r>
        <m:sSub>
          <m:sSubPr>
            <m:ctrlPr>
              <w:rPr>
                <w:i/>
              </w:rPr>
            </m:ctrlPr>
          </m:sSubPr>
          <m:e>
            <m:r>
              <m:t>R</m:t>
            </m:r>
          </m:e>
          <m:sub>
            <m:r>
              <m:t>0</m:t>
            </m:r>
          </m:sub>
        </m:sSub>
      </m:oMath>
      <w:r w:rsidR="00CA3D5E" w:rsidRPr="005F6047">
        <w:t xml:space="preserve">, </w:t>
      </w:r>
      <m:oMath>
        <m:sSub>
          <m:sSubPr>
            <m:ctrlPr>
              <w:rPr>
                <w:i/>
              </w:rPr>
            </m:ctrlPr>
          </m:sSubPr>
          <m:e>
            <m:r>
              <m:t>R</m:t>
            </m:r>
          </m:e>
          <m:sub>
            <m:r>
              <m:t>l</m:t>
            </m:r>
          </m:sub>
        </m:sSub>
      </m:oMath>
      <w:r w:rsidR="00CA3D5E" w:rsidRPr="005F6047">
        <w:t>）（</w:t>
      </w:r>
      <w:r w:rsidR="00AE31C4">
        <w:t>ここで，</w:t>
      </w:r>
      <m:oMath>
        <m:sSub>
          <m:sSubPr>
            <m:ctrlPr>
              <w:rPr>
                <w:i/>
              </w:rPr>
            </m:ctrlPr>
          </m:sSubPr>
          <m:e>
            <m:r>
              <m:t>R</m:t>
            </m:r>
          </m:e>
          <m:sub>
            <m:r>
              <m:t>l</m:t>
            </m:r>
          </m:sub>
        </m:sSub>
        <m:r>
          <m:t>=λ/I</m:t>
        </m:r>
      </m:oMath>
      <w:r w:rsidR="00CA3D5E" w:rsidRPr="005F6047">
        <w:t>であり，</w:t>
      </w:r>
      <m:oMath>
        <m:r>
          <m:t>I</m:t>
        </m:r>
      </m:oMath>
      <w:r w:rsidR="00CA3D5E" w:rsidRPr="005F6047">
        <w:t>は「広がって」いる対の数）である。平均運動エネルギー（磁場のエネルギー）は平均ポテンシャルエネルギー（電場のエネルギー）に等しいから，数</w:t>
      </w:r>
      <m:oMath>
        <m:r>
          <m:t>I</m:t>
        </m:r>
      </m:oMath>
      <w:r w:rsidR="00CA3D5E" w:rsidRPr="005F6047">
        <w:t>は等式</w:t>
      </w:r>
      <m:oMath>
        <m:r>
          <m:rPr>
            <m:sty m:val="p"/>
          </m:rPr>
          <m:t xml:space="preserve"> </m:t>
        </m:r>
        <m:r>
          <m:t>2I</m:t>
        </m:r>
        <m:sSup>
          <m:sSupPr>
            <m:ctrlPr>
              <w:rPr>
                <w:i/>
              </w:rPr>
            </m:ctrlPr>
          </m:sSupPr>
          <m:e>
            <m:r>
              <m:t>e</m:t>
            </m:r>
          </m:e>
          <m:sup>
            <m:r>
              <m:t>2</m:t>
            </m:r>
          </m:sup>
        </m:sSup>
        <m:r>
          <m:t>/</m:t>
        </m:r>
        <m:d>
          <m:dPr>
            <m:ctrlPr>
              <w:rPr>
                <w:i/>
              </w:rPr>
            </m:ctrlPr>
          </m:dPr>
          <m:e>
            <m:r>
              <m:t>2</m:t>
            </m:r>
            <m:sSub>
              <m:sSubPr>
                <m:ctrlPr>
                  <w:rPr>
                    <w:i/>
                  </w:rPr>
                </m:ctrlPr>
              </m:sSubPr>
              <m:e>
                <m:r>
                  <m:t>R</m:t>
                </m:r>
              </m:e>
              <m:sub>
                <m:r>
                  <m:t>0</m:t>
                </m:r>
              </m:sub>
            </m:sSub>
          </m:e>
        </m:d>
        <m:r>
          <m:t>=ℏω</m:t>
        </m:r>
      </m:oMath>
      <w:r w:rsidR="00CA3D5E" w:rsidRPr="005F6047">
        <w:t>から見出すことができる。よって次式が得られる。</w:t>
      </w:r>
    </w:p>
    <w:tbl>
      <w:tblPr>
        <w:tblStyle w:val="aa"/>
        <w:tblW w:w="0" w:type="auto"/>
        <w:tblLook w:val="04A0" w:firstRow="1" w:lastRow="0" w:firstColumn="1" w:lastColumn="0" w:noHBand="0" w:noVBand="1"/>
      </w:tblPr>
      <w:tblGrid>
        <w:gridCol w:w="7789"/>
        <w:gridCol w:w="705"/>
      </w:tblGrid>
      <w:tr w:rsidR="00E32C50" w14:paraId="18A2D714" w14:textId="77777777" w:rsidTr="0045151A">
        <w:trPr>
          <w:trHeight w:val="826"/>
        </w:trPr>
        <w:tc>
          <w:tcPr>
            <w:tcW w:w="7789" w:type="dxa"/>
            <w:tcBorders>
              <w:top w:val="nil"/>
              <w:left w:val="nil"/>
              <w:bottom w:val="nil"/>
              <w:right w:val="nil"/>
            </w:tcBorders>
            <w:vAlign w:val="center"/>
          </w:tcPr>
          <w:p w14:paraId="13C057D8" w14:textId="77777777" w:rsidR="00E32C50" w:rsidRPr="004D2308" w:rsidRDefault="004B4570" w:rsidP="0045151A">
            <w:pPr>
              <w:jc w:val="center"/>
              <w:rPr>
                <w:lang w:val="ru-RU"/>
              </w:rPr>
            </w:pPr>
            <m:oMathPara>
              <m:oMath>
                <m:sSub>
                  <m:sSubPr>
                    <m:ctrlPr>
                      <w:rPr>
                        <w:i/>
                      </w:rPr>
                    </m:ctrlPr>
                  </m:sSubPr>
                  <m:e>
                    <m:r>
                      <m:t>R</m:t>
                    </m:r>
                  </m:e>
                  <m:sub>
                    <m:r>
                      <m:t>l</m:t>
                    </m:r>
                  </m:sub>
                </m:sSub>
                <m:r>
                  <m:t>=</m:t>
                </m:r>
                <m:f>
                  <m:fPr>
                    <m:ctrlPr>
                      <w:rPr>
                        <w:i/>
                      </w:rPr>
                    </m:ctrlPr>
                  </m:fPr>
                  <m:num>
                    <m:r>
                      <m:t>2πc</m:t>
                    </m:r>
                    <m:sSup>
                      <m:sSupPr>
                        <m:ctrlPr>
                          <w:rPr>
                            <w:i/>
                          </w:rPr>
                        </m:ctrlPr>
                      </m:sSupPr>
                      <m:e>
                        <m:r>
                          <m:t>e</m:t>
                        </m:r>
                      </m:e>
                      <m:sup>
                        <m:r>
                          <m:t>2</m:t>
                        </m:r>
                      </m:sup>
                    </m:sSup>
                  </m:num>
                  <m:den>
                    <m:r>
                      <m:t>ℏ</m:t>
                    </m:r>
                    <m:sSup>
                      <m:sSupPr>
                        <m:ctrlPr>
                          <w:rPr>
                            <w:i/>
                          </w:rPr>
                        </m:ctrlPr>
                      </m:sSupPr>
                      <m:e>
                        <m:r>
                          <m:t>ω</m:t>
                        </m:r>
                      </m:e>
                      <m:sup>
                        <m:r>
                          <m:t>2</m:t>
                        </m:r>
                      </m:sup>
                    </m:sSup>
                    <m:sSub>
                      <m:sSubPr>
                        <m:ctrlPr>
                          <w:rPr>
                            <w:i/>
                          </w:rPr>
                        </m:ctrlPr>
                      </m:sSubPr>
                      <m:e>
                        <m:r>
                          <m:t>R</m:t>
                        </m:r>
                      </m:e>
                      <m:sub>
                        <m:r>
                          <m:t>0</m:t>
                        </m:r>
                      </m:sub>
                    </m:sSub>
                  </m:den>
                </m:f>
                <m:r>
                  <m:t>,     Nf=</m:t>
                </m:r>
                <m:f>
                  <m:fPr>
                    <m:ctrlPr>
                      <w:rPr>
                        <w:i/>
                      </w:rPr>
                    </m:ctrlPr>
                  </m:fPr>
                  <m:num>
                    <m:r>
                      <m:t>ℏ</m:t>
                    </m:r>
                    <m:sSup>
                      <m:sSupPr>
                        <m:ctrlPr>
                          <w:rPr>
                            <w:i/>
                          </w:rPr>
                        </m:ctrlPr>
                      </m:sSupPr>
                      <m:e>
                        <m:r>
                          <m:t>ω</m:t>
                        </m:r>
                      </m:e>
                      <m:sup>
                        <m:r>
                          <m:t>2</m:t>
                        </m:r>
                      </m:sup>
                    </m:sSup>
                  </m:num>
                  <m:den>
                    <m:r>
                      <m:t>8πc</m:t>
                    </m:r>
                    <m:sSup>
                      <m:sSupPr>
                        <m:ctrlPr>
                          <w:rPr>
                            <w:i/>
                          </w:rPr>
                        </m:ctrlPr>
                      </m:sSupPr>
                      <m:e>
                        <m:r>
                          <m:t>e</m:t>
                        </m:r>
                      </m:e>
                      <m:sup>
                        <m:r>
                          <m:t>2</m:t>
                        </m:r>
                      </m:sup>
                    </m:sSup>
                    <m:sSub>
                      <m:sSubPr>
                        <m:ctrlPr>
                          <w:rPr>
                            <w:i/>
                          </w:rPr>
                        </m:ctrlPr>
                      </m:sSubPr>
                      <m:e>
                        <m:r>
                          <m:t>R</m:t>
                        </m:r>
                      </m:e>
                      <m:sub>
                        <m:r>
                          <m:t>0</m:t>
                        </m:r>
                      </m:sub>
                    </m:sSub>
                  </m:den>
                </m:f>
              </m:oMath>
            </m:oMathPara>
          </w:p>
        </w:tc>
        <w:tc>
          <w:tcPr>
            <w:tcW w:w="705" w:type="dxa"/>
            <w:tcBorders>
              <w:top w:val="nil"/>
              <w:left w:val="nil"/>
              <w:bottom w:val="nil"/>
              <w:right w:val="nil"/>
            </w:tcBorders>
            <w:vAlign w:val="center"/>
          </w:tcPr>
          <w:p w14:paraId="54F6BC4E" w14:textId="77777777" w:rsidR="00E32C50" w:rsidRPr="00CE4FBA" w:rsidRDefault="00E32C50" w:rsidP="0045151A">
            <w:pPr>
              <w:jc w:val="center"/>
              <w:rPr>
                <w:lang w:val="ru-RU"/>
              </w:rPr>
            </w:pPr>
          </w:p>
        </w:tc>
      </w:tr>
    </w:tbl>
    <w:p w14:paraId="3A21CC78" w14:textId="77777777" w:rsidR="007D2160" w:rsidRDefault="009A1B04" w:rsidP="00432E1A">
      <w:pPr>
        <w:autoSpaceDE w:val="0"/>
        <w:autoSpaceDN w:val="0"/>
        <w:adjustRightInd w:val="0"/>
      </w:pPr>
      <w:r w:rsidRPr="005F6047">
        <w:t>光の無次元位相速度についての最終的な近似表式は次の形を持つ。</w:t>
      </w:r>
    </w:p>
    <w:tbl>
      <w:tblPr>
        <w:tblStyle w:val="aa"/>
        <w:tblW w:w="0" w:type="auto"/>
        <w:tblLook w:val="04A0" w:firstRow="1" w:lastRow="0" w:firstColumn="1" w:lastColumn="0" w:noHBand="0" w:noVBand="1"/>
      </w:tblPr>
      <w:tblGrid>
        <w:gridCol w:w="7789"/>
        <w:gridCol w:w="705"/>
      </w:tblGrid>
      <w:tr w:rsidR="00E32C50" w14:paraId="251B5CDE" w14:textId="77777777" w:rsidTr="0045151A">
        <w:trPr>
          <w:trHeight w:val="826"/>
        </w:trPr>
        <w:tc>
          <w:tcPr>
            <w:tcW w:w="7789" w:type="dxa"/>
            <w:tcBorders>
              <w:top w:val="nil"/>
              <w:left w:val="nil"/>
              <w:bottom w:val="nil"/>
              <w:right w:val="nil"/>
            </w:tcBorders>
            <w:vAlign w:val="center"/>
          </w:tcPr>
          <w:p w14:paraId="3DADE5E5" w14:textId="77777777" w:rsidR="00E32C50" w:rsidRPr="004D2308" w:rsidRDefault="004B4570" w:rsidP="0045151A">
            <w:pPr>
              <w:jc w:val="center"/>
              <w:rPr>
                <w:lang w:val="ru-RU"/>
              </w:rPr>
            </w:pPr>
            <m:oMathPara>
              <m:oMath>
                <m:f>
                  <m:fPr>
                    <m:ctrlPr>
                      <w:rPr>
                        <w:i/>
                      </w:rPr>
                    </m:ctrlPr>
                  </m:fPr>
                  <m:num>
                    <m:r>
                      <m:t>c</m:t>
                    </m:r>
                    <m:d>
                      <m:dPr>
                        <m:ctrlPr>
                          <w:rPr>
                            <w:i/>
                          </w:rPr>
                        </m:ctrlPr>
                      </m:dPr>
                      <m:e>
                        <m:r>
                          <m:t>ω</m:t>
                        </m:r>
                      </m:e>
                    </m:d>
                  </m:num>
                  <m:den>
                    <m:sSub>
                      <m:sSubPr>
                        <m:ctrlPr>
                          <w:rPr>
                            <w:i/>
                          </w:rPr>
                        </m:ctrlPr>
                      </m:sSubPr>
                      <m:e>
                        <m:r>
                          <m:t>c</m:t>
                        </m:r>
                      </m:e>
                      <m:sub>
                        <m:r>
                          <m:t>0</m:t>
                        </m:r>
                      </m:sub>
                    </m:sSub>
                  </m:den>
                </m:f>
                <m:r>
                  <m:t>=1-</m:t>
                </m:r>
                <m:f>
                  <m:fPr>
                    <m:ctrlPr>
                      <w:rPr>
                        <w:i/>
                      </w:rPr>
                    </m:ctrlPr>
                  </m:fPr>
                  <m:num>
                    <m:r>
                      <m:t>ℏ</m:t>
                    </m:r>
                    <m:sSub>
                      <m:sSubPr>
                        <m:ctrlPr>
                          <w:rPr>
                            <w:i/>
                          </w:rPr>
                        </m:ctrlPr>
                      </m:sSubPr>
                      <m:e>
                        <m:r>
                          <m:t>c</m:t>
                        </m:r>
                      </m:e>
                      <m:sub>
                        <m:r>
                          <m:t>0</m:t>
                        </m:r>
                      </m:sub>
                    </m:sSub>
                    <m:sSup>
                      <m:sSupPr>
                        <m:ctrlPr>
                          <w:rPr>
                            <w:i/>
                          </w:rPr>
                        </m:ctrlPr>
                      </m:sSupPr>
                      <m:e>
                        <m:r>
                          <m:t>ω</m:t>
                        </m:r>
                      </m:e>
                      <m:sup>
                        <m:r>
                          <m:t>2</m:t>
                        </m:r>
                      </m:sup>
                    </m:sSup>
                  </m:num>
                  <m:den>
                    <m:r>
                      <m:t>4</m:t>
                    </m:r>
                    <m:sSup>
                      <m:sSupPr>
                        <m:ctrlPr>
                          <w:rPr>
                            <w:i/>
                          </w:rPr>
                        </m:ctrlPr>
                      </m:sSupPr>
                      <m:e>
                        <m:r>
                          <m:t>e</m:t>
                        </m:r>
                      </m:e>
                      <m:sup>
                        <m:r>
                          <m:t>2</m:t>
                        </m:r>
                      </m:sup>
                    </m:sSup>
                  </m:den>
                </m:f>
                <m:f>
                  <m:fPr>
                    <m:ctrlPr>
                      <w:rPr>
                        <w:i/>
                      </w:rPr>
                    </m:ctrlPr>
                  </m:fPr>
                  <m:num>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oMath>
            </m:oMathPara>
          </w:p>
        </w:tc>
        <w:tc>
          <w:tcPr>
            <w:tcW w:w="705" w:type="dxa"/>
            <w:tcBorders>
              <w:top w:val="nil"/>
              <w:left w:val="nil"/>
              <w:bottom w:val="nil"/>
              <w:right w:val="nil"/>
            </w:tcBorders>
            <w:vAlign w:val="center"/>
          </w:tcPr>
          <w:p w14:paraId="535954E9" w14:textId="77777777" w:rsidR="00E32C50" w:rsidRPr="00CE4FBA" w:rsidRDefault="00E32C50" w:rsidP="0045151A">
            <w:pPr>
              <w:jc w:val="center"/>
              <w:rPr>
                <w:lang w:val="ru-RU"/>
              </w:rPr>
            </w:pPr>
            <w:r>
              <w:rPr>
                <w:rFonts w:hint="eastAsia"/>
                <w:lang w:val="ru-RU"/>
              </w:rPr>
              <w:t>(</w:t>
            </w:r>
            <w:r>
              <w:rPr>
                <w:lang w:val="ru-RU"/>
              </w:rPr>
              <w:t>C.2)</w:t>
            </w:r>
          </w:p>
        </w:tc>
      </w:tr>
    </w:tbl>
    <w:p w14:paraId="25C66B8B" w14:textId="77777777" w:rsidR="009A1B04" w:rsidRPr="005F6047" w:rsidRDefault="009A1B04" w:rsidP="00E32C50">
      <w:pPr>
        <w:autoSpaceDE w:val="0"/>
        <w:autoSpaceDN w:val="0"/>
        <w:adjustRightInd w:val="0"/>
      </w:pPr>
      <w:r w:rsidRPr="005F6047">
        <w:t>こ</w:t>
      </w:r>
      <w:r w:rsidR="00FB0C7A">
        <w:rPr>
          <w:rFonts w:hint="eastAsia"/>
        </w:rPr>
        <w:t>れより</w:t>
      </w:r>
      <w:r w:rsidRPr="005F6047">
        <w:t>，</w:t>
      </w:r>
      <m:oMath>
        <m:sSub>
          <m:sSubPr>
            <m:ctrlPr>
              <w:rPr>
                <w:i/>
              </w:rPr>
            </m:ctrlPr>
          </m:sSubPr>
          <m:e>
            <m:r>
              <m:t>c</m:t>
            </m:r>
          </m:e>
          <m:sub>
            <m:r>
              <m:t>0</m:t>
            </m:r>
          </m:sub>
        </m:sSub>
        <m:r>
          <m:t>=c</m:t>
        </m:r>
        <m:d>
          <m:dPr>
            <m:ctrlPr>
              <w:rPr>
                <w:i/>
              </w:rPr>
            </m:ctrlPr>
          </m:dPr>
          <m:e>
            <m:r>
              <m:t>0</m:t>
            </m:r>
          </m:e>
        </m:d>
      </m:oMath>
      <w:r w:rsidRPr="005F6047">
        <w:t>であることが分かる。</w:t>
      </w:r>
      <w:r w:rsidR="00D867F5" w:rsidRPr="005F6047">
        <w:t>光の位相速度は周波数が増加するにつれて減少する。</w:t>
      </w:r>
    </w:p>
    <w:p w14:paraId="4818847E" w14:textId="77777777" w:rsidR="00D867F5" w:rsidRDefault="00D867F5" w:rsidP="00E32C50">
      <w:pPr>
        <w:autoSpaceDE w:val="0"/>
        <w:autoSpaceDN w:val="0"/>
        <w:adjustRightInd w:val="0"/>
      </w:pPr>
      <w:r w:rsidRPr="005F6047">
        <w:t xml:space="preserve">  </w:t>
      </w:r>
      <w:r w:rsidR="00C45138" w:rsidRPr="005F6047">
        <w:t>若干の評価を行なおう（</w:t>
      </w:r>
      <w:r w:rsidR="00C45138" w:rsidRPr="00E32C50">
        <w:t>（</w:t>
      </w:r>
      <w:r w:rsidR="00E32C50" w:rsidRPr="00E32C50">
        <w:t>C</w:t>
      </w:r>
      <w:r w:rsidR="00C45138" w:rsidRPr="00E32C50">
        <w:t>.2</w:t>
      </w:r>
      <w:r w:rsidR="00C45138" w:rsidRPr="005F6047">
        <w:t>）参照）。紫外線領域の場合は</w:t>
      </w:r>
      <m:oMath>
        <m:d>
          <m:dPr>
            <m:ctrlPr>
              <w:rPr>
                <w:i/>
              </w:rPr>
            </m:ctrlPr>
          </m:dPr>
          <m:e>
            <m:r>
              <m:t>Δc/</m:t>
            </m:r>
            <m:sSub>
              <m:sSubPr>
                <m:ctrlPr>
                  <w:rPr>
                    <w:i/>
                  </w:rPr>
                </m:ctrlPr>
              </m:sSubPr>
              <m:e>
                <m:r>
                  <m:t>c</m:t>
                </m:r>
              </m:e>
              <m:sub>
                <m:r>
                  <m:t>0</m:t>
                </m:r>
              </m:sub>
            </m:sSub>
          </m:e>
        </m:d>
        <m:r>
          <m:t>~-0.5×1</m:t>
        </m:r>
        <m:sSup>
          <m:sSupPr>
            <m:ctrlPr>
              <w:rPr>
                <w:i/>
              </w:rPr>
            </m:ctrlPr>
          </m:sSupPr>
          <m:e>
            <m:r>
              <m:t>0</m:t>
            </m:r>
          </m:e>
          <m:sup>
            <m:r>
              <m:t>-6</m:t>
            </m:r>
          </m:sup>
        </m:sSup>
      </m:oMath>
      <w:r w:rsidR="00C45138" w:rsidRPr="005F6047">
        <w:t>である（可視光線領域における効果は無視し得るほど小さい）。</w:t>
      </w:r>
      <m:oMath>
        <m:r>
          <m:t>ω~1</m:t>
        </m:r>
        <m:sSup>
          <m:sSupPr>
            <m:ctrlPr>
              <w:rPr>
                <w:i/>
              </w:rPr>
            </m:ctrlPr>
          </m:sSupPr>
          <m:e>
            <m:r>
              <m:t>0</m:t>
            </m:r>
          </m:e>
          <m:sup>
            <m:r>
              <m:t>18</m:t>
            </m:r>
          </m:sup>
        </m:sSup>
        <m:r>
          <m:t xml:space="preserve"> </m:t>
        </m:r>
        <m:sSup>
          <m:sSupPr>
            <m:ctrlPr>
              <w:rPr>
                <w:i/>
              </w:rPr>
            </m:ctrlPr>
          </m:sSupPr>
          <m:e>
            <m:r>
              <m:rPr>
                <m:sty m:val="p"/>
              </m:rPr>
              <m:t>sec</m:t>
            </m:r>
          </m:e>
          <m:sup>
            <m:r>
              <m:t>-1</m:t>
            </m:r>
          </m:sup>
        </m:sSup>
      </m:oMath>
      <w:r w:rsidR="008D2DFB" w:rsidRPr="005F6047">
        <w:t>における効果は</w:t>
      </w:r>
      <m:oMath>
        <m:d>
          <m:dPr>
            <m:ctrlPr>
              <w:rPr>
                <w:i/>
              </w:rPr>
            </m:ctrlPr>
          </m:dPr>
          <m:e>
            <m:r>
              <m:t>Δc/</m:t>
            </m:r>
            <m:sSub>
              <m:sSubPr>
                <m:ctrlPr>
                  <w:rPr>
                    <w:i/>
                  </w:rPr>
                </m:ctrlPr>
              </m:sSubPr>
              <m:e>
                <m:r>
                  <m:t>c</m:t>
                </m:r>
              </m:e>
              <m:sub>
                <m:r>
                  <m:t>0</m:t>
                </m:r>
              </m:sub>
            </m:sSub>
          </m:e>
        </m:d>
        <m:r>
          <m:t>~-1.4×1</m:t>
        </m:r>
        <m:sSup>
          <m:sSupPr>
            <m:ctrlPr>
              <w:rPr>
                <w:i/>
              </w:rPr>
            </m:ctrlPr>
          </m:sSupPr>
          <m:e>
            <m:r>
              <m:t>0</m:t>
            </m:r>
          </m:e>
          <m:sup>
            <m:r>
              <m:t>-5</m:t>
            </m:r>
          </m:sup>
        </m:sSup>
      </m:oMath>
      <w:r w:rsidR="008D2DFB" w:rsidRPr="005F6047">
        <w:t>である。ドップラー効果による地球の運動の影響は</w:t>
      </w:r>
      <w:r w:rsidR="0097489E" w:rsidRPr="005F6047">
        <w:t>，</w:t>
      </w:r>
      <w:r w:rsidR="008D2DFB" w:rsidRPr="005F6047">
        <w:t>紫外線領域においてさえも</w:t>
      </w:r>
      <m:oMath>
        <m:d>
          <m:dPr>
            <m:ctrlPr>
              <w:rPr>
                <w:i/>
              </w:rPr>
            </m:ctrlPr>
          </m:dPr>
          <m:e>
            <m:r>
              <m:t>Δc/</m:t>
            </m:r>
            <m:sSub>
              <m:sSubPr>
                <m:ctrlPr>
                  <w:rPr>
                    <w:i/>
                  </w:rPr>
                </m:ctrlPr>
              </m:sSubPr>
              <m:e>
                <m:r>
                  <m:t>c</m:t>
                </m:r>
              </m:e>
              <m:sub>
                <m:r>
                  <m:t>0</m:t>
                </m:r>
              </m:sub>
            </m:sSub>
          </m:e>
        </m:d>
        <m:r>
          <m:t>~-10×1</m:t>
        </m:r>
        <m:sSup>
          <m:sSupPr>
            <m:ctrlPr>
              <w:rPr>
                <w:i/>
              </w:rPr>
            </m:ctrlPr>
          </m:sSupPr>
          <m:e>
            <m:r>
              <m:t>0</m:t>
            </m:r>
          </m:e>
          <m:sup>
            <m:r>
              <m:t>-10</m:t>
            </m:r>
          </m:sup>
        </m:sSup>
      </m:oMath>
      <w:r w:rsidR="008D2DFB" w:rsidRPr="005F6047">
        <w:t>であり（無視し得る），この記述の適用可能領域の境界上（</w:t>
      </w:r>
      <m:oMath>
        <m:r>
          <m:t>ω~</m:t>
        </m:r>
        <m:sSub>
          <m:sSubPr>
            <m:ctrlPr>
              <w:rPr>
                <w:i/>
              </w:rPr>
            </m:ctrlPr>
          </m:sSubPr>
          <m:e>
            <m:r>
              <m:t>ω</m:t>
            </m:r>
          </m:e>
          <m:sub>
            <m:r>
              <m:t>0</m:t>
            </m:r>
          </m:sub>
        </m:sSub>
        <m:r>
          <m:t>/137</m:t>
        </m:r>
      </m:oMath>
      <w:r w:rsidR="008D2DFB" w:rsidRPr="005F6047">
        <w:t>）では</w:t>
      </w:r>
      <m:oMath>
        <m:d>
          <m:dPr>
            <m:ctrlPr>
              <w:rPr>
                <w:i/>
              </w:rPr>
            </m:ctrlPr>
          </m:dPr>
          <m:e>
            <m:r>
              <m:t>Δc/</m:t>
            </m:r>
            <m:sSub>
              <m:sSubPr>
                <m:ctrlPr>
                  <w:rPr>
                    <w:i/>
                  </w:rPr>
                </m:ctrlPr>
              </m:sSubPr>
              <m:e>
                <m:r>
                  <m:t>c</m:t>
                </m:r>
              </m:e>
              <m:sub>
                <m:r>
                  <m:t>0</m:t>
                </m:r>
              </m:sub>
            </m:sSub>
          </m:e>
        </m:d>
        <m:r>
          <m:t>~-3.6×1</m:t>
        </m:r>
        <m:sSup>
          <m:sSupPr>
            <m:ctrlPr>
              <w:rPr>
                <w:i/>
              </w:rPr>
            </m:ctrlPr>
          </m:sSupPr>
          <m:e>
            <m:r>
              <m:t>0</m:t>
            </m:r>
          </m:e>
          <m:sup>
            <m:r>
              <m:t>-7</m:t>
            </m:r>
          </m:sup>
        </m:sSup>
      </m:oMath>
      <w:r w:rsidR="00301BE6" w:rsidRPr="005F6047">
        <w:t>である。表式</w:t>
      </w:r>
      <m:oMath>
        <m:sSup>
          <m:sSupPr>
            <m:ctrlPr>
              <w:rPr>
                <w:i/>
              </w:rPr>
            </m:ctrlPr>
          </m:sSupPr>
          <m:e>
            <m:r>
              <m:t>c</m:t>
            </m:r>
          </m:e>
          <m:sup>
            <m:r>
              <m:t>2</m:t>
            </m:r>
          </m:sup>
        </m:sSup>
        <m:sSup>
          <m:sSupPr>
            <m:ctrlPr>
              <w:rPr>
                <w:i/>
              </w:rPr>
            </m:ctrlPr>
          </m:sSupPr>
          <m:e>
            <m:r>
              <m:t>k</m:t>
            </m:r>
          </m:e>
          <m:sup>
            <m:r>
              <m:t>2</m:t>
            </m:r>
          </m:sup>
        </m:sSup>
        <m:r>
          <m:t>=</m:t>
        </m:r>
        <m:sSup>
          <m:sSupPr>
            <m:ctrlPr>
              <w:rPr>
                <w:i/>
              </w:rPr>
            </m:ctrlPr>
          </m:sSupPr>
          <m:e>
            <m:r>
              <m:t>ω</m:t>
            </m:r>
          </m:e>
          <m:sup>
            <m:r>
              <m:t>2</m:t>
            </m:r>
          </m:sup>
        </m:sSup>
        <m:r>
          <m:t>ε</m:t>
        </m:r>
      </m:oMath>
      <w:r w:rsidR="00301BE6" w:rsidRPr="005F6047">
        <w:t>を用いることにより，群速度</w:t>
      </w:r>
      <m:oMath>
        <m:sSub>
          <m:sSubPr>
            <m:ctrlPr>
              <w:rPr>
                <w:i/>
              </w:rPr>
            </m:ctrlPr>
          </m:sSubPr>
          <m:e>
            <m:r>
              <m:t>U</m:t>
            </m:r>
          </m:e>
          <m:sub>
            <m:r>
              <m:t>g</m:t>
            </m:r>
          </m:sub>
        </m:sSub>
        <m:r>
          <m:t>=</m:t>
        </m:r>
        <m:d>
          <m:dPr>
            <m:ctrlPr>
              <w:rPr>
                <w:i/>
              </w:rPr>
            </m:ctrlPr>
          </m:dPr>
          <m:e>
            <m:r>
              <m:t>dω/dk</m:t>
            </m:r>
          </m:e>
        </m:d>
      </m:oMath>
      <w:r w:rsidR="00301BE6" w:rsidRPr="005F6047">
        <w:t>について次式を得る。</w:t>
      </w:r>
    </w:p>
    <w:tbl>
      <w:tblPr>
        <w:tblStyle w:val="aa"/>
        <w:tblW w:w="0" w:type="auto"/>
        <w:tblLook w:val="04A0" w:firstRow="1" w:lastRow="0" w:firstColumn="1" w:lastColumn="0" w:noHBand="0" w:noVBand="1"/>
      </w:tblPr>
      <w:tblGrid>
        <w:gridCol w:w="7789"/>
        <w:gridCol w:w="705"/>
      </w:tblGrid>
      <w:tr w:rsidR="00E32C50" w14:paraId="6DC8366D" w14:textId="77777777" w:rsidTr="0045151A">
        <w:trPr>
          <w:trHeight w:val="826"/>
        </w:trPr>
        <w:tc>
          <w:tcPr>
            <w:tcW w:w="7789" w:type="dxa"/>
            <w:tcBorders>
              <w:top w:val="nil"/>
              <w:left w:val="nil"/>
              <w:bottom w:val="nil"/>
              <w:right w:val="nil"/>
            </w:tcBorders>
            <w:vAlign w:val="center"/>
          </w:tcPr>
          <w:p w14:paraId="6F9FBD2C" w14:textId="77777777" w:rsidR="00E32C50" w:rsidRPr="004D2308" w:rsidRDefault="004B4570" w:rsidP="0045151A">
            <w:pPr>
              <w:jc w:val="center"/>
              <w:rPr>
                <w:lang w:val="ru-RU"/>
              </w:rPr>
            </w:pPr>
            <m:oMathPara>
              <m:oMath>
                <m:sSub>
                  <m:sSubPr>
                    <m:ctrlPr>
                      <w:rPr>
                        <w:i/>
                      </w:rPr>
                    </m:ctrlPr>
                  </m:sSubPr>
                  <m:e>
                    <m:r>
                      <m:t>U</m:t>
                    </m:r>
                  </m:e>
                  <m:sub>
                    <m:r>
                      <m:t>g</m:t>
                    </m:r>
                  </m:sub>
                </m:sSub>
                <m:f>
                  <m:fPr>
                    <m:ctrlPr>
                      <w:rPr>
                        <w:i/>
                      </w:rPr>
                    </m:ctrlPr>
                  </m:fPr>
                  <m:num>
                    <m:r>
                      <m:t>d</m:t>
                    </m:r>
                    <m:d>
                      <m:dPr>
                        <m:ctrlPr>
                          <w:rPr>
                            <w:i/>
                          </w:rPr>
                        </m:ctrlPr>
                      </m:dPr>
                      <m:e>
                        <m:r>
                          <m:t>ω</m:t>
                        </m:r>
                        <m:rad>
                          <m:radPr>
                            <m:degHide m:val="1"/>
                            <m:ctrlPr>
                              <w:rPr>
                                <w:i/>
                              </w:rPr>
                            </m:ctrlPr>
                          </m:radPr>
                          <m:deg/>
                          <m:e>
                            <m:r>
                              <m:t>ε</m:t>
                            </m:r>
                          </m:e>
                        </m:rad>
                      </m:e>
                    </m:d>
                  </m:num>
                  <m:den>
                    <m:r>
                      <m:t>dω</m:t>
                    </m:r>
                  </m:den>
                </m:f>
                <m:r>
                  <m:t>=</m:t>
                </m:r>
                <m:sSub>
                  <m:sSubPr>
                    <m:ctrlPr>
                      <w:rPr>
                        <w:i/>
                      </w:rPr>
                    </m:ctrlPr>
                  </m:sSubPr>
                  <m:e>
                    <m:r>
                      <m:t>c</m:t>
                    </m:r>
                  </m:e>
                  <m:sub>
                    <m:r>
                      <m:t>0</m:t>
                    </m:r>
                  </m:sub>
                </m:sSub>
              </m:oMath>
            </m:oMathPara>
          </w:p>
        </w:tc>
        <w:tc>
          <w:tcPr>
            <w:tcW w:w="705" w:type="dxa"/>
            <w:tcBorders>
              <w:top w:val="nil"/>
              <w:left w:val="nil"/>
              <w:bottom w:val="nil"/>
              <w:right w:val="nil"/>
            </w:tcBorders>
            <w:vAlign w:val="center"/>
          </w:tcPr>
          <w:p w14:paraId="5E29344C" w14:textId="77777777" w:rsidR="00E32C50" w:rsidRPr="00CE4FBA" w:rsidRDefault="00E32C50" w:rsidP="0045151A">
            <w:pPr>
              <w:jc w:val="center"/>
              <w:rPr>
                <w:lang w:val="ru-RU"/>
              </w:rPr>
            </w:pPr>
          </w:p>
        </w:tc>
      </w:tr>
    </w:tbl>
    <w:p w14:paraId="34DCE63D" w14:textId="77777777" w:rsidR="00301BE6" w:rsidRPr="005F6047" w:rsidRDefault="00301BE6" w:rsidP="00E32C50">
      <w:pPr>
        <w:autoSpaceDE w:val="0"/>
        <w:autoSpaceDN w:val="0"/>
        <w:adjustRightInd w:val="0"/>
      </w:pPr>
      <w:r w:rsidRPr="005F6047">
        <w:t>群速度も周波数が増加するにつれて減少し，事実上，位相速度と一致する。群速度と位相速度の間における最大の差は</w:t>
      </w:r>
      <w:r w:rsidR="008B5FC4" w:rsidRPr="005F6047">
        <w:t>この記述の適用可能領域の境界上（</w:t>
      </w:r>
      <m:oMath>
        <m:r>
          <m:t>ω~</m:t>
        </m:r>
        <m:sSub>
          <m:sSubPr>
            <m:ctrlPr>
              <w:rPr>
                <w:i/>
              </w:rPr>
            </m:ctrlPr>
          </m:sSubPr>
          <m:e>
            <m:r>
              <m:t>ω</m:t>
            </m:r>
          </m:e>
          <m:sub>
            <m:r>
              <m:t>0</m:t>
            </m:r>
          </m:sub>
        </m:sSub>
        <m:r>
          <m:t>/137</m:t>
        </m:r>
      </m:oMath>
      <w:r w:rsidR="008B5FC4" w:rsidRPr="005F6047">
        <w:t>）で得られ，その違いは</w:t>
      </w:r>
      <w:r w:rsidR="008B5FC4" w:rsidRPr="005F6047">
        <w:t>0.01 %</w:t>
      </w:r>
      <w:r w:rsidR="008B5FC4" w:rsidRPr="005F6047">
        <w:t>である（</w:t>
      </w:r>
      <m:oMath>
        <m:sSub>
          <m:sSubPr>
            <m:ctrlPr>
              <w:rPr>
                <w:i/>
                <w:vertAlign w:val="subscript"/>
              </w:rPr>
            </m:ctrlPr>
          </m:sSubPr>
          <m:e>
            <m:r>
              <w:rPr>
                <w:vertAlign w:val="subscript"/>
              </w:rPr>
              <m:t>c</m:t>
            </m:r>
          </m:e>
          <m:sub>
            <m:r>
              <w:rPr>
                <w:vertAlign w:val="subscript"/>
              </w:rPr>
              <m:t>0</m:t>
            </m:r>
          </m:sub>
        </m:sSub>
      </m:oMath>
      <w:r w:rsidR="008B5FC4" w:rsidRPr="005F6047">
        <w:t>に対しておよそ</w:t>
      </w:r>
      <m:oMath>
        <m:r>
          <m:t>2×1</m:t>
        </m:r>
        <m:sSup>
          <m:sSupPr>
            <m:ctrlPr>
              <w:rPr>
                <w:i/>
              </w:rPr>
            </m:ctrlPr>
          </m:sSupPr>
          <m:e>
            <m:r>
              <m:t>0</m:t>
            </m:r>
          </m:e>
          <m:sup>
            <m:r>
              <m:t>-7</m:t>
            </m:r>
          </m:sup>
        </m:sSup>
      </m:oMath>
      <w:r w:rsidR="0097489E" w:rsidRPr="005F6047">
        <w:t>）。上記で利用されている光の量子の小さなサイズは</w:t>
      </w:r>
      <w:r w:rsidR="008B5FC4" w:rsidRPr="005F6047">
        <w:t>十分に根拠のある（現代的理解にもとづく）ものであることを指摘しておこう。このようなコンパクトな物体は</w:t>
      </w:r>
      <w:r w:rsidR="00B36FA5">
        <w:t>微視的</w:t>
      </w:r>
      <w:r w:rsidR="008B5FC4" w:rsidRPr="005F6047">
        <w:t>世界の任意の物体との間で</w:t>
      </w:r>
      <w:r w:rsidR="00031217" w:rsidRPr="005F6047">
        <w:t>，</w:t>
      </w:r>
      <w:r w:rsidR="008B5FC4" w:rsidRPr="005F6047">
        <w:t>統一体として事実上瞬間的に相互作用する</w:t>
      </w:r>
      <w:r w:rsidR="00031217" w:rsidRPr="005F6047">
        <w:t>。そして実際，量子力学においてはこれらの性質を公準として想定しなければならない（例えば，光電効果やコンプトン効果を説明する際）。</w:t>
      </w:r>
    </w:p>
    <w:p w14:paraId="197988B4" w14:textId="77777777" w:rsidR="00031217" w:rsidRPr="005F6047" w:rsidRDefault="00031217" w:rsidP="00FB0C7A">
      <w:pPr>
        <w:autoSpaceDE w:val="0"/>
        <w:autoSpaceDN w:val="0"/>
        <w:adjustRightInd w:val="0"/>
      </w:pPr>
      <w:r w:rsidRPr="005F6047">
        <w:t xml:space="preserve">  </w:t>
      </w:r>
      <w:r w:rsidRPr="005F6047">
        <w:t>現在の一般的な実験能力では，（地球の</w:t>
      </w:r>
      <w:r w:rsidR="00F51F8C" w:rsidRPr="005F6047">
        <w:t>運動の影響の場合と同様）</w:t>
      </w:r>
      <w:r w:rsidRPr="005F6047">
        <w:t>可視光線領域における光速度の</w:t>
      </w:r>
      <m:oMath>
        <m:r>
          <m:t>ω</m:t>
        </m:r>
      </m:oMath>
      <w:r w:rsidRPr="005F6047">
        <w:t>依存性を決定する</w:t>
      </w:r>
      <w:r w:rsidR="00F51F8C" w:rsidRPr="005F6047">
        <w:t>のに不十分である。そのような</w:t>
      </w:r>
      <w:r w:rsidR="002940F3" w:rsidRPr="005F6047">
        <w:t>現状</w:t>
      </w:r>
      <w:r w:rsidR="00F51F8C" w:rsidRPr="005F6047">
        <w:t>ではあるが，実験に関する</w:t>
      </w:r>
      <w:r w:rsidR="002940F3" w:rsidRPr="005F6047">
        <w:t>いくつかの</w:t>
      </w:r>
      <w:r w:rsidR="00F51F8C" w:rsidRPr="005F6047">
        <w:t>一般的意見を提示し</w:t>
      </w:r>
      <w:r w:rsidR="002940F3" w:rsidRPr="005F6047">
        <w:t>よ</w:t>
      </w:r>
      <w:r w:rsidR="00F51F8C" w:rsidRPr="005F6047">
        <w:t>う。</w:t>
      </w:r>
      <m:oMath>
        <m:r>
          <m:t>c</m:t>
        </m:r>
        <m:d>
          <m:dPr>
            <m:ctrlPr>
              <w:rPr>
                <w:i/>
              </w:rPr>
            </m:ctrlPr>
          </m:dPr>
          <m:e>
            <m:r>
              <m:t>ω</m:t>
            </m:r>
          </m:e>
        </m:d>
      </m:oMath>
      <w:r w:rsidR="003A3310" w:rsidRPr="005F6047">
        <w:t>の</w:t>
      </w:r>
      <m:oMath>
        <m:r>
          <m:t>ω</m:t>
        </m:r>
      </m:oMath>
      <w:r w:rsidR="003A3310" w:rsidRPr="005F6047">
        <w:t>依存性</w:t>
      </w:r>
      <w:r w:rsidR="002940F3" w:rsidRPr="005F6047">
        <w:t>の検出を実験目的そのものとして</w:t>
      </w:r>
      <w:r w:rsidR="002940F3" w:rsidRPr="005F6047">
        <w:lastRenderedPageBreak/>
        <w:t>設定する必要がある。いかなる換算も検討対象たる過程に関する特定の理論的認識を</w:t>
      </w:r>
      <w:r w:rsidR="002715AC" w:rsidRPr="005F6047">
        <w:t>引き入れることになってしまうため，測定は</w:t>
      </w:r>
      <w:r w:rsidR="002715AC" w:rsidRPr="005F6047">
        <w:rPr>
          <w:sz w:val="18"/>
          <w:szCs w:val="18"/>
        </w:rPr>
        <w:t>［換算を介在させない］</w:t>
      </w:r>
      <w:r w:rsidR="002715AC" w:rsidRPr="005F6047">
        <w:t>直接的なものとしなければならない。特に，真空中における実験が行なわれなければならない。光と物質の相互作用に関する純粋に理論的な計算は正確には遂行し得ないからである。</w:t>
      </w:r>
      <w:r w:rsidR="009A2F17" w:rsidRPr="005F6047">
        <w:t>一般的な場合には，物質</w:t>
      </w:r>
      <w:r w:rsidR="009A3BA9">
        <w:rPr>
          <w:rFonts w:hint="eastAsia"/>
        </w:rPr>
        <w:t>*</w:t>
      </w:r>
      <w:r w:rsidR="009A2F17" w:rsidRPr="005F6047">
        <w:t>との相互作用は光の周波数</w:t>
      </w:r>
      <m:oMath>
        <m:r>
          <m:t>ω</m:t>
        </m:r>
      </m:oMath>
      <w:r w:rsidR="009A2F17" w:rsidRPr="005F6047">
        <w:t>に依存している。特に，鏡は周波数</w:t>
      </w:r>
      <m:oMath>
        <m:r>
          <m:t>ω</m:t>
        </m:r>
      </m:oMath>
      <w:r w:rsidR="009A2F17" w:rsidRPr="005F6047">
        <w:t>が相異なる波動を相異なる仕方で反射している</w:t>
      </w:r>
      <w:r w:rsidR="00BD4042" w:rsidRPr="005F6047">
        <w:t>はずである</w:t>
      </w:r>
      <w:r w:rsidR="009A2F17" w:rsidRPr="005F6047">
        <w:t>（それだけでなく，反射は瞬間的な過程ではない）。光の変換に関連した換算は，あり得る光速度の</w:t>
      </w:r>
      <m:oMath>
        <m:r>
          <m:t>ω</m:t>
        </m:r>
      </m:oMath>
      <w:r w:rsidR="009A2F17" w:rsidRPr="005F6047">
        <w:t>依存性を考慮していない。</w:t>
      </w:r>
      <w:r w:rsidR="002D0CC4" w:rsidRPr="005F6047">
        <w:t>一般的な場合には，光線の遮断は波束を，したがってまた波束の速度を変化させる。自由荷電粒子がこの効果に影響を及ぼす可能性があるため，</w:t>
      </w:r>
      <w:r w:rsidR="00370523" w:rsidRPr="005F6047">
        <w:t>金属製</w:t>
      </w:r>
      <w:r w:rsidR="00E40BD6" w:rsidRPr="005F6047">
        <w:t>シールドを忌避する必要がある。</w:t>
      </w:r>
    </w:p>
    <w:p w14:paraId="667E335C" w14:textId="77777777" w:rsidR="00370523" w:rsidRPr="005F6047" w:rsidRDefault="00E40BD6" w:rsidP="00930739">
      <w:pPr>
        <w:autoSpaceDE w:val="0"/>
        <w:autoSpaceDN w:val="0"/>
        <w:adjustRightInd w:val="0"/>
      </w:pPr>
      <w:r w:rsidRPr="005F6047">
        <w:t xml:space="preserve">  </w:t>
      </w:r>
      <w:r w:rsidR="00A15321" w:rsidRPr="005F6047">
        <w:t>光線の遮断方法に関しては，各種周波数の光線の同時スタート，また波面が一定距離を通過する時間間隔の適切な決定精度の確保が必要とされる。または代替案として，</w:t>
      </w:r>
      <w:r w:rsidR="0004255C" w:rsidRPr="005F6047">
        <w:t xml:space="preserve"> </w:t>
      </w:r>
      <w:r w:rsidR="00A15321" w:rsidRPr="005F6047">
        <w:t>2</w:t>
      </w:r>
      <w:r w:rsidR="00A15321" w:rsidRPr="005F6047">
        <w:t>本のスペクトル線</w:t>
      </w:r>
      <w:r w:rsidR="0004255C" w:rsidRPr="005F6047">
        <w:t>（レーザー光線）</w:t>
      </w:r>
      <w:r w:rsidR="00A15321" w:rsidRPr="005F6047">
        <w:t>の</w:t>
      </w:r>
      <w:r w:rsidR="0004255C" w:rsidRPr="005F6047">
        <w:t>混合物から</w:t>
      </w:r>
      <w:r w:rsidR="0004255C" w:rsidRPr="005F6047">
        <w:t>1</w:t>
      </w:r>
      <w:r w:rsidR="0004255C" w:rsidRPr="005F6047">
        <w:t>本のスペクトル線を遮断によって除去してもよい。</w:t>
      </w:r>
      <w:r w:rsidR="00BD4042" w:rsidRPr="005F6047">
        <w:t>反射は瞬間的な過程ではなく，光の周波数に依存しているのだから，鏡を使って経路を延長するという標準的手法はまったく不適切である。あるいは，各光線について（相異なる</w:t>
      </w:r>
      <w:r w:rsidR="00040085" w:rsidRPr="005F6047">
        <w:t>各</w:t>
      </w:r>
      <w:r w:rsidR="00BD4042" w:rsidRPr="005F6047">
        <w:t>周波数について！），反射回数を等しく</w:t>
      </w:r>
      <w:r w:rsidR="00040085" w:rsidRPr="005F6047">
        <w:t>しなければならない。今述べたコメントは干渉計法に対しても適用することができる。光線（</w:t>
      </w:r>
      <m:oMath>
        <m:sSub>
          <m:sSubPr>
            <m:ctrlPr>
              <w:rPr>
                <w:i/>
                <w:vertAlign w:val="subscript"/>
              </w:rPr>
            </m:ctrlPr>
          </m:sSubPr>
          <m:e>
            <m:r>
              <w:rPr>
                <w:vertAlign w:val="subscript"/>
              </w:rPr>
              <m:t>ω</m:t>
            </m:r>
          </m:e>
          <m:sub>
            <m:r>
              <w:rPr>
                <w:vertAlign w:val="subscript"/>
              </w:rPr>
              <m:t>1</m:t>
            </m:r>
          </m:sub>
        </m:sSub>
      </m:oMath>
      <w:r w:rsidR="00040085" w:rsidRPr="005F6047">
        <w:t>）を</w:t>
      </w:r>
      <w:r w:rsidR="00040085" w:rsidRPr="005F6047">
        <w:t>2</w:t>
      </w:r>
      <w:r w:rsidR="00040085" w:rsidRPr="005F6047">
        <w:t>つの光線に分割しよう。第</w:t>
      </w:r>
      <w:r w:rsidR="00040085" w:rsidRPr="005F6047">
        <w:t>1</w:t>
      </w:r>
      <w:r w:rsidR="00040085" w:rsidRPr="005F6047">
        <w:t>の光線を経路</w:t>
      </w:r>
      <w:r w:rsidR="00040085" w:rsidRPr="005F6047">
        <w:rPr>
          <w:i/>
        </w:rPr>
        <w:t>L</w:t>
      </w:r>
      <w:r w:rsidR="00040085" w:rsidRPr="005F6047">
        <w:t>の始点で（</w:t>
      </w:r>
      <m:oMath>
        <m:sSub>
          <m:sSubPr>
            <m:ctrlPr>
              <w:rPr>
                <w:i/>
                <w:vertAlign w:val="subscript"/>
              </w:rPr>
            </m:ctrlPr>
          </m:sSubPr>
          <m:e>
            <m:r>
              <w:rPr>
                <w:vertAlign w:val="subscript"/>
              </w:rPr>
              <m:t>ω</m:t>
            </m:r>
          </m:e>
          <m:sub>
            <m:r>
              <w:rPr>
                <w:vertAlign w:val="subscript"/>
              </w:rPr>
              <m:t>2</m:t>
            </m:r>
          </m:sub>
        </m:sSub>
      </m:oMath>
      <w:r w:rsidR="00040085" w:rsidRPr="005F6047">
        <w:t>に）変換し，第</w:t>
      </w:r>
      <w:r w:rsidR="00040085" w:rsidRPr="005F6047">
        <w:t>2</w:t>
      </w:r>
      <w:r w:rsidR="00040085" w:rsidRPr="005F6047">
        <w:t>の光線を経路</w:t>
      </w:r>
      <w:r w:rsidR="00040085" w:rsidRPr="005F6047">
        <w:rPr>
          <w:i/>
        </w:rPr>
        <w:t>L</w:t>
      </w:r>
      <w:r w:rsidR="00040085" w:rsidRPr="005F6047">
        <w:t>の終点で（</w:t>
      </w:r>
      <m:oMath>
        <m:sSub>
          <m:sSubPr>
            <m:ctrlPr>
              <w:rPr>
                <w:i/>
                <w:vertAlign w:val="subscript"/>
              </w:rPr>
            </m:ctrlPr>
          </m:sSubPr>
          <m:e>
            <m:r>
              <w:rPr>
                <w:vertAlign w:val="subscript"/>
              </w:rPr>
              <m:t>ω</m:t>
            </m:r>
          </m:e>
          <m:sub>
            <m:r>
              <w:rPr>
                <w:vertAlign w:val="subscript"/>
              </w:rPr>
              <m:t>2</m:t>
            </m:r>
          </m:sub>
        </m:sSub>
      </m:oMath>
      <w:r w:rsidR="00040085" w:rsidRPr="005F6047">
        <w:t>に）変換する。</w:t>
      </w:r>
      <w:r w:rsidR="005C074F" w:rsidRPr="005F6047">
        <w:t>経路</w:t>
      </w:r>
      <w:r w:rsidR="005C074F" w:rsidRPr="005F6047">
        <w:rPr>
          <w:i/>
        </w:rPr>
        <w:t>L</w:t>
      </w:r>
      <w:r w:rsidR="005C074F" w:rsidRPr="005F6047">
        <w:t>は変えることができる。</w:t>
      </w:r>
      <w:r w:rsidR="00CF76BA" w:rsidRPr="005F6047">
        <w:t>もし</w:t>
      </w:r>
      <m:oMath>
        <m:r>
          <m:t>c</m:t>
        </m:r>
        <m:d>
          <m:dPr>
            <m:ctrlPr>
              <w:rPr>
                <w:i/>
              </w:rPr>
            </m:ctrlPr>
          </m:dPr>
          <m:e>
            <m:r>
              <m:t>ω</m:t>
            </m:r>
          </m:e>
        </m:d>
      </m:oMath>
      <w:r w:rsidR="006F38B9" w:rsidRPr="005F6047">
        <w:t>依存性</w:t>
      </w:r>
      <w:r w:rsidR="005C074F" w:rsidRPr="005F6047">
        <w:t>が</w:t>
      </w:r>
      <w:r w:rsidR="00CF76BA" w:rsidRPr="005F6047">
        <w:t>存在するとすれば，干渉の描像は経路</w:t>
      </w:r>
      <w:r w:rsidR="00CF76BA" w:rsidRPr="005F6047">
        <w:rPr>
          <w:i/>
        </w:rPr>
        <w:t>L</w:t>
      </w:r>
      <w:r w:rsidR="00CF76BA" w:rsidRPr="005F6047">
        <w:t>の変化とともに変化するはずである。ただし，擾乱なしに</w:t>
      </w:r>
      <w:r w:rsidR="00CF76BA" w:rsidRPr="005F6047">
        <w:rPr>
          <w:i/>
        </w:rPr>
        <w:t>L</w:t>
      </w:r>
      <w:r w:rsidR="00CF76BA" w:rsidRPr="005F6047">
        <w:t>を変えることには技術的</w:t>
      </w:r>
      <w:r w:rsidR="00EA5746" w:rsidRPr="005F6047">
        <w:t>な</w:t>
      </w:r>
      <w:r w:rsidR="00CF76BA" w:rsidRPr="005F6047">
        <w:t>困難</w:t>
      </w:r>
      <w:r w:rsidR="003C3C67" w:rsidRPr="005F6047">
        <w:t>が</w:t>
      </w:r>
      <w:r w:rsidR="00CF76BA" w:rsidRPr="005F6047">
        <w:t>ある。</w:t>
      </w:r>
    </w:p>
    <w:p w14:paraId="128545B0" w14:textId="77777777" w:rsidR="00CF76BA" w:rsidRPr="005F6047" w:rsidRDefault="00CF76BA" w:rsidP="00930739">
      <w:pPr>
        <w:autoSpaceDE w:val="0"/>
        <w:autoSpaceDN w:val="0"/>
        <w:adjustRightInd w:val="0"/>
      </w:pPr>
      <w:r w:rsidRPr="005F6047">
        <w:t xml:space="preserve">  </w:t>
      </w:r>
      <w:r w:rsidR="00941ADA" w:rsidRPr="005F6047">
        <w:t>十分に幅広いスペクトル</w:t>
      </w:r>
      <m:oMath>
        <m:sSub>
          <m:sSubPr>
            <m:ctrlPr>
              <w:rPr>
                <w:i/>
                <w:vertAlign w:val="subscript"/>
              </w:rPr>
            </m:ctrlPr>
          </m:sSubPr>
          <m:e>
            <m:r>
              <w:rPr>
                <w:vertAlign w:val="subscript"/>
              </w:rPr>
              <m:t>ω</m:t>
            </m:r>
          </m:e>
          <m:sub>
            <m:r>
              <w:rPr>
                <w:vertAlign w:val="subscript"/>
              </w:rPr>
              <m:t>i</m:t>
            </m:r>
          </m:sub>
        </m:sSub>
      </m:oMath>
      <w:r w:rsidR="00941ADA" w:rsidRPr="005F6047">
        <w:t>についての天文学的調査が</w:t>
      </w:r>
      <m:oMath>
        <m:r>
          <m:t>c</m:t>
        </m:r>
        <m:d>
          <m:dPr>
            <m:ctrlPr>
              <w:rPr>
                <w:i/>
              </w:rPr>
            </m:ctrlPr>
          </m:dPr>
          <m:e>
            <m:r>
              <m:t>ω</m:t>
            </m:r>
          </m:e>
        </m:d>
      </m:oMath>
      <w:r w:rsidR="00941ADA" w:rsidRPr="005F6047">
        <w:t>依存性の検出に</w:t>
      </w:r>
      <w:r w:rsidR="00C2776E" w:rsidRPr="005F6047">
        <w:t>役立つ可能性がある。皆既食の時</w:t>
      </w:r>
      <w:r w:rsidR="005021C3" w:rsidRPr="005F6047">
        <w:t>，</w:t>
      </w:r>
      <w:r w:rsidR="00C2776E" w:rsidRPr="005F6047">
        <w:t>二重系内にお</w:t>
      </w:r>
      <w:r w:rsidR="005021C3" w:rsidRPr="005F6047">
        <w:t>いて特徴的なスペクトル形状の非同期的な</w:t>
      </w:r>
      <w:r w:rsidR="008F6954" w:rsidRPr="005F6047">
        <w:t>発現</w:t>
      </w:r>
      <w:r w:rsidR="005021C3" w:rsidRPr="005F6047">
        <w:t>や消滅を人工衛星から観測することができる。ただし，距離が大きい場合には，光が実際に真空（ガス，プラズマ，塵，等々が存在しない真空）を通過</w:t>
      </w:r>
      <w:r w:rsidR="005E1D57" w:rsidRPr="005F6047">
        <w:t>したことを</w:t>
      </w:r>
      <w:r w:rsidR="006111CD" w:rsidRPr="005F6047">
        <w:t>完全に確信することはできない。</w:t>
      </w:r>
      <m:oMath>
        <m:r>
          <m:t>c</m:t>
        </m:r>
        <m:d>
          <m:dPr>
            <m:ctrlPr>
              <w:rPr>
                <w:i/>
              </w:rPr>
            </m:ctrlPr>
          </m:dPr>
          <m:e>
            <m:r>
              <m:t>ω</m:t>
            </m:r>
          </m:e>
        </m:d>
      </m:oMath>
      <w:r w:rsidR="003A3310" w:rsidRPr="005F6047">
        <w:t>の</w:t>
      </w:r>
      <m:oMath>
        <m:r>
          <m:t>ω</m:t>
        </m:r>
      </m:oMath>
      <w:r w:rsidR="003A3310" w:rsidRPr="005F6047">
        <w:t>依存性</w:t>
      </w:r>
      <w:r w:rsidR="006111CD" w:rsidRPr="005F6047">
        <w:t>を検出するためには，</w:t>
      </w:r>
      <m:oMath>
        <m:sSub>
          <m:sSubPr>
            <m:ctrlPr>
              <w:rPr>
                <w:i/>
                <w:vertAlign w:val="subscript"/>
              </w:rPr>
            </m:ctrlPr>
          </m:sSubPr>
          <m:e>
            <m:r>
              <w:rPr>
                <w:vertAlign w:val="subscript"/>
              </w:rPr>
              <m:t>ω</m:t>
            </m:r>
          </m:e>
          <m:sub>
            <m:r>
              <w:rPr>
                <w:vertAlign w:val="subscript"/>
              </w:rPr>
              <m:t>i</m:t>
            </m:r>
          </m:sub>
        </m:sSub>
      </m:oMath>
      <w:r w:rsidR="006111CD" w:rsidRPr="005F6047">
        <w:t>について</w:t>
      </w:r>
      <m:oMath>
        <m:r>
          <m:t>c</m:t>
        </m:r>
        <m:d>
          <m:dPr>
            <m:ctrlPr>
              <w:rPr>
                <w:i/>
              </w:rPr>
            </m:ctrlPr>
          </m:dPr>
          <m:e>
            <m:sSub>
              <m:sSubPr>
                <m:ctrlPr>
                  <w:rPr>
                    <w:i/>
                  </w:rPr>
                </m:ctrlPr>
              </m:sSubPr>
              <m:e>
                <m:r>
                  <m:t>ω</m:t>
                </m:r>
              </m:e>
              <m:sub>
                <m:r>
                  <m:t>i</m:t>
                </m:r>
              </m:sub>
            </m:sSub>
          </m:e>
        </m:d>
      </m:oMath>
      <w:r w:rsidR="006111CD" w:rsidRPr="005F6047">
        <w:t>の補足的な数学的解析を行なう必要がある。</w:t>
      </w:r>
    </w:p>
    <w:p w14:paraId="1DCF2EAE" w14:textId="77777777" w:rsidR="006111CD" w:rsidRPr="005F6047" w:rsidRDefault="006111CD" w:rsidP="00930739">
      <w:pPr>
        <w:autoSpaceDE w:val="0"/>
        <w:autoSpaceDN w:val="0"/>
        <w:adjustRightInd w:val="0"/>
      </w:pPr>
      <w:r w:rsidRPr="005F6047">
        <w:t xml:space="preserve">  </w:t>
      </w:r>
      <w:r w:rsidR="00060D08" w:rsidRPr="005F6047">
        <w:t>最も興味深いのは，可視光線領域の場合の</w:t>
      </w:r>
      <m:oMath>
        <m:r>
          <m:t>c</m:t>
        </m:r>
        <m:d>
          <m:dPr>
            <m:ctrlPr>
              <w:rPr>
                <w:i/>
              </w:rPr>
            </m:ctrlPr>
          </m:dPr>
          <m:e>
            <m:r>
              <m:t>ω</m:t>
            </m:r>
          </m:e>
        </m:d>
      </m:oMath>
      <w:r w:rsidR="00060D08" w:rsidRPr="005F6047">
        <w:t>と</w:t>
      </w:r>
      <w:r w:rsidR="008F12D7">
        <w:rPr>
          <w:rFonts w:hint="eastAsia"/>
        </w:rPr>
        <w:t>，</w:t>
      </w:r>
      <w:r w:rsidR="00060D08" w:rsidRPr="005F6047">
        <w:t>X</w:t>
      </w:r>
      <w:r w:rsidR="00060D08" w:rsidRPr="005F6047">
        <w:t>線</w:t>
      </w:r>
      <w:r w:rsidR="00900407">
        <w:rPr>
          <w:rFonts w:hint="eastAsia"/>
        </w:rPr>
        <w:t>領域</w:t>
      </w:r>
      <w:r w:rsidR="00060D08" w:rsidRPr="005F6047">
        <w:t>または</w:t>
      </w:r>
      <w:r w:rsidR="00060D08" w:rsidRPr="005F6047">
        <w:t>γ</w:t>
      </w:r>
      <w:r w:rsidR="00060D08" w:rsidRPr="005F6047">
        <w:t>線領域の場合の</w:t>
      </w:r>
      <m:oMath>
        <m:r>
          <m:t>c</m:t>
        </m:r>
        <m:d>
          <m:dPr>
            <m:ctrlPr>
              <w:rPr>
                <w:i/>
              </w:rPr>
            </m:ctrlPr>
          </m:dPr>
          <m:e>
            <m:r>
              <m:t>ω</m:t>
            </m:r>
          </m:e>
        </m:d>
      </m:oMath>
      <w:r w:rsidR="00060D08" w:rsidRPr="005F6047">
        <w:t>との比較である。知られている限りにおいて，</w:t>
      </w:r>
      <w:r w:rsidR="008F12D7">
        <w:rPr>
          <w:rFonts w:hint="eastAsia"/>
        </w:rPr>
        <w:t>後の方の</w:t>
      </w:r>
      <w:r w:rsidR="00060D08" w:rsidRPr="005F6047">
        <w:t>これら</w:t>
      </w:r>
      <w:r w:rsidR="00900407">
        <w:rPr>
          <w:rFonts w:hint="eastAsia"/>
        </w:rPr>
        <w:t>2</w:t>
      </w:r>
      <w:r w:rsidR="00900407">
        <w:rPr>
          <w:rFonts w:hint="eastAsia"/>
        </w:rPr>
        <w:t>つ</w:t>
      </w:r>
      <w:r w:rsidR="00060D08" w:rsidRPr="005F6047">
        <w:t>の領域については実験データが存在しない。</w:t>
      </w:r>
      <w:r w:rsidR="003C3C67" w:rsidRPr="005F6047">
        <w:t>ただし，</w:t>
      </w:r>
      <w:r w:rsidR="003C3C67" w:rsidRPr="005F6047">
        <w:t>γ</w:t>
      </w:r>
      <w:r w:rsidR="003C3C67" w:rsidRPr="005F6047">
        <w:t>線に関する実験には一連の困難があり（波動モデルに立った場合における</w:t>
      </w:r>
      <w:r w:rsidR="003C3C67" w:rsidRPr="005F6047">
        <w:rPr>
          <w:i/>
        </w:rPr>
        <w:t>λ</w:t>
      </w:r>
      <w:r w:rsidR="003C3C67" w:rsidRPr="005F6047">
        <w:t>および</w:t>
      </w:r>
      <m:oMath>
        <m:r>
          <m:t>ν</m:t>
        </m:r>
      </m:oMath>
      <w:r w:rsidR="003C3C67" w:rsidRPr="005F6047">
        <w:t>の最高精度の直接的・独立的測定法については［</w:t>
      </w:r>
      <w:r w:rsidR="003C3C67" w:rsidRPr="005F6047">
        <w:t>7, 59, 67</w:t>
      </w:r>
      <w:r w:rsidR="003C3C67" w:rsidRPr="005F6047">
        <w:t>］参照），しかも光の純粋な波動的性質</w:t>
      </w:r>
      <w:r w:rsidR="00B627B2" w:rsidRPr="005F6047">
        <w:t>について</w:t>
      </w:r>
      <w:r w:rsidR="003C3C67" w:rsidRPr="005F6047">
        <w:t>確信</w:t>
      </w:r>
      <w:r w:rsidR="00B627B2" w:rsidRPr="005F6047">
        <w:t>を持つことはできない。</w:t>
      </w:r>
    </w:p>
    <w:p w14:paraId="303E9677" w14:textId="77777777" w:rsidR="00B627B2" w:rsidRPr="005F6047" w:rsidRDefault="00B627B2" w:rsidP="00930739">
      <w:pPr>
        <w:autoSpaceDE w:val="0"/>
        <w:autoSpaceDN w:val="0"/>
        <w:adjustRightInd w:val="0"/>
      </w:pPr>
      <w:r w:rsidRPr="005F6047">
        <w:t xml:space="preserve">  </w:t>
      </w:r>
      <w:r w:rsidR="00D610AA" w:rsidRPr="005F6047">
        <w:t>この付論が提起している</w:t>
      </w:r>
      <w:r w:rsidRPr="005F6047">
        <w:t>最も一般的な問題は，真空中に粒子（光子）が導入された</w:t>
      </w:r>
      <w:r w:rsidR="005E1D57" w:rsidRPr="005F6047">
        <w:t>時</w:t>
      </w:r>
      <w:r w:rsidRPr="005F6047">
        <w:t>，真空の性質は変化しないままなのか否かという問題である。もし真空の性質が変化するのであれば，粒子（光）の伝播過程に対する逆方向の影響があるはずである（相互作用の原理）。</w:t>
      </w:r>
      <m:oMath>
        <m:r>
          <m:t>c</m:t>
        </m:r>
        <m:d>
          <m:dPr>
            <m:ctrlPr>
              <w:rPr>
                <w:i/>
              </w:rPr>
            </m:ctrlPr>
          </m:dPr>
          <m:e>
            <m:r>
              <m:t>ω</m:t>
            </m:r>
          </m:e>
        </m:d>
      </m:oMath>
      <w:r w:rsidR="008F6954" w:rsidRPr="005F6047">
        <w:t>依存性</w:t>
      </w:r>
      <w:r w:rsidR="00900407">
        <w:rPr>
          <w:rFonts w:hint="eastAsia"/>
        </w:rPr>
        <w:t>と</w:t>
      </w:r>
      <w:r w:rsidR="008F6954" w:rsidRPr="005F6047">
        <w:t>は</w:t>
      </w:r>
      <w:r w:rsidR="00900407">
        <w:rPr>
          <w:rFonts w:hint="eastAsia"/>
        </w:rPr>
        <w:t>，</w:t>
      </w:r>
      <w:r w:rsidR="008F6954" w:rsidRPr="005F6047">
        <w:t>この原理のある種の発現</w:t>
      </w:r>
      <w:r w:rsidR="00900407">
        <w:rPr>
          <w:rFonts w:hint="eastAsia"/>
        </w:rPr>
        <w:t>なの</w:t>
      </w:r>
      <w:r w:rsidR="008F6954" w:rsidRPr="005F6047">
        <w:t>である。</w:t>
      </w:r>
    </w:p>
    <w:p w14:paraId="6C1F111E" w14:textId="77777777" w:rsidR="00EA5746" w:rsidRPr="005F6047" w:rsidRDefault="008F6954" w:rsidP="00930739">
      <w:pPr>
        <w:autoSpaceDE w:val="0"/>
        <w:autoSpaceDN w:val="0"/>
        <w:adjustRightInd w:val="0"/>
      </w:pPr>
      <w:r w:rsidRPr="005F6047">
        <w:t xml:space="preserve">  </w:t>
      </w:r>
      <w:r w:rsidRPr="005F6047">
        <w:t>以上のように，</w:t>
      </w:r>
      <w:r w:rsidR="00930739">
        <w:rPr>
          <w:rFonts w:hint="eastAsia"/>
        </w:rPr>
        <w:t>付論</w:t>
      </w:r>
      <w:r w:rsidRPr="005F6047">
        <w:t>において</w:t>
      </w:r>
      <w:r w:rsidR="00EA5746" w:rsidRPr="005F6047">
        <w:t>は</w:t>
      </w:r>
      <w:r w:rsidRPr="005F6047">
        <w:t>，特殊相対性理論，量子電磁力学，光学</w:t>
      </w:r>
      <w:r w:rsidR="00EA5746" w:rsidRPr="005F6047">
        <w:t>，</w:t>
      </w:r>
      <w:r w:rsidRPr="005F6047">
        <w:t>等々</w:t>
      </w:r>
      <w:r w:rsidR="00EA5746" w:rsidRPr="005F6047">
        <w:t>に属する</w:t>
      </w:r>
      <w:r w:rsidRPr="005F6047">
        <w:t>諸公式に対応する，</w:t>
      </w:r>
      <m:oMath>
        <m:r>
          <m:t>c</m:t>
        </m:r>
        <m:d>
          <m:dPr>
            <m:ctrlPr>
              <w:rPr>
                <w:i/>
              </w:rPr>
            </m:ctrlPr>
          </m:dPr>
          <m:e>
            <m:r>
              <m:t>ω</m:t>
            </m:r>
          </m:e>
        </m:d>
      </m:oMath>
      <w:r w:rsidRPr="005F6047">
        <w:t>依存性</w:t>
      </w:r>
      <w:r w:rsidR="00EA5746" w:rsidRPr="005F6047">
        <w:t>の結果についての公式が導き出された。</w:t>
      </w:r>
      <m:oMath>
        <m:r>
          <m:t>c</m:t>
        </m:r>
        <m:d>
          <m:dPr>
            <m:ctrlPr>
              <w:rPr>
                <w:i/>
              </w:rPr>
            </m:ctrlPr>
          </m:dPr>
          <m:e>
            <m:r>
              <m:t>ω</m:t>
            </m:r>
          </m:e>
        </m:d>
      </m:oMath>
      <w:r w:rsidR="00EA5746" w:rsidRPr="005F6047">
        <w:t>依存性の</w:t>
      </w:r>
      <w:r w:rsidR="00EA5746" w:rsidRPr="005F6047">
        <w:rPr>
          <w:lang w:val="ru-RU"/>
        </w:rPr>
        <w:t>事実そのものを検出するためには，目標指向的な研究が必要とされる。</w:t>
      </w:r>
      <m:oMath>
        <m:r>
          <m:t>c</m:t>
        </m:r>
        <m:d>
          <m:dPr>
            <m:ctrlPr>
              <w:rPr>
                <w:i/>
              </w:rPr>
            </m:ctrlPr>
          </m:dPr>
          <m:e>
            <m:r>
              <m:t>ω</m:t>
            </m:r>
          </m:e>
        </m:d>
      </m:oMath>
      <w:r w:rsidR="00EA5746" w:rsidRPr="005F6047">
        <w:t>依存性の最大の効果は高周波領域の場合に観測されるはずである。実験上の重大な困難</w:t>
      </w:r>
      <w:r w:rsidR="00F340F3" w:rsidRPr="005F6047">
        <w:t>は存在するものの，あり得る</w:t>
      </w:r>
      <w:r w:rsidR="009214D1" w:rsidRPr="005F6047">
        <w:t>結果は原理的に重要で興味深いものとなろう。</w:t>
      </w:r>
    </w:p>
    <w:p w14:paraId="7EE0AD72" w14:textId="77777777" w:rsidR="00BA76F1" w:rsidRDefault="009214D1" w:rsidP="00930739">
      <w:pPr>
        <w:autoSpaceDE w:val="0"/>
        <w:autoSpaceDN w:val="0"/>
        <w:adjustRightInd w:val="0"/>
      </w:pPr>
      <w:r w:rsidRPr="005F6047">
        <w:lastRenderedPageBreak/>
        <w:t xml:space="preserve">  </w:t>
      </w:r>
      <w:r w:rsidR="00F340F3" w:rsidRPr="005F6047">
        <w:t>この付論では，光の波動モデルの場合に</w:t>
      </w:r>
      <m:oMath>
        <m:r>
          <m:t>c</m:t>
        </m:r>
        <m:d>
          <m:dPr>
            <m:ctrlPr>
              <w:rPr>
                <w:i/>
              </w:rPr>
            </m:ctrlPr>
          </m:dPr>
          <m:e>
            <m:r>
              <m:t>ω</m:t>
            </m:r>
          </m:e>
        </m:d>
      </m:oMath>
      <w:r w:rsidR="00F73376" w:rsidRPr="005F6047">
        <w:t>依存性をもたらす可能性のある様々なメカニズムのうちの</w:t>
      </w:r>
      <w:r w:rsidR="00F73376" w:rsidRPr="005F6047">
        <w:t>1</w:t>
      </w:r>
      <w:r w:rsidR="00F73376" w:rsidRPr="005F6047">
        <w:t>つについて考察した。しかし，波動モデルは言うに及ばず，光の粒子モデルの場合でさえ，古典的速度合成則を覆すような決定的実験</w:t>
      </w:r>
      <w:r w:rsidR="00F73376" w:rsidRPr="005F6047">
        <w:rPr>
          <w:lang w:val="ru-RU"/>
        </w:rPr>
        <w:t>は存在しないことを思い出そう。ここで重要なのは，光の場合には，</w:t>
      </w:r>
      <m:oMath>
        <m:r>
          <m:t>c</m:t>
        </m:r>
        <m:d>
          <m:dPr>
            <m:ctrlPr>
              <w:rPr>
                <w:i/>
              </w:rPr>
            </m:ctrlPr>
          </m:dPr>
          <m:e>
            <m:r>
              <m:t>ω</m:t>
            </m:r>
          </m:e>
        </m:d>
      </m:oMath>
      <w:r w:rsidR="00F73376" w:rsidRPr="005F6047">
        <w:t>依存性，ドップラーの法則および速度合成則の</w:t>
      </w:r>
      <w:r w:rsidR="00F73376" w:rsidRPr="005F6047">
        <w:t>3</w:t>
      </w:r>
      <w:r w:rsidR="00F73376" w:rsidRPr="005F6047">
        <w:t>つの依存性が</w:t>
      </w:r>
      <w:r w:rsidR="003B7747" w:rsidRPr="005F6047">
        <w:t>，</w:t>
      </w:r>
      <w:r w:rsidR="00F73376" w:rsidRPr="005F6047">
        <w:t>光の波動モデルにおいては一義的</w:t>
      </w:r>
      <w:r w:rsidR="003B7747" w:rsidRPr="005F6047">
        <w:t>な形で相互に連関しているという点である。これらの依存性のうち任意の</w:t>
      </w:r>
      <w:r w:rsidR="003B7747" w:rsidRPr="005F6047">
        <w:t>2</w:t>
      </w:r>
      <w:r w:rsidR="003B7747" w:rsidRPr="005F6047">
        <w:t>つだけを知っていれば，</w:t>
      </w:r>
      <w:r w:rsidR="003B7747" w:rsidRPr="005F6047">
        <w:t>3</w:t>
      </w:r>
      <w:r w:rsidR="003B7747" w:rsidRPr="005F6047">
        <w:t>つ目の依存性を一義的に決定することができるのである。波動モデルの場合</w:t>
      </w:r>
      <w:r w:rsidR="00316745" w:rsidRPr="005F6047">
        <w:t>には</w:t>
      </w:r>
      <w:r w:rsidR="003B7747" w:rsidRPr="005F6047">
        <w:t>，真空中における電磁振動（光）の伝播過程は，伝播する光自体によって惹起される</w:t>
      </w:r>
      <w:r w:rsidR="00AD2A06" w:rsidRPr="005F6047">
        <w:t>，</w:t>
      </w:r>
      <w:r w:rsidR="003B7747" w:rsidRPr="005F6047">
        <w:t>仮想粒子（対）の振動の逐次的発生として記述することができる。</w:t>
      </w:r>
      <w:r w:rsidR="00AD2A06" w:rsidRPr="005F6047">
        <w:t>（とは言え，この付論で検討したモデルの場合には，より重い粒子の消滅</w:t>
      </w:r>
      <w:r w:rsidR="00BC666A" w:rsidRPr="005F6047">
        <w:t>時に生じる光の性質の差異に関する問題，それ以外の仮想対の役割に関する問題，あるいは素粒子の</w:t>
      </w:r>
      <w:r w:rsidR="00DE4692" w:rsidRPr="005F6047">
        <w:t>「最小要素性</w:t>
      </w:r>
      <w:r w:rsidR="00DE4692" w:rsidRPr="005F6047">
        <w:rPr>
          <w:sz w:val="18"/>
          <w:szCs w:val="18"/>
        </w:rPr>
        <w:t>［</w:t>
      </w:r>
      <w:r w:rsidR="00DE4692" w:rsidRPr="005F6047">
        <w:rPr>
          <w:sz w:val="18"/>
          <w:szCs w:val="18"/>
        </w:rPr>
        <w:t>elementariness</w:t>
      </w:r>
      <w:r w:rsidR="00DE4692" w:rsidRPr="005F6047">
        <w:rPr>
          <w:sz w:val="18"/>
          <w:szCs w:val="18"/>
        </w:rPr>
        <w:t>］</w:t>
      </w:r>
      <w:r w:rsidR="00DE4692" w:rsidRPr="005F6047">
        <w:t>」に関する問題が生じてくる。）</w:t>
      </w:r>
    </w:p>
    <w:p w14:paraId="0C6AF0DE" w14:textId="77777777" w:rsidR="00000096" w:rsidRDefault="00000096" w:rsidP="00432E1A">
      <w:pPr>
        <w:autoSpaceDE w:val="0"/>
        <w:autoSpaceDN w:val="0"/>
        <w:adjustRightInd w:val="0"/>
      </w:pPr>
    </w:p>
    <w:p w14:paraId="7DA73143" w14:textId="77777777" w:rsidR="00000096" w:rsidRDefault="00000096" w:rsidP="00432E1A">
      <w:pPr>
        <w:autoSpaceDE w:val="0"/>
        <w:autoSpaceDN w:val="0"/>
        <w:adjustRightInd w:val="0"/>
        <w:sectPr w:rsidR="00000096" w:rsidSect="00C173CB">
          <w:headerReference w:type="default" r:id="rId129"/>
          <w:pgSz w:w="11906" w:h="16838" w:code="9"/>
          <w:pgMar w:top="1701" w:right="1701" w:bottom="1701" w:left="1701" w:header="851" w:footer="851" w:gutter="0"/>
          <w:cols w:sep="1" w:space="425"/>
          <w:docGrid w:type="linesAndChars" w:linePitch="335" w:charSpace="-1516"/>
        </w:sectPr>
      </w:pPr>
    </w:p>
    <w:p w14:paraId="1219D586" w14:textId="77777777" w:rsidR="00F73376" w:rsidRPr="00172AD5" w:rsidRDefault="00BA76F1" w:rsidP="00432E1A">
      <w:pPr>
        <w:autoSpaceDE w:val="0"/>
        <w:autoSpaceDN w:val="0"/>
        <w:adjustRightInd w:val="0"/>
        <w:rPr>
          <w:sz w:val="32"/>
          <w:szCs w:val="32"/>
        </w:rPr>
      </w:pPr>
      <w:r w:rsidRPr="00172AD5">
        <w:rPr>
          <w:rFonts w:eastAsia="ＭＳ ゴシック"/>
          <w:sz w:val="32"/>
          <w:szCs w:val="32"/>
        </w:rPr>
        <w:lastRenderedPageBreak/>
        <w:t>付論</w:t>
      </w:r>
      <w:r w:rsidR="001156AE" w:rsidRPr="00172AD5">
        <w:rPr>
          <w:rFonts w:eastAsia="ＭＳ ゴシック" w:hint="eastAsia"/>
          <w:sz w:val="32"/>
          <w:szCs w:val="32"/>
        </w:rPr>
        <w:t>Ｄ．</w:t>
      </w:r>
      <w:r w:rsidRPr="00172AD5">
        <w:rPr>
          <w:rFonts w:eastAsia="ＭＳ ゴシック"/>
          <w:sz w:val="32"/>
          <w:szCs w:val="32"/>
        </w:rPr>
        <w:t>いくつかの仮説に関するコメント</w:t>
      </w:r>
    </w:p>
    <w:p w14:paraId="042124AA" w14:textId="77777777" w:rsidR="00BA76F1" w:rsidRPr="005F6047" w:rsidRDefault="00BA76F1" w:rsidP="00432E1A">
      <w:pPr>
        <w:autoSpaceDE w:val="0"/>
        <w:autoSpaceDN w:val="0"/>
        <w:adjustRightInd w:val="0"/>
      </w:pPr>
    </w:p>
    <w:p w14:paraId="06883CF7" w14:textId="77777777" w:rsidR="00E5651E" w:rsidRPr="005F6047" w:rsidRDefault="008E1A66" w:rsidP="00432E1A">
      <w:pPr>
        <w:autoSpaceDE w:val="0"/>
        <w:autoSpaceDN w:val="0"/>
        <w:adjustRightInd w:val="0"/>
        <w:rPr>
          <w:lang w:val="ru-RU"/>
        </w:rPr>
      </w:pPr>
      <w:r w:rsidRPr="005F6047">
        <w:rPr>
          <w:noProof/>
        </w:rPr>
        <mc:AlternateContent>
          <mc:Choice Requires="wpg">
            <w:drawing>
              <wp:anchor distT="0" distB="0" distL="114300" distR="114300" simplePos="0" relativeHeight="251784192" behindDoc="0" locked="0" layoutInCell="1" allowOverlap="1" wp14:anchorId="49E705A5" wp14:editId="3ED056B2">
                <wp:simplePos x="0" y="0"/>
                <wp:positionH relativeFrom="margin">
                  <wp:align>center</wp:align>
                </wp:positionH>
                <wp:positionV relativeFrom="margin">
                  <wp:posOffset>5261198</wp:posOffset>
                </wp:positionV>
                <wp:extent cx="3843720" cy="3268440"/>
                <wp:effectExtent l="0" t="0" r="4445" b="8255"/>
                <wp:wrapTopAndBottom/>
                <wp:docPr id="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720" cy="3268440"/>
                          <a:chOff x="3294" y="3252"/>
                          <a:chExt cx="6053" cy="5147"/>
                        </a:xfrm>
                      </wpg:grpSpPr>
                      <pic:pic xmlns:pic="http://schemas.openxmlformats.org/drawingml/2006/picture">
                        <pic:nvPicPr>
                          <pic:cNvPr id="5" name="Picture 4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294" y="3252"/>
                            <a:ext cx="6053"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83"/>
                        <wps:cNvSpPr txBox="1">
                          <a:spLocks noChangeArrowheads="1"/>
                        </wps:cNvSpPr>
                        <wps:spPr bwMode="auto">
                          <a:xfrm>
                            <a:off x="4506" y="792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9BD1" w14:textId="77777777" w:rsidR="004B4570" w:rsidRDefault="004B4570" w:rsidP="008E1A66">
                              <w:r>
                                <w:rPr>
                                  <w:rFonts w:hint="eastAsia"/>
                                </w:rPr>
                                <w:t>図</w:t>
                              </w:r>
                              <w:r>
                                <w:t>D</w:t>
                              </w:r>
                              <w:r>
                                <w:rPr>
                                  <w:rFonts w:hint="eastAsia"/>
                                </w:rPr>
                                <w:t>.1.</w:t>
                              </w:r>
                              <w:r>
                                <w:rPr>
                                  <w:rFonts w:hint="eastAsia"/>
                                </w:rPr>
                                <w:t>「電荷重力」の矛盾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9E705A5" id="Group 484" o:spid="_x0000_s1159" style="position:absolute;left:0;text-align:left;margin-left:0;margin-top:414.25pt;width:302.65pt;height:257.35pt;z-index:251784192;mso-position-horizontal:center;mso-position-horizontal-relative:margin;mso-position-vertical-relative:margin" coordorigin="3294,3252" coordsize="6053,51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">
                <v:shape id="Picture 482" o:spid="_x0000_s1160" type="#_x0000_t75" style="position:absolute;left:3294;top:3252;width:6053;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">
                  <v:imagedata r:id="rId131" o:title=""/>
                </v:shape>
                <v:shape id="Text Box 483" o:spid="_x0000_s1161" type="#_x0000_t202" style="position:absolute;left:4506;top:792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5CD79BD1" w14:textId="77777777" w:rsidR="004B4570" w:rsidRDefault="004B4570" w:rsidP="008E1A66">
                        <w:r>
                          <w:rPr>
                            <w:rFonts w:hint="eastAsia"/>
                          </w:rPr>
                          <w:t>図</w:t>
                        </w:r>
                        <w:r>
                          <w:t>D</w:t>
                        </w:r>
                        <w:r>
                          <w:rPr>
                            <w:rFonts w:hint="eastAsia"/>
                          </w:rPr>
                          <w:t>.1.</w:t>
                        </w:r>
                        <w:r>
                          <w:rPr>
                            <w:rFonts w:hint="eastAsia"/>
                          </w:rPr>
                          <w:t>「電荷重力」の矛盾</w:t>
                        </w:r>
                      </w:p>
                    </w:txbxContent>
                  </v:textbox>
                </v:shape>
                <w10:wrap type="topAndBottom" anchorx="margin" anchory="margin"/>
              </v:group>
            </w:pict>
          </mc:Fallback>
        </mc:AlternateContent>
      </w:r>
      <w:r w:rsidR="00BA76F1" w:rsidRPr="005F6047">
        <w:t xml:space="preserve">  </w:t>
      </w:r>
      <w:r w:rsidR="0074701C" w:rsidRPr="005F6047">
        <w:t>この付論</w:t>
      </w:r>
      <w:r w:rsidR="00B947DC">
        <w:rPr>
          <w:rFonts w:hint="eastAsia"/>
        </w:rPr>
        <w:t>に</w:t>
      </w:r>
      <w:r>
        <w:rPr>
          <w:rFonts w:hint="eastAsia"/>
        </w:rPr>
        <w:t>おいては</w:t>
      </w:r>
      <w:r w:rsidR="0074701C" w:rsidRPr="005F6047">
        <w:t>，</w:t>
      </w:r>
      <w:r w:rsidR="00354FE6" w:rsidRPr="005F6047">
        <w:t>我々はいくつかの有名な</w:t>
      </w:r>
      <w:r w:rsidR="0074701C" w:rsidRPr="005F6047">
        <w:t>仮説に軽く触れることに</w:t>
      </w:r>
      <w:r w:rsidR="00354FE6" w:rsidRPr="005F6047">
        <w:t>する</w:t>
      </w:r>
      <w:r w:rsidR="0074701C" w:rsidRPr="005F6047">
        <w:t>。これらの仮説も</w:t>
      </w:r>
      <w:r>
        <w:rPr>
          <w:rFonts w:hint="eastAsia"/>
        </w:rPr>
        <w:t>また，</w:t>
      </w:r>
      <w:r w:rsidR="0074701C" w:rsidRPr="005F6047">
        <w:t>本書の本論部分と直接関係するものではない。重力についての考察から始めよう。</w:t>
      </w:r>
      <w:r w:rsidR="00F445D3" w:rsidRPr="005F6047">
        <w:t>重力と電磁力が距離に対して</w:t>
      </w:r>
      <w:r w:rsidR="00082AB2" w:rsidRPr="005F6047">
        <w:t>同様</w:t>
      </w:r>
      <w:r w:rsidR="00F445D3" w:rsidRPr="005F6047">
        <w:t>の依存性を持つという事実</w:t>
      </w:r>
      <w:r w:rsidR="002F2548" w:rsidRPr="005F6047">
        <w:t>は</w:t>
      </w:r>
      <w:r w:rsidR="00082AB2" w:rsidRPr="005F6047">
        <w:t>，これらの力は同一の作用メカニズムを持つという</w:t>
      </w:r>
      <w:r w:rsidR="002F2548" w:rsidRPr="005F6047">
        <w:t>誤った考え方に導き</w:t>
      </w:r>
      <w:r w:rsidR="00082AB2" w:rsidRPr="005F6047">
        <w:t>，</w:t>
      </w:r>
      <w:r w:rsidR="006E6B1A" w:rsidRPr="005F6047">
        <w:t>重力を</w:t>
      </w:r>
      <w:r w:rsidR="00354FE6" w:rsidRPr="005F6047">
        <w:t>電磁場とのアナロジー</w:t>
      </w:r>
      <w:r w:rsidR="00082AB2" w:rsidRPr="005F6047">
        <w:t>を通じて「説明」</w:t>
      </w:r>
      <w:r w:rsidR="002F2548" w:rsidRPr="005F6047">
        <w:t>しようという気持ちを起こさせる</w:t>
      </w:r>
      <w:r w:rsidR="006E6B1A" w:rsidRPr="005F6047">
        <w:t>。しかし，これは実験と矛盾している（例えば重力の遮蔽は検出されていない）。</w:t>
      </w:r>
      <w:r w:rsidR="00003C79" w:rsidRPr="005F6047">
        <w:t>重力を</w:t>
      </w:r>
      <w:r w:rsidR="00F63A40" w:rsidRPr="005F6047">
        <w:t>ファン・デル・ワールス力タイプ</w:t>
      </w:r>
      <w:r w:rsidR="00C66205" w:rsidRPr="005F6047">
        <w:t>のものとみ</w:t>
      </w:r>
      <w:r w:rsidR="00003C79" w:rsidRPr="005F6047">
        <w:t>なすこともできない。</w:t>
      </w:r>
      <w:r w:rsidR="00D331B5" w:rsidRPr="005F6047">
        <w:t>もしそのようなもの</w:t>
      </w:r>
      <w:r w:rsidR="0049099C" w:rsidRPr="005F6047">
        <w:t>だとす</w:t>
      </w:r>
      <w:r w:rsidR="00D331B5" w:rsidRPr="005F6047">
        <w:t>れば</w:t>
      </w:r>
      <w:r w:rsidR="00973F77" w:rsidRPr="005F6047">
        <w:t>，（ニュートンの法則におけるように逆</w:t>
      </w:r>
      <w:r w:rsidR="00973F77" w:rsidRPr="005F6047">
        <w:t>2</w:t>
      </w:r>
      <w:r w:rsidR="00003C79" w:rsidRPr="005F6047">
        <w:t>乗関数を得るためには）距離とともにわずか</w:t>
      </w:r>
      <w:r w:rsidR="00D331B5" w:rsidRPr="005F6047">
        <w:t>に</w:t>
      </w:r>
      <w:r w:rsidR="00003C79" w:rsidRPr="005F6047">
        <w:t>減少するような遠隔力が存在しなければならないはずであるが，そのような力は存在しないから</w:t>
      </w:r>
      <w:r w:rsidR="00C74154" w:rsidRPr="005F6047">
        <w:t>である。異なる符号</w:t>
      </w:r>
      <w:r w:rsidR="00D331B5" w:rsidRPr="005F6047">
        <w:t>を持つ「有質量電荷」を導入する方法で重力を対称化しようとする試みも誤りである。重力は引力を通じてのみ発現する。</w:t>
      </w:r>
      <w:r w:rsidR="006A0032" w:rsidRPr="005F6047">
        <w:t>「では</w:t>
      </w:r>
      <w:r w:rsidR="00672C8D" w:rsidRPr="005F6047">
        <w:t>，</w:t>
      </w:r>
      <w:r w:rsidR="006A0032" w:rsidRPr="005F6047">
        <w:t>反重力はいったいどこにあるのか？」</w:t>
      </w:r>
      <w:r w:rsidR="009023B2" w:rsidRPr="005F6047">
        <w:t>という月並みな</w:t>
      </w:r>
      <w:r w:rsidR="006A0032" w:rsidRPr="005F6047">
        <w:t>疑問の他にも</w:t>
      </w:r>
      <w:r w:rsidR="00672C8D" w:rsidRPr="005F6047">
        <w:t>，「電荷的」アプローチに対するトリビアルな反論がある。大きな物体，</w:t>
      </w:r>
      <w:r w:rsidR="009023B2" w:rsidRPr="005F6047">
        <w:t>例えば</w:t>
      </w:r>
      <w:r w:rsidR="00672C8D" w:rsidRPr="005F6047">
        <w:t>地球について検討しよう。地球</w:t>
      </w:r>
      <w:r w:rsidR="009023B2" w:rsidRPr="005F6047">
        <w:t>が例えば「正の有質量電荷」を「帯びて」いて，地球によって引き付けられている物体が「負の有質量電荷」を「帯びて」いるとする。逆の過程（図</w:t>
      </w:r>
      <w:r w:rsidR="00930739">
        <w:rPr>
          <w:rFonts w:hint="eastAsia"/>
        </w:rPr>
        <w:t>D</w:t>
      </w:r>
      <w:r w:rsidR="009023B2" w:rsidRPr="005F6047">
        <w:t>.1</w:t>
      </w:r>
      <w:r w:rsidR="009023B2" w:rsidRPr="005F6047">
        <w:t>）について検討しよう。地球から大きな破片をちぎり取り，宇宙の遠く離れたところ</w:t>
      </w:r>
      <w:r w:rsidR="00E12211" w:rsidRPr="005F6047">
        <w:t>に運び去る。周知のように，地球から持ち上げられた破片はそれ</w:t>
      </w:r>
      <w:r w:rsidR="00CC69B0" w:rsidRPr="005F6047">
        <w:t>自体</w:t>
      </w:r>
      <w:r w:rsidR="00E12211" w:rsidRPr="005F6047">
        <w:t>で宇宙に飛び去ることはなく，逆に地球に向かって落下しようとする。したがって，「正電荷」はそのような各過程の後，地球の残り部分に「流れ落ちる」はずである。その際，「正電荷」の量は（総電荷を保存するために）増大していく。</w:t>
      </w:r>
      <w:r w:rsidR="00CC69B0" w:rsidRPr="005F6047">
        <w:t>最後に残った破片</w:t>
      </w:r>
      <w:r w:rsidR="00CC69B0" w:rsidRPr="005F6047">
        <w:rPr>
          <w:i/>
        </w:rPr>
        <w:t>A</w:t>
      </w:r>
      <w:r w:rsidR="00CC69B0" w:rsidRPr="005F6047">
        <w:t>は，元の地球全体よりも大きな力で物体を引き付けることになる。このことは物質量に対する重力の比例関係と矛盾する。それだけでなく，別の矛盾も生じる。最後の破片</w:t>
      </w:r>
      <w:r w:rsidR="00CC69B0" w:rsidRPr="005F6047">
        <w:rPr>
          <w:i/>
        </w:rPr>
        <w:t>A</w:t>
      </w:r>
      <w:r w:rsidR="00667B48" w:rsidRPr="005F6047">
        <w:t>を厳密に半々に分割したとしたら，どちら</w:t>
      </w:r>
      <w:r w:rsidR="00CC69B0" w:rsidRPr="005F6047">
        <w:t>の半</w:t>
      </w:r>
      <w:r w:rsidR="00CC69B0" w:rsidRPr="005F6047">
        <w:lastRenderedPageBreak/>
        <w:t>分</w:t>
      </w:r>
      <w:r w:rsidR="00667B48" w:rsidRPr="005F6047">
        <w:t>が正に，どちらの</w:t>
      </w:r>
      <w:r w:rsidR="00CC69B0" w:rsidRPr="005F6047">
        <w:t>半分が負にならなければならないのか</w:t>
      </w:r>
      <w:r w:rsidR="00667B48" w:rsidRPr="005F6047">
        <w:t>？</w:t>
      </w:r>
      <w:r w:rsidR="00667B48" w:rsidRPr="005F6047">
        <w:t xml:space="preserve"> </w:t>
      </w:r>
      <w:r w:rsidR="00667B48" w:rsidRPr="005F6047">
        <w:t>それとも，半々に分割した瞬間に各部分が互いに斥け合い，反重力が得られるのか？（反重力の有無は負の質量の有無とは無関係で</w:t>
      </w:r>
      <w:r w:rsidR="003B007A" w:rsidRPr="005F6047">
        <w:t>あり得る</w:t>
      </w:r>
      <w:r w:rsidR="00667B48" w:rsidRPr="005F6047">
        <w:t>にもかかわらず。）</w:t>
      </w:r>
      <w:r w:rsidR="00667B48" w:rsidRPr="005F6047">
        <w:t xml:space="preserve"> </w:t>
      </w:r>
      <w:r w:rsidR="00667B48" w:rsidRPr="005F6047">
        <w:t>重力の幾何化という</w:t>
      </w:r>
      <w:r w:rsidR="00C74154" w:rsidRPr="005F6047">
        <w:t>一般相対性理論の誤った試みは，それ以外の場，例えば電磁場の幾何化の試みを誘発する。このアイデアが誤りであることは明白である。</w:t>
      </w:r>
      <w:r w:rsidR="005C13A9" w:rsidRPr="005F6047">
        <w:t>すなわち，荷電粒子だけでなく，他の粒子と「正面」衝突しない限り電荷を「感じない」中性粒子が存在するのである。したがって</w:t>
      </w:r>
      <w:r w:rsidR="008873F0" w:rsidRPr="005F6047">
        <w:t>，</w:t>
      </w:r>
      <w:r w:rsidR="005C13A9" w:rsidRPr="005F6047">
        <w:t>空間の同一地点において，ある</w:t>
      </w:r>
      <w:r w:rsidR="005C13A9" w:rsidRPr="005F6047">
        <w:t>1</w:t>
      </w:r>
      <w:r w:rsidR="005C13A9" w:rsidRPr="005F6047">
        <w:t>つの粒子は空間の電磁的ゆがみ</w:t>
      </w:r>
      <w:r w:rsidR="008873F0" w:rsidRPr="005F6047">
        <w:t>の</w:t>
      </w:r>
      <w:r w:rsidR="00354FE6" w:rsidRPr="005F6047">
        <w:t>存在を示し，</w:t>
      </w:r>
      <w:r w:rsidR="005C13A9" w:rsidRPr="005F6047">
        <w:t>他の粒子は</w:t>
      </w:r>
      <w:r w:rsidR="005C13A9" w:rsidRPr="005F6047">
        <w:rPr>
          <w:lang w:val="ru-RU"/>
        </w:rPr>
        <w:t>ゆがみ</w:t>
      </w:r>
      <w:r w:rsidR="008873F0" w:rsidRPr="005F6047">
        <w:rPr>
          <w:lang w:val="ru-RU"/>
        </w:rPr>
        <w:t>が</w:t>
      </w:r>
      <w:r w:rsidR="005C13A9" w:rsidRPr="005F6047">
        <w:rPr>
          <w:lang w:val="ru-RU"/>
        </w:rPr>
        <w:t>存在しないことを</w:t>
      </w:r>
      <w:r w:rsidR="00F76E84" w:rsidRPr="005F6047">
        <w:rPr>
          <w:lang w:val="ru-RU"/>
        </w:rPr>
        <w:t>示すことになってしまう。</w:t>
      </w:r>
      <w:r w:rsidR="007C0331" w:rsidRPr="005F6047">
        <w:rPr>
          <w:lang w:val="ru-RU"/>
        </w:rPr>
        <w:t>概して言えば，ある未知の力を別の未知の力あるいは現象</w:t>
      </w:r>
      <w:r w:rsidR="00973F77" w:rsidRPr="005F6047">
        <w:rPr>
          <w:lang w:val="ru-RU"/>
        </w:rPr>
        <w:t>と形式的に一括り</w:t>
      </w:r>
      <w:r w:rsidR="00E5651E" w:rsidRPr="005F6047">
        <w:rPr>
          <w:lang w:val="ru-RU"/>
        </w:rPr>
        <w:t>にするという</w:t>
      </w:r>
      <w:r w:rsidR="008873F0" w:rsidRPr="005F6047">
        <w:rPr>
          <w:lang w:val="ru-RU"/>
        </w:rPr>
        <w:t>，</w:t>
      </w:r>
      <w:r w:rsidR="00E5651E" w:rsidRPr="005F6047">
        <w:rPr>
          <w:lang w:val="ru-RU"/>
        </w:rPr>
        <w:t>以上検討したすべての方法は，おそらく，あまり生産的ではない</w:t>
      </w:r>
      <w:r w:rsidR="00973F77" w:rsidRPr="005F6047">
        <w:rPr>
          <w:lang w:val="ru-RU"/>
        </w:rPr>
        <w:t>。</w:t>
      </w:r>
    </w:p>
    <w:p w14:paraId="339793D7" w14:textId="77777777" w:rsidR="00EB2F61" w:rsidRDefault="00973F77" w:rsidP="00432E1A">
      <w:pPr>
        <w:autoSpaceDE w:val="0"/>
        <w:autoSpaceDN w:val="0"/>
        <w:adjustRightInd w:val="0"/>
        <w:rPr>
          <w:lang w:val="ru-RU"/>
        </w:rPr>
      </w:pPr>
      <w:r w:rsidRPr="005F6047">
        <w:rPr>
          <w:lang w:val="ru-RU"/>
        </w:rPr>
        <w:t xml:space="preserve">  </w:t>
      </w:r>
      <w:r w:rsidR="008F12D7">
        <w:rPr>
          <w:rFonts w:hint="eastAsia"/>
          <w:lang w:val="ru-RU"/>
        </w:rPr>
        <w:t>実際</w:t>
      </w:r>
      <w:r w:rsidR="0049099C" w:rsidRPr="005F6047">
        <w:rPr>
          <w:lang w:val="ru-RU"/>
        </w:rPr>
        <w:t>的応用にとってより有益となる可能性があるのは，ニュートンの</w:t>
      </w:r>
      <w:r w:rsidR="00BC4305">
        <w:rPr>
          <w:rFonts w:hint="eastAsia"/>
          <w:lang w:val="ru-RU"/>
        </w:rPr>
        <w:t>静力学的</w:t>
      </w:r>
      <w:r w:rsidR="0049099C" w:rsidRPr="005F6047">
        <w:rPr>
          <w:lang w:val="ru-RU"/>
        </w:rPr>
        <w:t>引力理論のマクスウェル的アプローチによる各種の一般化である（例えば</w:t>
      </w:r>
      <w:r w:rsidR="008F12D7">
        <w:rPr>
          <w:rFonts w:hint="eastAsia"/>
          <w:lang w:val="ru-RU"/>
        </w:rPr>
        <w:t>［</w:t>
      </w:r>
      <w:r w:rsidR="008F12D7">
        <w:rPr>
          <w:rFonts w:hint="eastAsia"/>
          <w:lang w:val="ru-RU"/>
        </w:rPr>
        <w:t>157</w:t>
      </w:r>
      <w:r w:rsidR="008F12D7">
        <w:rPr>
          <w:rFonts w:hint="eastAsia"/>
          <w:lang w:val="ru-RU"/>
        </w:rPr>
        <w:t>］，</w:t>
      </w:r>
      <w:r w:rsidR="0049099C" w:rsidRPr="005F6047">
        <w:rPr>
          <w:lang w:val="ru-RU"/>
        </w:rPr>
        <w:t>［</w:t>
      </w:r>
      <w:r w:rsidR="0049099C" w:rsidRPr="005F6047">
        <w:rPr>
          <w:lang w:val="ru-RU"/>
        </w:rPr>
        <w:t>11</w:t>
      </w:r>
      <w:r w:rsidR="0049099C" w:rsidRPr="005F6047">
        <w:rPr>
          <w:lang w:val="ru-RU"/>
        </w:rPr>
        <w:t>］を参照のこと）。</w:t>
      </w:r>
      <w:r w:rsidR="00950B98" w:rsidRPr="005F6047">
        <w:rPr>
          <w:lang w:val="ru-RU"/>
        </w:rPr>
        <w:t>それだけでなく</w:t>
      </w:r>
      <w:r w:rsidR="00CC602D" w:rsidRPr="005F6047">
        <w:rPr>
          <w:lang w:val="ru-RU"/>
        </w:rPr>
        <w:t>，既に知られているもう</w:t>
      </w:r>
      <w:r w:rsidR="00CC602D" w:rsidRPr="005F6047">
        <w:rPr>
          <w:lang w:val="ru-RU"/>
        </w:rPr>
        <w:t>1</w:t>
      </w:r>
      <w:r w:rsidR="00CC602D" w:rsidRPr="005F6047">
        <w:rPr>
          <w:lang w:val="ru-RU"/>
        </w:rPr>
        <w:t>つの興味深いモデルがある。</w:t>
      </w:r>
      <w:r w:rsidR="00336EAC" w:rsidRPr="005F6047">
        <w:rPr>
          <w:lang w:val="ru-RU"/>
        </w:rPr>
        <w:t>残念</w:t>
      </w:r>
      <w:r w:rsidR="004750C0" w:rsidRPr="005F6047">
        <w:rPr>
          <w:lang w:val="ru-RU"/>
        </w:rPr>
        <w:t>な</w:t>
      </w:r>
      <w:r w:rsidR="00950B98" w:rsidRPr="005F6047">
        <w:rPr>
          <w:lang w:val="ru-RU"/>
        </w:rPr>
        <w:t>がら</w:t>
      </w:r>
      <w:r w:rsidR="004750C0" w:rsidRPr="005F6047">
        <w:rPr>
          <w:lang w:val="ru-RU"/>
        </w:rPr>
        <w:t>，機械論的モデルに対して</w:t>
      </w:r>
      <w:r w:rsidR="008D4B37" w:rsidRPr="005F6047">
        <w:rPr>
          <w:lang w:val="ru-RU"/>
        </w:rPr>
        <w:t>は</w:t>
      </w:r>
      <w:r w:rsidR="00950B98" w:rsidRPr="005F6047">
        <w:rPr>
          <w:lang w:val="ru-RU"/>
        </w:rPr>
        <w:t>見下した</w:t>
      </w:r>
      <w:r w:rsidR="004750C0" w:rsidRPr="005F6047">
        <w:rPr>
          <w:lang w:val="ru-RU"/>
        </w:rPr>
        <w:t>態度をとるべきだという考え方を</w:t>
      </w:r>
      <w:r w:rsidR="00336EAC" w:rsidRPr="005F6047">
        <w:rPr>
          <w:lang w:val="ru-RU"/>
        </w:rPr>
        <w:t>我々は</w:t>
      </w:r>
      <w:r w:rsidR="004750C0" w:rsidRPr="005F6047">
        <w:rPr>
          <w:lang w:val="ru-RU"/>
        </w:rPr>
        <w:t>絶えず吹き込まれている。</w:t>
      </w:r>
      <w:r w:rsidR="00950B98" w:rsidRPr="005F6047">
        <w:rPr>
          <w:lang w:val="ru-RU"/>
        </w:rPr>
        <w:t>しかし，それは正しくない。</w:t>
      </w:r>
      <w:r w:rsidR="00BE4D1B" w:rsidRPr="005F6047">
        <w:rPr>
          <w:lang w:val="ru-RU"/>
        </w:rPr>
        <w:t>機械論的モデルは，創り出した</w:t>
      </w:r>
      <w:r w:rsidR="00336EAC" w:rsidRPr="005F6047">
        <w:rPr>
          <w:lang w:val="ru-RU"/>
        </w:rPr>
        <w:t>後，</w:t>
      </w:r>
      <w:r w:rsidR="00BE4D1B" w:rsidRPr="005F6047">
        <w:rPr>
          <w:lang w:val="ru-RU"/>
        </w:rPr>
        <w:t>「手でちょっと触って</w:t>
      </w:r>
      <w:r w:rsidR="00336EAC" w:rsidRPr="005F6047">
        <w:rPr>
          <w:lang w:val="ru-RU"/>
        </w:rPr>
        <w:t>」</w:t>
      </w:r>
      <w:r w:rsidR="00BE4D1B" w:rsidRPr="005F6047">
        <w:rPr>
          <w:lang w:val="ru-RU"/>
        </w:rPr>
        <w:t>みて，その有効性を確かめることのできる唯一のモデルである。</w:t>
      </w:r>
      <w:r w:rsidR="008D4B37" w:rsidRPr="005F6047">
        <w:rPr>
          <w:lang w:val="ru-RU"/>
        </w:rPr>
        <w:t>このようなモデル</w:t>
      </w:r>
      <w:r w:rsidR="00BE4D1B" w:rsidRPr="005F6047">
        <w:rPr>
          <w:lang w:val="ru-RU"/>
        </w:rPr>
        <w:t>は</w:t>
      </w:r>
      <w:r w:rsidR="008D4B37" w:rsidRPr="005F6047">
        <w:rPr>
          <w:lang w:val="ru-RU"/>
        </w:rPr>
        <w:t>（「特定学派の学者の間では完全に証明済み」のモデルとは異なり），</w:t>
      </w:r>
      <w:r w:rsidR="00BE4D1B" w:rsidRPr="005F6047">
        <w:rPr>
          <w:lang w:val="ru-RU"/>
        </w:rPr>
        <w:t>学校の生徒から</w:t>
      </w:r>
      <w:r w:rsidR="008D4B37" w:rsidRPr="005F6047">
        <w:rPr>
          <w:lang w:val="ru-RU"/>
        </w:rPr>
        <w:t>著名</w:t>
      </w:r>
      <w:r w:rsidR="00BE4D1B" w:rsidRPr="005F6047">
        <w:rPr>
          <w:lang w:val="ru-RU"/>
        </w:rPr>
        <w:t>な学者まで，誰もが理解し，</w:t>
      </w:r>
      <w:r w:rsidR="008D4B37" w:rsidRPr="005F6047">
        <w:rPr>
          <w:lang w:val="ru-RU"/>
        </w:rPr>
        <w:t>論議することができる。そのモデルとは，具体的には次のようなものである。</w:t>
      </w:r>
      <w:r w:rsidR="00641490" w:rsidRPr="005F6047">
        <w:rPr>
          <w:lang w:val="ru-RU"/>
        </w:rPr>
        <w:t>このモデルでは，</w:t>
      </w:r>
      <w:r w:rsidR="00BD5F77" w:rsidRPr="005F6047">
        <w:rPr>
          <w:lang w:val="ru-RU"/>
        </w:rPr>
        <w:t>宇宙内ではきわめて微小な中性粒子（</w:t>
      </w:r>
      <w:r w:rsidR="00641490" w:rsidRPr="005F6047">
        <w:rPr>
          <w:lang w:val="ru-RU"/>
        </w:rPr>
        <w:t>"</w:t>
      </w:r>
      <w:r w:rsidR="00336EAC" w:rsidRPr="005F6047">
        <w:t>L</w:t>
      </w:r>
      <w:r w:rsidR="00641490" w:rsidRPr="005F6047">
        <w:t>esagen</w:t>
      </w:r>
      <w:r w:rsidR="00336EAC" w:rsidRPr="005F6047">
        <w:t>s</w:t>
      </w:r>
      <w:r w:rsidR="00641490" w:rsidRPr="005F6047">
        <w:t>"</w:t>
      </w:r>
      <w:r w:rsidR="00336EAC" w:rsidRPr="005F6047">
        <w:t>。</w:t>
      </w:r>
      <w:r w:rsidR="0039227B" w:rsidRPr="005F6047">
        <w:rPr>
          <w:lang w:val="ru-RU"/>
        </w:rPr>
        <w:t>提唱</w:t>
      </w:r>
      <w:r w:rsidR="00BD5F77" w:rsidRPr="005F6047">
        <w:rPr>
          <w:lang w:val="ru-RU"/>
        </w:rPr>
        <w:t>者は</w:t>
      </w:r>
      <w:r w:rsidR="00BD5F77" w:rsidRPr="005F6047">
        <w:t>ジョルジュ＝ルイ・ルサージュ）があらゆる方向に</w:t>
      </w:r>
      <w:r w:rsidR="00862C74" w:rsidRPr="005F6047">
        <w:t>一様に飛び回って</w:t>
      </w:r>
      <w:r w:rsidR="002C6709" w:rsidRPr="005F6047">
        <w:t>いて</w:t>
      </w:r>
      <w:r w:rsidR="00862C74" w:rsidRPr="005F6047">
        <w:t>，物体との弾性衝突時にその運動量を伝えていると仮定</w:t>
      </w:r>
      <w:r w:rsidR="00641490" w:rsidRPr="005F6047">
        <w:t>されてい</w:t>
      </w:r>
      <w:r w:rsidR="00862C74" w:rsidRPr="005F6047">
        <w:t>る。</w:t>
      </w:r>
      <w:r w:rsidR="00862C74" w:rsidRPr="005F6047">
        <w:t>2</w:t>
      </w:r>
      <w:r w:rsidR="00B3611E" w:rsidRPr="005F6047">
        <w:t>つの物体は互いに影（または半</w:t>
      </w:r>
      <w:r w:rsidR="00862C74" w:rsidRPr="005F6047">
        <w:t>影）を投げかけ合っており，その結果，距離の</w:t>
      </w:r>
      <w:r w:rsidR="00862C74" w:rsidRPr="005F6047">
        <w:t>2</w:t>
      </w:r>
      <w:r w:rsidR="00862C74" w:rsidRPr="005F6047">
        <w:t>乗に反比例する力で互いに引き付け合</w:t>
      </w:r>
      <w:r w:rsidR="00641490" w:rsidRPr="005F6047">
        <w:t>う</w:t>
      </w:r>
      <w:r w:rsidR="00336EAC" w:rsidRPr="005F6047">
        <w:t>ことになる</w:t>
      </w:r>
      <w:r w:rsidR="00862C74" w:rsidRPr="005F6047">
        <w:t>。</w:t>
      </w:r>
      <w:r w:rsidR="001D123C" w:rsidRPr="005F6047">
        <w:t>ただし，</w:t>
      </w:r>
      <w:r w:rsidR="00336EAC" w:rsidRPr="005F6047">
        <w:t>1</w:t>
      </w:r>
      <w:r w:rsidR="00336EAC" w:rsidRPr="005F6047">
        <w:t>つだけ「しかし」がある。陽子と電子はこの仮説上の粒子にとって不透明なのだから，大きな（半径がほぼ数千</w:t>
      </w:r>
      <w:r w:rsidR="00336EAC" w:rsidRPr="005F6047">
        <w:t>km</w:t>
      </w:r>
      <w:r w:rsidR="00336EAC" w:rsidRPr="005F6047">
        <w:t>以上の）物体の場合には，</w:t>
      </w:r>
      <w:r w:rsidR="002D72D8" w:rsidRPr="005F6047">
        <w:t xml:space="preserve"> </w:t>
      </w:r>
      <w:r w:rsidR="00336EAC" w:rsidRPr="005F6047">
        <w:t>2</w:t>
      </w:r>
      <w:r w:rsidR="00336EAC" w:rsidRPr="005F6047">
        <w:t>つの質量の積</w:t>
      </w:r>
      <w:r w:rsidR="002D72D8" w:rsidRPr="005F6047">
        <w:t>に対する比例性からの逸脱が力の発現の</w:t>
      </w:r>
      <w:r w:rsidR="00441729" w:rsidRPr="005F6047">
        <w:t>仕方</w:t>
      </w:r>
      <w:r w:rsidR="00420767" w:rsidRPr="005F6047">
        <w:t>に見られ</w:t>
      </w:r>
      <w:r w:rsidR="002D72D8" w:rsidRPr="005F6047">
        <w:t>る可能性がある。かつてはさらにもう</w:t>
      </w:r>
      <w:r w:rsidR="002D72D8" w:rsidRPr="005F6047">
        <w:t>1</w:t>
      </w:r>
      <w:r w:rsidR="002D72D8" w:rsidRPr="005F6047">
        <w:t>つの反論があった。すなわち，</w:t>
      </w:r>
      <w:r w:rsidR="002D72D8" w:rsidRPr="005F6047">
        <w:t>Lesagens</w:t>
      </w:r>
      <w:r w:rsidR="002D72D8" w:rsidRPr="005F6047">
        <w:t>ガスの温度はきわめて高いはずであり，</w:t>
      </w:r>
      <w:r w:rsidR="00BB1585" w:rsidRPr="005F6047">
        <w:t>したがって宇宙は「燃えて」いなければならない，なぜなら，熱力学的平衡が急速に確立した</w:t>
      </w:r>
      <w:r w:rsidR="0032394A" w:rsidRPr="005F6047">
        <w:t>はずだ</w:t>
      </w:r>
      <w:r w:rsidR="00BB1585" w:rsidRPr="005F6047">
        <w:t>からであるという反論である。ただし，この理論の様々な修正版が既に現れている。</w:t>
      </w:r>
      <w:r w:rsidR="00BB1585" w:rsidRPr="005F6047">
        <w:t>1</w:t>
      </w:r>
      <w:r w:rsidR="00BB1585" w:rsidRPr="005F6047">
        <w:t>）</w:t>
      </w:r>
      <w:r w:rsidR="00BB1585" w:rsidRPr="005F6047">
        <w:t>Lesagens</w:t>
      </w:r>
      <w:r w:rsidR="00BB1585" w:rsidRPr="005F6047">
        <w:t>は絶えず物体によって吸収されている</w:t>
      </w:r>
      <w:r w:rsidR="00D20CBF" w:rsidRPr="005F6047">
        <w:t>（そして物体はそれに伴って絶えず「成長」している）</w:t>
      </w:r>
      <w:r w:rsidR="00BB1585" w:rsidRPr="005F6047">
        <w:t>可能性がある</w:t>
      </w:r>
      <w:r w:rsidR="00D20CBF" w:rsidRPr="005F6047">
        <w:t>。</w:t>
      </w:r>
      <w:r w:rsidR="00D20CBF" w:rsidRPr="005F6047">
        <w:t>2</w:t>
      </w:r>
      <w:r w:rsidR="00D20CBF" w:rsidRPr="005F6047">
        <w:t>）</w:t>
      </w:r>
      <w:r w:rsidR="00677796" w:rsidRPr="005F6047">
        <w:t>Lesagens</w:t>
      </w:r>
      <w:r w:rsidR="00677796" w:rsidRPr="005F6047">
        <w:t>は物体から離脱する性質を持った粒子に転換する可能性がある。残念ながら，これらのことを直接的な実験で</w:t>
      </w:r>
      <w:r w:rsidR="00B51D59">
        <w:t>裏付け</w:t>
      </w:r>
      <w:r w:rsidR="00677796" w:rsidRPr="005F6047">
        <w:t>ることも否定することも今のところ不可能である。</w:t>
      </w:r>
      <w:r w:rsidR="004A2742" w:rsidRPr="005F6047">
        <w:t>実験分野においてさえ，重力についてすべてが明らかになっているわけではない。例えば，物体の相互運動および回転が物体間に働く引力に及ぼす影響についての</w:t>
      </w:r>
      <w:r w:rsidR="00387251" w:rsidRPr="005F6047">
        <w:t>精密測定はなされて</w:t>
      </w:r>
      <w:r w:rsidR="003B007A" w:rsidRPr="005F6047">
        <w:t>いない。重力が慣性質量（したがってまた，例えばこまの回転時に生じ</w:t>
      </w:r>
      <w:r w:rsidR="00387251" w:rsidRPr="005F6047">
        <w:t>る慣性力）に及ぼす影響に関する仮説が存在する。例えば遠心力の決定に際して，</w:t>
      </w:r>
      <w:r w:rsidR="00705298" w:rsidRPr="005F6047">
        <w:t>回転は何との関係において</w:t>
      </w:r>
      <w:r w:rsidR="004979A2" w:rsidRPr="005F6047">
        <w:t>決定されるのか？という疑問が（我々に植え付けられている相対論的な紋切り型</w:t>
      </w:r>
      <w:r w:rsidR="00705298" w:rsidRPr="005F6047">
        <w:t>思考</w:t>
      </w:r>
      <w:r w:rsidR="004979A2" w:rsidRPr="005F6047">
        <w:t>の発現として）生じる。</w:t>
      </w:r>
      <w:r w:rsidR="00B3611E" w:rsidRPr="005F6047">
        <w:t>慣性系を</w:t>
      </w:r>
      <w:r w:rsidR="00AD142D" w:rsidRPr="005F6047">
        <w:t>原理的に決定するための</w:t>
      </w:r>
      <w:r w:rsidR="00C66205" w:rsidRPr="005F6047">
        <w:t>実際</w:t>
      </w:r>
      <w:r w:rsidR="00AD142D" w:rsidRPr="005F6047">
        <w:t>的</w:t>
      </w:r>
      <w:r w:rsidR="00C66205" w:rsidRPr="005F6047">
        <w:t>な</w:t>
      </w:r>
      <w:r w:rsidR="00AD142D" w:rsidRPr="005F6047">
        <w:t>方法が存在する。決定することができるのは，ある別の先行状態に対する状態の</w:t>
      </w:r>
      <w:r w:rsidR="00AD142D" w:rsidRPr="005F6047">
        <w:rPr>
          <w:u w:val="single"/>
        </w:rPr>
        <w:t>変化</w:t>
      </w:r>
      <w:r w:rsidR="00AD142D" w:rsidRPr="005F6047">
        <w:t>（例えば，回転する</w:t>
      </w:r>
      <w:r w:rsidR="00AD142D" w:rsidRPr="005F6047">
        <w:t>2</w:t>
      </w:r>
      <w:r w:rsidR="00AD142D" w:rsidRPr="005F6047">
        <w:t>つの小球の間のばねの伸び）のみであるため，</w:t>
      </w:r>
      <w:r w:rsidR="00A351D1" w:rsidRPr="005F6047">
        <w:t>主張</w:t>
      </w:r>
      <w:r w:rsidR="00AD142D" w:rsidRPr="005F6047">
        <w:t>することができるのは，（遠心力によって引き起こされる）伸びが</w:t>
      </w:r>
      <w:r w:rsidR="00637C1B" w:rsidRPr="005F6047">
        <w:t>最小となるのは</w:t>
      </w:r>
      <w:r w:rsidR="00A351D1" w:rsidRPr="005F6047">
        <w:t>かくかくしかじかの</w:t>
      </w:r>
      <w:r w:rsidR="00A351D1" w:rsidRPr="005F6047">
        <w:lastRenderedPageBreak/>
        <w:t>回転</w:t>
      </w:r>
      <w:r w:rsidR="005D2672" w:rsidRPr="005F6047">
        <w:t>周波数</w:t>
      </w:r>
      <w:r w:rsidR="00A351D1" w:rsidRPr="005F6047">
        <w:t>のときであるということのみである（当然</w:t>
      </w:r>
      <w:r w:rsidR="00947FF6" w:rsidRPr="005F6047">
        <w:t>のことながら</w:t>
      </w:r>
      <w:r w:rsidR="00A351D1" w:rsidRPr="005F6047">
        <w:t>，生じる可能性のある回転方向の変化を考慮した上で）。もしこの「最小伸び状態」が回転軸の</w:t>
      </w:r>
      <w:r w:rsidR="00A351D1" w:rsidRPr="005F6047">
        <w:rPr>
          <w:lang w:val="ru-RU"/>
        </w:rPr>
        <w:t>方位</w:t>
      </w:r>
      <w:r w:rsidR="00947FF6" w:rsidRPr="005F6047">
        <w:rPr>
          <w:lang w:val="ru-RU"/>
        </w:rPr>
        <w:t>と無関係に保存されるならば，我々は慣性系を得たことになる。</w:t>
      </w:r>
      <w:r w:rsidR="00A959EB" w:rsidRPr="005F6047">
        <w:rPr>
          <w:lang w:val="ru-RU"/>
        </w:rPr>
        <w:t>それが太陽中心系となるのか，それとも別の系となるのかという問題</w:t>
      </w:r>
      <w:r w:rsidR="0056021A" w:rsidRPr="005F6047">
        <w:rPr>
          <w:lang w:val="ru-RU"/>
        </w:rPr>
        <w:t>を</w:t>
      </w:r>
      <w:r w:rsidR="002C6709" w:rsidRPr="005F6047">
        <w:rPr>
          <w:lang w:val="ru-RU"/>
        </w:rPr>
        <w:t>，</w:t>
      </w:r>
      <w:r w:rsidR="00A959EB" w:rsidRPr="005F6047">
        <w:rPr>
          <w:lang w:val="ru-RU"/>
        </w:rPr>
        <w:t>我々の唯一の宇宙</w:t>
      </w:r>
      <w:r w:rsidR="0056021A" w:rsidRPr="005F6047">
        <w:rPr>
          <w:lang w:val="ru-RU"/>
        </w:rPr>
        <w:t>の場合について</w:t>
      </w:r>
      <w:r w:rsidR="00A959EB" w:rsidRPr="005F6047">
        <w:rPr>
          <w:lang w:val="ru-RU"/>
        </w:rPr>
        <w:t>純理論的に決定することはできない（宇宙からほぼすべての物体を取り除くという抽象的な</w:t>
      </w:r>
      <w:r w:rsidR="00885789" w:rsidRPr="005F6047">
        <w:rPr>
          <w:lang w:val="ru-RU"/>
        </w:rPr>
        <w:t>机上</w:t>
      </w:r>
      <w:r w:rsidR="00A959EB" w:rsidRPr="005F6047">
        <w:rPr>
          <w:lang w:val="ru-RU"/>
        </w:rPr>
        <w:t>論を</w:t>
      </w:r>
      <w:r w:rsidR="0056021A" w:rsidRPr="005F6047">
        <w:rPr>
          <w:lang w:val="ru-RU"/>
        </w:rPr>
        <w:t>現実に</w:t>
      </w:r>
      <w:r w:rsidR="00A959EB" w:rsidRPr="005F6047">
        <w:rPr>
          <w:lang w:val="ru-RU"/>
        </w:rPr>
        <w:t>実行することは不可能である）。</w:t>
      </w:r>
      <w:r w:rsidR="00512822" w:rsidRPr="005F6047">
        <w:rPr>
          <w:lang w:val="ru-RU"/>
        </w:rPr>
        <w:t>慣性力は（数学的）形式の点では変化せず，したがって検討することができるのは</w:t>
      </w:r>
      <w:r w:rsidR="00C26543" w:rsidRPr="005F6047">
        <w:rPr>
          <w:lang w:val="ru-RU"/>
        </w:rPr>
        <w:t>，</w:t>
      </w:r>
      <w:r w:rsidR="00512822" w:rsidRPr="005F6047">
        <w:rPr>
          <w:lang w:val="ru-RU"/>
        </w:rPr>
        <w:t>重力に対する慣性質量自体の依存性のみであることは明らかである。</w:t>
      </w:r>
      <w:r w:rsidR="00C26543" w:rsidRPr="005F6047">
        <w:rPr>
          <w:lang w:val="ru-RU"/>
        </w:rPr>
        <w:t>おそらく，合成重力の</w:t>
      </w:r>
      <w:r w:rsidR="00C26543" w:rsidRPr="005F6047">
        <w:rPr>
          <w:u w:val="single"/>
          <w:lang w:val="ru-RU"/>
        </w:rPr>
        <w:t>ベクトルの方向</w:t>
      </w:r>
      <w:r w:rsidR="00C26543" w:rsidRPr="005F6047">
        <w:rPr>
          <w:lang w:val="ru-RU"/>
        </w:rPr>
        <w:t>に対する慣性質量の何らかの測定可能な依存性はまずあり得ないと思われる（もしそうでないとすると，無重力中で液体</w:t>
      </w:r>
      <w:r w:rsidR="0046608C" w:rsidRPr="005F6047">
        <w:rPr>
          <w:lang w:val="ru-RU"/>
        </w:rPr>
        <w:t>が回転したとき，回転楕円体は生じ得ないはずである）。合成重力の</w:t>
      </w:r>
      <w:r w:rsidR="0046608C" w:rsidRPr="005F6047">
        <w:rPr>
          <w:u w:val="single"/>
          <w:lang w:val="ru-RU"/>
        </w:rPr>
        <w:t>ベクトルの絶対値</w:t>
      </w:r>
      <w:r w:rsidR="0046608C" w:rsidRPr="005F6047">
        <w:rPr>
          <w:lang w:val="ru-RU"/>
        </w:rPr>
        <w:t>に対する多少なりとも本質的な依存性もまた，あまりあり得そうにない。さもなければ，彗星，小惑星および隕石の運動の計算は</w:t>
      </w:r>
      <w:r w:rsidR="000724F0" w:rsidRPr="005F6047">
        <w:rPr>
          <w:lang w:val="ru-RU"/>
        </w:rPr>
        <w:t>，一般に認められているデータと何桁も違ったものになってしまうだろう（例えば，運動量保存則に従い，大質量物体（地球，太陽，等々）から遠ざかる物体はその速度を増すことになるが，そんなことはあり得ない）。</w:t>
      </w:r>
      <w:r w:rsidR="00AD73FD" w:rsidRPr="005F6047">
        <w:rPr>
          <w:lang w:val="ru-RU"/>
        </w:rPr>
        <w:t>総</w:t>
      </w:r>
      <w:r w:rsidR="00AD73FD" w:rsidRPr="005F6047">
        <w:rPr>
          <w:u w:val="single"/>
          <w:lang w:val="ru-RU"/>
        </w:rPr>
        <w:t>重力ポテンシャル</w:t>
      </w:r>
      <w:r w:rsidR="00AD73FD" w:rsidRPr="005F6047">
        <w:rPr>
          <w:lang w:val="ru-RU"/>
        </w:rPr>
        <w:t>の値に対する慣性質量の依存性について検討を行なうためには，（大きな距離にわたって運動したときにポテンシャルの変動があまり顕著にならないようにするため）まず最初に，ポテンシャルの</w:t>
      </w:r>
      <w:r w:rsidR="00C355A7" w:rsidRPr="005F6047">
        <w:rPr>
          <w:lang w:val="ru-RU"/>
        </w:rPr>
        <w:t>ゼロ</w:t>
      </w:r>
      <w:r w:rsidR="00AD73FD" w:rsidRPr="005F6047">
        <w:rPr>
          <w:lang w:val="ru-RU"/>
        </w:rPr>
        <w:t>レベル</w:t>
      </w:r>
      <w:r w:rsidR="005569FA" w:rsidRPr="005F6047">
        <w:rPr>
          <w:lang w:val="ru-RU"/>
        </w:rPr>
        <w:t>はどのような意味を持ち得るのか，また，（定量的評価を行なうために）我々の唯一の宇宙の中でそのポテンシャルをどのようにして究明するべきなのか</w:t>
      </w:r>
      <w:r w:rsidR="00AD73FD" w:rsidRPr="005F6047">
        <w:rPr>
          <w:lang w:val="ru-RU"/>
        </w:rPr>
        <w:t>を</w:t>
      </w:r>
      <w:r w:rsidR="005569FA" w:rsidRPr="005F6047">
        <w:rPr>
          <w:lang w:val="ru-RU"/>
        </w:rPr>
        <w:t>，</w:t>
      </w:r>
      <w:r w:rsidR="00EB2F61">
        <w:rPr>
          <w:rFonts w:hint="eastAsia"/>
          <w:lang w:val="ru-RU"/>
        </w:rPr>
        <w:t>一般</w:t>
      </w:r>
      <w:r w:rsidR="005569FA" w:rsidRPr="005F6047">
        <w:rPr>
          <w:lang w:val="ru-RU"/>
        </w:rPr>
        <w:t>哲学一般および</w:t>
      </w:r>
      <w:r w:rsidR="00EB2F61">
        <w:rPr>
          <w:rFonts w:hint="eastAsia"/>
          <w:lang w:val="ru-RU"/>
        </w:rPr>
        <w:t>一般</w:t>
      </w:r>
      <w:r w:rsidR="005569FA" w:rsidRPr="005F6047">
        <w:rPr>
          <w:lang w:val="ru-RU"/>
        </w:rPr>
        <w:t>物理学の観点から決定する必要がある。おそらく，慣性質量のこのあり得る依存性もまた，強いものではあり得ない（本書におけるマッハの原理についての検討を参照のこと）。</w:t>
      </w:r>
      <w:r w:rsidR="00A043C4" w:rsidRPr="005F6047">
        <w:rPr>
          <w:lang w:val="ru-RU"/>
        </w:rPr>
        <w:t>しかし，一般的な場合においては，この問題</w:t>
      </w:r>
      <w:r w:rsidR="004F6A46" w:rsidRPr="005F6047">
        <w:rPr>
          <w:lang w:val="ru-RU"/>
        </w:rPr>
        <w:t>の</w:t>
      </w:r>
      <w:r w:rsidR="00A043C4" w:rsidRPr="005F6047">
        <w:rPr>
          <w:lang w:val="ru-RU"/>
        </w:rPr>
        <w:t>原理的</w:t>
      </w:r>
      <w:r w:rsidR="004F6A46" w:rsidRPr="005F6047">
        <w:rPr>
          <w:lang w:val="ru-RU"/>
        </w:rPr>
        <w:t>な</w:t>
      </w:r>
      <w:r w:rsidR="00A043C4" w:rsidRPr="005F6047">
        <w:rPr>
          <w:lang w:val="ru-RU"/>
        </w:rPr>
        <w:t>解決は実験によってのみ可能である。</w:t>
      </w:r>
      <w:r w:rsidR="004F6A46" w:rsidRPr="005F6047">
        <w:rPr>
          <w:lang w:val="ru-RU"/>
        </w:rPr>
        <w:t>一連の宇宙論的問題は，重力相互作用の半径の有限性［</w:t>
      </w:r>
      <w:r w:rsidR="004F6A46" w:rsidRPr="005F6047">
        <w:rPr>
          <w:lang w:val="ru-RU"/>
        </w:rPr>
        <w:t>1</w:t>
      </w:r>
      <w:r w:rsidR="00F64B20">
        <w:rPr>
          <w:rFonts w:hint="eastAsia"/>
          <w:lang w:val="ru-RU"/>
        </w:rPr>
        <w:t>4</w:t>
      </w:r>
      <w:r w:rsidR="004F6A46" w:rsidRPr="005F6047">
        <w:rPr>
          <w:lang w:val="ru-RU"/>
        </w:rPr>
        <w:t>3</w:t>
      </w:r>
      <w:r w:rsidR="004F6A46" w:rsidRPr="005F6047">
        <w:rPr>
          <w:lang w:val="ru-RU"/>
        </w:rPr>
        <w:t>］を仮定することによって理論的には解決され得るかもしれないが，この仮説を検証することは今のところ可能とは思われない。この効果は天文学</w:t>
      </w:r>
      <w:r w:rsidR="00672CE9" w:rsidRPr="005F6047">
        <w:rPr>
          <w:lang w:val="ru-RU"/>
        </w:rPr>
        <w:t>的</w:t>
      </w:r>
      <w:r w:rsidR="004F6A46" w:rsidRPr="005F6047">
        <w:rPr>
          <w:lang w:val="ru-RU"/>
        </w:rPr>
        <w:t>規模の大距離になって初めて感知されるようになるからである。</w:t>
      </w:r>
      <w:r w:rsidR="009D4624" w:rsidRPr="005F6047">
        <w:rPr>
          <w:lang w:val="ru-RU"/>
        </w:rPr>
        <w:t>それゆえ，重力理論は，ニュートンがこの理論を残して世を去った時とほとんど同じ状態にある。この研究領域は深い思考力を持つ，しかるべき研究者の登場を待っている。</w:t>
      </w:r>
      <w:r w:rsidR="00EB2F61">
        <w:rPr>
          <w:rFonts w:hint="eastAsia"/>
          <w:lang w:val="ru-RU"/>
        </w:rPr>
        <w:t>論文「万有引力の抜き取り遊びと</w:t>
      </w:r>
      <w:r w:rsidR="00E82CE5">
        <w:rPr>
          <w:rFonts w:hint="eastAsia"/>
          <w:lang w:val="ru-RU"/>
        </w:rPr>
        <w:t>トリビアル</w:t>
      </w:r>
      <w:r w:rsidR="00EB2F61">
        <w:rPr>
          <w:rFonts w:hint="eastAsia"/>
          <w:lang w:val="ru-RU"/>
        </w:rPr>
        <w:t>」</w:t>
      </w:r>
      <w:r w:rsidR="00E82CE5">
        <w:rPr>
          <w:rFonts w:hint="eastAsia"/>
          <w:lang w:val="ru-RU"/>
        </w:rPr>
        <w:t>（</w:t>
      </w:r>
      <w:hyperlink r:id="rId132" w:history="1">
        <w:r w:rsidR="00E82CE5" w:rsidRPr="00083B0E">
          <w:rPr>
            <w:rStyle w:val="af1"/>
            <w:rFonts w:hint="eastAsia"/>
            <w:lang w:val="ru-RU"/>
          </w:rPr>
          <w:t>h</w:t>
        </w:r>
        <w:r w:rsidR="00E82CE5" w:rsidRPr="00083B0E">
          <w:rPr>
            <w:rStyle w:val="af1"/>
            <w:lang w:val="ru-RU"/>
          </w:rPr>
          <w:t>ttp://newfiz.info/gra-opus.htm</w:t>
        </w:r>
      </w:hyperlink>
      <w:r w:rsidR="00E82CE5">
        <w:rPr>
          <w:rFonts w:hint="eastAsia"/>
          <w:lang w:val="ru-RU"/>
        </w:rPr>
        <w:t xml:space="preserve"> </w:t>
      </w:r>
      <w:r w:rsidR="00E82CE5" w:rsidRPr="00E82CE5">
        <w:rPr>
          <w:rFonts w:hint="eastAsia"/>
          <w:sz w:val="18"/>
          <w:szCs w:val="18"/>
          <w:lang w:val="ru-RU"/>
        </w:rPr>
        <w:t>［</w:t>
      </w:r>
      <w:r w:rsidR="00E82CE5" w:rsidRPr="00E82CE5">
        <w:rPr>
          <w:rFonts w:hint="eastAsia"/>
          <w:sz w:val="18"/>
          <w:szCs w:val="18"/>
          <w:lang w:val="ru-RU"/>
        </w:rPr>
        <w:t>2019</w:t>
      </w:r>
      <w:r w:rsidR="00E82CE5" w:rsidRPr="00E82CE5">
        <w:rPr>
          <w:rFonts w:hint="eastAsia"/>
          <w:sz w:val="18"/>
          <w:szCs w:val="18"/>
          <w:lang w:val="ru-RU"/>
        </w:rPr>
        <w:t>年</w:t>
      </w:r>
      <w:r w:rsidR="00B947DC">
        <w:rPr>
          <w:rFonts w:hint="eastAsia"/>
          <w:sz w:val="18"/>
          <w:szCs w:val="18"/>
          <w:lang w:val="ru-RU"/>
        </w:rPr>
        <w:t>1</w:t>
      </w:r>
      <w:r w:rsidR="00E82CE5" w:rsidRPr="00E82CE5">
        <w:rPr>
          <w:rFonts w:hint="eastAsia"/>
          <w:sz w:val="18"/>
          <w:szCs w:val="18"/>
          <w:lang w:val="ru-RU"/>
        </w:rPr>
        <w:t>月現在，この</w:t>
      </w:r>
      <w:r w:rsidR="00E82CE5" w:rsidRPr="00E82CE5">
        <w:rPr>
          <w:rFonts w:hint="eastAsia"/>
          <w:sz w:val="18"/>
          <w:szCs w:val="18"/>
          <w:lang w:val="ru-RU"/>
        </w:rPr>
        <w:t>URL</w:t>
      </w:r>
      <w:r w:rsidR="00E82CE5" w:rsidRPr="00E82CE5">
        <w:rPr>
          <w:rFonts w:hint="eastAsia"/>
          <w:sz w:val="18"/>
          <w:szCs w:val="18"/>
          <w:lang w:val="ru-RU"/>
        </w:rPr>
        <w:t>のファイルは破損</w:t>
      </w:r>
      <w:r w:rsidR="00E82CE5">
        <w:rPr>
          <w:rFonts w:hint="eastAsia"/>
          <w:sz w:val="18"/>
          <w:szCs w:val="18"/>
          <w:lang w:val="ru-RU"/>
        </w:rPr>
        <w:t>している</w:t>
      </w:r>
      <w:r w:rsidR="00E82CE5" w:rsidRPr="00E82CE5">
        <w:rPr>
          <w:rFonts w:hint="eastAsia"/>
          <w:sz w:val="18"/>
          <w:szCs w:val="18"/>
          <w:lang w:val="ru-RU"/>
        </w:rPr>
        <w:t>］</w:t>
      </w:r>
      <w:r w:rsidR="00E82CE5">
        <w:rPr>
          <w:rFonts w:hint="eastAsia"/>
          <w:lang w:val="ru-RU"/>
        </w:rPr>
        <w:t>）</w:t>
      </w:r>
      <w:r w:rsidR="000F6DE3">
        <w:rPr>
          <w:rFonts w:hint="eastAsia"/>
          <w:lang w:val="ru-RU"/>
        </w:rPr>
        <w:t>には，この分野における事態の現状がかなり正確に，かつユーモアを交えて述べられている。</w:t>
      </w:r>
      <w:r w:rsidR="00E82CE5">
        <w:rPr>
          <w:rFonts w:hint="eastAsia"/>
          <w:lang w:val="ru-RU"/>
        </w:rPr>
        <w:t>この論文で，著者は奇妙なことに気づいている</w:t>
      </w:r>
      <w:r w:rsidR="00160530">
        <w:rPr>
          <w:rFonts w:hint="eastAsia"/>
          <w:lang w:val="ru-RU"/>
        </w:rPr>
        <w:t>――</w:t>
      </w:r>
      <w:r w:rsidR="00E82CE5">
        <w:rPr>
          <w:rFonts w:hint="eastAsia"/>
          <w:lang w:val="ru-RU"/>
        </w:rPr>
        <w:t>ほとんど木製の装置を用いて今から何世紀も前に行われたそのような「正確で最も重要な」実験が，</w:t>
      </w:r>
      <w:r w:rsidR="00160530">
        <w:rPr>
          <w:rFonts w:hint="eastAsia"/>
          <w:lang w:val="ru-RU"/>
        </w:rPr>
        <w:t>現在の学校や高等教育機関どころか，世界</w:t>
      </w:r>
      <w:r w:rsidR="003F175E">
        <w:rPr>
          <w:rFonts w:hint="eastAsia"/>
          <w:lang w:val="ru-RU"/>
        </w:rPr>
        <w:t>の</w:t>
      </w:r>
      <w:r w:rsidR="00160530">
        <w:rPr>
          <w:rFonts w:hint="eastAsia"/>
          <w:lang w:val="ru-RU"/>
        </w:rPr>
        <w:t>最大級の大学や研究センターにおいてさえも再試行されていないのはなぜなのか？</w:t>
      </w:r>
      <w:r w:rsidR="00160530">
        <w:rPr>
          <w:rFonts w:hint="eastAsia"/>
          <w:lang w:val="ru-RU"/>
        </w:rPr>
        <w:t xml:space="preserve"> </w:t>
      </w:r>
      <w:r w:rsidR="00160530">
        <w:rPr>
          <w:rFonts w:hint="eastAsia"/>
          <w:lang w:val="ru-RU"/>
        </w:rPr>
        <w:t>概して言えば，この論文を批判的観点から読んでみると，けっして損はしない（ご自分で正しく</w:t>
      </w:r>
      <w:r w:rsidR="003F175E">
        <w:rPr>
          <w:rFonts w:hint="eastAsia"/>
          <w:lang w:val="ru-RU"/>
        </w:rPr>
        <w:t>判断していただきたい）。</w:t>
      </w:r>
    </w:p>
    <w:p w14:paraId="590F7D37" w14:textId="77777777" w:rsidR="00FF69B5" w:rsidRPr="005F6047" w:rsidRDefault="003F175E" w:rsidP="00BE3F17">
      <w:pPr>
        <w:autoSpaceDE w:val="0"/>
        <w:autoSpaceDN w:val="0"/>
        <w:adjustRightInd w:val="0"/>
        <w:rPr>
          <w:lang w:val="ru-RU"/>
        </w:rPr>
      </w:pPr>
      <w:r>
        <w:rPr>
          <w:rFonts w:hint="eastAsia"/>
          <w:lang w:val="ru-RU"/>
        </w:rPr>
        <w:t xml:space="preserve">  </w:t>
      </w:r>
      <w:r w:rsidR="006102C2">
        <w:rPr>
          <w:rFonts w:hint="eastAsia"/>
          <w:lang w:val="ru-RU"/>
        </w:rPr>
        <w:t>光の本性の研究に取り組んではならないという密かな禁止命令にもかかわらず，この</w:t>
      </w:r>
      <w:r w:rsidR="004705C8">
        <w:rPr>
          <w:rFonts w:hint="eastAsia"/>
          <w:lang w:val="ru-RU"/>
        </w:rPr>
        <w:t>方面</w:t>
      </w:r>
      <w:r w:rsidR="006102C2">
        <w:rPr>
          <w:rFonts w:hint="eastAsia"/>
          <w:lang w:val="ru-RU"/>
        </w:rPr>
        <w:t>において払われている努力は興味深い成果をもたらしつつある［</w:t>
      </w:r>
      <w:r w:rsidR="006102C2">
        <w:rPr>
          <w:rFonts w:hint="eastAsia"/>
          <w:lang w:val="ru-RU"/>
        </w:rPr>
        <w:t>147</w:t>
      </w:r>
      <w:r w:rsidR="006102C2">
        <w:rPr>
          <w:rFonts w:hint="eastAsia"/>
          <w:lang w:val="ru-RU"/>
        </w:rPr>
        <w:t>］。ここでは，我々は，</w:t>
      </w:r>
      <w:r w:rsidR="009D4624" w:rsidRPr="005F6047">
        <w:rPr>
          <w:lang w:val="ru-RU"/>
        </w:rPr>
        <w:t>「</w:t>
      </w:r>
      <w:r w:rsidR="00131686" w:rsidRPr="005F6047">
        <w:rPr>
          <w:lang w:val="ru-RU"/>
        </w:rPr>
        <w:t>いったい</w:t>
      </w:r>
      <w:r w:rsidR="009D4624" w:rsidRPr="005F6047">
        <w:rPr>
          <w:lang w:val="ru-RU"/>
        </w:rPr>
        <w:t>光とは</w:t>
      </w:r>
      <w:r w:rsidR="00131686" w:rsidRPr="005F6047">
        <w:rPr>
          <w:lang w:val="ru-RU"/>
        </w:rPr>
        <w:t>何か？」という疑問に答えようとしている</w:t>
      </w:r>
      <w:r w:rsidR="004705C8">
        <w:rPr>
          <w:rFonts w:hint="eastAsia"/>
          <w:lang w:val="ru-RU"/>
        </w:rPr>
        <w:t>その他の</w:t>
      </w:r>
      <w:r w:rsidR="00131686" w:rsidRPr="005F6047">
        <w:rPr>
          <w:lang w:val="ru-RU"/>
        </w:rPr>
        <w:t>補足的な仮説について</w:t>
      </w:r>
      <w:r w:rsidR="006102C2">
        <w:rPr>
          <w:rFonts w:hint="eastAsia"/>
          <w:lang w:val="ru-RU"/>
        </w:rPr>
        <w:t>，</w:t>
      </w:r>
      <w:r w:rsidR="00672CE9" w:rsidRPr="005F6047">
        <w:rPr>
          <w:lang w:val="ru-RU"/>
        </w:rPr>
        <w:t>手短に</w:t>
      </w:r>
      <w:r w:rsidR="00131686" w:rsidRPr="005F6047">
        <w:rPr>
          <w:lang w:val="ru-RU"/>
        </w:rPr>
        <w:t>触れる</w:t>
      </w:r>
      <w:r w:rsidR="006102C2">
        <w:rPr>
          <w:rFonts w:hint="eastAsia"/>
          <w:lang w:val="ru-RU"/>
        </w:rPr>
        <w:t>にとどめることにしよう</w:t>
      </w:r>
      <w:r w:rsidR="00131686" w:rsidRPr="005F6047">
        <w:rPr>
          <w:lang w:val="ru-RU"/>
        </w:rPr>
        <w:t>。粒子と波動の二重性を公準として定める</w:t>
      </w:r>
      <w:r w:rsidR="00AA3ACC" w:rsidRPr="005F6047">
        <w:rPr>
          <w:lang w:val="ru-RU"/>
        </w:rPr>
        <w:t>ことによって人間の思考を麻痺させてはならない。</w:t>
      </w:r>
      <w:r w:rsidR="00672CE9" w:rsidRPr="005F6047">
        <w:rPr>
          <w:lang w:val="ru-RU"/>
        </w:rPr>
        <w:t>光の粒子的性質なしにすませることはできない。粒子を使って波動的性質をイミテートすることはかなり容易で</w:t>
      </w:r>
      <w:r w:rsidR="00E703CC" w:rsidRPr="005F6047">
        <w:rPr>
          <w:lang w:val="ru-RU"/>
        </w:rPr>
        <w:t>あるから（空気中</w:t>
      </w:r>
      <w:r w:rsidR="00E703CC" w:rsidRPr="005F6047">
        <w:rPr>
          <w:lang w:val="ru-RU"/>
        </w:rPr>
        <w:lastRenderedPageBreak/>
        <w:t>の音，海の波，等々</w:t>
      </w:r>
      <w:r w:rsidR="006102C2" w:rsidRPr="005F6047">
        <w:rPr>
          <w:noProof/>
        </w:rPr>
        <mc:AlternateContent>
          <mc:Choice Requires="wpg">
            <w:drawing>
              <wp:anchor distT="0" distB="144145" distL="114300" distR="114300" simplePos="0" relativeHeight="251786240" behindDoc="0" locked="0" layoutInCell="1" allowOverlap="1" wp14:anchorId="599AB6A4" wp14:editId="1F5D9276">
                <wp:simplePos x="0" y="0"/>
                <wp:positionH relativeFrom="margin">
                  <wp:align>center</wp:align>
                </wp:positionH>
                <wp:positionV relativeFrom="page">
                  <wp:posOffset>1151131</wp:posOffset>
                </wp:positionV>
                <wp:extent cx="4246200" cy="1995840"/>
                <wp:effectExtent l="0" t="0" r="2540" b="4445"/>
                <wp:wrapTopAndBottom/>
                <wp:docPr id="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00" cy="1995840"/>
                          <a:chOff x="2796" y="10404"/>
                          <a:chExt cx="6687" cy="3143"/>
                        </a:xfrm>
                      </wpg:grpSpPr>
                      <pic:pic xmlns:pic="http://schemas.openxmlformats.org/drawingml/2006/picture">
                        <pic:nvPicPr>
                          <pic:cNvPr id="2" name="Picture 4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96" y="10404"/>
                            <a:ext cx="6687"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86"/>
                        <wps:cNvSpPr txBox="1">
                          <a:spLocks noChangeArrowheads="1"/>
                        </wps:cNvSpPr>
                        <wps:spPr bwMode="auto">
                          <a:xfrm>
                            <a:off x="4564" y="13068"/>
                            <a:ext cx="206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F067F" w14:textId="77777777" w:rsidR="004B4570" w:rsidRDefault="004B4570" w:rsidP="006102C2">
                              <w:r>
                                <w:rPr>
                                  <w:rFonts w:hint="eastAsia"/>
                                </w:rPr>
                                <w:t>図</w:t>
                              </w:r>
                              <w:r>
                                <w:t>D</w:t>
                              </w:r>
                              <w:r>
                                <w:rPr>
                                  <w:rFonts w:hint="eastAsia"/>
                                </w:rPr>
                                <w:t>.2</w:t>
                              </w:r>
                              <w:r>
                                <w:t xml:space="preserve">. </w:t>
                              </w:r>
                              <w:r>
                                <w:rPr>
                                  <w:rFonts w:hint="eastAsia"/>
                                </w:rPr>
                                <w:t>光のモデル</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9AB6A4" id="Group 487" o:spid="_x0000_s1162" style="position:absolute;left:0;text-align:left;margin-left:0;margin-top:90.65pt;width:334.35pt;height:157.15pt;z-index:251786240;mso-wrap-distance-bottom:11.35pt;mso-position-horizontal:center;mso-position-horizontal-relative:margin;mso-position-vertical-relative:page" coordorigin="2796,10404" coordsize="6687,31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">
                <v:shape id="Picture 485" o:spid="_x0000_s1163" type="#_x0000_t75" style="position:absolute;left:2796;top:10404;width:6687;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">
                  <v:imagedata r:id="rId134" o:title=""/>
                </v:shape>
                <v:shape id="Text Box 486" o:spid="_x0000_s1164" type="#_x0000_t202" style="position:absolute;left:4564;top:13068;width:206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3FFF067F" w14:textId="77777777" w:rsidR="004B4570" w:rsidRDefault="004B4570" w:rsidP="006102C2">
                        <w:r>
                          <w:rPr>
                            <w:rFonts w:hint="eastAsia"/>
                          </w:rPr>
                          <w:t>図</w:t>
                        </w:r>
                        <w:r>
                          <w:t>D</w:t>
                        </w:r>
                        <w:r>
                          <w:rPr>
                            <w:rFonts w:hint="eastAsia"/>
                          </w:rPr>
                          <w:t>.2</w:t>
                        </w:r>
                        <w:r>
                          <w:t xml:space="preserve">. </w:t>
                        </w:r>
                        <w:r>
                          <w:rPr>
                            <w:rFonts w:hint="eastAsia"/>
                          </w:rPr>
                          <w:t>光のモデル</w:t>
                        </w:r>
                      </w:p>
                    </w:txbxContent>
                  </v:textbox>
                </v:shape>
                <w10:wrap type="topAndBottom" anchorx="margin" anchory="page"/>
              </v:group>
            </w:pict>
          </mc:Fallback>
        </mc:AlternateContent>
      </w:r>
      <w:r w:rsidR="00E703CC" w:rsidRPr="005F6047">
        <w:rPr>
          <w:lang w:val="ru-RU"/>
        </w:rPr>
        <w:t>といった現実の現象を思い出そう），「光は波というより，むしろ粒子である」というニュートンの見解は現在もアクチュアルである。しかし，光は純粋の波動，あるいは</w:t>
      </w:r>
      <w:r w:rsidR="00FF69B5" w:rsidRPr="005F6047">
        <w:rPr>
          <w:lang w:val="ru-RU"/>
        </w:rPr>
        <w:t>何か</w:t>
      </w:r>
      <w:r w:rsidR="00E703CC" w:rsidRPr="005F6047">
        <w:rPr>
          <w:lang w:val="ru-RU"/>
        </w:rPr>
        <w:t>中間的なものである</w:t>
      </w:r>
      <w:r w:rsidR="00FF69B5" w:rsidRPr="005F6047">
        <w:rPr>
          <w:lang w:val="ru-RU"/>
        </w:rPr>
        <w:t>かもしれず</w:t>
      </w:r>
      <w:r w:rsidR="00E703CC" w:rsidRPr="005F6047">
        <w:rPr>
          <w:lang w:val="ru-RU"/>
        </w:rPr>
        <w:t>，</w:t>
      </w:r>
      <w:r w:rsidR="00FF69B5" w:rsidRPr="005F6047">
        <w:rPr>
          <w:lang w:val="ru-RU"/>
        </w:rPr>
        <w:t>また</w:t>
      </w:r>
      <w:r w:rsidR="00E703CC" w:rsidRPr="005F6047">
        <w:rPr>
          <w:lang w:val="ru-RU"/>
        </w:rPr>
        <w:t>複雑な内部構造を持っている</w:t>
      </w:r>
      <w:r w:rsidR="00FF69B5" w:rsidRPr="005F6047">
        <w:rPr>
          <w:lang w:val="ru-RU"/>
        </w:rPr>
        <w:t>可能性もある。これらすべてが様々な光のモデルを構築することを</w:t>
      </w:r>
      <w:r w:rsidR="00C355A7" w:rsidRPr="005F6047">
        <w:rPr>
          <w:lang w:val="ru-RU"/>
        </w:rPr>
        <w:t>許している</w:t>
      </w:r>
      <w:r w:rsidR="00FF69B5" w:rsidRPr="005F6047">
        <w:rPr>
          <w:lang w:val="ru-RU"/>
        </w:rPr>
        <w:t>（図</w:t>
      </w:r>
      <w:r w:rsidR="004705C8">
        <w:rPr>
          <w:rFonts w:hint="eastAsia"/>
          <w:lang w:val="ru-RU"/>
        </w:rPr>
        <w:t>D</w:t>
      </w:r>
      <w:r w:rsidR="00FF69B5" w:rsidRPr="005F6047">
        <w:rPr>
          <w:lang w:val="ru-RU"/>
        </w:rPr>
        <w:t>.2</w:t>
      </w:r>
      <w:r w:rsidR="00FF69B5" w:rsidRPr="005F6047">
        <w:rPr>
          <w:lang w:val="ru-RU"/>
        </w:rPr>
        <w:t>）。</w:t>
      </w:r>
      <w:r w:rsidR="00C355A7" w:rsidRPr="005F6047">
        <w:rPr>
          <w:lang w:val="ru-RU"/>
        </w:rPr>
        <w:t>例えば，光を構成している粒子が</w:t>
      </w:r>
      <w:r w:rsidR="004705C8">
        <w:rPr>
          <w:rFonts w:hint="eastAsia"/>
          <w:lang w:val="ru-RU"/>
        </w:rPr>
        <w:t>方向を持った</w:t>
      </w:r>
      <w:r w:rsidR="00377C01" w:rsidRPr="005F6047">
        <w:rPr>
          <w:lang w:val="ru-RU"/>
        </w:rPr>
        <w:t>諸性質</w:t>
      </w:r>
      <w:r w:rsidR="00377C01" w:rsidRPr="005F6047">
        <w:t>を</w:t>
      </w:r>
      <w:r w:rsidR="005D2672" w:rsidRPr="005F6047">
        <w:t>持っているとすれば，光を</w:t>
      </w:r>
      <w:r w:rsidR="00377C01" w:rsidRPr="005F6047">
        <w:t>（偏極に関する実験の結果にもかかわらず）縦波として記述するこ</w:t>
      </w:r>
      <w:r w:rsidR="005D2672" w:rsidRPr="005F6047">
        <w:t>とさえできる。あるいは，光を</w:t>
      </w:r>
      <w:r w:rsidR="00377C01" w:rsidRPr="005F6047">
        <w:t>「</w:t>
      </w:r>
      <w:r w:rsidR="00377C01" w:rsidRPr="005F6047">
        <w:rPr>
          <w:lang w:val="ru-RU"/>
        </w:rPr>
        <w:t>回転する歯車」のある種の類似物</w:t>
      </w:r>
      <w:r w:rsidR="005D2672" w:rsidRPr="005F6047">
        <w:rPr>
          <w:lang w:val="ru-RU"/>
        </w:rPr>
        <w:t>として描き出すことができる。この場合，媒体または計器に対する電磁波の作用</w:t>
      </w:r>
      <w:r w:rsidR="00C14C2D" w:rsidRPr="005F6047">
        <w:rPr>
          <w:lang w:val="ru-RU"/>
        </w:rPr>
        <w:t>が</w:t>
      </w:r>
      <w:r w:rsidR="005D2672" w:rsidRPr="005F6047">
        <w:rPr>
          <w:lang w:val="ru-RU"/>
        </w:rPr>
        <w:t>「歯車</w:t>
      </w:r>
      <w:r w:rsidR="00C14C2D" w:rsidRPr="005F6047">
        <w:rPr>
          <w:lang w:val="ru-RU"/>
        </w:rPr>
        <w:t>」の回転の角周波数と関係している可能性，また</w:t>
      </w:r>
      <m:oMath>
        <m:r>
          <w:rPr>
            <w:lang w:val="ru-RU"/>
          </w:rPr>
          <m:t>λν=c=constant</m:t>
        </m:r>
      </m:oMath>
      <w:r w:rsidR="00C14C2D" w:rsidRPr="005F6047">
        <w:rPr>
          <w:lang w:val="ru-RU"/>
        </w:rPr>
        <w:t>という相関関係をもたらしている可能性さえある。ただし，そのような局所的な（計器の内部における）光速度</w:t>
      </w:r>
      <m:oMath>
        <m:r>
          <w:rPr>
            <w:lang w:val="ru-RU"/>
          </w:rPr>
          <m:t>c</m:t>
        </m:r>
      </m:oMath>
      <w:r w:rsidR="00C14C2D" w:rsidRPr="005F6047">
        <w:rPr>
          <w:lang w:val="ru-RU"/>
        </w:rPr>
        <w:t>は，統一体としての「歯車」の運動速度（空間内の所定の経路を光が通過する速度）と</w:t>
      </w:r>
      <w:r w:rsidR="003D7DAF" w:rsidRPr="005F6047">
        <w:rPr>
          <w:lang w:val="ru-RU"/>
        </w:rPr>
        <w:t>は</w:t>
      </w:r>
      <w:r w:rsidR="00C14C2D" w:rsidRPr="005F6047">
        <w:rPr>
          <w:lang w:val="ru-RU"/>
        </w:rPr>
        <w:t>まったく無関係である可能性もある。</w:t>
      </w:r>
      <w:r w:rsidR="003D7DAF" w:rsidRPr="005F6047">
        <w:rPr>
          <w:lang w:val="ru-RU"/>
        </w:rPr>
        <w:t>文献［</w:t>
      </w:r>
      <w:r w:rsidR="003D7DAF" w:rsidRPr="005F6047">
        <w:rPr>
          <w:lang w:val="ru-RU"/>
        </w:rPr>
        <w:t>60</w:t>
      </w:r>
      <w:r w:rsidR="003D7DAF" w:rsidRPr="005F6047">
        <w:rPr>
          <w:lang w:val="ru-RU"/>
        </w:rPr>
        <w:t>］</w:t>
      </w:r>
      <w:r w:rsidR="00FA007B" w:rsidRPr="005F6047">
        <w:rPr>
          <w:lang w:val="ru-RU"/>
        </w:rPr>
        <w:t>では</w:t>
      </w:r>
      <w:r w:rsidR="00684D7A" w:rsidRPr="005F6047">
        <w:rPr>
          <w:lang w:val="ru-RU"/>
        </w:rPr>
        <w:t>，</w:t>
      </w:r>
      <w:r w:rsidR="003D7DAF" w:rsidRPr="005F6047">
        <w:rPr>
          <w:lang w:val="ru-RU"/>
        </w:rPr>
        <w:t>光子</w:t>
      </w:r>
      <w:r w:rsidR="00FA007B" w:rsidRPr="005F6047">
        <w:rPr>
          <w:lang w:val="ru-RU"/>
        </w:rPr>
        <w:t>には</w:t>
      </w:r>
      <w:r w:rsidR="003D7DAF" w:rsidRPr="005F6047">
        <w:rPr>
          <w:lang w:val="ru-RU"/>
        </w:rPr>
        <w:t>固有回転</w:t>
      </w:r>
      <w:r w:rsidR="00FA007B" w:rsidRPr="005F6047">
        <w:rPr>
          <w:lang w:val="ru-RU"/>
        </w:rPr>
        <w:t>が</w:t>
      </w:r>
      <w:r w:rsidR="003D7DAF" w:rsidRPr="005F6047">
        <w:rPr>
          <w:lang w:val="ru-RU"/>
        </w:rPr>
        <w:t>存在</w:t>
      </w:r>
      <w:r w:rsidR="00FA007B" w:rsidRPr="005F6047">
        <w:rPr>
          <w:lang w:val="ru-RU"/>
        </w:rPr>
        <w:t>する，また</w:t>
      </w:r>
      <w:r w:rsidR="003D7DAF" w:rsidRPr="005F6047">
        <w:rPr>
          <w:lang w:val="ru-RU"/>
        </w:rPr>
        <w:t>古典的速度合成則</w:t>
      </w:r>
      <w:r w:rsidR="00FA007B" w:rsidRPr="005F6047">
        <w:rPr>
          <w:lang w:val="ru-RU"/>
        </w:rPr>
        <w:t>が</w:t>
      </w:r>
      <w:r w:rsidR="003D7DAF" w:rsidRPr="005F6047">
        <w:rPr>
          <w:lang w:val="ru-RU"/>
        </w:rPr>
        <w:t>存在</w:t>
      </w:r>
      <w:r w:rsidR="00FA007B" w:rsidRPr="005F6047">
        <w:rPr>
          <w:lang w:val="ru-RU"/>
        </w:rPr>
        <w:t>すると</w:t>
      </w:r>
      <w:r w:rsidR="002F2081" w:rsidRPr="005F6047">
        <w:rPr>
          <w:lang w:val="ru-RU"/>
        </w:rPr>
        <w:t>仮定した</w:t>
      </w:r>
      <w:r w:rsidR="008A130A" w:rsidRPr="005F6047">
        <w:rPr>
          <w:lang w:val="ru-RU"/>
        </w:rPr>
        <w:t>ところ</w:t>
      </w:r>
      <w:r w:rsidR="00FA007B" w:rsidRPr="005F6047">
        <w:rPr>
          <w:lang w:val="ru-RU"/>
        </w:rPr>
        <w:t>，</w:t>
      </w:r>
      <w:r w:rsidR="003D7DAF" w:rsidRPr="005F6047">
        <w:rPr>
          <w:lang w:val="ru-RU"/>
        </w:rPr>
        <w:t>現在の測定精度</w:t>
      </w:r>
      <w:r w:rsidR="00B46E4D" w:rsidRPr="005F6047">
        <w:rPr>
          <w:lang w:val="ru-RU"/>
        </w:rPr>
        <w:t>（</w:t>
      </w:r>
      <m:oMath>
        <m:r>
          <w:rPr>
            <w:lang w:val="ru-RU"/>
          </w:rPr>
          <m:t>v/c</m:t>
        </m:r>
      </m:oMath>
      <w:r w:rsidR="00B46E4D" w:rsidRPr="005F6047">
        <w:rPr>
          <w:lang w:val="ru-RU"/>
        </w:rPr>
        <w:t>について</w:t>
      </w:r>
      <w:r w:rsidR="00B46E4D" w:rsidRPr="005F6047">
        <w:rPr>
          <w:lang w:val="ru-RU"/>
        </w:rPr>
        <w:t>2</w:t>
      </w:r>
      <w:r w:rsidR="00B46E4D" w:rsidRPr="005F6047">
        <w:rPr>
          <w:lang w:val="ru-RU"/>
        </w:rPr>
        <w:t>桁のオーダーまで）の範囲内で</w:t>
      </w:r>
      <w:r w:rsidR="00684D7A" w:rsidRPr="005F6047">
        <w:rPr>
          <w:lang w:val="ru-RU"/>
        </w:rPr>
        <w:t>相対論的速度合成則と一致</w:t>
      </w:r>
      <w:r w:rsidR="00FA007B" w:rsidRPr="005F6047">
        <w:rPr>
          <w:lang w:val="ru-RU"/>
        </w:rPr>
        <w:t>するドップラー効果が得られた。</w:t>
      </w:r>
      <w:r w:rsidR="00165A0B" w:rsidRPr="005F6047">
        <w:rPr>
          <w:lang w:val="ru-RU"/>
        </w:rPr>
        <w:t>一般に認められているレベデフの（光圧に関する）実験に関してさえ，一連の研究者は疑念を抱いている。その理由は，第</w:t>
      </w:r>
      <w:r w:rsidR="00165A0B" w:rsidRPr="005F6047">
        <w:rPr>
          <w:lang w:val="ru-RU"/>
        </w:rPr>
        <w:t>1</w:t>
      </w:r>
      <w:r w:rsidR="00165A0B" w:rsidRPr="005F6047">
        <w:rPr>
          <w:lang w:val="ru-RU"/>
        </w:rPr>
        <w:t>に，一部の彗星はどうしたわけか尾を太陽側に向けて飛んでいる</w:t>
      </w:r>
      <w:r w:rsidR="00474B24" w:rsidRPr="005F6047">
        <w:rPr>
          <w:lang w:val="ru-RU"/>
        </w:rPr>
        <w:t>ということ，</w:t>
      </w:r>
      <w:r w:rsidR="00165A0B" w:rsidRPr="005F6047">
        <w:rPr>
          <w:lang w:val="ru-RU"/>
        </w:rPr>
        <w:t>第</w:t>
      </w:r>
      <w:r w:rsidR="00165A0B" w:rsidRPr="005F6047">
        <w:rPr>
          <w:lang w:val="ru-RU"/>
        </w:rPr>
        <w:t>2</w:t>
      </w:r>
      <w:r w:rsidR="00165A0B" w:rsidRPr="005F6047">
        <w:rPr>
          <w:lang w:val="ru-RU"/>
        </w:rPr>
        <w:t>に，</w:t>
      </w:r>
      <w:r w:rsidR="00192331" w:rsidRPr="005F6047">
        <w:rPr>
          <w:lang w:val="ru-RU"/>
        </w:rPr>
        <w:t>様々な評価が示すところによれば，</w:t>
      </w:r>
      <w:r w:rsidR="00165A0B" w:rsidRPr="005F6047">
        <w:rPr>
          <w:lang w:val="ru-RU"/>
        </w:rPr>
        <w:t>光圧の効果は極端に小さく</w:t>
      </w:r>
      <w:r w:rsidR="00842E3A" w:rsidRPr="005F6047">
        <w:rPr>
          <w:lang w:val="ru-RU"/>
        </w:rPr>
        <w:t>，ラジオメーター効果の</w:t>
      </w:r>
      <w:r w:rsidR="006E7D14">
        <w:rPr>
          <w:lang w:val="ru-RU"/>
        </w:rPr>
        <w:t>方</w:t>
      </w:r>
      <w:r w:rsidR="00842E3A" w:rsidRPr="005F6047">
        <w:rPr>
          <w:lang w:val="ru-RU"/>
        </w:rPr>
        <w:t>がそれよりはるかに大きな値を持っているということである。</w:t>
      </w:r>
      <w:r w:rsidR="00192331" w:rsidRPr="005F6047">
        <w:rPr>
          <w:lang w:val="ru-RU"/>
        </w:rPr>
        <w:t>残念ながら，光の性質に関する問題もまた，実際的</w:t>
      </w:r>
      <w:r w:rsidR="00C66205" w:rsidRPr="005F6047">
        <w:rPr>
          <w:lang w:val="ru-RU"/>
        </w:rPr>
        <w:t>方面</w:t>
      </w:r>
      <w:r w:rsidR="00192331" w:rsidRPr="005F6047">
        <w:rPr>
          <w:lang w:val="ru-RU"/>
        </w:rPr>
        <w:t>でも理論的</w:t>
      </w:r>
      <w:r w:rsidR="00C66205" w:rsidRPr="005F6047">
        <w:rPr>
          <w:lang w:val="ru-RU"/>
        </w:rPr>
        <w:t>方面</w:t>
      </w:r>
      <w:r w:rsidR="00192331" w:rsidRPr="005F6047">
        <w:rPr>
          <w:lang w:val="ru-RU"/>
        </w:rPr>
        <w:t>でも解決済みと</w:t>
      </w:r>
      <w:r w:rsidR="00C66205" w:rsidRPr="005F6047">
        <w:rPr>
          <w:lang w:val="ru-RU"/>
        </w:rPr>
        <w:t>み</w:t>
      </w:r>
      <w:r w:rsidR="00192331" w:rsidRPr="005F6047">
        <w:rPr>
          <w:lang w:val="ru-RU"/>
        </w:rPr>
        <w:t>なすことはできない。この問題もしかるべき研究者の登場を待っている。</w:t>
      </w:r>
    </w:p>
    <w:p w14:paraId="42438637" w14:textId="77777777" w:rsidR="004B46AD" w:rsidRDefault="00C66205" w:rsidP="00432E1A">
      <w:pPr>
        <w:autoSpaceDE w:val="0"/>
        <w:autoSpaceDN w:val="0"/>
        <w:adjustRightInd w:val="0"/>
        <w:rPr>
          <w:lang w:val="ru-RU"/>
        </w:rPr>
      </w:pPr>
      <w:r w:rsidRPr="005F6047">
        <w:rPr>
          <w:lang w:val="ru-RU"/>
        </w:rPr>
        <w:t xml:space="preserve">  </w:t>
      </w:r>
      <w:r w:rsidR="00153F65" w:rsidRPr="005F6047">
        <w:rPr>
          <w:lang w:val="ru-RU"/>
        </w:rPr>
        <w:t>本書ではほとんど触れ</w:t>
      </w:r>
      <w:r w:rsidR="004B46AD" w:rsidRPr="005F6047">
        <w:rPr>
          <w:lang w:val="ru-RU"/>
        </w:rPr>
        <w:t>られ</w:t>
      </w:r>
      <w:r w:rsidR="00153F65" w:rsidRPr="005F6047">
        <w:rPr>
          <w:lang w:val="ru-RU"/>
        </w:rPr>
        <w:t>なかったより大きなテーマは，</w:t>
      </w:r>
      <w:r w:rsidR="00843E1E" w:rsidRPr="005F6047">
        <w:rPr>
          <w:lang w:val="ru-RU"/>
        </w:rPr>
        <w:t>電気力学</w:t>
      </w:r>
      <w:r w:rsidR="00153F65" w:rsidRPr="005F6047">
        <w:rPr>
          <w:lang w:val="ru-RU"/>
        </w:rPr>
        <w:t>の基礎にかかわるものである</w:t>
      </w:r>
      <w:r w:rsidR="006A24AB">
        <w:rPr>
          <w:rFonts w:hint="eastAsia"/>
          <w:lang w:val="ru-RU"/>
        </w:rPr>
        <w:t>［</w:t>
      </w:r>
      <w:r w:rsidR="006A24AB">
        <w:rPr>
          <w:rFonts w:hint="eastAsia"/>
          <w:lang w:val="ru-RU"/>
        </w:rPr>
        <w:t>140</w:t>
      </w:r>
      <w:r w:rsidR="006A24AB">
        <w:rPr>
          <w:rFonts w:hint="eastAsia"/>
          <w:lang w:val="ru-RU"/>
        </w:rPr>
        <w:t>］</w:t>
      </w:r>
      <w:r w:rsidR="00153F65" w:rsidRPr="005F6047">
        <w:rPr>
          <w:lang w:val="ru-RU"/>
        </w:rPr>
        <w:t>。</w:t>
      </w:r>
      <w:r w:rsidR="006A24AB" w:rsidRPr="005F6047">
        <w:rPr>
          <w:lang w:val="ru-RU"/>
        </w:rPr>
        <w:t>電気力学</w:t>
      </w:r>
      <w:r w:rsidR="004B46AD" w:rsidRPr="005F6047">
        <w:rPr>
          <w:lang w:val="ru-RU"/>
        </w:rPr>
        <w:t>の分野</w:t>
      </w:r>
      <w:r w:rsidR="006A24AB">
        <w:rPr>
          <w:rFonts w:hint="eastAsia"/>
          <w:lang w:val="ru-RU"/>
        </w:rPr>
        <w:t>における</w:t>
      </w:r>
      <w:r w:rsidR="004B46AD" w:rsidRPr="005F6047">
        <w:rPr>
          <w:lang w:val="ru-RU"/>
        </w:rPr>
        <w:t>成果は</w:t>
      </w:r>
      <w:r w:rsidR="006A24AB">
        <w:rPr>
          <w:rFonts w:hint="eastAsia"/>
          <w:lang w:val="ru-RU"/>
        </w:rPr>
        <w:t>，</w:t>
      </w:r>
      <w:r w:rsidR="004B46AD" w:rsidRPr="005F6047">
        <w:rPr>
          <w:lang w:val="ru-RU"/>
        </w:rPr>
        <w:t>実際的方面においては確かに大きい。にもかかわらず，一般に受け入れられている理論には調和が感じられない［</w:t>
      </w:r>
      <w:r w:rsidR="004B46AD" w:rsidRPr="005F6047">
        <w:rPr>
          <w:lang w:val="ru-RU"/>
        </w:rPr>
        <w:t>20</w:t>
      </w:r>
      <w:r w:rsidR="004B46AD" w:rsidRPr="005F6047">
        <w:rPr>
          <w:lang w:val="ru-RU"/>
        </w:rPr>
        <w:t>］。沢山の理論の断片が人為的にくっつけ合わされているように見える。少なくとも，方法論に関する方面</w:t>
      </w:r>
      <w:r w:rsidR="00D148DA" w:rsidRPr="005F6047">
        <w:rPr>
          <w:lang w:val="ru-RU"/>
        </w:rPr>
        <w:t>ではもうひと働きすべきものがある。微分形のマクスウェル方程式が正しいという認識から出発した場合には，独自の興味深い解を持つ別の「</w:t>
      </w:r>
      <w:r w:rsidR="00D148DA" w:rsidRPr="005F6047">
        <w:t>閉包方程式</w:t>
      </w:r>
      <w:r w:rsidR="00D148DA" w:rsidRPr="005F6047">
        <w:rPr>
          <w:sz w:val="18"/>
          <w:szCs w:val="18"/>
        </w:rPr>
        <w:t>［</w:t>
      </w:r>
      <w:r w:rsidR="00D148DA" w:rsidRPr="005F6047">
        <w:rPr>
          <w:sz w:val="18"/>
          <w:szCs w:val="18"/>
        </w:rPr>
        <w:t>closure</w:t>
      </w:r>
      <w:r w:rsidR="00D148DA" w:rsidRPr="005F6047">
        <w:rPr>
          <w:sz w:val="18"/>
          <w:szCs w:val="18"/>
          <w:lang w:val="ru-RU"/>
        </w:rPr>
        <w:t xml:space="preserve"> </w:t>
      </w:r>
      <w:r w:rsidR="00D148DA" w:rsidRPr="005F6047">
        <w:rPr>
          <w:sz w:val="18"/>
          <w:szCs w:val="18"/>
        </w:rPr>
        <w:t>equation</w:t>
      </w:r>
      <w:r w:rsidR="00D148DA" w:rsidRPr="005F6047">
        <w:rPr>
          <w:sz w:val="18"/>
          <w:szCs w:val="18"/>
        </w:rPr>
        <w:t>または</w:t>
      </w:r>
      <w:r w:rsidR="00D148DA" w:rsidRPr="005F6047">
        <w:rPr>
          <w:sz w:val="18"/>
          <w:szCs w:val="18"/>
        </w:rPr>
        <w:t>closing</w:t>
      </w:r>
      <w:r w:rsidR="00D148DA" w:rsidRPr="005F6047">
        <w:rPr>
          <w:sz w:val="18"/>
          <w:szCs w:val="18"/>
          <w:lang w:val="ru-RU"/>
        </w:rPr>
        <w:t xml:space="preserve"> </w:t>
      </w:r>
      <w:r w:rsidR="00D148DA" w:rsidRPr="005F6047">
        <w:rPr>
          <w:sz w:val="18"/>
          <w:szCs w:val="18"/>
        </w:rPr>
        <w:t>equation</w:t>
      </w:r>
      <w:r w:rsidR="00D148DA" w:rsidRPr="005F6047">
        <w:rPr>
          <w:sz w:val="18"/>
          <w:szCs w:val="18"/>
        </w:rPr>
        <w:t>］</w:t>
      </w:r>
      <w:r w:rsidR="00D148DA" w:rsidRPr="005F6047">
        <w:t>」［</w:t>
      </w:r>
      <w:r w:rsidR="00D148DA" w:rsidRPr="005F6047">
        <w:t>1</w:t>
      </w:r>
      <w:r w:rsidR="006A24AB">
        <w:rPr>
          <w:rFonts w:hint="eastAsia"/>
        </w:rPr>
        <w:t>49</w:t>
      </w:r>
      <w:r w:rsidR="00D148DA" w:rsidRPr="005F6047">
        <w:t>］が厳密な形で得られる。</w:t>
      </w:r>
      <w:r w:rsidR="00F00829" w:rsidRPr="005F6047">
        <w:t>さらに，</w:t>
      </w:r>
      <w:r w:rsidR="00843E1E" w:rsidRPr="005F6047">
        <w:t>電気力学</w:t>
      </w:r>
      <w:r w:rsidR="00670470" w:rsidRPr="005F6047">
        <w:rPr>
          <w:lang w:val="ru-RU"/>
        </w:rPr>
        <w:t>に対する新たな公理的アプローチ</w:t>
      </w:r>
      <w:r w:rsidR="00B46E4D" w:rsidRPr="005F6047">
        <w:rPr>
          <w:lang w:val="ru-RU"/>
        </w:rPr>
        <w:t>という興味深いアイデアが存在する</w:t>
      </w:r>
      <w:r w:rsidR="00670470" w:rsidRPr="005F6047">
        <w:rPr>
          <w:lang w:val="ru-RU"/>
        </w:rPr>
        <w:t>こと［</w:t>
      </w:r>
      <w:r w:rsidR="00670470" w:rsidRPr="005F6047">
        <w:rPr>
          <w:lang w:val="ru-RU"/>
        </w:rPr>
        <w:t>12</w:t>
      </w:r>
      <w:r w:rsidR="00843E1E" w:rsidRPr="005F6047">
        <w:rPr>
          <w:lang w:val="ru-RU"/>
        </w:rPr>
        <w:t>］，そしてヘルツの電気力学</w:t>
      </w:r>
      <w:r w:rsidR="00670470" w:rsidRPr="005F6047">
        <w:rPr>
          <w:lang w:val="ru-RU"/>
        </w:rPr>
        <w:t>を再生させ，ウェーバー力を一般化しようという試みがなされていること［</w:t>
      </w:r>
      <w:r w:rsidR="00670470" w:rsidRPr="005F6047">
        <w:rPr>
          <w:lang w:val="ru-RU"/>
        </w:rPr>
        <w:t>89</w:t>
      </w:r>
      <w:r w:rsidR="00670470" w:rsidRPr="005F6047">
        <w:rPr>
          <w:lang w:val="ru-RU"/>
        </w:rPr>
        <w:t>］</w:t>
      </w:r>
      <w:r w:rsidR="00F00829" w:rsidRPr="005F6047">
        <w:rPr>
          <w:lang w:val="ru-RU"/>
        </w:rPr>
        <w:t>について</w:t>
      </w:r>
      <w:r w:rsidR="00B46E4D" w:rsidRPr="005F6047">
        <w:rPr>
          <w:lang w:val="ru-RU"/>
        </w:rPr>
        <w:t>は</w:t>
      </w:r>
      <w:r w:rsidR="00F00829" w:rsidRPr="005F6047">
        <w:rPr>
          <w:lang w:val="ru-RU"/>
        </w:rPr>
        <w:t>手短に</w:t>
      </w:r>
      <w:r w:rsidR="00F00829" w:rsidRPr="005F6047">
        <w:rPr>
          <w:lang w:val="ru-RU"/>
        </w:rPr>
        <w:lastRenderedPageBreak/>
        <w:t>言及するにとどめよう。</w:t>
      </w:r>
      <w:r w:rsidR="00FE365D" w:rsidRPr="005F6047">
        <w:rPr>
          <w:lang w:val="ru-RU"/>
        </w:rPr>
        <w:t>ウェーバー力は，ある初期条件においてはこの力が電荷の自己加速をもたらすという理由により，当初から否定されたという事実を思い出そう。</w:t>
      </w:r>
      <w:r w:rsidR="001F713B" w:rsidRPr="005F6047">
        <w:rPr>
          <w:lang w:val="ru-RU"/>
        </w:rPr>
        <w:t>特殊相対性理論においても</w:t>
      </w:r>
      <w:r w:rsidR="00FE365D" w:rsidRPr="005F6047">
        <w:rPr>
          <w:lang w:val="ru-RU"/>
        </w:rPr>
        <w:t>放射の反作用力</w:t>
      </w:r>
      <w:r w:rsidR="001F713B" w:rsidRPr="005F6047">
        <w:rPr>
          <w:lang w:val="ru-RU"/>
        </w:rPr>
        <w:t>の作用下における電荷の自己加速が発見されたが，どうしたわけか，特殊相対性理論は否定されなかった（ここにもまた二重基準が見られる）。現在，自己加速の問題（そしてもう</w:t>
      </w:r>
      <w:r w:rsidR="001F713B" w:rsidRPr="005F6047">
        <w:rPr>
          <w:lang w:val="ru-RU"/>
        </w:rPr>
        <w:t>1</w:t>
      </w:r>
      <w:r w:rsidR="001F713B" w:rsidRPr="005F6047">
        <w:rPr>
          <w:lang w:val="ru-RU"/>
        </w:rPr>
        <w:t>つ別の，それより</w:t>
      </w:r>
      <w:r w:rsidR="00B46E4D" w:rsidRPr="005F6047">
        <w:rPr>
          <w:lang w:val="ru-RU"/>
        </w:rPr>
        <w:t>後に</w:t>
      </w:r>
      <w:r w:rsidR="001F713B" w:rsidRPr="005F6047">
        <w:rPr>
          <w:lang w:val="ru-RU"/>
        </w:rPr>
        <w:t>提起された加速の角度依存性という問題）</w:t>
      </w:r>
      <w:r w:rsidR="009B3592" w:rsidRPr="005F6047">
        <w:rPr>
          <w:lang w:val="ru-RU"/>
        </w:rPr>
        <w:t>は</w:t>
      </w:r>
      <w:r w:rsidR="003B007A" w:rsidRPr="005F6047">
        <w:rPr>
          <w:lang w:val="ru-RU"/>
        </w:rPr>
        <w:t>，</w:t>
      </w:r>
      <w:r w:rsidR="001F713B" w:rsidRPr="005F6047">
        <w:rPr>
          <w:lang w:val="ru-RU"/>
        </w:rPr>
        <w:t>ウェーバー力の枠内でかなり</w:t>
      </w:r>
      <w:r w:rsidR="003B007A" w:rsidRPr="005F6047">
        <w:rPr>
          <w:lang w:val="ru-RU"/>
        </w:rPr>
        <w:t>順調に</w:t>
      </w:r>
      <w:r w:rsidR="009B3592" w:rsidRPr="005F6047">
        <w:rPr>
          <w:lang w:val="ru-RU"/>
        </w:rPr>
        <w:t>解決されつつある。</w:t>
      </w:r>
      <w:r w:rsidR="006A24AB">
        <w:rPr>
          <w:rFonts w:hint="eastAsia"/>
          <w:lang w:val="ru-RU"/>
        </w:rPr>
        <w:t>電気力学に関するより</w:t>
      </w:r>
      <w:r w:rsidR="00533CAC">
        <w:rPr>
          <w:rFonts w:hint="eastAsia"/>
          <w:lang w:val="ru-RU"/>
        </w:rPr>
        <w:t>詳細な問題について</w:t>
      </w:r>
      <w:r w:rsidR="006A24AB">
        <w:rPr>
          <w:rFonts w:hint="eastAsia"/>
          <w:lang w:val="ru-RU"/>
        </w:rPr>
        <w:t>は［</w:t>
      </w:r>
      <w:r w:rsidR="006A24AB">
        <w:rPr>
          <w:rFonts w:hint="eastAsia"/>
          <w:lang w:val="ru-RU"/>
        </w:rPr>
        <w:t>140</w:t>
      </w:r>
      <w:r w:rsidR="006A24AB">
        <w:rPr>
          <w:rFonts w:hint="eastAsia"/>
          <w:lang w:val="ru-RU"/>
        </w:rPr>
        <w:t>］で読むことができる。</w:t>
      </w:r>
    </w:p>
    <w:p w14:paraId="3380C0A7" w14:textId="2933491A" w:rsidR="003B007A" w:rsidRDefault="00075864" w:rsidP="00432E1A">
      <w:pPr>
        <w:autoSpaceDE w:val="0"/>
        <w:autoSpaceDN w:val="0"/>
        <w:adjustRightInd w:val="0"/>
        <w:rPr>
          <w:lang w:val="ru-RU"/>
        </w:rPr>
      </w:pPr>
      <w:r>
        <w:rPr>
          <w:rFonts w:hint="eastAsia"/>
          <w:lang w:val="ru-RU"/>
        </w:rPr>
        <w:t xml:space="preserve">  </w:t>
      </w:r>
      <w:r w:rsidR="004245E7">
        <w:rPr>
          <w:rFonts w:hint="eastAsia"/>
          <w:lang w:val="ru-RU"/>
        </w:rPr>
        <w:t>エーテルに関するテーマ</w:t>
      </w:r>
      <w:r w:rsidR="00FC2D73">
        <w:rPr>
          <w:rFonts w:hint="eastAsia"/>
          <w:lang w:val="ru-RU"/>
        </w:rPr>
        <w:t>については，手短に言及するだけにとどめるにせよ，避けて通ることはできない。現在では，エーテル構想には，多数の基礎的問題を解決するための十分に練り上げられた数学的道具立てが存在している［</w:t>
      </w:r>
      <w:r w:rsidR="00FC2D73">
        <w:rPr>
          <w:rFonts w:hint="eastAsia"/>
          <w:lang w:val="ru-RU"/>
        </w:rPr>
        <w:t>142</w:t>
      </w:r>
      <w:r w:rsidR="00FC2D73">
        <w:rPr>
          <w:rFonts w:hint="eastAsia"/>
          <w:lang w:val="ru-RU"/>
        </w:rPr>
        <w:t>］。（多くの現代理論が疑似数学的性格を持っているのとは異なり）すべてのエーテル理論が近接作用理論であり，概して言えば，事物の深奥を洞察し，諸現象の原因とメカニズムを理解しようと試みている，まさに物理学の理論であることは明らかである。（現代の諸理論がすべての現象を説明できていないだけでなく，数多くの問題点や内部矛盾を抱えていること［</w:t>
      </w:r>
      <w:r w:rsidR="00FC2D73">
        <w:rPr>
          <w:rFonts w:hint="eastAsia"/>
          <w:lang w:val="ru-RU"/>
        </w:rPr>
        <w:t>139, 140</w:t>
      </w:r>
      <w:r w:rsidR="00FC2D73">
        <w:rPr>
          <w:rFonts w:hint="eastAsia"/>
          <w:lang w:val="ru-RU"/>
        </w:rPr>
        <w:t>］には目をつぶり）この世界に存在するあらゆる現象を一度に説明し尽せという不可能なことを理論に対して要求する敵対者を最も多く持っているのは，エーテル理論である（そのような敵対者は，高水準の教育を受けた半物理学者兼半数学者たちの中にもいるし，科学界の取り巻きが流す宣伝を何も考えずに信じ込んでいる専門家たちの中にもいる）。</w:t>
      </w:r>
      <w:r w:rsidR="00FB6B8A">
        <w:rPr>
          <w:rFonts w:hint="eastAsia"/>
          <w:lang w:val="ru-RU"/>
        </w:rPr>
        <w:t>エーテル理論はきわめて多様であり，すべての提唱者を列記することすら困難である。それゆえ，ここではいくつかの特徴的な例をあげるにとどめよう。それは例えば，エーテルを気体状とする理論（</w:t>
      </w:r>
      <w:r w:rsidR="00FB6B8A">
        <w:rPr>
          <w:rFonts w:hint="eastAsia"/>
          <w:lang w:val="ru-RU"/>
        </w:rPr>
        <w:t>V. A. Atsukovsky</w:t>
      </w:r>
      <w:r w:rsidR="00007A47">
        <w:rPr>
          <w:rStyle w:val="af"/>
          <w:rFonts w:hint="eastAsia"/>
          <w:lang w:val="ru-RU"/>
        </w:rPr>
        <w:footnoteReference w:customMarkFollows="1" w:id="10"/>
        <w:t>［訳注］</w:t>
      </w:r>
      <w:r w:rsidR="00FB6B8A">
        <w:rPr>
          <w:rFonts w:hint="eastAsia"/>
          <w:lang w:val="ru-RU"/>
        </w:rPr>
        <w:t>, P. D. Prussov</w:t>
      </w:r>
      <w:r w:rsidR="00FB6B8A">
        <w:rPr>
          <w:rFonts w:hint="eastAsia"/>
          <w:lang w:val="ru-RU"/>
        </w:rPr>
        <w:t>），電子</w:t>
      </w:r>
      <w:r w:rsidR="00FB6B8A">
        <w:rPr>
          <w:rFonts w:ascii="ＭＳ 明朝" w:hAnsi="ＭＳ 明朝" w:hint="eastAsia"/>
          <w:lang w:val="ru-RU"/>
        </w:rPr>
        <w:t>−陽電子または光子とする理論（</w:t>
      </w:r>
      <w:r w:rsidR="00FB6B8A">
        <w:rPr>
          <w:rFonts w:hint="eastAsia"/>
        </w:rPr>
        <w:t>A</w:t>
      </w:r>
      <w:r w:rsidR="00FB6B8A" w:rsidRPr="00E90D58">
        <w:rPr>
          <w:rFonts w:hint="eastAsia"/>
          <w:lang w:val="ru-RU"/>
        </w:rPr>
        <w:t xml:space="preserve">. </w:t>
      </w:r>
      <w:r w:rsidR="00FB6B8A">
        <w:rPr>
          <w:rFonts w:hint="eastAsia"/>
        </w:rPr>
        <w:t>V</w:t>
      </w:r>
      <w:r w:rsidR="00FB6B8A" w:rsidRPr="00E90D58">
        <w:rPr>
          <w:rFonts w:hint="eastAsia"/>
          <w:lang w:val="ru-RU"/>
        </w:rPr>
        <w:t xml:space="preserve">. </w:t>
      </w:r>
      <w:r w:rsidR="00FB6B8A">
        <w:rPr>
          <w:rFonts w:hint="eastAsia"/>
        </w:rPr>
        <w:t>Rykov</w:t>
      </w:r>
      <w:r w:rsidR="00FB6B8A" w:rsidRPr="00E90D58">
        <w:rPr>
          <w:rFonts w:hint="eastAsia"/>
          <w:lang w:val="ru-RU"/>
        </w:rPr>
        <w:t>），</w:t>
      </w:r>
      <w:r w:rsidR="00FB6B8A">
        <w:rPr>
          <w:rFonts w:hint="eastAsia"/>
        </w:rPr>
        <w:t>粒状とする理論</w:t>
      </w:r>
      <w:r w:rsidR="00FB6B8A" w:rsidRPr="00E90D58">
        <w:rPr>
          <w:rFonts w:hint="eastAsia"/>
          <w:lang w:val="ru-RU"/>
        </w:rPr>
        <w:t>（</w:t>
      </w:r>
      <w:r w:rsidR="00FB6B8A">
        <w:rPr>
          <w:rFonts w:hint="eastAsia"/>
        </w:rPr>
        <w:t>A</w:t>
      </w:r>
      <w:r w:rsidR="00FB6B8A" w:rsidRPr="00E90D58">
        <w:rPr>
          <w:rFonts w:hint="eastAsia"/>
          <w:lang w:val="ru-RU"/>
        </w:rPr>
        <w:t xml:space="preserve">. </w:t>
      </w:r>
      <w:r w:rsidR="00FB6B8A">
        <w:rPr>
          <w:rFonts w:hint="eastAsia"/>
        </w:rPr>
        <w:t>I</w:t>
      </w:r>
      <w:r w:rsidR="00FB6B8A" w:rsidRPr="00E90D58">
        <w:rPr>
          <w:rFonts w:hint="eastAsia"/>
          <w:lang w:val="ru-RU"/>
        </w:rPr>
        <w:t xml:space="preserve">. </w:t>
      </w:r>
      <w:r w:rsidR="00FB6B8A">
        <w:rPr>
          <w:rFonts w:hint="eastAsia"/>
        </w:rPr>
        <w:t>Zakazchikov</w:t>
      </w:r>
      <w:r w:rsidR="00FB6B8A" w:rsidRPr="00E90D58">
        <w:rPr>
          <w:rFonts w:hint="eastAsia"/>
          <w:lang w:val="ru-RU"/>
        </w:rPr>
        <w:t>），</w:t>
      </w:r>
      <w:r w:rsidR="00FB6B8A">
        <w:rPr>
          <w:rFonts w:hint="eastAsia"/>
          <w:lang w:val="ru-RU"/>
        </w:rPr>
        <w:t>エーテルは分域構造を持つとする理論（</w:t>
      </w:r>
      <w:r w:rsidR="00FB6B8A" w:rsidRPr="00B45F87">
        <w:rPr>
          <w:rFonts w:hint="eastAsia"/>
        </w:rPr>
        <w:t>K.</w:t>
      </w:r>
      <w:r w:rsidR="00FB6B8A">
        <w:rPr>
          <w:rFonts w:hint="eastAsia"/>
        </w:rPr>
        <w:t xml:space="preserve"> </w:t>
      </w:r>
      <w:r w:rsidR="00FB6B8A" w:rsidRPr="00B45F87">
        <w:rPr>
          <w:rFonts w:hint="eastAsia"/>
        </w:rPr>
        <w:t>A. Khaidarov</w:t>
      </w:r>
      <w:r w:rsidR="00FB6B8A">
        <w:rPr>
          <w:rFonts w:hint="eastAsia"/>
        </w:rPr>
        <w:t>），相異なる符号のチャージを持つとする理論（</w:t>
      </w:r>
      <w:r w:rsidR="00FB6B8A">
        <w:rPr>
          <w:rFonts w:hint="eastAsia"/>
        </w:rPr>
        <w:t>F. F. Gorbatsevich</w:t>
      </w:r>
      <w:r w:rsidR="00FB6B8A">
        <w:rPr>
          <w:rFonts w:hint="eastAsia"/>
        </w:rPr>
        <w:t>），</w:t>
      </w:r>
      <w:r w:rsidR="00FB6B8A">
        <w:rPr>
          <w:rFonts w:hint="eastAsia"/>
          <w:lang w:val="ru-RU"/>
        </w:rPr>
        <w:t>単一の符号のみのチャージ</w:t>
      </w:r>
      <w:r w:rsidR="00FB6B8A" w:rsidRPr="00346D31">
        <w:rPr>
          <w:rFonts w:hint="eastAsia"/>
          <w:lang w:val="ru-RU"/>
        </w:rPr>
        <w:t>を持つ</w:t>
      </w:r>
      <w:r w:rsidR="00FB6B8A">
        <w:rPr>
          <w:rFonts w:hint="eastAsia"/>
          <w:lang w:val="ru-RU"/>
        </w:rPr>
        <w:t>とする理論（</w:t>
      </w:r>
      <w:r w:rsidR="00FB6B8A">
        <w:rPr>
          <w:rFonts w:hint="eastAsia"/>
          <w:lang w:val="ru-RU"/>
        </w:rPr>
        <w:t>V. I. Mirkin</w:t>
      </w:r>
      <w:r w:rsidR="00FB6B8A">
        <w:rPr>
          <w:rFonts w:hint="eastAsia"/>
          <w:lang w:val="ru-RU"/>
        </w:rPr>
        <w:t>），固体状とする理論（</w:t>
      </w:r>
      <w:r w:rsidR="00FB6B8A" w:rsidRPr="00346D31">
        <w:rPr>
          <w:rFonts w:hint="eastAsia"/>
        </w:rPr>
        <w:t>Ye.</w:t>
      </w:r>
      <w:r w:rsidR="00FB6B8A">
        <w:rPr>
          <w:rFonts w:hint="eastAsia"/>
        </w:rPr>
        <w:t xml:space="preserve"> </w:t>
      </w:r>
      <w:r w:rsidR="00FB6B8A" w:rsidRPr="00346D31">
        <w:rPr>
          <w:rFonts w:hint="eastAsia"/>
        </w:rPr>
        <w:t>V. Gusev</w:t>
      </w:r>
      <w:r w:rsidR="00FB6B8A">
        <w:rPr>
          <w:rFonts w:hint="eastAsia"/>
        </w:rPr>
        <w:t>）</w:t>
      </w:r>
      <w:r w:rsidR="00FB6B8A">
        <w:rPr>
          <w:rFonts w:hint="eastAsia"/>
          <w:lang w:val="ru-RU"/>
        </w:rPr>
        <w:t>,</w:t>
      </w:r>
      <w:r w:rsidR="00FB6B8A">
        <w:rPr>
          <w:rFonts w:hint="eastAsia"/>
          <w:lang w:val="ru-RU"/>
        </w:rPr>
        <w:t xml:space="preserve">　液体状とする理論（</w:t>
      </w:r>
      <w:r w:rsidR="00FB6B8A">
        <w:rPr>
          <w:lang w:val="ru-RU"/>
        </w:rPr>
        <w:t>V</w:t>
      </w:r>
      <w:r w:rsidR="00FB6B8A">
        <w:rPr>
          <w:rFonts w:hint="eastAsia"/>
          <w:lang w:val="ru-RU"/>
        </w:rPr>
        <w:t>. M. Antonov</w:t>
      </w:r>
      <w:r w:rsidR="00FB6B8A">
        <w:rPr>
          <w:rFonts w:hint="eastAsia"/>
          <w:lang w:val="ru-RU"/>
        </w:rPr>
        <w:t>）</w:t>
      </w:r>
      <w:r w:rsidR="00B36FA5">
        <w:rPr>
          <w:rFonts w:hint="eastAsia"/>
          <w:lang w:val="ru-RU"/>
        </w:rPr>
        <w:t>，高密度の圧縮性・非粘性の媒質であるとする理論</w:t>
      </w:r>
      <w:r w:rsidR="00FB6B8A">
        <w:rPr>
          <w:rFonts w:hint="eastAsia"/>
          <w:lang w:val="ru-RU"/>
        </w:rPr>
        <w:t>であ</w:t>
      </w:r>
      <w:r w:rsidR="00B36FA5">
        <w:rPr>
          <w:rFonts w:hint="eastAsia"/>
          <w:lang w:val="ru-RU"/>
        </w:rPr>
        <w:t>り</w:t>
      </w:r>
      <w:r w:rsidR="00FB6B8A">
        <w:rPr>
          <w:rFonts w:hint="eastAsia"/>
          <w:lang w:val="ru-RU"/>
        </w:rPr>
        <w:t>，その他にも数多くの理論が存在する。エーテル自体の微粒子についても，その微粒子は等方的または異方的である，数種類存在する，一連の複雑な性質を持っている，転換する，等々，様々な見方がある。いくつかの理論はかなり十分詳細に練り上げられているが，様々な方向性の中で，本格的な分析の対象とすることができるのはどのような方向性なのだろうか？</w:t>
      </w:r>
      <w:r w:rsidR="00FB6B8A">
        <w:rPr>
          <w:rFonts w:hint="eastAsia"/>
          <w:lang w:val="ru-RU"/>
        </w:rPr>
        <w:t xml:space="preserve"> </w:t>
      </w:r>
      <w:r w:rsidR="00FB6B8A">
        <w:rPr>
          <w:rFonts w:hint="eastAsia"/>
          <w:lang w:val="ru-RU"/>
        </w:rPr>
        <w:t>自明のことだが，あれこれの</w:t>
      </w:r>
      <w:r w:rsidR="00B36FA5">
        <w:rPr>
          <w:rFonts w:hint="eastAsia"/>
          <w:lang w:val="ru-RU"/>
        </w:rPr>
        <w:t>微視的</w:t>
      </w:r>
      <w:r w:rsidR="00FB6B8A">
        <w:rPr>
          <w:rFonts w:hint="eastAsia"/>
          <w:lang w:val="ru-RU"/>
        </w:rPr>
        <w:t>理論を立証または反証する，あるいはすべての理論を棄却させることができるのは，</w:t>
      </w:r>
      <w:r w:rsidR="00FB6B8A" w:rsidRPr="00980DF0">
        <w:rPr>
          <w:rFonts w:hint="eastAsia"/>
          <w:b/>
          <w:lang w:val="ru-RU"/>
        </w:rPr>
        <w:t>実験的に裏</w:t>
      </w:r>
      <w:r w:rsidR="00AD6380">
        <w:rPr>
          <w:rFonts w:hint="eastAsia"/>
          <w:b/>
          <w:lang w:val="ru-RU"/>
        </w:rPr>
        <w:t>付け</w:t>
      </w:r>
      <w:r w:rsidR="00FB6B8A" w:rsidRPr="00980DF0">
        <w:rPr>
          <w:rFonts w:hint="eastAsia"/>
          <w:b/>
          <w:lang w:val="ru-RU"/>
        </w:rPr>
        <w:t>られた新たな予測</w:t>
      </w:r>
      <w:r w:rsidR="00FB6B8A">
        <w:rPr>
          <w:rFonts w:hint="eastAsia"/>
          <w:lang w:val="ru-RU"/>
        </w:rPr>
        <w:t>の総体のみである（ただし，正統派科学によって喧伝されている実験を決定実験とみなすことはできないのは明らかである）。現段階では，そのような諸理論の「内部」問題に関して次のようなコメントをすることができる。エーテル粒子が転換能力を持っているとすれば，我々の世界の多くの対象物が持っている実験的に立証可能な自己同一性と離散性の自己復元および保持のメカニズムは，どのようなものなのか？</w:t>
      </w:r>
      <w:r w:rsidR="00FB6B8A">
        <w:rPr>
          <w:rFonts w:hint="eastAsia"/>
          <w:lang w:val="ru-RU"/>
        </w:rPr>
        <w:t xml:space="preserve"> </w:t>
      </w:r>
      <w:r w:rsidR="00FB6B8A">
        <w:rPr>
          <w:rFonts w:hint="eastAsia"/>
          <w:lang w:val="ru-RU"/>
        </w:rPr>
        <w:t>複雑な性質を持っているエーテル粒子の場合には，それらの性質（その性質の生起および作用の原因とメカニズム）の説明という問題が再び生じる</w:t>
      </w:r>
      <w:r w:rsidR="00FB6B8A">
        <w:rPr>
          <w:rFonts w:hint="eastAsia"/>
          <w:lang w:val="ru-RU"/>
        </w:rPr>
        <w:lastRenderedPageBreak/>
        <w:t>ことになる。例えば，</w:t>
      </w:r>
      <w:r w:rsidR="00FB6B8A" w:rsidRPr="00F01901">
        <w:rPr>
          <w:rFonts w:hint="eastAsia"/>
        </w:rPr>
        <w:t>両方の符号のチャージを持つエーテル</w:t>
      </w:r>
      <w:r w:rsidR="00FB6B8A">
        <w:rPr>
          <w:rFonts w:hint="eastAsia"/>
        </w:rPr>
        <w:t>について検討する場合，これまで未解決の問題，すなわち，</w:t>
      </w:r>
      <w:r w:rsidR="00FB6B8A">
        <w:rPr>
          <w:rFonts w:hint="eastAsia"/>
          <w:lang w:val="ru-RU"/>
        </w:rPr>
        <w:t>単一の統一体としての各チャージを維持しているのはどのような力なのか，反対符号のチャージ同士が引きつけ合うメカニズムはどのようなものなのか，</w:t>
      </w:r>
      <w:r w:rsidR="00FB6B8A">
        <w:rPr>
          <w:rFonts w:hint="eastAsia"/>
        </w:rPr>
        <w:t>相異なる符号のチャージ同士はなぜ中性化しないのか，</w:t>
      </w:r>
      <w:r w:rsidR="00FB6B8A">
        <w:rPr>
          <w:rFonts w:hint="eastAsia"/>
          <w:lang w:val="ru-RU"/>
        </w:rPr>
        <w:t>といった問題</w:t>
      </w:r>
      <w:r w:rsidR="00FB6B8A">
        <w:rPr>
          <w:rFonts w:hint="eastAsia"/>
        </w:rPr>
        <w:t>がそのまま残る（つまり，問題が再びより深いレベルに持ち越される）ことになる。また，もしエーテルが互いに</w:t>
      </w:r>
      <w:r w:rsidR="00FB6B8A">
        <w:rPr>
          <w:rFonts w:hint="eastAsia"/>
          <w:lang w:val="ru-RU"/>
        </w:rPr>
        <w:t>反発し合う</w:t>
      </w:r>
      <w:r w:rsidR="00FB6B8A" w:rsidRPr="00A4568D">
        <w:rPr>
          <w:rFonts w:hint="eastAsia"/>
        </w:rPr>
        <w:t>単一</w:t>
      </w:r>
      <w:r w:rsidR="00FB6B8A" w:rsidRPr="00A4568D">
        <w:rPr>
          <w:rFonts w:hint="eastAsia"/>
          <w:lang w:val="ru-RU"/>
        </w:rPr>
        <w:t>符号の</w:t>
      </w:r>
      <w:r w:rsidR="00FB6B8A">
        <w:rPr>
          <w:rFonts w:hint="eastAsia"/>
          <w:lang w:val="ru-RU"/>
        </w:rPr>
        <w:t>粒子であるとした場合，我々の世界が純粋に気体状の世界ではない（エーテルが凝縮して固体状や液体状の物体にもなっている）のはなぜなのか？</w:t>
      </w:r>
      <w:r w:rsidR="00FB6B8A">
        <w:rPr>
          <w:rFonts w:hint="eastAsia"/>
          <w:lang w:val="ru-RU"/>
        </w:rPr>
        <w:t xml:space="preserve"> </w:t>
      </w:r>
      <w:r w:rsidR="00FB6B8A">
        <w:rPr>
          <w:rFonts w:hint="eastAsia"/>
          <w:lang w:val="ru-RU"/>
        </w:rPr>
        <w:t>固体状エーテルの場合における主要な「内部」問題は，何がその固体状形成物を</w:t>
      </w:r>
      <w:r w:rsidR="00FB6B8A">
        <w:rPr>
          <w:rFonts w:hint="eastAsia"/>
          <w:lang w:val="ru-RU"/>
        </w:rPr>
        <w:t>1</w:t>
      </w:r>
      <w:r w:rsidR="00FB6B8A">
        <w:rPr>
          <w:rFonts w:hint="eastAsia"/>
          <w:lang w:val="ru-RU"/>
        </w:rPr>
        <w:t>つにまとめ続けているかという問題である。また，銀河から素粒子にいたるまでの，大きさとエネルギーがまったく異なる諸物体がその固体状形成物を通り抜けて運動するメカニズムを説明する必要がある（確かに，光子は結晶を通り抜けることができるし，電子も金属中で運動することができる。しかし，固体中においてそのようなことが生じるのは一部の対象物の場合のみであり，しかもそれは限られたエネルギー範囲内においてである）。</w:t>
      </w:r>
      <w:r w:rsidR="009B3592" w:rsidRPr="005F6047">
        <w:rPr>
          <w:lang w:val="ru-RU"/>
        </w:rPr>
        <w:t xml:space="preserve">  </w:t>
      </w:r>
      <w:r w:rsidR="009B3592" w:rsidRPr="005F6047">
        <w:rPr>
          <w:lang w:val="ru-RU"/>
        </w:rPr>
        <w:t>この付論</w:t>
      </w:r>
      <w:r w:rsidR="008B523E" w:rsidRPr="005F6047">
        <w:rPr>
          <w:lang w:val="ru-RU"/>
        </w:rPr>
        <w:t>の</w:t>
      </w:r>
      <w:r w:rsidR="003B007A" w:rsidRPr="005F6047">
        <w:rPr>
          <w:lang w:val="ru-RU"/>
        </w:rPr>
        <w:t>仮説は</w:t>
      </w:r>
      <w:r w:rsidR="00B46E4D" w:rsidRPr="005F6047">
        <w:rPr>
          <w:lang w:val="ru-RU"/>
        </w:rPr>
        <w:t>，</w:t>
      </w:r>
      <w:r w:rsidR="003B007A" w:rsidRPr="005F6047">
        <w:rPr>
          <w:lang w:val="ru-RU"/>
        </w:rPr>
        <w:t>自立的な思考への読者の</w:t>
      </w:r>
      <w:r w:rsidR="008B523E" w:rsidRPr="005F6047">
        <w:rPr>
          <w:lang w:val="ru-RU"/>
        </w:rPr>
        <w:t>関心を鼓舞する</w:t>
      </w:r>
      <w:r w:rsidR="009B3592" w:rsidRPr="005F6047">
        <w:rPr>
          <w:lang w:val="ru-RU"/>
        </w:rPr>
        <w:t>目的で</w:t>
      </w:r>
      <w:r w:rsidR="008B30F9">
        <w:rPr>
          <w:rFonts w:hint="eastAsia"/>
          <w:lang w:val="ru-RU"/>
        </w:rPr>
        <w:t>のみ</w:t>
      </w:r>
      <w:r w:rsidR="009B3592" w:rsidRPr="005F6047">
        <w:rPr>
          <w:lang w:val="ru-RU"/>
        </w:rPr>
        <w:t>紹介</w:t>
      </w:r>
      <w:r w:rsidR="003B007A" w:rsidRPr="005F6047">
        <w:rPr>
          <w:lang w:val="ru-RU"/>
        </w:rPr>
        <w:t>したものである。</w:t>
      </w:r>
    </w:p>
    <w:p w14:paraId="6D6B83E2" w14:textId="77777777" w:rsidR="00172AD5" w:rsidRDefault="00172AD5" w:rsidP="00432E1A">
      <w:pPr>
        <w:autoSpaceDE w:val="0"/>
        <w:autoSpaceDN w:val="0"/>
        <w:adjustRightInd w:val="0"/>
        <w:rPr>
          <w:lang w:val="ru-RU"/>
        </w:rPr>
      </w:pPr>
    </w:p>
    <w:p w14:paraId="50AF5E4D" w14:textId="77777777" w:rsidR="00172AD5" w:rsidRDefault="00172AD5" w:rsidP="00432E1A">
      <w:pPr>
        <w:autoSpaceDE w:val="0"/>
        <w:autoSpaceDN w:val="0"/>
        <w:adjustRightInd w:val="0"/>
        <w:rPr>
          <w:lang w:val="ru-RU"/>
        </w:rPr>
        <w:sectPr w:rsidR="00172AD5" w:rsidSect="00C173CB">
          <w:headerReference w:type="default" r:id="rId135"/>
          <w:pgSz w:w="11906" w:h="16838" w:code="9"/>
          <w:pgMar w:top="1701" w:right="1701" w:bottom="1701" w:left="1701" w:header="851" w:footer="851" w:gutter="0"/>
          <w:cols w:sep="1" w:space="425"/>
          <w:docGrid w:type="linesAndChars" w:linePitch="335" w:charSpace="-1516"/>
        </w:sectPr>
      </w:pPr>
    </w:p>
    <w:p w14:paraId="72C18AB5" w14:textId="77777777" w:rsidR="003B007A" w:rsidRPr="00172AD5" w:rsidRDefault="00773DFD" w:rsidP="00172AD5">
      <w:pPr>
        <w:widowControl/>
        <w:jc w:val="left"/>
        <w:rPr>
          <w:rFonts w:eastAsia="ＭＳ ゴシック"/>
          <w:sz w:val="32"/>
          <w:szCs w:val="32"/>
        </w:rPr>
      </w:pPr>
      <w:r w:rsidRPr="00172AD5">
        <w:rPr>
          <w:rFonts w:eastAsia="ＭＳ ゴシック"/>
          <w:sz w:val="32"/>
          <w:szCs w:val="32"/>
        </w:rPr>
        <w:lastRenderedPageBreak/>
        <w:t>あとがき</w:t>
      </w:r>
    </w:p>
    <w:p w14:paraId="05F340B0" w14:textId="77777777" w:rsidR="004531BC" w:rsidRDefault="004531BC" w:rsidP="00432E1A">
      <w:pPr>
        <w:autoSpaceDE w:val="0"/>
        <w:autoSpaceDN w:val="0"/>
        <w:adjustRightInd w:val="0"/>
      </w:pPr>
    </w:p>
    <w:p w14:paraId="60054806" w14:textId="77777777" w:rsidR="006A68F6" w:rsidRPr="00AE77CF" w:rsidRDefault="006A68F6" w:rsidP="006A68F6">
      <w:pPr>
        <w:widowControl/>
        <w:ind w:leftChars="1198" w:left="2547" w:right="-1"/>
      </w:pPr>
      <w:r w:rsidRPr="00AE77CF">
        <w:rPr>
          <w:rFonts w:hint="eastAsia"/>
        </w:rPr>
        <w:t>三角形の三つの角が正方形の二つの角と等しいという真理が，もし誰かの支配権，あるいは支配権を有する者の利益と矛盾していたならば，幾何学のこの原理は，議論によって否定されなかったとしても，</w:t>
      </w:r>
      <w:r w:rsidR="00AE77CF">
        <w:rPr>
          <w:rFonts w:hint="eastAsia"/>
        </w:rPr>
        <w:t>（略）</w:t>
      </w:r>
      <w:r w:rsidRPr="00AE77CF">
        <w:rPr>
          <w:rFonts w:hint="eastAsia"/>
        </w:rPr>
        <w:t>幾何学に関するすべての書物を焼き尽く</w:t>
      </w:r>
      <w:r w:rsidRPr="00AE77CF">
        <w:rPr>
          <w:rFonts w:hint="eastAsia"/>
        </w:rPr>
        <w:t xml:space="preserve">                        </w:t>
      </w:r>
      <w:r w:rsidRPr="00AE77CF">
        <w:rPr>
          <w:rFonts w:hint="eastAsia"/>
        </w:rPr>
        <w:t>す方法で抹殺されていたであろうということを，私は疑わない。</w:t>
      </w:r>
    </w:p>
    <w:p w14:paraId="45A8EED6" w14:textId="77777777" w:rsidR="006A68F6" w:rsidRPr="00AE77CF" w:rsidRDefault="006A68F6" w:rsidP="006A68F6">
      <w:pPr>
        <w:widowControl/>
        <w:jc w:val="right"/>
      </w:pPr>
      <w:r w:rsidRPr="00AE77CF">
        <w:rPr>
          <w:rFonts w:hint="eastAsia"/>
        </w:rPr>
        <w:t>（トマス・ホッブズ）</w:t>
      </w:r>
    </w:p>
    <w:p w14:paraId="7CDF6DB7" w14:textId="77777777" w:rsidR="006A68F6" w:rsidRPr="005F6047" w:rsidRDefault="006A68F6" w:rsidP="00432E1A">
      <w:pPr>
        <w:autoSpaceDE w:val="0"/>
        <w:autoSpaceDN w:val="0"/>
        <w:adjustRightInd w:val="0"/>
      </w:pPr>
    </w:p>
    <w:p w14:paraId="22810DDA" w14:textId="77777777" w:rsidR="00FE1F5A" w:rsidRPr="005F6047" w:rsidRDefault="004531BC" w:rsidP="00FE1F5A">
      <w:pPr>
        <w:widowControl/>
        <w:rPr>
          <w:lang w:val="ru-RU"/>
        </w:rPr>
      </w:pPr>
      <w:r w:rsidRPr="005F6047">
        <w:t xml:space="preserve">  </w:t>
      </w:r>
      <w:r w:rsidRPr="005F6047">
        <w:t>本書は相対性理論の優れた擁護論に</w:t>
      </w:r>
      <w:r w:rsidR="00F572FB" w:rsidRPr="005F6047">
        <w:t>ついての</w:t>
      </w:r>
      <w:r w:rsidR="00160B11" w:rsidRPr="005F6047">
        <w:t>批判的概論</w:t>
      </w:r>
      <w:r w:rsidR="00F572FB" w:rsidRPr="005F6047">
        <w:t>として構成されている。</w:t>
      </w:r>
      <w:r w:rsidR="00DA266D" w:rsidRPr="005F6047">
        <w:t>我々が</w:t>
      </w:r>
      <w:r w:rsidR="00402D33" w:rsidRPr="005F6047">
        <w:rPr>
          <w:lang w:val="ru-RU"/>
        </w:rPr>
        <w:t>（小学生の頃から）</w:t>
      </w:r>
      <w:r w:rsidR="00DA266D" w:rsidRPr="005F6047">
        <w:t>教育を受ける過程で</w:t>
      </w:r>
      <w:r w:rsidR="00D871B7" w:rsidRPr="005F6047">
        <w:t>繰り返し</w:t>
      </w:r>
      <w:r w:rsidR="00D871B7" w:rsidRPr="005F6047">
        <w:rPr>
          <w:lang w:val="ru-RU"/>
        </w:rPr>
        <w:t>繰り返し，</w:t>
      </w:r>
      <w:r w:rsidR="00DA266D" w:rsidRPr="005F6047">
        <w:rPr>
          <w:lang w:val="ru-RU"/>
        </w:rPr>
        <w:t>様々な</w:t>
      </w:r>
      <w:r w:rsidR="007578D2" w:rsidRPr="005F6047">
        <w:rPr>
          <w:lang w:val="ru-RU"/>
        </w:rPr>
        <w:t>視点から頭に叩き込まれてきた理論について徹底的な批判を行なうことは</w:t>
      </w:r>
      <w:r w:rsidR="00FD64BE" w:rsidRPr="005F6047">
        <w:rPr>
          <w:lang w:val="ru-RU"/>
        </w:rPr>
        <w:t>，</w:t>
      </w:r>
      <w:r w:rsidR="007578D2" w:rsidRPr="005F6047">
        <w:rPr>
          <w:lang w:val="ru-RU"/>
        </w:rPr>
        <w:t>つらい作業であ</w:t>
      </w:r>
      <w:r w:rsidR="00402D33" w:rsidRPr="005F6047">
        <w:rPr>
          <w:lang w:val="ru-RU"/>
        </w:rPr>
        <w:t>る</w:t>
      </w:r>
      <w:r w:rsidR="007578D2" w:rsidRPr="005F6047">
        <w:rPr>
          <w:lang w:val="ru-RU"/>
        </w:rPr>
        <w:t>。どこから叙述を始めようとしても，</w:t>
      </w:r>
      <w:r w:rsidR="00512B1C" w:rsidRPr="005F6047">
        <w:rPr>
          <w:lang w:val="ru-RU"/>
        </w:rPr>
        <w:t>これまで教え込まれてきた既製の</w:t>
      </w:r>
      <w:r w:rsidR="007578D2" w:rsidRPr="005F6047">
        <w:rPr>
          <w:lang w:val="ru-RU"/>
        </w:rPr>
        <w:t>紋切り型の答え（「</w:t>
      </w:r>
      <w:r w:rsidR="00FD64BE" w:rsidRPr="005F6047">
        <w:rPr>
          <w:lang w:val="ru-RU"/>
        </w:rPr>
        <w:t>家庭用インスタント食品</w:t>
      </w:r>
      <w:r w:rsidR="007578D2" w:rsidRPr="005F6047">
        <w:rPr>
          <w:lang w:val="ru-RU"/>
        </w:rPr>
        <w:t>」）</w:t>
      </w:r>
      <w:r w:rsidR="00512B1C" w:rsidRPr="005F6047">
        <w:rPr>
          <w:lang w:val="ru-RU"/>
        </w:rPr>
        <w:t>が頭につきまとって離れようとしない</w:t>
      </w:r>
      <w:r w:rsidR="00FD64BE" w:rsidRPr="005F6047">
        <w:rPr>
          <w:lang w:val="ru-RU"/>
        </w:rPr>
        <w:t>からである</w:t>
      </w:r>
      <w:r w:rsidR="00512B1C" w:rsidRPr="005F6047">
        <w:rPr>
          <w:lang w:val="ru-RU"/>
        </w:rPr>
        <w:t>。</w:t>
      </w:r>
      <w:r w:rsidR="00FE0A41" w:rsidRPr="005F6047">
        <w:rPr>
          <w:lang w:val="ru-RU"/>
        </w:rPr>
        <w:t>さらに</w:t>
      </w:r>
      <w:r w:rsidR="00FD64BE" w:rsidRPr="005F6047">
        <w:rPr>
          <w:lang w:val="ru-RU"/>
        </w:rPr>
        <w:t>，すべての読者にとってなじ</w:t>
      </w:r>
      <w:r w:rsidR="00FE0A41" w:rsidRPr="005F6047">
        <w:rPr>
          <w:lang w:val="ru-RU"/>
        </w:rPr>
        <w:t>みのある</w:t>
      </w:r>
      <w:r w:rsidR="00FD64BE" w:rsidRPr="005F6047">
        <w:rPr>
          <w:lang w:val="ru-RU"/>
        </w:rPr>
        <w:t>叙述の論理を見出すこと</w:t>
      </w:r>
      <w:r w:rsidR="00FE0A41" w:rsidRPr="005F6047">
        <w:rPr>
          <w:lang w:val="ru-RU"/>
        </w:rPr>
        <w:t>は</w:t>
      </w:r>
      <w:r w:rsidR="00760DC3" w:rsidRPr="005F6047">
        <w:rPr>
          <w:lang w:val="ru-RU"/>
        </w:rPr>
        <w:t>まったく不可能であった（論理のバリエーションは</w:t>
      </w:r>
      <w:r w:rsidR="006D13AC" w:rsidRPr="005F6047">
        <w:rPr>
          <w:lang w:val="ru-RU"/>
        </w:rPr>
        <w:t>1</w:t>
      </w:r>
      <w:r w:rsidR="006D13AC" w:rsidRPr="005F6047">
        <w:rPr>
          <w:lang w:val="ru-RU"/>
        </w:rPr>
        <w:t>つではない</w:t>
      </w:r>
      <w:r w:rsidR="00760DC3" w:rsidRPr="005F6047">
        <w:rPr>
          <w:lang w:val="ru-RU"/>
        </w:rPr>
        <w:t>）。</w:t>
      </w:r>
      <w:r w:rsidR="00FE0A41" w:rsidRPr="005F6047">
        <w:rPr>
          <w:lang w:val="ru-RU"/>
        </w:rPr>
        <w:t>また，多様な論点すべてについて</w:t>
      </w:r>
      <w:r w:rsidR="0002488E" w:rsidRPr="005F6047">
        <w:rPr>
          <w:lang w:val="ru-RU"/>
        </w:rPr>
        <w:t>，その検討内容</w:t>
      </w:r>
      <w:r w:rsidR="00FE0A41" w:rsidRPr="005F6047">
        <w:rPr>
          <w:lang w:val="ru-RU"/>
        </w:rPr>
        <w:t>を</w:t>
      </w:r>
      <w:r w:rsidR="00FE0A41" w:rsidRPr="005F6047">
        <w:t>本書の同じ箇所で一度に叙述することも</w:t>
      </w:r>
      <w:r w:rsidR="0002488E" w:rsidRPr="005F6047">
        <w:t>不可能であった</w:t>
      </w:r>
      <w:r w:rsidR="00FE0A41" w:rsidRPr="005F6047">
        <w:t>。</w:t>
      </w:r>
      <w:r w:rsidR="0002488E" w:rsidRPr="005F6047">
        <w:t>それゆえ，筆者は読者の忍耐と善意に期待するほかはなかった。この</w:t>
      </w:r>
      <w:r w:rsidR="00773DFD" w:rsidRPr="005F6047">
        <w:t>あとがき</w:t>
      </w:r>
      <w:r w:rsidR="0002488E" w:rsidRPr="005F6047">
        <w:t>まで読み進</w:t>
      </w:r>
      <w:r w:rsidR="006D13AC" w:rsidRPr="005F6047">
        <w:t>んでこられ</w:t>
      </w:r>
      <w:r w:rsidR="0002488E" w:rsidRPr="005F6047">
        <w:t>た読者には，この本</w:t>
      </w:r>
      <w:r w:rsidR="006D13AC" w:rsidRPr="005F6047">
        <w:t>を読んでいて浮かんだ</w:t>
      </w:r>
      <w:r w:rsidR="009F182C" w:rsidRPr="005F6047">
        <w:t>疑問はその先の</w:t>
      </w:r>
      <w:r w:rsidR="006E7D14">
        <w:t>方</w:t>
      </w:r>
      <w:r w:rsidR="009F182C" w:rsidRPr="005F6047">
        <w:t>の叙述によって解決されたということに，きっと</w:t>
      </w:r>
      <w:r w:rsidR="006D13AC" w:rsidRPr="005F6047">
        <w:t>同意いただけるものと思う。</w:t>
      </w:r>
      <w:r w:rsidR="00AC3C60" w:rsidRPr="005F6047">
        <w:t>あるアカデミー会員は相対性理論に対するどんな</w:t>
      </w:r>
      <w:r w:rsidR="00EA4F11" w:rsidRPr="005F6047">
        <w:t>に</w:t>
      </w:r>
      <w:r w:rsidR="00AC3C60" w:rsidRPr="005F6047">
        <w:t>小さな疑念も官僚的なやり方で</w:t>
      </w:r>
      <w:r w:rsidR="00EA4F11" w:rsidRPr="005F6047">
        <w:t>抑圧</w:t>
      </w:r>
      <w:r w:rsidR="00AC3C60" w:rsidRPr="005F6047">
        <w:t>しようと</w:t>
      </w:r>
      <w:r w:rsidR="00EA4F11" w:rsidRPr="005F6047">
        <w:t>して</w:t>
      </w:r>
      <w:r w:rsidR="00AC3C60" w:rsidRPr="005F6047">
        <w:t>，相対性理論を九九表になぞらえた。</w:t>
      </w:r>
      <w:r w:rsidR="0040488F" w:rsidRPr="005F6047">
        <w:t>おそらく，そのアカデミー会員は，誰かが明らかなたわ</w:t>
      </w:r>
      <w:r w:rsidR="00897513" w:rsidRPr="005F6047">
        <w:t>ごと</w:t>
      </w:r>
      <w:r w:rsidR="0040488F" w:rsidRPr="005F6047">
        <w:t>を書いたとしても，段落と段落の間に九九表から引用した例が</w:t>
      </w:r>
      <w:r w:rsidR="006E3B87" w:rsidRPr="005F6047">
        <w:t>お</w:t>
      </w:r>
      <w:r w:rsidR="0040488F" w:rsidRPr="005F6047">
        <w:t>かれていさえすれば，「純粋なる良心」をもってその「理論」を真理と認め，それに疑念を抱く者に対して「数学的計算」を検証</w:t>
      </w:r>
      <w:r w:rsidR="000A7D58" w:rsidRPr="005F6047">
        <w:t>するよう要求</w:t>
      </w:r>
      <w:r w:rsidR="0040488F" w:rsidRPr="005F6047">
        <w:t>するのだろう。</w:t>
      </w:r>
      <w:r w:rsidR="00EA4F11" w:rsidRPr="005F6047">
        <w:t>しかし，</w:t>
      </w:r>
      <w:r w:rsidR="00895683" w:rsidRPr="005F6047">
        <w:t>物理</w:t>
      </w:r>
      <w:r w:rsidR="00FC0305" w:rsidRPr="005F6047">
        <w:t>と</w:t>
      </w:r>
      <w:r w:rsidR="00EA4F11" w:rsidRPr="005F6047">
        <w:t>は</w:t>
      </w:r>
      <w:r w:rsidR="00FC0305" w:rsidRPr="005F6047">
        <w:t>，</w:t>
      </w:r>
      <w:r w:rsidR="00420767" w:rsidRPr="005F6047">
        <w:rPr>
          <w:lang w:val="ru-RU"/>
        </w:rPr>
        <w:t>（それが真理であると否とにかかわらず）</w:t>
      </w:r>
      <w:r w:rsidR="00EA4F11" w:rsidRPr="005F6047">
        <w:rPr>
          <w:lang w:val="ru-RU"/>
        </w:rPr>
        <w:t>「鍵符号」</w:t>
      </w:r>
      <w:r w:rsidR="00BB3E82" w:rsidRPr="005F6047">
        <w:rPr>
          <w:sz w:val="18"/>
          <w:szCs w:val="18"/>
          <w:lang w:val="ru-RU"/>
        </w:rPr>
        <w:t>［</w:t>
      </w:r>
      <w:r w:rsidR="00655D61" w:rsidRPr="005F6047">
        <w:rPr>
          <w:sz w:val="18"/>
          <w:szCs w:val="18"/>
          <w:lang w:val="ru-RU"/>
        </w:rPr>
        <w:t>11</w:t>
      </w:r>
      <w:r w:rsidR="00103403">
        <w:rPr>
          <w:rFonts w:hint="eastAsia"/>
          <w:sz w:val="18"/>
          <w:szCs w:val="18"/>
          <w:lang w:val="ru-RU"/>
        </w:rPr>
        <w:t>3</w:t>
      </w:r>
      <w:r w:rsidR="00655D61" w:rsidRPr="005F6047">
        <w:rPr>
          <w:sz w:val="18"/>
          <w:szCs w:val="18"/>
          <w:lang w:val="ru-RU"/>
        </w:rPr>
        <w:t>頁参照</w:t>
      </w:r>
      <w:r w:rsidR="00BB3E82" w:rsidRPr="005F6047">
        <w:rPr>
          <w:sz w:val="18"/>
          <w:szCs w:val="18"/>
          <w:lang w:val="ru-RU"/>
        </w:rPr>
        <w:t>］</w:t>
      </w:r>
      <w:r w:rsidR="00EA4F11" w:rsidRPr="005F6047">
        <w:rPr>
          <w:lang w:val="ru-RU"/>
        </w:rPr>
        <w:t>ではなく，</w:t>
      </w:r>
      <w:r w:rsidR="00895683" w:rsidRPr="005F6047">
        <w:rPr>
          <w:lang w:val="ru-RU"/>
        </w:rPr>
        <w:t>「鍵符号の周り</w:t>
      </w:r>
      <w:r w:rsidR="004D214D" w:rsidRPr="005F6047">
        <w:rPr>
          <w:lang w:val="ru-RU"/>
        </w:rPr>
        <w:t>の</w:t>
      </w:r>
      <w:r w:rsidR="00895683" w:rsidRPr="005F6047">
        <w:rPr>
          <w:lang w:val="ru-RU"/>
        </w:rPr>
        <w:t>」</w:t>
      </w:r>
      <w:r w:rsidR="004D214D" w:rsidRPr="005F6047">
        <w:rPr>
          <w:lang w:val="ru-RU"/>
        </w:rPr>
        <w:t>すべてのものが，それを取り囲む</w:t>
      </w:r>
      <w:r w:rsidR="00895683" w:rsidRPr="005F6047">
        <w:rPr>
          <w:lang w:val="ru-RU"/>
        </w:rPr>
        <w:t>現実と</w:t>
      </w:r>
      <w:r w:rsidR="004D214D" w:rsidRPr="005F6047">
        <w:rPr>
          <w:lang w:val="ru-RU"/>
        </w:rPr>
        <w:t>の間で</w:t>
      </w:r>
      <w:r w:rsidR="00BB3E82" w:rsidRPr="005F6047">
        <w:rPr>
          <w:lang w:val="ru-RU"/>
        </w:rPr>
        <w:t>いかなる</w:t>
      </w:r>
      <w:r w:rsidR="004D214D" w:rsidRPr="005F6047">
        <w:rPr>
          <w:lang w:val="ru-RU"/>
        </w:rPr>
        <w:t>関係</w:t>
      </w:r>
      <w:r w:rsidR="00BB3E82" w:rsidRPr="005F6047">
        <w:rPr>
          <w:lang w:val="ru-RU"/>
        </w:rPr>
        <w:t>を</w:t>
      </w:r>
      <w:r w:rsidR="00865B2A" w:rsidRPr="005F6047">
        <w:rPr>
          <w:lang w:val="ru-RU"/>
        </w:rPr>
        <w:t>取り結んでいるか</w:t>
      </w:r>
      <w:r w:rsidR="00FC0305" w:rsidRPr="005F6047">
        <w:rPr>
          <w:lang w:val="ru-RU"/>
        </w:rPr>
        <w:t>，</w:t>
      </w:r>
      <w:r w:rsidR="00CA5E00" w:rsidRPr="005F6047">
        <w:rPr>
          <w:lang w:val="ru-RU"/>
        </w:rPr>
        <w:t>ということ</w:t>
      </w:r>
      <w:r w:rsidR="004D214D" w:rsidRPr="005F6047">
        <w:rPr>
          <w:lang w:val="ru-RU"/>
        </w:rPr>
        <w:t>である。本書は</w:t>
      </w:r>
      <w:r w:rsidR="00865B2A" w:rsidRPr="005F6047">
        <w:rPr>
          <w:lang w:val="ru-RU"/>
        </w:rPr>
        <w:t>，</w:t>
      </w:r>
      <w:r w:rsidR="00FC0305" w:rsidRPr="005F6047">
        <w:rPr>
          <w:lang w:val="ru-RU"/>
        </w:rPr>
        <w:t>まさにその</w:t>
      </w:r>
      <w:r w:rsidR="004D214D" w:rsidRPr="005F6047">
        <w:rPr>
          <w:lang w:val="ru-RU"/>
        </w:rPr>
        <w:t>物理について論じた本である。叙述の</w:t>
      </w:r>
      <w:r w:rsidR="00FC0305" w:rsidRPr="005F6047">
        <w:rPr>
          <w:lang w:val="ru-RU"/>
        </w:rPr>
        <w:t>結果は次のように要約することができる。本書では相対性理論の方法論上および論理上の数多くの問題点が示された。</w:t>
      </w:r>
      <w:r w:rsidR="009979B2" w:rsidRPr="005F6047">
        <w:rPr>
          <w:lang w:val="ru-RU"/>
        </w:rPr>
        <w:t>相対性理論には「説明に関する方法論上の問題」が存在するため，理論を「空虚な場所で</w:t>
      </w:r>
      <w:r w:rsidR="004F7329" w:rsidRPr="005F6047">
        <w:rPr>
          <w:lang w:val="ru-RU"/>
        </w:rPr>
        <w:t>大きく</w:t>
      </w:r>
      <w:r w:rsidR="009979B2" w:rsidRPr="005F6047">
        <w:rPr>
          <w:lang w:val="ru-RU"/>
        </w:rPr>
        <w:t>ふくらませ」ざるを得なくなっている。そして，論理的矛盾は</w:t>
      </w:r>
      <w:r w:rsidR="004F7329" w:rsidRPr="005F6047">
        <w:rPr>
          <w:lang w:val="ru-RU"/>
        </w:rPr>
        <w:t>あらゆる</w:t>
      </w:r>
      <w:r w:rsidR="009979B2" w:rsidRPr="005F6047">
        <w:rPr>
          <w:lang w:val="ru-RU"/>
        </w:rPr>
        <w:t>物理理論の発展に対して終止符をうつ。</w:t>
      </w:r>
      <w:r w:rsidR="004F7329" w:rsidRPr="005F6047">
        <w:rPr>
          <w:lang w:val="ru-RU"/>
        </w:rPr>
        <w:t>本書の第</w:t>
      </w:r>
      <w:r w:rsidR="004F7329" w:rsidRPr="005F6047">
        <w:rPr>
          <w:lang w:val="ru-RU"/>
        </w:rPr>
        <w:t>1</w:t>
      </w:r>
      <w:r w:rsidR="004F7329" w:rsidRPr="005F6047">
        <w:rPr>
          <w:lang w:val="ru-RU"/>
        </w:rPr>
        <w:t>章では特殊相対性理論の運動学が論理的に矛盾していることが思考実験にもとづいて証明された。第</w:t>
      </w:r>
      <w:r w:rsidR="004F7329" w:rsidRPr="005F6047">
        <w:rPr>
          <w:lang w:val="ru-RU"/>
        </w:rPr>
        <w:t>2</w:t>
      </w:r>
      <w:r w:rsidR="004F7329" w:rsidRPr="005F6047">
        <w:rPr>
          <w:lang w:val="ru-RU"/>
        </w:rPr>
        <w:t>章は一般相対性理論の論理的矛盾をテーマとしていた。第</w:t>
      </w:r>
      <w:r w:rsidR="004F7329" w:rsidRPr="005F6047">
        <w:rPr>
          <w:lang w:val="ru-RU"/>
        </w:rPr>
        <w:t>3</w:t>
      </w:r>
      <w:r w:rsidR="004F7329" w:rsidRPr="005F6047">
        <w:rPr>
          <w:lang w:val="ru-RU"/>
        </w:rPr>
        <w:t>章では相対性理論が実験的</w:t>
      </w:r>
      <w:r w:rsidR="00B51D59">
        <w:rPr>
          <w:lang w:val="ru-RU"/>
        </w:rPr>
        <w:t>裏付け</w:t>
      </w:r>
      <w:r w:rsidR="004F7329" w:rsidRPr="005F6047">
        <w:rPr>
          <w:lang w:val="ru-RU"/>
        </w:rPr>
        <w:t>を完全に欠いていることが</w:t>
      </w:r>
      <w:r w:rsidR="0063497C" w:rsidRPr="005F6047">
        <w:rPr>
          <w:lang w:val="ru-RU"/>
        </w:rPr>
        <w:t>示された。第</w:t>
      </w:r>
      <w:r w:rsidR="0063497C" w:rsidRPr="005F6047">
        <w:rPr>
          <w:lang w:val="ru-RU"/>
        </w:rPr>
        <w:t>4</w:t>
      </w:r>
      <w:r w:rsidR="0063497C" w:rsidRPr="005F6047">
        <w:rPr>
          <w:lang w:val="ru-RU"/>
        </w:rPr>
        <w:t>章は相対論的な動力学概念の矛盾性を示し，相対論的動力学の古典的解釈の可能性について分析している。本書の総括的</w:t>
      </w:r>
      <w:r w:rsidR="00C810FF" w:rsidRPr="005F6047">
        <w:rPr>
          <w:lang w:val="ru-RU"/>
        </w:rPr>
        <w:t>な</w:t>
      </w:r>
      <w:r w:rsidR="0063497C" w:rsidRPr="005F6047">
        <w:rPr>
          <w:lang w:val="ru-RU"/>
        </w:rPr>
        <w:t>結論の要点は，空間，時間および</w:t>
      </w:r>
      <w:r w:rsidR="00F0641B" w:rsidRPr="005F6047">
        <w:rPr>
          <w:lang w:val="ru-RU"/>
        </w:rPr>
        <w:t>あらゆる派生的な量の古典的概念，</w:t>
      </w:r>
      <w:r w:rsidR="00F7443C" w:rsidRPr="005F6047">
        <w:rPr>
          <w:lang w:val="ru-RU"/>
        </w:rPr>
        <w:t>また</w:t>
      </w:r>
      <w:r w:rsidR="00F0641B" w:rsidRPr="005F6047">
        <w:rPr>
          <w:lang w:val="ru-RU"/>
        </w:rPr>
        <w:t>あらゆる動力学概念の古典的解釈に回帰する必要があるということ，相対論的動力学の古典的解釈が可能であるということ，そして</w:t>
      </w:r>
      <w:r w:rsidR="00DE728F" w:rsidRPr="005F6047">
        <w:rPr>
          <w:lang w:val="ru-RU"/>
        </w:rPr>
        <w:t>高速度</w:t>
      </w:r>
      <w:r w:rsidR="00F7443C" w:rsidRPr="005F6047">
        <w:rPr>
          <w:lang w:val="ru-RU"/>
        </w:rPr>
        <w:t>領域における一連の現象に関</w:t>
      </w:r>
      <w:r w:rsidR="00FE1F5A" w:rsidRPr="005F6047">
        <w:rPr>
          <w:lang w:val="ru-RU"/>
        </w:rPr>
        <w:t>してさらなる</w:t>
      </w:r>
      <w:r w:rsidR="00F7443C" w:rsidRPr="005F6047">
        <w:rPr>
          <w:lang w:val="ru-RU"/>
        </w:rPr>
        <w:t>実験的研究を行なう必要があるということである。筆者が「特殊相対性理論の幻影を取り除く」ことができたとすれば，本書の目</w:t>
      </w:r>
      <w:r w:rsidR="00F7443C" w:rsidRPr="005F6047">
        <w:rPr>
          <w:lang w:val="ru-RU"/>
        </w:rPr>
        <w:lastRenderedPageBreak/>
        <w:t>標の一部はかなりの程度まで達成されたことになる。</w:t>
      </w:r>
      <w:r w:rsidR="00FE1F5A" w:rsidRPr="005F6047">
        <w:rPr>
          <w:lang w:val="ru-RU"/>
        </w:rPr>
        <w:t>本書の巻末に付した文献一覧は完全というにはほど遠いものではあるが，</w:t>
      </w:r>
      <w:r w:rsidR="00F7443C" w:rsidRPr="005F6047">
        <w:rPr>
          <w:lang w:val="ru-RU"/>
        </w:rPr>
        <w:t>相対性理論および</w:t>
      </w:r>
      <w:r w:rsidR="00FE1F5A" w:rsidRPr="005F6047">
        <w:rPr>
          <w:lang w:val="ru-RU"/>
        </w:rPr>
        <w:t>これに付随する諸</w:t>
      </w:r>
      <w:r w:rsidR="00F7443C" w:rsidRPr="005F6047">
        <w:rPr>
          <w:lang w:val="ru-RU"/>
        </w:rPr>
        <w:t>理論に対する批判のいくつかの補足的側面について，</w:t>
      </w:r>
      <w:r w:rsidR="00FE1F5A" w:rsidRPr="005F6047">
        <w:rPr>
          <w:lang w:val="ru-RU"/>
        </w:rPr>
        <w:t>そこに掲げられている論文や書籍</w:t>
      </w:r>
      <w:r w:rsidR="00FE1F5A" w:rsidRPr="005F6047">
        <w:t>によ</w:t>
      </w:r>
      <w:r w:rsidR="00FE1F5A" w:rsidRPr="005F6047">
        <w:rPr>
          <w:lang w:val="ru-RU"/>
        </w:rPr>
        <w:t>って知ることができる</w:t>
      </w:r>
      <w:r w:rsidR="00CA5E00" w:rsidRPr="005F6047">
        <w:rPr>
          <w:lang w:val="ru-RU"/>
        </w:rPr>
        <w:t>（</w:t>
      </w:r>
      <w:r w:rsidR="00BB3E82" w:rsidRPr="005F6047">
        <w:t>その内容については</w:t>
      </w:r>
      <w:r w:rsidR="00402D33" w:rsidRPr="005F6047">
        <w:t>，</w:t>
      </w:r>
      <w:r w:rsidR="00FA596E" w:rsidRPr="005F6047">
        <w:t>その題名自体が</w:t>
      </w:r>
      <w:r w:rsidR="00CA5E00" w:rsidRPr="005F6047">
        <w:t>語っている）</w:t>
      </w:r>
      <w:r w:rsidR="00FE1F5A" w:rsidRPr="005F6047">
        <w:rPr>
          <w:lang w:val="ru-RU"/>
        </w:rPr>
        <w:t>。</w:t>
      </w:r>
    </w:p>
    <w:p w14:paraId="4BFD2E26" w14:textId="77777777" w:rsidR="0047329E" w:rsidRPr="005F6047" w:rsidRDefault="0047329E" w:rsidP="00FE1F5A">
      <w:pPr>
        <w:widowControl/>
      </w:pPr>
      <w:r w:rsidRPr="005F6047">
        <w:rPr>
          <w:lang w:val="ru-RU"/>
        </w:rPr>
        <w:t xml:space="preserve">  </w:t>
      </w:r>
      <w:r w:rsidR="003B69B5" w:rsidRPr="005F6047">
        <w:rPr>
          <w:lang w:val="ru-RU"/>
        </w:rPr>
        <w:t>誰もが知っている最近の人類発展史を</w:t>
      </w:r>
      <w:r w:rsidR="00402D33" w:rsidRPr="005F6047">
        <w:rPr>
          <w:lang w:val="ru-RU"/>
        </w:rPr>
        <w:t>あらためて</w:t>
      </w:r>
      <w:r w:rsidR="003B69B5" w:rsidRPr="005F6047">
        <w:rPr>
          <w:lang w:val="ru-RU"/>
        </w:rPr>
        <w:t>注意深く眺めてみると，</w:t>
      </w:r>
      <w:r w:rsidR="00763CA5" w:rsidRPr="005F6047">
        <w:rPr>
          <w:lang w:val="ru-RU"/>
        </w:rPr>
        <w:t>人々は</w:t>
      </w:r>
      <w:r w:rsidR="003B69B5" w:rsidRPr="005F6047">
        <w:rPr>
          <w:lang w:val="ru-RU"/>
        </w:rPr>
        <w:t>「</w:t>
      </w:r>
      <w:r w:rsidR="003B69B5" w:rsidRPr="005F6047">
        <w:rPr>
          <w:lang w:val="ru-RU"/>
        </w:rPr>
        <w:t>1</w:t>
      </w:r>
      <w:r w:rsidR="003B69B5" w:rsidRPr="005F6047">
        <w:rPr>
          <w:lang w:val="ru-RU"/>
        </w:rPr>
        <w:t>コペイカ</w:t>
      </w:r>
      <w:r w:rsidR="003B69B5" w:rsidRPr="005F6047">
        <w:rPr>
          <w:sz w:val="18"/>
          <w:szCs w:val="18"/>
          <w:lang w:val="ru-RU"/>
        </w:rPr>
        <w:t>［ロシアの補助通貨単位。無価値なもののたとえ］</w:t>
      </w:r>
      <w:r w:rsidR="003B69B5" w:rsidRPr="005F6047">
        <w:rPr>
          <w:lang w:val="ru-RU"/>
        </w:rPr>
        <w:t>をめぐって</w:t>
      </w:r>
      <w:r w:rsidR="00865B2A" w:rsidRPr="005F6047">
        <w:rPr>
          <w:lang w:val="ru-RU"/>
        </w:rPr>
        <w:t>論争</w:t>
      </w:r>
      <w:r w:rsidR="003B69B5" w:rsidRPr="005F6047">
        <w:rPr>
          <w:lang w:val="ru-RU"/>
        </w:rPr>
        <w:t>してきた」</w:t>
      </w:r>
      <w:r w:rsidR="00DE4CEF" w:rsidRPr="005F6047">
        <w:rPr>
          <w:lang w:val="ru-RU"/>
        </w:rPr>
        <w:t>のではないかという</w:t>
      </w:r>
      <w:r w:rsidR="003B69B5" w:rsidRPr="005F6047">
        <w:rPr>
          <w:lang w:val="ru-RU"/>
        </w:rPr>
        <w:t>印象を受ける</w:t>
      </w:r>
      <w:r w:rsidR="00DE4CEF" w:rsidRPr="005F6047">
        <w:rPr>
          <w:lang w:val="ru-RU"/>
        </w:rPr>
        <w:t>。人類全体をだますこと（特に，「</w:t>
      </w:r>
      <w:r w:rsidR="00A75084" w:rsidRPr="005F6047">
        <w:rPr>
          <w:lang w:val="ru-RU"/>
        </w:rPr>
        <w:t>高度の学識</w:t>
      </w:r>
      <w:r w:rsidR="00DE4CEF" w:rsidRPr="005F6047">
        <w:rPr>
          <w:lang w:val="ru-RU"/>
        </w:rPr>
        <w:t>を</w:t>
      </w:r>
      <w:r w:rsidR="00763CA5" w:rsidRPr="005F6047">
        <w:rPr>
          <w:lang w:val="ru-RU"/>
        </w:rPr>
        <w:t>有する</w:t>
      </w:r>
      <w:r w:rsidR="00DE4CEF" w:rsidRPr="005F6047">
        <w:rPr>
          <w:lang w:val="ru-RU"/>
        </w:rPr>
        <w:t>専門家</w:t>
      </w:r>
      <w:r w:rsidR="00760DAD" w:rsidRPr="005F6047">
        <w:rPr>
          <w:lang w:val="ru-RU"/>
        </w:rPr>
        <w:t>」</w:t>
      </w:r>
      <w:r w:rsidR="00AC7A9C" w:rsidRPr="005F6047">
        <w:rPr>
          <w:lang w:val="ru-RU"/>
        </w:rPr>
        <w:t>たち</w:t>
      </w:r>
      <w:r w:rsidR="00DE4CEF" w:rsidRPr="005F6047">
        <w:rPr>
          <w:lang w:val="ru-RU"/>
        </w:rPr>
        <w:t>と頭脳を競い合うこと）は可能なのだろうか。</w:t>
      </w:r>
      <w:r w:rsidR="00763CA5" w:rsidRPr="005F6047">
        <w:rPr>
          <w:lang w:val="ru-RU"/>
        </w:rPr>
        <w:t>ところが，それは物理学といった比較的精密な知識領域においてさえ可能であったのである。</w:t>
      </w:r>
      <w:r w:rsidR="00AC7A9C" w:rsidRPr="005F6047">
        <w:rPr>
          <w:lang w:val="ru-RU"/>
        </w:rPr>
        <w:t>なにしろ，アインシュタイン</w:t>
      </w:r>
      <w:r w:rsidR="00E508F3" w:rsidRPr="005F6047">
        <w:rPr>
          <w:lang w:val="ru-RU"/>
        </w:rPr>
        <w:t>本人</w:t>
      </w:r>
      <w:r w:rsidR="00AC7A9C" w:rsidRPr="005F6047">
        <w:rPr>
          <w:lang w:val="ru-RU"/>
        </w:rPr>
        <w:t>でさえ，自分が触</w:t>
      </w:r>
      <w:r w:rsidR="00773DFD" w:rsidRPr="005F6047">
        <w:rPr>
          <w:lang w:val="ru-RU"/>
        </w:rPr>
        <w:t>れ</w:t>
      </w:r>
      <w:r w:rsidR="00AC7A9C" w:rsidRPr="005F6047">
        <w:rPr>
          <w:lang w:val="ru-RU"/>
        </w:rPr>
        <w:t>るすべて</w:t>
      </w:r>
      <w:r w:rsidR="00583299" w:rsidRPr="005F6047">
        <w:rPr>
          <w:lang w:val="ru-RU"/>
        </w:rPr>
        <w:t>もの</w:t>
      </w:r>
      <w:r w:rsidR="00AC7A9C" w:rsidRPr="005F6047">
        <w:rPr>
          <w:lang w:val="ru-RU"/>
        </w:rPr>
        <w:t>がおとぎ話のように金に</w:t>
      </w:r>
      <w:r w:rsidR="00E508F3" w:rsidRPr="005F6047">
        <w:rPr>
          <w:lang w:val="ru-RU"/>
        </w:rPr>
        <w:t>，ではな</w:t>
      </w:r>
      <w:r w:rsidR="00F14EE7" w:rsidRPr="005F6047">
        <w:rPr>
          <w:lang w:val="ru-RU"/>
        </w:rPr>
        <w:t>いが</w:t>
      </w:r>
      <w:r w:rsidR="00E508F3" w:rsidRPr="005F6047">
        <w:rPr>
          <w:lang w:val="ru-RU"/>
        </w:rPr>
        <w:t>，新聞のセンセーショナルな記事に変わっていくのに驚いていた</w:t>
      </w:r>
      <w:r w:rsidR="00E12321" w:rsidRPr="005F6047">
        <w:rPr>
          <w:lang w:val="ru-RU"/>
        </w:rPr>
        <w:t>のだ</w:t>
      </w:r>
      <w:r w:rsidR="00E508F3" w:rsidRPr="005F6047">
        <w:rPr>
          <w:lang w:val="ru-RU"/>
        </w:rPr>
        <w:t>。しかも</w:t>
      </w:r>
      <w:r w:rsidR="00F14EE7" w:rsidRPr="005F6047">
        <w:rPr>
          <w:lang w:val="ru-RU"/>
        </w:rPr>
        <w:t>，</w:t>
      </w:r>
      <w:r w:rsidR="00E508F3" w:rsidRPr="005F6047">
        <w:rPr>
          <w:lang w:val="ru-RU"/>
        </w:rPr>
        <w:t>彼は自らが生み出したものの正しさを</w:t>
      </w:r>
      <w:r w:rsidR="00F14EE7" w:rsidRPr="005F6047">
        <w:rPr>
          <w:lang w:val="ru-RU"/>
        </w:rPr>
        <w:t>終生</w:t>
      </w:r>
      <w:r w:rsidR="00E508F3" w:rsidRPr="005F6047">
        <w:rPr>
          <w:lang w:val="ru-RU"/>
        </w:rPr>
        <w:t>疑っていた</w:t>
      </w:r>
      <w:r w:rsidR="00E12321" w:rsidRPr="005F6047">
        <w:rPr>
          <w:lang w:val="ru-RU"/>
        </w:rPr>
        <w:t>のである</w:t>
      </w:r>
      <w:r w:rsidR="00E508F3" w:rsidRPr="005F6047">
        <w:rPr>
          <w:lang w:val="ru-RU"/>
        </w:rPr>
        <w:t>。</w:t>
      </w:r>
      <w:r w:rsidR="00437714" w:rsidRPr="005F6047">
        <w:rPr>
          <w:lang w:val="ru-RU"/>
        </w:rPr>
        <w:t>しかし</w:t>
      </w:r>
      <w:r w:rsidR="006A71DB" w:rsidRPr="005F6047">
        <w:rPr>
          <w:lang w:val="ru-RU"/>
        </w:rPr>
        <w:t>他方，</w:t>
      </w:r>
      <w:r w:rsidR="00F14EE7" w:rsidRPr="005F6047">
        <w:rPr>
          <w:lang w:val="ru-RU"/>
        </w:rPr>
        <w:t>現在，相対性理論の</w:t>
      </w:r>
      <w:r w:rsidR="001A74E9" w:rsidRPr="005F6047">
        <w:rPr>
          <w:u w:val="single"/>
          <w:lang w:val="ru-RU"/>
        </w:rPr>
        <w:t>前</w:t>
      </w:r>
      <w:r w:rsidR="00F14EE7" w:rsidRPr="005F6047">
        <w:rPr>
          <w:u w:val="single"/>
          <w:lang w:val="ru-RU"/>
        </w:rPr>
        <w:t>に</w:t>
      </w:r>
      <w:r w:rsidR="00F14EE7" w:rsidRPr="005F6047">
        <w:t>立</w:t>
      </w:r>
      <w:r w:rsidR="00B443DA" w:rsidRPr="005F6047">
        <w:t>ち</w:t>
      </w:r>
      <w:r w:rsidR="00CE1B2F" w:rsidRPr="005F6047">
        <w:t>はだかり</w:t>
      </w:r>
      <w:r w:rsidR="00F14EE7" w:rsidRPr="005F6047">
        <w:rPr>
          <w:lang w:val="ru-RU"/>
        </w:rPr>
        <w:t>，</w:t>
      </w:r>
      <w:r w:rsidR="00B443DA" w:rsidRPr="005F6047">
        <w:rPr>
          <w:lang w:val="ru-RU"/>
        </w:rPr>
        <w:t>官僚的なやり方</w:t>
      </w:r>
      <w:r w:rsidR="00CE1B2F" w:rsidRPr="005F6047">
        <w:rPr>
          <w:lang w:val="ru-RU"/>
        </w:rPr>
        <w:t>で</w:t>
      </w:r>
      <w:r w:rsidR="00B443DA" w:rsidRPr="005F6047">
        <w:rPr>
          <w:lang w:val="ru-RU"/>
        </w:rPr>
        <w:t>自らの地位を永遠に守り通そうと</w:t>
      </w:r>
      <w:r w:rsidR="006A71DB" w:rsidRPr="005F6047">
        <w:rPr>
          <w:lang w:val="ru-RU"/>
        </w:rPr>
        <w:t>し</w:t>
      </w:r>
      <w:r w:rsidR="00B443DA" w:rsidRPr="005F6047">
        <w:rPr>
          <w:lang w:val="ru-RU"/>
        </w:rPr>
        <w:t>ている者たちは，</w:t>
      </w:r>
      <w:r w:rsidR="006A71DB" w:rsidRPr="005F6047">
        <w:rPr>
          <w:lang w:val="ru-RU"/>
        </w:rPr>
        <w:t>それとは別問題である。</w:t>
      </w:r>
      <w:r w:rsidR="00355797" w:rsidRPr="005F6047">
        <w:rPr>
          <w:lang w:val="ru-RU"/>
        </w:rPr>
        <w:t>その例として，「</w:t>
      </w:r>
      <w:r w:rsidR="00355797" w:rsidRPr="005F6047">
        <w:t>疑似科学・科学研究捏造対策委員会」</w:t>
      </w:r>
      <w:r w:rsidR="00355797" w:rsidRPr="005F6047">
        <w:rPr>
          <w:sz w:val="18"/>
          <w:szCs w:val="18"/>
        </w:rPr>
        <w:t>［</w:t>
      </w:r>
      <w:r w:rsidR="00355797" w:rsidRPr="005F6047">
        <w:rPr>
          <w:sz w:val="18"/>
          <w:szCs w:val="18"/>
        </w:rPr>
        <w:t>1998</w:t>
      </w:r>
      <w:r w:rsidR="00355797" w:rsidRPr="005F6047">
        <w:rPr>
          <w:sz w:val="18"/>
          <w:szCs w:val="18"/>
        </w:rPr>
        <w:t>年に</w:t>
      </w:r>
      <w:r w:rsidR="00F06694" w:rsidRPr="005F6047">
        <w:rPr>
          <w:sz w:val="18"/>
          <w:szCs w:val="18"/>
        </w:rPr>
        <w:t>ロシア科学アカデミー幹部会に設置</w:t>
      </w:r>
      <w:r w:rsidR="00355797" w:rsidRPr="005F6047">
        <w:rPr>
          <w:sz w:val="18"/>
          <w:szCs w:val="18"/>
        </w:rPr>
        <w:t>された研究調整機関］</w:t>
      </w:r>
      <w:r w:rsidR="00355797" w:rsidRPr="005F6047">
        <w:t>の創設を取り上げよう。</w:t>
      </w:r>
      <w:r w:rsidR="00160593" w:rsidRPr="005F6047">
        <w:t>宣言されている「いかさま師たちによる強奪から国家を守る」という委員会の目的は，</w:t>
      </w:r>
      <w:r w:rsidR="00B02279" w:rsidRPr="005F6047">
        <w:t>至極</w:t>
      </w:r>
      <w:r w:rsidR="006162BF" w:rsidRPr="005F6047">
        <w:t>結構なものの</w:t>
      </w:r>
      <w:r w:rsidR="00160593" w:rsidRPr="005F6047">
        <w:t>ように思われるかもしれない。</w:t>
      </w:r>
      <w:r w:rsidR="006162BF" w:rsidRPr="005F6047">
        <w:t>しかし，ほとんどの</w:t>
      </w:r>
      <w:r w:rsidR="00E12321" w:rsidRPr="005F6047">
        <w:t>諸</w:t>
      </w:r>
      <w:r w:rsidR="006162BF" w:rsidRPr="005F6047">
        <w:t>外国にはこれに</w:t>
      </w:r>
      <w:r w:rsidR="00BB3028" w:rsidRPr="005F6047">
        <w:t>類する</w:t>
      </w:r>
      <w:r w:rsidR="00773DFD" w:rsidRPr="005F6047">
        <w:t>機関</w:t>
      </w:r>
      <w:r w:rsidR="006162BF" w:rsidRPr="005F6047">
        <w:t>は</w:t>
      </w:r>
      <w:r w:rsidR="00491A97" w:rsidRPr="005F6047">
        <w:t>存在せず，存在するとしてもその資金を使って何かが行なわれ</w:t>
      </w:r>
      <w:r w:rsidR="00E12321" w:rsidRPr="005F6047">
        <w:t>てい</w:t>
      </w:r>
      <w:r w:rsidR="00491A97" w:rsidRPr="005F6047">
        <w:t>るわけではない。しかも我が国には，</w:t>
      </w:r>
      <w:r w:rsidR="003268AD" w:rsidRPr="005F6047">
        <w:t>研究資金の提供</w:t>
      </w:r>
      <w:r w:rsidR="00BB3E82" w:rsidRPr="005F6047">
        <w:t>に関する</w:t>
      </w:r>
      <w:r w:rsidR="00491A97" w:rsidRPr="005F6047">
        <w:t>決定</w:t>
      </w:r>
      <w:r w:rsidR="00CA31C5" w:rsidRPr="005F6047">
        <w:t>が採択される</w:t>
      </w:r>
      <w:r w:rsidR="00491A97" w:rsidRPr="005F6047">
        <w:t>前に</w:t>
      </w:r>
      <w:r w:rsidR="00E5549C" w:rsidRPr="005F6047">
        <w:t>，</w:t>
      </w:r>
      <w:r w:rsidR="00773DFD" w:rsidRPr="005F6047">
        <w:t>研究に関する</w:t>
      </w:r>
      <w:r w:rsidR="00491A97" w:rsidRPr="005F6047">
        <w:t>審査を実施するという</w:t>
      </w:r>
      <w:r w:rsidR="003268AD" w:rsidRPr="005F6047">
        <w:rPr>
          <w:lang w:val="ru-RU"/>
        </w:rPr>
        <w:t>慣行</w:t>
      </w:r>
      <w:r w:rsidR="00491A97" w:rsidRPr="005F6047">
        <w:t>がいつの時代にもあった</w:t>
      </w:r>
      <w:r w:rsidR="00CA31C5" w:rsidRPr="005F6047">
        <w:rPr>
          <w:sz w:val="18"/>
          <w:szCs w:val="18"/>
        </w:rPr>
        <w:t>［</w:t>
      </w:r>
      <w:r w:rsidR="00773DFD" w:rsidRPr="005F6047">
        <w:rPr>
          <w:sz w:val="18"/>
          <w:szCs w:val="18"/>
        </w:rPr>
        <w:t>すなわち</w:t>
      </w:r>
      <w:r w:rsidR="00CA31C5" w:rsidRPr="005F6047">
        <w:rPr>
          <w:sz w:val="18"/>
          <w:szCs w:val="18"/>
        </w:rPr>
        <w:t>，対策委員会が存在しなくても審査</w:t>
      </w:r>
      <w:r w:rsidR="00A02511" w:rsidRPr="005F6047">
        <w:rPr>
          <w:sz w:val="18"/>
          <w:szCs w:val="18"/>
        </w:rPr>
        <w:t>に</w:t>
      </w:r>
      <w:r w:rsidR="00CA31C5" w:rsidRPr="005F6047">
        <w:rPr>
          <w:sz w:val="18"/>
          <w:szCs w:val="18"/>
        </w:rPr>
        <w:t>よって上記の目的は</w:t>
      </w:r>
      <w:r w:rsidR="003268AD" w:rsidRPr="005F6047">
        <w:rPr>
          <w:sz w:val="18"/>
          <w:szCs w:val="18"/>
        </w:rPr>
        <w:t>現に</w:t>
      </w:r>
      <w:r w:rsidR="00CA31C5" w:rsidRPr="005F6047">
        <w:rPr>
          <w:sz w:val="18"/>
          <w:szCs w:val="18"/>
        </w:rPr>
        <w:t>果た</w:t>
      </w:r>
      <w:r w:rsidR="00A02511" w:rsidRPr="005F6047">
        <w:rPr>
          <w:sz w:val="18"/>
          <w:szCs w:val="18"/>
        </w:rPr>
        <w:t>されている</w:t>
      </w:r>
      <w:r w:rsidR="00CA31C5" w:rsidRPr="005F6047">
        <w:rPr>
          <w:sz w:val="18"/>
          <w:szCs w:val="18"/>
        </w:rPr>
        <w:t>］</w:t>
      </w:r>
      <w:r w:rsidR="00CA31C5" w:rsidRPr="005F6047">
        <w:t>。一方，</w:t>
      </w:r>
      <w:r w:rsidR="00A02511" w:rsidRPr="005F6047">
        <w:t>理念的な面に</w:t>
      </w:r>
      <w:r w:rsidR="009B2C87" w:rsidRPr="005F6047">
        <w:t>ついて言えば</w:t>
      </w:r>
      <w:r w:rsidR="00A02511" w:rsidRPr="005F6047">
        <w:t>，科学界はそれ自体が誤った</w:t>
      </w:r>
      <w:r w:rsidR="009B2C87" w:rsidRPr="005F6047">
        <w:t>アイデア</w:t>
      </w:r>
      <w:r w:rsidR="00A02511" w:rsidRPr="005F6047">
        <w:t>をふるい落とす能力を持ち，いかさまに対する免疫力を備えている</w:t>
      </w:r>
      <w:r w:rsidR="001875E2" w:rsidRPr="005F6047">
        <w:t>。「相対性理論に同意しないすべての者は物理学者ではない」という意見が</w:t>
      </w:r>
      <w:r w:rsidR="00BB3E82" w:rsidRPr="005F6047">
        <w:t>聞かれるようになった</w:t>
      </w:r>
      <w:r w:rsidR="001875E2" w:rsidRPr="005F6047">
        <w:t>今，状況は明らかになりつつある。他の問題に関しては，それがいかなる問題であれ，様々な意見，理論，学派，等々が存在してもよい。</w:t>
      </w:r>
      <w:r w:rsidR="00AE6FDA" w:rsidRPr="005F6047">
        <w:t>ところが</w:t>
      </w:r>
      <w:r w:rsidR="001875E2" w:rsidRPr="005F6047">
        <w:t>突然，「地球のへそ</w:t>
      </w:r>
      <w:r w:rsidR="00AE6FDA" w:rsidRPr="005F6047">
        <w:rPr>
          <w:sz w:val="18"/>
          <w:szCs w:val="18"/>
        </w:rPr>
        <w:t>［この世の中心，お山の大将］</w:t>
      </w:r>
      <w:r w:rsidR="00AE6FDA" w:rsidRPr="005F6047">
        <w:t>」が発見され，これは論議の対象とされるべきではないということになったの</w:t>
      </w:r>
      <w:r w:rsidR="00BB3E82" w:rsidRPr="005F6047">
        <w:t>である</w:t>
      </w:r>
      <w:r w:rsidR="00AE6FDA" w:rsidRPr="005F6047">
        <w:t>。では，</w:t>
      </w:r>
      <w:r w:rsidR="00AE6FDA" w:rsidRPr="005F6047">
        <w:t>1905</w:t>
      </w:r>
      <w:r w:rsidR="00AE6FDA" w:rsidRPr="005F6047">
        <w:t>年以前の物理学者たちのことは，いったいどう取り扱うのか？</w:t>
      </w:r>
      <w:r w:rsidR="00AE6FDA" w:rsidRPr="005F6047">
        <w:t xml:space="preserve"> </w:t>
      </w:r>
      <w:r w:rsidR="00AE6FDA" w:rsidRPr="005F6047">
        <w:t>彼らはもはや物理学者</w:t>
      </w:r>
      <w:r w:rsidR="00D871B7" w:rsidRPr="005F6047">
        <w:t>ではないと</w:t>
      </w:r>
      <w:r w:rsidR="00E5549C" w:rsidRPr="005F6047">
        <w:t>でもいうのか？</w:t>
      </w:r>
      <w:r w:rsidR="00E5549C" w:rsidRPr="005F6047">
        <w:t xml:space="preserve"> </w:t>
      </w:r>
      <w:r w:rsidR="00E5549C" w:rsidRPr="005F6047">
        <w:t>また，相対性理論の解釈に同意しなかった</w:t>
      </w:r>
      <w:r w:rsidR="00E12321" w:rsidRPr="005F6047">
        <w:t>20</w:t>
      </w:r>
      <w:r w:rsidR="00E12321" w:rsidRPr="005F6047">
        <w:t>世紀の物理学者たち（これにはきわめて高名な学者たち，そしてノーベル賞受賞</w:t>
      </w:r>
      <w:r w:rsidR="00713F76" w:rsidRPr="005F6047">
        <w:t>者</w:t>
      </w:r>
      <w:r w:rsidR="00E12321" w:rsidRPr="005F6047">
        <w:t>たちも含まれ</w:t>
      </w:r>
      <w:r w:rsidR="009B2C87" w:rsidRPr="005F6047">
        <w:t>る）のことはどうするのか？</w:t>
      </w:r>
      <w:r w:rsidR="009B2C87" w:rsidRPr="005F6047">
        <w:t xml:space="preserve"> </w:t>
      </w:r>
      <w:r w:rsidR="009B2C87" w:rsidRPr="005F6047">
        <w:t>彼らも全員，物理学者ではないと</w:t>
      </w:r>
      <w:r w:rsidR="00E5549C" w:rsidRPr="005F6047">
        <w:t>でもいう</w:t>
      </w:r>
      <w:r w:rsidR="009B2C87" w:rsidRPr="005F6047">
        <w:t>のか？</w:t>
      </w:r>
      <w:r w:rsidR="009B2C87" w:rsidRPr="005F6047">
        <w:t xml:space="preserve"> </w:t>
      </w:r>
      <w:r w:rsidR="009B2C87" w:rsidRPr="005F6047">
        <w:t>そもそも，様々なアイデアについての自由な論議と</w:t>
      </w:r>
      <w:r w:rsidR="001255FE" w:rsidRPr="005F6047">
        <w:t>段階的</w:t>
      </w:r>
      <w:r w:rsidR="009B2C87" w:rsidRPr="005F6047">
        <w:t>な理解</w:t>
      </w:r>
      <w:r w:rsidR="00BC6837" w:rsidRPr="005F6047">
        <w:t>をぬきにして</w:t>
      </w:r>
      <w:r w:rsidR="009B2C87" w:rsidRPr="005F6047">
        <w:t>，科学はどうやって発展することができるのか？</w:t>
      </w:r>
      <w:r w:rsidR="009B2C87" w:rsidRPr="005F6047">
        <w:t xml:space="preserve"> </w:t>
      </w:r>
      <w:r w:rsidR="00643E13" w:rsidRPr="005F6047">
        <w:t>「相対性理論を理解できた者は，その歴史全体をつうじて，その創始者</w:t>
      </w:r>
      <w:r w:rsidR="00FF5C55" w:rsidRPr="005F6047">
        <w:t>を</w:t>
      </w:r>
      <w:r w:rsidR="00643E13" w:rsidRPr="005F6047">
        <w:t>含めて誰一人いなかった」という言葉</w:t>
      </w:r>
      <w:r w:rsidR="00E93961" w:rsidRPr="005F6047">
        <w:t>が知られている</w:t>
      </w:r>
      <w:r w:rsidR="00643E13" w:rsidRPr="005F6047">
        <w:t>。</w:t>
      </w:r>
      <w:r w:rsidR="00FF5C55" w:rsidRPr="005F6047">
        <w:t>ところが相対論者たちは，相対性理論を理解する必要はないと誇らしげに言明する（</w:t>
      </w:r>
      <w:r w:rsidR="00D83F17" w:rsidRPr="005F6047">
        <w:t>必要なのは</w:t>
      </w:r>
      <w:r w:rsidR="00FF5C55" w:rsidRPr="005F6047">
        <w:t>機械的に</w:t>
      </w:r>
      <w:r w:rsidR="002B2BED" w:rsidRPr="005F6047">
        <w:t>丸</w:t>
      </w:r>
      <w:r w:rsidR="00FF5C55" w:rsidRPr="005F6047">
        <w:t>暗記し</w:t>
      </w:r>
      <w:r w:rsidR="00D83F17" w:rsidRPr="005F6047">
        <w:t>，</w:t>
      </w:r>
      <w:r w:rsidR="00FF5C55" w:rsidRPr="005F6047">
        <w:t>決まった手続きを実行する</w:t>
      </w:r>
      <w:r w:rsidR="00D83F17" w:rsidRPr="005F6047">
        <w:t>こと</w:t>
      </w:r>
      <w:r w:rsidR="00FF5C55" w:rsidRPr="005F6047">
        <w:t>だけ</w:t>
      </w:r>
      <w:r w:rsidR="001961BA" w:rsidRPr="005F6047">
        <w:t>だ</w:t>
      </w:r>
      <w:r w:rsidR="00FF5C55" w:rsidRPr="005F6047">
        <w:t>。</w:t>
      </w:r>
      <w:r w:rsidR="00E5145E" w:rsidRPr="005F6047">
        <w:t>なぜなら，</w:t>
      </w:r>
      <w:r w:rsidR="00FF5C55" w:rsidRPr="005F6047">
        <w:t>理解することや</w:t>
      </w:r>
      <w:r w:rsidR="00393291" w:rsidRPr="005F6047">
        <w:t>一目瞭然である</w:t>
      </w:r>
      <w:r w:rsidR="00FF5C55" w:rsidRPr="005F6047">
        <w:t>ということは</w:t>
      </w:r>
      <w:r w:rsidR="00D83F17" w:rsidRPr="005F6047">
        <w:t>幼稚で，</w:t>
      </w:r>
      <w:r w:rsidR="001961BA" w:rsidRPr="005F6047">
        <w:t>彼らの威厳をそこなうことだからだ</w:t>
      </w:r>
      <w:r w:rsidR="00D83F17" w:rsidRPr="005F6047">
        <w:t>）。</w:t>
      </w:r>
      <w:r w:rsidR="00EE128A" w:rsidRPr="005F6047">
        <w:t>これは実</w:t>
      </w:r>
      <w:r w:rsidR="00E5549C" w:rsidRPr="005F6047">
        <w:t>に</w:t>
      </w:r>
      <w:r w:rsidR="00EE128A" w:rsidRPr="005F6047">
        <w:t>，</w:t>
      </w:r>
      <w:r w:rsidR="00EE128A" w:rsidRPr="005F6047">
        <w:rPr>
          <w:u w:val="single"/>
        </w:rPr>
        <w:t>イデア</w:t>
      </w:r>
      <w:r w:rsidR="00773DFD" w:rsidRPr="005F6047">
        <w:rPr>
          <w:sz w:val="18"/>
          <w:szCs w:val="18"/>
        </w:rPr>
        <w:t>［</w:t>
      </w:r>
      <w:r w:rsidR="00B37CC4" w:rsidRPr="005F6047">
        <w:rPr>
          <w:sz w:val="18"/>
          <w:szCs w:val="18"/>
        </w:rPr>
        <w:t>idea</w:t>
      </w:r>
      <w:r w:rsidR="00773DFD" w:rsidRPr="005F6047">
        <w:rPr>
          <w:sz w:val="18"/>
          <w:szCs w:val="18"/>
        </w:rPr>
        <w:t>］</w:t>
      </w:r>
      <w:r w:rsidR="00EE128A" w:rsidRPr="005F6047">
        <w:t>から</w:t>
      </w:r>
      <w:r w:rsidR="00E5145E" w:rsidRPr="005F6047">
        <w:t>，例によって例のごとき</w:t>
      </w:r>
      <w:r w:rsidR="00EE128A" w:rsidRPr="005F6047">
        <w:t>崇拝用の</w:t>
      </w:r>
      <w:r w:rsidR="001255FE" w:rsidRPr="005F6047">
        <w:rPr>
          <w:u w:val="single"/>
        </w:rPr>
        <w:t>偶像</w:t>
      </w:r>
      <w:r w:rsidR="00773DFD" w:rsidRPr="005F6047">
        <w:rPr>
          <w:sz w:val="18"/>
          <w:szCs w:val="18"/>
        </w:rPr>
        <w:t>［</w:t>
      </w:r>
      <w:r w:rsidR="00B37CC4" w:rsidRPr="005F6047">
        <w:rPr>
          <w:sz w:val="18"/>
          <w:szCs w:val="18"/>
        </w:rPr>
        <w:t>idola</w:t>
      </w:r>
      <w:r w:rsidR="00773DFD" w:rsidRPr="005F6047">
        <w:rPr>
          <w:sz w:val="18"/>
          <w:szCs w:val="18"/>
        </w:rPr>
        <w:t>］</w:t>
      </w:r>
      <w:r w:rsidR="00EE128A" w:rsidRPr="005F6047">
        <w:t>が</w:t>
      </w:r>
      <w:r w:rsidR="00E5145E" w:rsidRPr="005F6047">
        <w:t>創り出された</w:t>
      </w:r>
      <w:r w:rsidR="00773DFD" w:rsidRPr="005F6047">
        <w:t>ということ</w:t>
      </w:r>
      <w:r w:rsidR="00E5145E" w:rsidRPr="005F6047">
        <w:t>だ（そして既に偶像の前には神官たちが</w:t>
      </w:r>
      <w:r w:rsidR="001A20FB" w:rsidRPr="005F6047">
        <w:t>控えて</w:t>
      </w:r>
      <w:r w:rsidR="00E5145E" w:rsidRPr="005F6047">
        <w:t>いる）</w:t>
      </w:r>
      <w:r w:rsidR="00773DFD" w:rsidRPr="005F6047">
        <w:t>。</w:t>
      </w:r>
    </w:p>
    <w:p w14:paraId="4AE04C5C" w14:textId="77777777" w:rsidR="00393291" w:rsidRPr="005F6047" w:rsidRDefault="00BC6837" w:rsidP="00FE1F5A">
      <w:pPr>
        <w:widowControl/>
      </w:pPr>
      <w:r w:rsidRPr="005F6047">
        <w:t xml:space="preserve">  </w:t>
      </w:r>
      <w:r w:rsidRPr="005F6047">
        <w:t>残念ながら，相対性理論をめぐる状況を個々の出版物</w:t>
      </w:r>
      <w:r w:rsidR="00D871B7" w:rsidRPr="005F6047">
        <w:t>によって</w:t>
      </w:r>
      <w:r w:rsidR="004269E4" w:rsidRPr="005F6047">
        <w:t>是正することは困難である。もし</w:t>
      </w:r>
      <w:r w:rsidR="00593DBB" w:rsidRPr="005F6047">
        <w:t>大部分の</w:t>
      </w:r>
      <w:r w:rsidR="004269E4" w:rsidRPr="005F6047">
        <w:t>研究者が相対性理論の誤りを理解したとしても，この</w:t>
      </w:r>
      <w:r w:rsidR="00D871B7" w:rsidRPr="005F6047">
        <w:t>「</w:t>
      </w:r>
      <w:r w:rsidR="004269E4" w:rsidRPr="005F6047">
        <w:t>シャボン玉</w:t>
      </w:r>
      <w:r w:rsidR="00D871B7" w:rsidRPr="005F6047">
        <w:t>」</w:t>
      </w:r>
      <w:r w:rsidR="004269E4" w:rsidRPr="005F6047">
        <w:t>を</w:t>
      </w:r>
      <w:r w:rsidR="004269E4" w:rsidRPr="005F6047">
        <w:lastRenderedPageBreak/>
        <w:t>吹き払うことは決して容易ではない。</w:t>
      </w:r>
      <w:r w:rsidR="00F10040" w:rsidRPr="005F6047">
        <w:t>ところで，物理学</w:t>
      </w:r>
      <w:r w:rsidR="00434F8F" w:rsidRPr="005F6047">
        <w:t>の専門教育を受けた人々を対象</w:t>
      </w:r>
      <w:r w:rsidR="00962B9A" w:rsidRPr="005F6047">
        <w:t>として</w:t>
      </w:r>
      <w:r w:rsidR="00434F8F" w:rsidRPr="005F6047">
        <w:t>「</w:t>
      </w:r>
      <w:r w:rsidR="002B2BED" w:rsidRPr="005F6047">
        <w:t>あなたは相対性理論の解釈を正しいと思いますか，それとも誤りだ</w:t>
      </w:r>
      <w:r w:rsidR="00434F8F" w:rsidRPr="005F6047">
        <w:t>と思いますか？」というアンケート調査を実施したら</w:t>
      </w:r>
      <w:r w:rsidR="002B2BED" w:rsidRPr="005F6047">
        <w:t>，</w:t>
      </w:r>
      <w:r w:rsidR="00434F8F" w:rsidRPr="005F6047">
        <w:t>面白い</w:t>
      </w:r>
      <w:r w:rsidR="002B2BED" w:rsidRPr="005F6047">
        <w:t>ことになる</w:t>
      </w:r>
      <w:r w:rsidR="00434F8F" w:rsidRPr="005F6047">
        <w:t>のではなかろうか。</w:t>
      </w:r>
      <w:r w:rsidR="000218A8" w:rsidRPr="005F6047">
        <w:t>もし</w:t>
      </w:r>
      <w:r w:rsidR="00962B9A" w:rsidRPr="005F6047">
        <w:t>アンケート</w:t>
      </w:r>
      <w:r w:rsidR="00593DBB" w:rsidRPr="005F6047">
        <w:t>が</w:t>
      </w:r>
      <w:r w:rsidR="00962B9A" w:rsidRPr="005F6047">
        <w:t>匿名</w:t>
      </w:r>
      <w:r w:rsidR="00593DBB" w:rsidRPr="005F6047">
        <w:t>で行なわれ</w:t>
      </w:r>
      <w:r w:rsidR="0044706D" w:rsidRPr="005F6047">
        <w:t>れば</w:t>
      </w:r>
      <w:r w:rsidR="00962B9A" w:rsidRPr="005F6047">
        <w:t>（</w:t>
      </w:r>
      <w:r w:rsidR="00D21D15" w:rsidRPr="005F6047">
        <w:t>なにしろ，</w:t>
      </w:r>
      <w:r w:rsidR="00962B9A" w:rsidRPr="005F6047">
        <w:t>特殊相対性理論に反対する旨の発言</w:t>
      </w:r>
      <w:r w:rsidR="00D21D15" w:rsidRPr="005F6047">
        <w:t>を</w:t>
      </w:r>
      <w:r w:rsidR="00962B9A" w:rsidRPr="005F6047">
        <w:t>した</w:t>
      </w:r>
      <w:r w:rsidR="00D21D15" w:rsidRPr="005F6047">
        <w:t>者</w:t>
      </w:r>
      <w:r w:rsidR="002B2BED" w:rsidRPr="005F6047">
        <w:t>を</w:t>
      </w:r>
      <w:r w:rsidR="00962B9A" w:rsidRPr="005F6047">
        <w:t>科学アカデミーから除名する</w:t>
      </w:r>
      <w:r w:rsidR="0044706D" w:rsidRPr="005F6047">
        <w:t>「組織体制</w:t>
      </w:r>
      <w:r w:rsidR="002B2BED" w:rsidRPr="005F6047">
        <w:t>」</w:t>
      </w:r>
      <w:r w:rsidR="0044706D" w:rsidRPr="005F6047">
        <w:t>の</w:t>
      </w:r>
      <w:r w:rsidR="000218A8" w:rsidRPr="005F6047">
        <w:t>準備</w:t>
      </w:r>
      <w:r w:rsidR="00593DBB" w:rsidRPr="005F6047">
        <w:t>が</w:t>
      </w:r>
      <w:r w:rsidR="000218A8" w:rsidRPr="005F6047">
        <w:t>なされ</w:t>
      </w:r>
      <w:r w:rsidR="00593DBB" w:rsidRPr="005F6047">
        <w:t>ていた</w:t>
      </w:r>
      <w:r w:rsidR="00D21D15" w:rsidRPr="005F6047">
        <w:t>のは，まだつい最近のことだ。</w:t>
      </w:r>
      <w:r w:rsidR="00B642EB" w:rsidRPr="005F6047">
        <w:t>しかも</w:t>
      </w:r>
      <w:r w:rsidR="00593DBB" w:rsidRPr="005F6047">
        <w:t>，</w:t>
      </w:r>
      <w:r w:rsidR="00D21D15" w:rsidRPr="005F6047">
        <w:t>「新疑似科学委員会」の弾圧能力</w:t>
      </w:r>
      <w:r w:rsidR="00593DBB" w:rsidRPr="005F6047">
        <w:t>が</w:t>
      </w:r>
      <w:r w:rsidR="00D21D15" w:rsidRPr="005F6047">
        <w:t>発揮される</w:t>
      </w:r>
      <w:r w:rsidR="00B642EB" w:rsidRPr="005F6047">
        <w:t>可能性もある</w:t>
      </w:r>
      <w:r w:rsidR="00D21D15" w:rsidRPr="005F6047">
        <w:t>），</w:t>
      </w:r>
      <w:r w:rsidR="00593DBB" w:rsidRPr="005F6047">
        <w:t>その結果がどうなるか</w:t>
      </w:r>
      <w:r w:rsidR="002B2BED" w:rsidRPr="005F6047">
        <w:t>を</w:t>
      </w:r>
      <w:r w:rsidR="00593DBB" w:rsidRPr="005F6047">
        <w:t>筆者は</w:t>
      </w:r>
      <w:r w:rsidR="002B2BED" w:rsidRPr="005F6047">
        <w:t>予想</w:t>
      </w:r>
      <w:r w:rsidR="00593DBB" w:rsidRPr="005F6047">
        <w:t>する</w:t>
      </w:r>
      <w:r w:rsidR="000218A8" w:rsidRPr="005F6047">
        <w:t>ことができる</w:t>
      </w:r>
      <w:r w:rsidR="00593DBB" w:rsidRPr="005F6047">
        <w:t>。しかし，それだけでは不十分</w:t>
      </w:r>
      <w:r w:rsidR="00F842BB" w:rsidRPr="005F6047">
        <w:t>か</w:t>
      </w:r>
      <w:r w:rsidR="00EB15A3" w:rsidRPr="005F6047">
        <w:t>もしれない。十分な数の研究者たちがアリストテレス（「プラトンの友人</w:t>
      </w:r>
      <w:r w:rsidR="00F842BB" w:rsidRPr="005F6047">
        <w:t>」）</w:t>
      </w:r>
      <w:r w:rsidR="0055716B" w:rsidRPr="005F6047">
        <w:t>にならい</w:t>
      </w:r>
      <w:r w:rsidR="00F842BB" w:rsidRPr="005F6047">
        <w:t>，「</w:t>
      </w:r>
      <w:r w:rsidR="00D22428" w:rsidRPr="005F6047">
        <w:rPr>
          <w:b/>
        </w:rPr>
        <w:t>真理</w:t>
      </w:r>
      <w:r w:rsidR="00F842BB" w:rsidRPr="005F6047">
        <w:t>は</w:t>
      </w:r>
      <w:r w:rsidR="00F842BB" w:rsidRPr="005F6047">
        <w:t>100</w:t>
      </w:r>
      <w:r w:rsidR="00F842BB" w:rsidRPr="005F6047">
        <w:t>ドルの給料よりも</w:t>
      </w:r>
      <w:r w:rsidR="00C20C04" w:rsidRPr="005F6047">
        <w:t>尊い</w:t>
      </w:r>
      <w:r w:rsidR="00F842BB" w:rsidRPr="005F6047">
        <w:t>」</w:t>
      </w:r>
      <w:r w:rsidR="008A07E1">
        <w:rPr>
          <w:rStyle w:val="af"/>
          <w:rFonts w:hint="eastAsia"/>
          <w:lang w:val="ru-RU"/>
        </w:rPr>
        <w:footnoteReference w:customMarkFollows="1" w:id="11"/>
        <w:t>［訳注］</w:t>
      </w:r>
      <w:r w:rsidR="00F842BB" w:rsidRPr="005F6047">
        <w:t>とおおっぴらに発言できるようにするためには，</w:t>
      </w:r>
      <w:r w:rsidR="00B642EB" w:rsidRPr="005F6047">
        <w:rPr>
          <w:lang w:val="ru-RU"/>
        </w:rPr>
        <w:t>科学的態度の文化そのものを変革する必要がある（これは歴史の現代版リメイクである）</w:t>
      </w:r>
      <w:r w:rsidR="00B642EB" w:rsidRPr="005F6047">
        <w:t>。</w:t>
      </w:r>
      <w:r w:rsidR="009454FF" w:rsidRPr="005F6047">
        <w:t>相対性理論の問題に終止符をうつことができるのは，修士</w:t>
      </w:r>
      <w:r w:rsidR="0049118E" w:rsidRPr="005F6047">
        <w:t>課程</w:t>
      </w:r>
      <w:r w:rsidR="00B02279" w:rsidRPr="005F6047">
        <w:t>・博士課程を含め，学校および高等教育機関におけるカリキュラム</w:t>
      </w:r>
      <w:r w:rsidR="0049118E" w:rsidRPr="005F6047">
        <w:t>と</w:t>
      </w:r>
      <w:r w:rsidR="006D420E" w:rsidRPr="005F6047">
        <w:t>試験要領</w:t>
      </w:r>
      <w:r w:rsidR="009454FF" w:rsidRPr="005F6047">
        <w:t>のしかるべき改革に関する決定が採択された時である。</w:t>
      </w:r>
    </w:p>
    <w:p w14:paraId="19DE361F" w14:textId="77777777" w:rsidR="009454FF" w:rsidRPr="005F6047" w:rsidRDefault="009454FF" w:rsidP="00FE1F5A">
      <w:pPr>
        <w:widowControl/>
      </w:pPr>
      <w:r w:rsidRPr="005F6047">
        <w:t xml:space="preserve">  </w:t>
      </w:r>
      <w:r w:rsidR="007451DB" w:rsidRPr="005F6047">
        <w:t>神から人間に伝わった</w:t>
      </w:r>
      <w:r w:rsidR="00550030" w:rsidRPr="005F6047">
        <w:t>現実感覚との矛盾をもたらす相対性理論に対し</w:t>
      </w:r>
      <w:r w:rsidR="00486B89" w:rsidRPr="005F6047">
        <w:t>て</w:t>
      </w:r>
      <w:r w:rsidR="00550030" w:rsidRPr="005F6047">
        <w:t>，筆者はまだ学生の頃から内心ある種の不満を抱いていた。</w:t>
      </w:r>
      <w:r w:rsidR="00D13ED0" w:rsidRPr="005F6047">
        <w:t>しかし，当時は事の本質</w:t>
      </w:r>
      <w:r w:rsidR="007451DB" w:rsidRPr="005F6047">
        <w:t>に則して反論</w:t>
      </w:r>
      <w:r w:rsidR="00486B89" w:rsidRPr="005F6047">
        <w:t>し得る</w:t>
      </w:r>
      <w:r w:rsidR="006935EF" w:rsidRPr="005F6047">
        <w:t>点</w:t>
      </w:r>
      <w:r w:rsidR="006D420E" w:rsidRPr="005F6047">
        <w:t>が</w:t>
      </w:r>
      <w:r w:rsidR="006935EF" w:rsidRPr="005F6047">
        <w:t>なかった</w:t>
      </w:r>
      <w:r w:rsidR="00486B89" w:rsidRPr="005F6047">
        <w:t>ため</w:t>
      </w:r>
      <w:r w:rsidR="00B02279" w:rsidRPr="005F6047">
        <w:t>，カリキュラム</w:t>
      </w:r>
      <w:r w:rsidR="006935EF" w:rsidRPr="005F6047">
        <w:t>に含まれている</w:t>
      </w:r>
      <w:r w:rsidR="00D13ED0" w:rsidRPr="005F6047">
        <w:t>学習事項の習得にはげまざるを得なかった。</w:t>
      </w:r>
      <w:r w:rsidR="005D6113" w:rsidRPr="005F6047">
        <w:t>おそらく，多くの研究者や技術者にもこのような記憶が残っているのではな</w:t>
      </w:r>
      <w:r w:rsidR="00641DB3" w:rsidRPr="005F6047">
        <w:t>か</w:t>
      </w:r>
      <w:r w:rsidR="005D6113" w:rsidRPr="005F6047">
        <w:t>ろうか（筆者はそのような何人かの研究者から意見を聞いたことがある）。</w:t>
      </w:r>
      <w:r w:rsidR="00F370DF" w:rsidRPr="005F6047">
        <w:t>しばしば，このことが物理学の基礎問題に対する関心を研究者から失わせ，その科学</w:t>
      </w:r>
      <w:r w:rsidR="00FA19F3" w:rsidRPr="005F6047">
        <w:t>的基礎，方法および結果について自分が確信を持ち得る</w:t>
      </w:r>
      <w:r w:rsidR="00641DB3" w:rsidRPr="005F6047">
        <w:t>研究領域のみ</w:t>
      </w:r>
      <w:r w:rsidR="00F370DF" w:rsidRPr="005F6047">
        <w:t>に研究者を閉じこもらせる結果をまねいている。</w:t>
      </w:r>
    </w:p>
    <w:p w14:paraId="7CCF0EC9" w14:textId="77777777" w:rsidR="00F370DF" w:rsidRPr="005F6047" w:rsidRDefault="00F370DF" w:rsidP="00FE1F5A">
      <w:pPr>
        <w:widowControl/>
      </w:pPr>
      <w:r w:rsidRPr="005F6047">
        <w:t xml:space="preserve">  </w:t>
      </w:r>
      <w:r w:rsidRPr="005F6047">
        <w:t>もちろん，ソ連（そして現在のロシア）の教育システムは，「モザイク型」の知識ではなく，普遍的な知識を与えるという点で</w:t>
      </w:r>
      <w:r w:rsidR="00641DB3" w:rsidRPr="005F6047">
        <w:t>，常に</w:t>
      </w:r>
      <w:r w:rsidRPr="005F6047">
        <w:t>西側の教育システムよりも優れていた。</w:t>
      </w:r>
      <w:r w:rsidR="000F6C2D" w:rsidRPr="005F6047">
        <w:t>それにもかかわらず，両方のシステムには共通の欠点がある。これらのシステムは，</w:t>
      </w:r>
      <w:r w:rsidR="006D09CF" w:rsidRPr="005F6047">
        <w:t>学生たちに自立</w:t>
      </w:r>
      <w:r w:rsidR="00486B89" w:rsidRPr="005F6047">
        <w:t>的思考を展開させるのではなく，膨大な情報の流れを吸収させる（「</w:t>
      </w:r>
      <w:r w:rsidR="00BC4CDC" w:rsidRPr="005F6047">
        <w:t>轍</w:t>
      </w:r>
      <w:r w:rsidR="006D09CF" w:rsidRPr="005F6047">
        <w:t>に従って進ませる」）</w:t>
      </w:r>
      <w:r w:rsidR="00E52D49" w:rsidRPr="005F6047">
        <w:t>のに都合がいいように</w:t>
      </w:r>
      <w:r w:rsidR="006D09CF" w:rsidRPr="005F6047">
        <w:t>構築されている</w:t>
      </w:r>
      <w:r w:rsidR="00AA45BD" w:rsidRPr="005F6047">
        <w:t>（既存理論の大部分は</w:t>
      </w:r>
      <w:r w:rsidR="00BC4CDC" w:rsidRPr="005F6047">
        <w:t>，</w:t>
      </w:r>
      <w:r w:rsidR="00AA45BD" w:rsidRPr="005F6047">
        <w:t>その研究領域におけるすべての問題に答えを出し終えているわけではない</w:t>
      </w:r>
      <w:r w:rsidR="00BC4CDC" w:rsidRPr="005F6047">
        <w:t>にもかかわらず</w:t>
      </w:r>
      <w:r w:rsidR="00AA45BD" w:rsidRPr="005F6047">
        <w:t>）。そして</w:t>
      </w:r>
      <w:r w:rsidR="00BC4CDC" w:rsidRPr="005F6047">
        <w:t>，</w:t>
      </w:r>
      <w:r w:rsidR="00AA45BD" w:rsidRPr="005F6047">
        <w:t>すべての学習事項</w:t>
      </w:r>
      <w:r w:rsidR="004A04EA" w:rsidRPr="005F6047">
        <w:t>（すべての真実らしい答え）を</w:t>
      </w:r>
      <w:r w:rsidR="00BC4CDC" w:rsidRPr="005F6047">
        <w:t>丸</w:t>
      </w:r>
      <w:r w:rsidR="004A04EA" w:rsidRPr="005F6047">
        <w:t>暗記し，</w:t>
      </w:r>
      <w:r w:rsidR="006935EF" w:rsidRPr="005F6047">
        <w:t>要求されたやり方で</w:t>
      </w:r>
      <w:r w:rsidR="004A04EA" w:rsidRPr="005F6047">
        <w:t>それぞれの試験に合格し終えた後</w:t>
      </w:r>
      <w:r w:rsidR="00C93666" w:rsidRPr="005F6047">
        <w:t>に</w:t>
      </w:r>
      <w:r w:rsidR="004A04EA" w:rsidRPr="005F6047">
        <w:t>，履修し終えた事項に</w:t>
      </w:r>
      <w:r w:rsidR="00C93666" w:rsidRPr="005F6047">
        <w:t>もう一度</w:t>
      </w:r>
      <w:r w:rsidR="004A04EA" w:rsidRPr="005F6047">
        <w:t>立ち返り，学んだ理論が真理であるかどうかを</w:t>
      </w:r>
      <w:r w:rsidR="00C93666" w:rsidRPr="005F6047">
        <w:t>，</w:t>
      </w:r>
      <w:r w:rsidR="004A04EA" w:rsidRPr="005F6047">
        <w:t>せめて自分のため</w:t>
      </w:r>
      <w:r w:rsidR="00C93666" w:rsidRPr="005F6047">
        <w:t>だけ</w:t>
      </w:r>
      <w:r w:rsidR="004A04EA" w:rsidRPr="005F6047">
        <w:t>にでも</w:t>
      </w:r>
      <w:r w:rsidR="00C93666" w:rsidRPr="005F6047">
        <w:t>詳細に吟味</w:t>
      </w:r>
      <w:r w:rsidR="004A04EA" w:rsidRPr="005F6047">
        <w:t>し</w:t>
      </w:r>
      <w:r w:rsidR="006935EF" w:rsidRPr="005F6047">
        <w:t>直し</w:t>
      </w:r>
      <w:r w:rsidR="004A04EA" w:rsidRPr="005F6047">
        <w:t>てみようという気力と欲求</w:t>
      </w:r>
      <w:r w:rsidR="00C93666" w:rsidRPr="005F6047">
        <w:t>を持っている学生は</w:t>
      </w:r>
      <w:r w:rsidR="00FA19F3" w:rsidRPr="005F6047">
        <w:t>そう多くはない</w:t>
      </w:r>
      <w:r w:rsidR="00C93666" w:rsidRPr="005F6047">
        <w:t>。</w:t>
      </w:r>
    </w:p>
    <w:p w14:paraId="2E7738D2" w14:textId="77777777" w:rsidR="00641DB3" w:rsidRPr="005F6047" w:rsidRDefault="00641DB3" w:rsidP="00FE1F5A">
      <w:pPr>
        <w:widowControl/>
        <w:rPr>
          <w:lang w:val="ru-RU"/>
        </w:rPr>
      </w:pPr>
      <w:r w:rsidRPr="005F6047">
        <w:t xml:space="preserve">  </w:t>
      </w:r>
      <w:r w:rsidR="006B12BF" w:rsidRPr="005F6047">
        <w:rPr>
          <w:lang w:val="ru-RU"/>
        </w:rPr>
        <w:t>奇妙な話だが，物理学の各分野が直面している</w:t>
      </w:r>
      <w:r w:rsidR="00E2562B" w:rsidRPr="005F6047">
        <w:rPr>
          <w:lang w:val="ru-RU"/>
        </w:rPr>
        <w:t>意見の相違や幾千</w:t>
      </w:r>
      <w:r w:rsidR="00F16E9C" w:rsidRPr="005F6047">
        <w:rPr>
          <w:lang w:val="ru-RU"/>
        </w:rPr>
        <w:t>幾百</w:t>
      </w:r>
      <w:r w:rsidR="00E2562B" w:rsidRPr="005F6047">
        <w:rPr>
          <w:lang w:val="ru-RU"/>
        </w:rPr>
        <w:t>の問題についての言及を教科書に見出すことはできない（</w:t>
      </w:r>
      <w:r w:rsidR="00F16E9C" w:rsidRPr="005F6047">
        <w:rPr>
          <w:lang w:val="ru-RU"/>
        </w:rPr>
        <w:t>『ファインマン物理学』は</w:t>
      </w:r>
      <w:r w:rsidR="00E2562B" w:rsidRPr="005F6047">
        <w:rPr>
          <w:lang w:val="ru-RU"/>
        </w:rPr>
        <w:t>その良き例外である）。</w:t>
      </w:r>
      <w:r w:rsidR="00F16E9C" w:rsidRPr="005F6047">
        <w:rPr>
          <w:lang w:val="ru-RU"/>
        </w:rPr>
        <w:t>それらは，「何かを数えたり</w:t>
      </w:r>
      <w:r w:rsidR="00FA19F3" w:rsidRPr="005F6047">
        <w:rPr>
          <w:lang w:val="ru-RU"/>
        </w:rPr>
        <w:t>，</w:t>
      </w:r>
      <w:r w:rsidR="00F16E9C" w:rsidRPr="005F6047">
        <w:rPr>
          <w:lang w:val="ru-RU"/>
        </w:rPr>
        <w:t>解の存在を証明する」とい</w:t>
      </w:r>
      <w:r w:rsidR="00FA19F3" w:rsidRPr="005F6047">
        <w:rPr>
          <w:lang w:val="ru-RU"/>
        </w:rPr>
        <w:t>った</w:t>
      </w:r>
      <w:r w:rsidR="00F16E9C" w:rsidRPr="005F6047">
        <w:rPr>
          <w:lang w:val="ru-RU"/>
        </w:rPr>
        <w:t>タイプの固定的な課題ではない（そのような問題は物理学ではなく，むしろ数学に属する）。物理学は「方程式の向こう側にあるもの」，すなわち諸量や諸法則の物理的意味，モデルの構築，実験および理論解の解釈に取り組む学問である</w:t>
      </w:r>
      <w:r w:rsidR="003D145C" w:rsidRPr="005F6047">
        <w:rPr>
          <w:lang w:val="ru-RU"/>
        </w:rPr>
        <w:t>。</w:t>
      </w:r>
    </w:p>
    <w:p w14:paraId="2ECB973F" w14:textId="77777777" w:rsidR="003D145C" w:rsidRPr="005F6047" w:rsidRDefault="003D145C" w:rsidP="00FE1F5A">
      <w:pPr>
        <w:widowControl/>
        <w:rPr>
          <w:lang w:val="ru-RU"/>
        </w:rPr>
      </w:pPr>
      <w:r w:rsidRPr="005F6047">
        <w:rPr>
          <w:lang w:val="ru-RU"/>
        </w:rPr>
        <w:t xml:space="preserve">  </w:t>
      </w:r>
      <w:r w:rsidRPr="005F6047">
        <w:rPr>
          <w:lang w:val="ru-RU"/>
        </w:rPr>
        <w:t>一部の</w:t>
      </w:r>
      <w:r w:rsidR="00317D34" w:rsidRPr="005F6047">
        <w:rPr>
          <w:lang w:val="ru-RU"/>
        </w:rPr>
        <w:t>大物</w:t>
      </w:r>
      <w:r w:rsidRPr="005F6047">
        <w:rPr>
          <w:lang w:val="ru-RU"/>
        </w:rPr>
        <w:t>学者たちでさえ，物理学への興味を失わせようとしている。「物理学の終焉は近い」という言明が時折彼らの口から発せられる。</w:t>
      </w:r>
      <w:r w:rsidR="00705381" w:rsidRPr="005F6047">
        <w:rPr>
          <w:lang w:val="ru-RU"/>
        </w:rPr>
        <w:t>こ</w:t>
      </w:r>
      <w:r w:rsidR="00317D34" w:rsidRPr="005F6047">
        <w:rPr>
          <w:lang w:val="ru-RU"/>
        </w:rPr>
        <w:t>れは</w:t>
      </w:r>
      <w:r w:rsidR="00705381" w:rsidRPr="005F6047">
        <w:rPr>
          <w:lang w:val="ru-RU"/>
        </w:rPr>
        <w:t>まるで，彼らが「終焉の戦略」</w:t>
      </w:r>
      <w:r w:rsidR="00705381" w:rsidRPr="005F6047">
        <w:rPr>
          <w:lang w:val="ru-RU"/>
        </w:rPr>
        <w:lastRenderedPageBreak/>
        <w:t>を決定しようとしているのだから，我々は</w:t>
      </w:r>
      <w:r w:rsidR="00317D34" w:rsidRPr="005F6047">
        <w:rPr>
          <w:lang w:val="ru-RU"/>
        </w:rPr>
        <w:t>深く考え込んだり</w:t>
      </w:r>
      <w:r w:rsidR="00107A59" w:rsidRPr="005F6047">
        <w:rPr>
          <w:lang w:val="ru-RU"/>
        </w:rPr>
        <w:t>せず</w:t>
      </w:r>
      <w:r w:rsidR="00CC6615" w:rsidRPr="005F6047">
        <w:rPr>
          <w:lang w:val="ru-RU"/>
        </w:rPr>
        <w:t>に</w:t>
      </w:r>
      <w:r w:rsidR="00317D34" w:rsidRPr="005F6047">
        <w:rPr>
          <w:lang w:val="ru-RU"/>
        </w:rPr>
        <w:t>，何かの三次近似式の</w:t>
      </w:r>
      <w:r w:rsidR="00317D34" w:rsidRPr="005F6047">
        <w:rPr>
          <w:lang w:val="ru-RU"/>
        </w:rPr>
        <w:t>108</w:t>
      </w:r>
      <w:r w:rsidR="00317D34" w:rsidRPr="005F6047">
        <w:rPr>
          <w:lang w:val="ru-RU"/>
        </w:rPr>
        <w:t>番目の項の計算に</w:t>
      </w:r>
      <w:r w:rsidR="00164F64" w:rsidRPr="005F6047">
        <w:rPr>
          <w:lang w:val="ru-RU"/>
        </w:rPr>
        <w:t>もっと大慌てで</w:t>
      </w:r>
      <w:r w:rsidR="00317D34" w:rsidRPr="005F6047">
        <w:rPr>
          <w:lang w:val="ru-RU"/>
        </w:rPr>
        <w:t>取り</w:t>
      </w:r>
      <w:r w:rsidR="009966C4" w:rsidRPr="005F6047">
        <w:rPr>
          <w:lang w:val="ru-RU"/>
        </w:rPr>
        <w:t>かからな</w:t>
      </w:r>
      <w:r w:rsidR="00317D34" w:rsidRPr="005F6047">
        <w:rPr>
          <w:lang w:val="ru-RU"/>
        </w:rPr>
        <w:t>ければならない</w:t>
      </w:r>
      <w:r w:rsidR="00107A59" w:rsidRPr="005F6047">
        <w:rPr>
          <w:lang w:val="ru-RU"/>
        </w:rPr>
        <w:t>，といった</w:t>
      </w:r>
      <w:r w:rsidR="009966C4" w:rsidRPr="005F6047">
        <w:rPr>
          <w:lang w:val="ru-RU"/>
        </w:rPr>
        <w:t>状況</w:t>
      </w:r>
      <w:r w:rsidR="00107A59" w:rsidRPr="005F6047">
        <w:rPr>
          <w:lang w:val="ru-RU"/>
        </w:rPr>
        <w:t>であるかの</w:t>
      </w:r>
      <w:r w:rsidR="00317D34" w:rsidRPr="005F6047">
        <w:rPr>
          <w:lang w:val="ru-RU"/>
        </w:rPr>
        <w:t>ように見える。筆者は，人間が</w:t>
      </w:r>
      <w:r w:rsidR="003B55E9" w:rsidRPr="005F6047">
        <w:rPr>
          <w:lang w:val="ru-RU"/>
        </w:rPr>
        <w:t>学び得る最も重要なことは，自立的に思考するということだと考えている。</w:t>
      </w:r>
      <w:r w:rsidR="00AB2E89" w:rsidRPr="005F6047">
        <w:rPr>
          <w:lang w:val="ru-RU"/>
        </w:rPr>
        <w:t>それゆえ，筆者は</w:t>
      </w:r>
      <w:r w:rsidR="00107A59" w:rsidRPr="005F6047">
        <w:rPr>
          <w:lang w:val="ru-RU"/>
        </w:rPr>
        <w:t>本書</w:t>
      </w:r>
      <w:r w:rsidR="00CC6615" w:rsidRPr="005F6047">
        <w:rPr>
          <w:lang w:val="ru-RU"/>
        </w:rPr>
        <w:t>で</w:t>
      </w:r>
      <w:r w:rsidR="00107A59" w:rsidRPr="005F6047">
        <w:rPr>
          <w:lang w:val="ru-RU"/>
        </w:rPr>
        <w:t>は</w:t>
      </w:r>
      <w:r w:rsidR="00AB2E89" w:rsidRPr="005F6047">
        <w:rPr>
          <w:lang w:val="ru-RU"/>
        </w:rPr>
        <w:t>相対性理論に対する代替理論を提示しなかった。</w:t>
      </w:r>
      <w:r w:rsidR="00107A59" w:rsidRPr="005F6047">
        <w:rPr>
          <w:lang w:val="ru-RU"/>
        </w:rPr>
        <w:t>いくつかの有名な仮説について</w:t>
      </w:r>
      <w:r w:rsidR="00CC6615" w:rsidRPr="005F6047">
        <w:rPr>
          <w:lang w:val="ru-RU"/>
        </w:rPr>
        <w:t>，</w:t>
      </w:r>
      <w:r w:rsidR="00107A59" w:rsidRPr="005F6047">
        <w:rPr>
          <w:lang w:val="ru-RU"/>
        </w:rPr>
        <w:t>ほとんど批判を加え</w:t>
      </w:r>
      <w:r w:rsidR="00AA584E" w:rsidRPr="005F6047">
        <w:rPr>
          <w:lang w:val="ru-RU"/>
        </w:rPr>
        <w:t>ることなく</w:t>
      </w:r>
      <w:r w:rsidR="00107A59" w:rsidRPr="005F6047">
        <w:rPr>
          <w:lang w:val="ru-RU"/>
        </w:rPr>
        <w:t>（「鞭」は</w:t>
      </w:r>
      <w:r w:rsidR="00CC6615" w:rsidRPr="005F6047">
        <w:rPr>
          <w:lang w:val="ru-RU"/>
        </w:rPr>
        <w:t>その仮説</w:t>
      </w:r>
      <w:r w:rsidR="00107A59" w:rsidRPr="005F6047">
        <w:rPr>
          <w:lang w:val="ru-RU"/>
        </w:rPr>
        <w:t>の主張内容にとって</w:t>
      </w:r>
      <w:r w:rsidR="00060115" w:rsidRPr="005F6047">
        <w:rPr>
          <w:lang w:val="ru-RU"/>
        </w:rPr>
        <w:t>適度</w:t>
      </w:r>
      <w:r w:rsidR="00AA584E" w:rsidRPr="005F6047">
        <w:rPr>
          <w:lang w:val="ru-RU"/>
        </w:rPr>
        <w:t>なものとなるように</w:t>
      </w:r>
      <w:r w:rsidR="00BC4CDC" w:rsidRPr="005F6047">
        <w:rPr>
          <w:lang w:val="ru-RU"/>
        </w:rPr>
        <w:t>加減</w:t>
      </w:r>
      <w:r w:rsidR="00AA584E" w:rsidRPr="005F6047">
        <w:rPr>
          <w:lang w:val="ru-RU"/>
        </w:rPr>
        <w:t>しなければ</w:t>
      </w:r>
      <w:r w:rsidR="00F529EB" w:rsidRPr="005F6047">
        <w:rPr>
          <w:lang w:val="ru-RU"/>
        </w:rPr>
        <w:t>ならない</w:t>
      </w:r>
      <w:r w:rsidR="00107A59" w:rsidRPr="005F6047">
        <w:rPr>
          <w:lang w:val="ru-RU"/>
        </w:rPr>
        <w:t>）</w:t>
      </w:r>
      <w:r w:rsidR="00CC6615" w:rsidRPr="005F6047">
        <w:rPr>
          <w:lang w:val="ru-RU"/>
        </w:rPr>
        <w:t>手短に</w:t>
      </w:r>
      <w:r w:rsidR="00107A59" w:rsidRPr="005F6047">
        <w:rPr>
          <w:lang w:val="ru-RU"/>
        </w:rPr>
        <w:t>言及し</w:t>
      </w:r>
      <w:r w:rsidR="00060115" w:rsidRPr="005F6047">
        <w:rPr>
          <w:lang w:val="ru-RU"/>
        </w:rPr>
        <w:t>た</w:t>
      </w:r>
      <w:r w:rsidR="00107A59" w:rsidRPr="005F6047">
        <w:rPr>
          <w:lang w:val="ru-RU"/>
        </w:rPr>
        <w:t>が</w:t>
      </w:r>
      <w:r w:rsidR="00CC6615" w:rsidRPr="005F6047">
        <w:rPr>
          <w:lang w:val="ru-RU"/>
        </w:rPr>
        <w:t>，これは勘定外である。</w:t>
      </w:r>
    </w:p>
    <w:p w14:paraId="53762640" w14:textId="77777777" w:rsidR="00CC6615" w:rsidRPr="005F6047" w:rsidRDefault="00CC6615" w:rsidP="00FE1F5A">
      <w:pPr>
        <w:widowControl/>
        <w:rPr>
          <w:lang w:val="ru-RU"/>
        </w:rPr>
      </w:pPr>
      <w:r w:rsidRPr="005F6047">
        <w:rPr>
          <w:lang w:val="ru-RU"/>
        </w:rPr>
        <w:t xml:space="preserve">  </w:t>
      </w:r>
      <w:r w:rsidR="00A45ACE" w:rsidRPr="005F6047">
        <w:rPr>
          <w:lang w:val="ru-RU"/>
        </w:rPr>
        <w:t>さて</w:t>
      </w:r>
      <w:r w:rsidR="00060115" w:rsidRPr="005F6047">
        <w:rPr>
          <w:lang w:val="ru-RU"/>
        </w:rPr>
        <w:t>最後</w:t>
      </w:r>
      <w:r w:rsidR="008223CB" w:rsidRPr="005F6047">
        <w:rPr>
          <w:lang w:val="ru-RU"/>
        </w:rPr>
        <w:t>に，しばし</w:t>
      </w:r>
      <w:r w:rsidR="00060115" w:rsidRPr="005F6047">
        <w:rPr>
          <w:lang w:val="ru-RU"/>
        </w:rPr>
        <w:t>空想にふけ</w:t>
      </w:r>
      <w:r w:rsidR="00A45ACE" w:rsidRPr="005F6047">
        <w:rPr>
          <w:lang w:val="ru-RU"/>
        </w:rPr>
        <w:t>ってみたい</w:t>
      </w:r>
      <w:r w:rsidR="00060115" w:rsidRPr="005F6047">
        <w:rPr>
          <w:lang w:val="ru-RU"/>
        </w:rPr>
        <w:t>。物理学界において，何かが良い方向に変化するということはあり得る</w:t>
      </w:r>
      <w:r w:rsidR="00A45ACE" w:rsidRPr="005F6047">
        <w:rPr>
          <w:lang w:val="ru-RU"/>
        </w:rPr>
        <w:t>の</w:t>
      </w:r>
      <w:r w:rsidR="00060115" w:rsidRPr="005F6047">
        <w:rPr>
          <w:lang w:val="ru-RU"/>
        </w:rPr>
        <w:t>だろうか</w:t>
      </w:r>
      <w:r w:rsidR="00AB6553" w:rsidRPr="005F6047">
        <w:rPr>
          <w:lang w:val="ru-RU"/>
        </w:rPr>
        <w:t>？</w:t>
      </w:r>
      <w:r w:rsidR="00AB6553" w:rsidRPr="005F6047">
        <w:rPr>
          <w:lang w:val="ru-RU"/>
        </w:rPr>
        <w:t xml:space="preserve"> </w:t>
      </w:r>
      <w:r w:rsidR="00A45ACE" w:rsidRPr="005F6047">
        <w:rPr>
          <w:lang w:val="ru-RU"/>
        </w:rPr>
        <w:t>まず最初に，現在の</w:t>
      </w:r>
      <w:r w:rsidR="00AB6553" w:rsidRPr="005F6047">
        <w:rPr>
          <w:lang w:val="ru-RU"/>
        </w:rPr>
        <w:t>問題</w:t>
      </w:r>
      <w:r w:rsidR="00F529EB" w:rsidRPr="005F6047">
        <w:rPr>
          <w:lang w:val="ru-RU"/>
        </w:rPr>
        <w:t>点</w:t>
      </w:r>
      <w:r w:rsidR="00AB6553" w:rsidRPr="005F6047">
        <w:rPr>
          <w:lang w:val="ru-RU"/>
        </w:rPr>
        <w:t>を</w:t>
      </w:r>
      <w:r w:rsidR="00F529EB" w:rsidRPr="005F6047">
        <w:rPr>
          <w:lang w:val="ru-RU"/>
        </w:rPr>
        <w:t>浮き彫りにしよう</w:t>
      </w:r>
      <w:r w:rsidR="00AB6553" w:rsidRPr="005F6047">
        <w:rPr>
          <w:lang w:val="ru-RU"/>
        </w:rPr>
        <w:t>。残念ながら，</w:t>
      </w:r>
      <w:r w:rsidR="00AB6553" w:rsidRPr="005F6047">
        <w:rPr>
          <w:lang w:val="ru-RU"/>
        </w:rPr>
        <w:t>20</w:t>
      </w:r>
      <w:r w:rsidR="00AB6553" w:rsidRPr="005F6047">
        <w:rPr>
          <w:lang w:val="ru-RU"/>
        </w:rPr>
        <w:t>世紀は科学的態度の文化に著しい劣化をもたらした。それ以前</w:t>
      </w:r>
      <w:r w:rsidR="008223CB" w:rsidRPr="005F6047">
        <w:rPr>
          <w:lang w:val="ru-RU"/>
        </w:rPr>
        <w:t>には</w:t>
      </w:r>
      <w:r w:rsidR="00AB6553" w:rsidRPr="005F6047">
        <w:rPr>
          <w:lang w:val="ru-RU"/>
        </w:rPr>
        <w:t>，学者たちは「どこへ急ぐでもなく」，個々の現象を何十年もかけて徹底的に研究し，未解決の課題</w:t>
      </w:r>
      <w:r w:rsidR="003B3B6A" w:rsidRPr="005F6047">
        <w:rPr>
          <w:lang w:val="ru-RU"/>
        </w:rPr>
        <w:t>は</w:t>
      </w:r>
      <w:r w:rsidR="00AB6553" w:rsidRPr="005F6047">
        <w:rPr>
          <w:lang w:val="ru-RU"/>
        </w:rPr>
        <w:t>後進に残すことができた</w:t>
      </w:r>
      <w:r w:rsidR="003B3B6A" w:rsidRPr="005F6047">
        <w:rPr>
          <w:lang w:val="ru-RU"/>
        </w:rPr>
        <w:t>（ニュートンの「私は仮説を</w:t>
      </w:r>
      <w:r w:rsidR="006109CE" w:rsidRPr="005F6047">
        <w:rPr>
          <w:lang w:val="ru-RU"/>
        </w:rPr>
        <w:t>捏造しない</w:t>
      </w:r>
      <w:r w:rsidR="003B3B6A" w:rsidRPr="005F6047">
        <w:rPr>
          <w:lang w:val="ru-RU"/>
        </w:rPr>
        <w:t>」という言葉を思い出そう）。</w:t>
      </w:r>
      <w:r w:rsidR="003B3B6A" w:rsidRPr="005F6047">
        <w:rPr>
          <w:lang w:val="ru-RU"/>
        </w:rPr>
        <w:t>20</w:t>
      </w:r>
      <w:r w:rsidR="003B3B6A" w:rsidRPr="005F6047">
        <w:rPr>
          <w:lang w:val="ru-RU"/>
        </w:rPr>
        <w:t>世紀はこれに</w:t>
      </w:r>
      <w:r w:rsidR="00F529EB" w:rsidRPr="005F6047">
        <w:rPr>
          <w:lang w:val="ru-RU"/>
        </w:rPr>
        <w:t>独自の</w:t>
      </w:r>
      <w:r w:rsidR="003B3B6A" w:rsidRPr="005F6047">
        <w:rPr>
          <w:lang w:val="ru-RU"/>
        </w:rPr>
        <w:t>修正を加えた。過去</w:t>
      </w:r>
      <w:r w:rsidR="005058FD" w:rsidRPr="005F6047">
        <w:rPr>
          <w:lang w:val="ru-RU"/>
        </w:rPr>
        <w:t>の時代の</w:t>
      </w:r>
      <w:r w:rsidR="00F529EB" w:rsidRPr="005F6047">
        <w:rPr>
          <w:lang w:val="ru-RU"/>
        </w:rPr>
        <w:t>概念，方法，アイデアに対する高慢な</w:t>
      </w:r>
      <w:r w:rsidR="003B3B6A" w:rsidRPr="005F6047">
        <w:rPr>
          <w:lang w:val="ru-RU"/>
        </w:rPr>
        <w:t>態度が現れた。「我々の世紀には，もうほとんどすべてのことが知られている</w:t>
      </w:r>
      <w:r w:rsidR="00A45ACE" w:rsidRPr="005F6047">
        <w:rPr>
          <w:lang w:val="ru-RU"/>
        </w:rPr>
        <w:t>，我々は宇宙のはるかな深部</w:t>
      </w:r>
      <w:r w:rsidR="005058FD" w:rsidRPr="005F6047">
        <w:rPr>
          <w:lang w:val="ru-RU"/>
        </w:rPr>
        <w:t>まで</w:t>
      </w:r>
      <w:r w:rsidR="008A07E1">
        <w:rPr>
          <w:rFonts w:hint="eastAsia"/>
          <w:lang w:val="ru-RU"/>
        </w:rPr>
        <w:t>“</w:t>
      </w:r>
      <w:r w:rsidR="005058FD" w:rsidRPr="005F6047">
        <w:rPr>
          <w:lang w:val="ru-RU"/>
        </w:rPr>
        <w:t>潜り込み</w:t>
      </w:r>
      <w:r w:rsidR="008A07E1">
        <w:rPr>
          <w:rFonts w:hint="eastAsia"/>
          <w:lang w:val="ru-RU"/>
        </w:rPr>
        <w:t>”</w:t>
      </w:r>
      <w:r w:rsidR="005058FD" w:rsidRPr="005F6047">
        <w:rPr>
          <w:lang w:val="ru-RU"/>
        </w:rPr>
        <w:t>，宇宙に飛び出しているのだから」と。しかし実際には，</w:t>
      </w:r>
      <w:r w:rsidR="00183287" w:rsidRPr="005F6047">
        <w:rPr>
          <w:lang w:val="ru-RU"/>
        </w:rPr>
        <w:t>「我々の足元や身の回り」の問題の</w:t>
      </w:r>
      <w:r w:rsidR="005058FD" w:rsidRPr="005F6047">
        <w:rPr>
          <w:lang w:val="ru-RU"/>
        </w:rPr>
        <w:t>大部分は</w:t>
      </w:r>
      <w:r w:rsidR="00183287" w:rsidRPr="005F6047">
        <w:rPr>
          <w:lang w:val="ru-RU"/>
        </w:rPr>
        <w:t>，</w:t>
      </w:r>
      <w:r w:rsidR="00183287" w:rsidRPr="005F6047">
        <w:rPr>
          <w:lang w:val="ru-RU"/>
        </w:rPr>
        <w:t>10</w:t>
      </w:r>
      <w:r w:rsidR="005058FD" w:rsidRPr="005F6047">
        <w:rPr>
          <w:lang w:val="ru-RU"/>
        </w:rPr>
        <w:t>0</w:t>
      </w:r>
      <w:r w:rsidR="005058FD" w:rsidRPr="005F6047">
        <w:rPr>
          <w:lang w:val="ru-RU"/>
        </w:rPr>
        <w:t>年前と同じレベルにとどまっているのである</w:t>
      </w:r>
      <w:r w:rsidR="001865F0" w:rsidRPr="005F6047">
        <w:rPr>
          <w:lang w:val="ru-RU"/>
        </w:rPr>
        <w:t>（</w:t>
      </w:r>
      <w:r w:rsidR="00483F42" w:rsidRPr="005F6047">
        <w:rPr>
          <w:lang w:val="ru-RU"/>
        </w:rPr>
        <w:t>ちなみに</w:t>
      </w:r>
      <w:r w:rsidR="0020787D" w:rsidRPr="005F6047">
        <w:rPr>
          <w:lang w:val="ru-RU"/>
        </w:rPr>
        <w:t>，</w:t>
      </w:r>
      <w:r w:rsidR="00483F42" w:rsidRPr="005F6047">
        <w:rPr>
          <w:lang w:val="ru-RU"/>
        </w:rPr>
        <w:t>他の学問分野においては，言葉による上べだけの解釈から得られた結果の現実性を識別することは</w:t>
      </w:r>
      <w:r w:rsidR="00BC4CDC" w:rsidRPr="005F6047">
        <w:rPr>
          <w:lang w:val="ru-RU"/>
        </w:rPr>
        <w:t>，</w:t>
      </w:r>
      <w:r w:rsidR="00483F42" w:rsidRPr="005F6047">
        <w:rPr>
          <w:lang w:val="ru-RU"/>
        </w:rPr>
        <w:t>物理学よりもはるかに困難である。その現実性を証言してくれるものが物理学より</w:t>
      </w:r>
      <w:r w:rsidR="00D03035" w:rsidRPr="005F6047">
        <w:rPr>
          <w:lang w:val="ru-RU"/>
        </w:rPr>
        <w:t>も</w:t>
      </w:r>
      <w:r w:rsidR="00483F42" w:rsidRPr="005F6047">
        <w:rPr>
          <w:lang w:val="ru-RU"/>
        </w:rPr>
        <w:t>少ないからである）。発表件数が研究者を評価する</w:t>
      </w:r>
      <w:r w:rsidR="00A53FAD" w:rsidRPr="005F6047">
        <w:rPr>
          <w:lang w:val="ru-RU"/>
        </w:rPr>
        <w:t>際の主な基準となった（</w:t>
      </w:r>
      <w:r w:rsidR="00A45ACE" w:rsidRPr="005F6047">
        <w:rPr>
          <w:lang w:val="ru-RU"/>
        </w:rPr>
        <w:t>こ</w:t>
      </w:r>
      <w:r w:rsidR="00F529EB" w:rsidRPr="005F6047">
        <w:rPr>
          <w:lang w:val="ru-RU"/>
        </w:rPr>
        <w:t>れは</w:t>
      </w:r>
      <w:r w:rsidR="00A53FAD" w:rsidRPr="005F6047">
        <w:rPr>
          <w:lang w:val="ru-RU"/>
        </w:rPr>
        <w:t>まるで，</w:t>
      </w:r>
      <w:r w:rsidR="00D03035" w:rsidRPr="005F6047">
        <w:rPr>
          <w:lang w:val="ru-RU"/>
        </w:rPr>
        <w:t>オレンジ</w:t>
      </w:r>
      <w:r w:rsidR="00D03035" w:rsidRPr="005F6047">
        <w:rPr>
          <w:lang w:val="ru-RU"/>
        </w:rPr>
        <w:t>10</w:t>
      </w:r>
      <w:r w:rsidR="00D03035" w:rsidRPr="005F6047">
        <w:rPr>
          <w:lang w:val="ru-RU"/>
        </w:rPr>
        <w:t>個の</w:t>
      </w:r>
      <w:r w:rsidR="00A53FAD" w:rsidRPr="005F6047">
        <w:rPr>
          <w:lang w:val="ru-RU"/>
        </w:rPr>
        <w:t>干からびた皮</w:t>
      </w:r>
      <w:r w:rsidR="00BC4CDC" w:rsidRPr="005F6047">
        <w:rPr>
          <w:lang w:val="ru-RU"/>
        </w:rPr>
        <w:t>は</w:t>
      </w:r>
      <w:r w:rsidR="0020787D" w:rsidRPr="005F6047">
        <w:rPr>
          <w:lang w:val="ru-RU"/>
        </w:rPr>
        <w:t>，</w:t>
      </w:r>
      <w:r w:rsidR="00BC4CDC" w:rsidRPr="005F6047">
        <w:rPr>
          <w:lang w:val="ru-RU"/>
        </w:rPr>
        <w:t>果汁たっぷりの</w:t>
      </w:r>
      <w:r w:rsidR="00A53FAD" w:rsidRPr="005F6047">
        <w:rPr>
          <w:lang w:val="ru-RU"/>
        </w:rPr>
        <w:t>オレンジ</w:t>
      </w:r>
      <w:r w:rsidR="00A53FAD" w:rsidRPr="005F6047">
        <w:rPr>
          <w:lang w:val="ru-RU"/>
        </w:rPr>
        <w:t>1</w:t>
      </w:r>
      <w:r w:rsidR="00A53FAD" w:rsidRPr="005F6047">
        <w:rPr>
          <w:lang w:val="ru-RU"/>
        </w:rPr>
        <w:t>個の代わりをつとめることができるとい</w:t>
      </w:r>
      <w:r w:rsidR="00D03035" w:rsidRPr="005F6047">
        <w:rPr>
          <w:lang w:val="ru-RU"/>
        </w:rPr>
        <w:t>うようなものだ</w:t>
      </w:r>
      <w:r w:rsidR="00A53FAD" w:rsidRPr="005F6047">
        <w:rPr>
          <w:lang w:val="ru-RU"/>
        </w:rPr>
        <w:t>）。</w:t>
      </w:r>
      <w:r w:rsidR="00183287" w:rsidRPr="005F6047">
        <w:rPr>
          <w:lang w:val="ru-RU"/>
        </w:rPr>
        <w:t>この「</w:t>
      </w:r>
      <w:r w:rsidR="00F95AA6" w:rsidRPr="005F6047">
        <w:rPr>
          <w:lang w:val="ru-RU"/>
        </w:rPr>
        <w:t>急げ急げ</w:t>
      </w:r>
      <w:r w:rsidR="00183287" w:rsidRPr="005F6047">
        <w:rPr>
          <w:lang w:val="ru-RU"/>
        </w:rPr>
        <w:t>」においては，（永遠の</w:t>
      </w:r>
      <w:r w:rsidR="00183287" w:rsidRPr="005F6047">
        <w:rPr>
          <w:b/>
          <w:lang w:val="ru-RU"/>
        </w:rPr>
        <w:t>真理</w:t>
      </w:r>
      <w:r w:rsidR="00183287" w:rsidRPr="005F6047">
        <w:rPr>
          <w:lang w:val="ru-RU"/>
        </w:rPr>
        <w:t>の代わりに）はかない「新規性」が選考基準の一つとされているノーベル賞も少なからぬ役割を</w:t>
      </w:r>
      <w:r w:rsidR="00A17EC4" w:rsidRPr="005F6047">
        <w:rPr>
          <w:lang w:val="ru-RU"/>
        </w:rPr>
        <w:t>果</w:t>
      </w:r>
      <w:r w:rsidR="00183287" w:rsidRPr="005F6047">
        <w:rPr>
          <w:lang w:val="ru-RU"/>
        </w:rPr>
        <w:t>た</w:t>
      </w:r>
      <w:r w:rsidR="00A17EC4" w:rsidRPr="005F6047">
        <w:rPr>
          <w:lang w:val="ru-RU"/>
        </w:rPr>
        <w:t>していた。ただし，</w:t>
      </w:r>
      <w:r w:rsidR="00A17EC4" w:rsidRPr="005F6047">
        <w:rPr>
          <w:lang w:val="ru-RU"/>
        </w:rPr>
        <w:t>20</w:t>
      </w:r>
      <w:r w:rsidR="00A17EC4" w:rsidRPr="005F6047">
        <w:rPr>
          <w:lang w:val="ru-RU"/>
        </w:rPr>
        <w:t>世紀初頭におけるノーベル委員会の健全な保守主義は</w:t>
      </w:r>
      <w:r w:rsidR="00680FF8" w:rsidRPr="005F6047">
        <w:rPr>
          <w:lang w:val="ru-RU"/>
        </w:rPr>
        <w:t>，</w:t>
      </w:r>
      <w:r w:rsidR="00A17EC4" w:rsidRPr="005F6047">
        <w:rPr>
          <w:lang w:val="ru-RU"/>
        </w:rPr>
        <w:t>特殊相対性理論にも一般相対性理論にもこの賞を与えることを許さなかったという</w:t>
      </w:r>
      <w:r w:rsidR="00B963AE" w:rsidRPr="005F6047">
        <w:rPr>
          <w:lang w:val="ru-RU"/>
        </w:rPr>
        <w:t>事実</w:t>
      </w:r>
      <w:r w:rsidR="00A17EC4" w:rsidRPr="005F6047">
        <w:rPr>
          <w:lang w:val="ru-RU"/>
        </w:rPr>
        <w:t>を</w:t>
      </w:r>
      <w:r w:rsidR="0020787D" w:rsidRPr="005F6047">
        <w:rPr>
          <w:lang w:val="ru-RU"/>
        </w:rPr>
        <w:t>，</w:t>
      </w:r>
      <w:r w:rsidR="00394558" w:rsidRPr="005F6047">
        <w:rPr>
          <w:lang w:val="ru-RU"/>
        </w:rPr>
        <w:t>公平</w:t>
      </w:r>
      <w:r w:rsidR="00A17EC4" w:rsidRPr="005F6047">
        <w:rPr>
          <w:lang w:val="ru-RU"/>
        </w:rPr>
        <w:t>を期するために指摘しておく必要がある。</w:t>
      </w:r>
      <w:r w:rsidR="008F38B1" w:rsidRPr="005F6047">
        <w:rPr>
          <w:lang w:val="ru-RU"/>
        </w:rPr>
        <w:t>にもかかわらず，科学界の取り巻きによる宣伝が道徳的基盤を</w:t>
      </w:r>
      <w:r w:rsidR="00A579DE" w:rsidRPr="005F6047">
        <w:rPr>
          <w:lang w:val="ru-RU"/>
        </w:rPr>
        <w:t>ゆっくりと</w:t>
      </w:r>
      <w:r w:rsidR="00351230" w:rsidRPr="005F6047">
        <w:rPr>
          <w:lang w:val="ru-RU"/>
        </w:rPr>
        <w:t>侵食し</w:t>
      </w:r>
      <w:r w:rsidR="008F38B1" w:rsidRPr="005F6047">
        <w:rPr>
          <w:lang w:val="ru-RU"/>
        </w:rPr>
        <w:t>，さらに</w:t>
      </w:r>
      <w:r w:rsidR="00D17F0E">
        <w:rPr>
          <w:rFonts w:hint="eastAsia"/>
          <w:lang w:val="ru-RU"/>
        </w:rPr>
        <w:t>は</w:t>
      </w:r>
      <w:r w:rsidR="008F38B1" w:rsidRPr="005F6047">
        <w:rPr>
          <w:lang w:val="ru-RU"/>
        </w:rPr>
        <w:t>「</w:t>
      </w:r>
      <w:r w:rsidR="00264DE7" w:rsidRPr="005F6047">
        <w:rPr>
          <w:lang w:val="ru-RU"/>
        </w:rPr>
        <w:t>分断</w:t>
      </w:r>
      <w:r w:rsidR="008F38B1" w:rsidRPr="005F6047">
        <w:rPr>
          <w:lang w:val="ru-RU"/>
        </w:rPr>
        <w:t>して</w:t>
      </w:r>
      <w:r w:rsidR="00264DE7" w:rsidRPr="005F6047">
        <w:rPr>
          <w:lang w:val="ru-RU"/>
        </w:rPr>
        <w:t>統治</w:t>
      </w:r>
      <w:r w:rsidR="008F38B1" w:rsidRPr="005F6047">
        <w:rPr>
          <w:lang w:val="ru-RU"/>
        </w:rPr>
        <w:t>せよ」政策が</w:t>
      </w:r>
      <w:r w:rsidR="00A579DE" w:rsidRPr="005F6047">
        <w:rPr>
          <w:lang w:val="ru-RU"/>
        </w:rPr>
        <w:t>科学界にも徐々に浸透していった。多くの場合，科学界は</w:t>
      </w:r>
      <w:r w:rsidR="00A579DE" w:rsidRPr="005F6047">
        <w:rPr>
          <w:b/>
          <w:lang w:val="ru-RU"/>
        </w:rPr>
        <w:t>真理</w:t>
      </w:r>
      <w:r w:rsidR="00A579DE" w:rsidRPr="005F6047">
        <w:rPr>
          <w:lang w:val="ru-RU"/>
        </w:rPr>
        <w:t>を探究する人々の</w:t>
      </w:r>
      <w:r w:rsidR="003567F5" w:rsidRPr="005F6047">
        <w:rPr>
          <w:lang w:val="ru-RU"/>
        </w:rPr>
        <w:t>コミュニティーから，金稼ぎをめぐって競争し合う派閥構造</w:t>
      </w:r>
      <w:r w:rsidR="00C00FBB" w:rsidRPr="005F6047">
        <w:rPr>
          <w:lang w:val="ru-RU"/>
        </w:rPr>
        <w:t>へと変容した</w:t>
      </w:r>
      <w:r w:rsidR="00BC4CDC" w:rsidRPr="005F6047">
        <w:rPr>
          <w:lang w:val="ru-RU"/>
        </w:rPr>
        <w:t>（派閥間では同じテーマに関する引用文献すら交差し合わない）</w:t>
      </w:r>
      <w:r w:rsidR="00C00FBB" w:rsidRPr="005F6047">
        <w:rPr>
          <w:lang w:val="ru-RU"/>
        </w:rPr>
        <w:t>。</w:t>
      </w:r>
    </w:p>
    <w:p w14:paraId="76A64155" w14:textId="77777777" w:rsidR="00351230" w:rsidRDefault="00C00FBB" w:rsidP="00FE1F5A">
      <w:pPr>
        <w:widowControl/>
        <w:rPr>
          <w:lang w:val="ru-RU"/>
        </w:rPr>
      </w:pPr>
      <w:r w:rsidRPr="005F6047">
        <w:rPr>
          <w:lang w:val="ru-RU"/>
        </w:rPr>
        <w:t xml:space="preserve">  </w:t>
      </w:r>
      <w:r w:rsidR="006307D9" w:rsidRPr="005F6047">
        <w:rPr>
          <w:lang w:val="ru-RU"/>
        </w:rPr>
        <w:t>理想</w:t>
      </w:r>
      <w:r w:rsidR="00BC4CDC" w:rsidRPr="005F6047">
        <w:rPr>
          <w:lang w:val="ru-RU"/>
        </w:rPr>
        <w:t>において</w:t>
      </w:r>
      <w:r w:rsidR="00AA584E" w:rsidRPr="005F6047">
        <w:rPr>
          <w:lang w:val="ru-RU"/>
        </w:rPr>
        <w:t>は</w:t>
      </w:r>
      <w:r w:rsidR="00BC4CDC" w:rsidRPr="005F6047">
        <w:rPr>
          <w:lang w:val="ru-RU"/>
        </w:rPr>
        <w:t>何を</w:t>
      </w:r>
      <w:r w:rsidR="006307D9" w:rsidRPr="005F6047">
        <w:rPr>
          <w:lang w:val="ru-RU"/>
        </w:rPr>
        <w:t>見たいか？</w:t>
      </w:r>
      <w:r w:rsidR="006307D9" w:rsidRPr="005F6047">
        <w:rPr>
          <w:lang w:val="ru-RU"/>
        </w:rPr>
        <w:t xml:space="preserve"> </w:t>
      </w:r>
      <w:r w:rsidR="00C05A53" w:rsidRPr="005F6047">
        <w:rPr>
          <w:lang w:val="ru-RU"/>
        </w:rPr>
        <w:t>研究者たちが</w:t>
      </w:r>
      <w:r w:rsidR="0020787D" w:rsidRPr="005F6047">
        <w:rPr>
          <w:lang w:val="ru-RU"/>
        </w:rPr>
        <w:t>，</w:t>
      </w:r>
      <w:r w:rsidR="00C05A53" w:rsidRPr="005F6047">
        <w:rPr>
          <w:lang w:val="ru-RU"/>
        </w:rPr>
        <w:t>見せかけの科学性</w:t>
      </w:r>
      <w:r w:rsidR="006307D9" w:rsidRPr="005F6047">
        <w:rPr>
          <w:lang w:val="ru-RU"/>
        </w:rPr>
        <w:t>の陰に隠れるので</w:t>
      </w:r>
      <w:r w:rsidR="00BC4CDC" w:rsidRPr="005F6047">
        <w:rPr>
          <w:lang w:val="ru-RU"/>
        </w:rPr>
        <w:t>は</w:t>
      </w:r>
      <w:r w:rsidR="006307D9" w:rsidRPr="005F6047">
        <w:rPr>
          <w:lang w:val="ru-RU"/>
        </w:rPr>
        <w:t>なく，複雑な現象をより分かりやすいものにするために努力する姿を見たい（</w:t>
      </w:r>
      <w:r w:rsidR="002B161C" w:rsidRPr="005F6047">
        <w:rPr>
          <w:lang w:val="ru-RU"/>
        </w:rPr>
        <w:t>様々な</w:t>
      </w:r>
      <w:r w:rsidR="006307D9" w:rsidRPr="005F6047">
        <w:rPr>
          <w:lang w:val="ru-RU"/>
        </w:rPr>
        <w:t>公式の「</w:t>
      </w:r>
      <w:r w:rsidR="002B161C" w:rsidRPr="005F6047">
        <w:rPr>
          <w:lang w:val="ru-RU"/>
        </w:rPr>
        <w:t>序列</w:t>
      </w:r>
      <w:r w:rsidR="006307D9" w:rsidRPr="005F6047">
        <w:rPr>
          <w:lang w:val="ru-RU"/>
        </w:rPr>
        <w:t>」はその公式の</w:t>
      </w:r>
      <w:r w:rsidR="002B161C" w:rsidRPr="005F6047">
        <w:rPr>
          <w:lang w:val="ru-RU"/>
        </w:rPr>
        <w:t>意義</w:t>
      </w:r>
      <w:r w:rsidR="006307D9" w:rsidRPr="005F6047">
        <w:rPr>
          <w:lang w:val="ru-RU"/>
        </w:rPr>
        <w:t>に対応し</w:t>
      </w:r>
      <w:r w:rsidR="00F95AA6" w:rsidRPr="005F6047">
        <w:rPr>
          <w:lang w:val="ru-RU"/>
        </w:rPr>
        <w:t>てい</w:t>
      </w:r>
      <w:r w:rsidR="006307D9" w:rsidRPr="005F6047">
        <w:rPr>
          <w:lang w:val="ru-RU"/>
        </w:rPr>
        <w:t>なければならない）。</w:t>
      </w:r>
      <w:r w:rsidR="002F228C" w:rsidRPr="005F6047">
        <w:rPr>
          <w:lang w:val="ru-RU"/>
        </w:rPr>
        <w:t>研究者たちが</w:t>
      </w:r>
      <w:r w:rsidR="0020787D" w:rsidRPr="005F6047">
        <w:rPr>
          <w:lang w:val="ru-RU"/>
        </w:rPr>
        <w:t>，</w:t>
      </w:r>
      <w:r w:rsidR="002F228C" w:rsidRPr="005F6047">
        <w:rPr>
          <w:u w:val="single"/>
          <w:lang w:val="ru-RU"/>
        </w:rPr>
        <w:t>独りよがりの</w:t>
      </w:r>
      <w:r w:rsidR="002F228C" w:rsidRPr="005F6047">
        <w:rPr>
          <w:lang w:val="ru-RU"/>
        </w:rPr>
        <w:t>質問をして報告者を「</w:t>
      </w:r>
      <w:r w:rsidR="001A14DB" w:rsidRPr="005F6047">
        <w:rPr>
          <w:lang w:val="ru-RU"/>
        </w:rPr>
        <w:t>蹴っとばし</w:t>
      </w:r>
      <w:r w:rsidR="008C1BFB" w:rsidRPr="005F6047">
        <w:rPr>
          <w:lang w:val="ru-RU"/>
        </w:rPr>
        <w:t>てやる</w:t>
      </w:r>
      <w:r w:rsidR="002F228C" w:rsidRPr="005F6047">
        <w:rPr>
          <w:lang w:val="ru-RU"/>
        </w:rPr>
        <w:t>」</w:t>
      </w:r>
      <w:r w:rsidR="00B25627" w:rsidRPr="005F6047">
        <w:rPr>
          <w:lang w:val="ru-RU"/>
        </w:rPr>
        <w:t>ため</w:t>
      </w:r>
      <w:r w:rsidR="008C1BFB" w:rsidRPr="005F6047">
        <w:rPr>
          <w:lang w:val="ru-RU"/>
        </w:rPr>
        <w:t>に</w:t>
      </w:r>
      <w:r w:rsidR="002F228C" w:rsidRPr="005F6047">
        <w:rPr>
          <w:lang w:val="ru-RU"/>
        </w:rPr>
        <w:t>ではなく，報告者がいったい何を提起しようとしているのかを理解する</w:t>
      </w:r>
      <w:r w:rsidR="00BC4CDC" w:rsidRPr="005F6047">
        <w:rPr>
          <w:lang w:val="ru-RU"/>
        </w:rPr>
        <w:t>目的で</w:t>
      </w:r>
      <w:r w:rsidR="00B25627" w:rsidRPr="005F6047">
        <w:rPr>
          <w:lang w:val="ru-RU"/>
        </w:rPr>
        <w:t>セミナーに参加するようにな</w:t>
      </w:r>
      <w:r w:rsidR="008C1BFB" w:rsidRPr="005F6047">
        <w:rPr>
          <w:lang w:val="ru-RU"/>
        </w:rPr>
        <w:t>り</w:t>
      </w:r>
      <w:r w:rsidR="00B25627" w:rsidRPr="005F6047">
        <w:rPr>
          <w:lang w:val="ru-RU"/>
        </w:rPr>
        <w:t>，</w:t>
      </w:r>
      <w:r w:rsidR="008C1BFB" w:rsidRPr="005F6047">
        <w:rPr>
          <w:lang w:val="ru-RU"/>
        </w:rPr>
        <w:t>その結果，</w:t>
      </w:r>
      <w:r w:rsidR="00B25627" w:rsidRPr="005F6047">
        <w:rPr>
          <w:lang w:val="ru-RU"/>
        </w:rPr>
        <w:t>「産湯と一緒に赤子も流してしまう</w:t>
      </w:r>
      <w:r w:rsidR="00B25627" w:rsidRPr="005F6047">
        <w:rPr>
          <w:sz w:val="18"/>
          <w:szCs w:val="18"/>
          <w:lang w:val="ru-RU"/>
        </w:rPr>
        <w:t>［</w:t>
      </w:r>
      <w:r w:rsidR="00C05A53" w:rsidRPr="005F6047">
        <w:rPr>
          <w:sz w:val="18"/>
          <w:szCs w:val="18"/>
          <w:lang w:val="ru-RU"/>
        </w:rPr>
        <w:t>議論の際に</w:t>
      </w:r>
      <w:r w:rsidR="00B25627" w:rsidRPr="005F6047">
        <w:rPr>
          <w:sz w:val="18"/>
          <w:szCs w:val="18"/>
          <w:lang w:val="ru-RU"/>
        </w:rPr>
        <w:t>枝葉末節にこだわ</w:t>
      </w:r>
      <w:r w:rsidR="008C1BFB" w:rsidRPr="005F6047">
        <w:rPr>
          <w:sz w:val="18"/>
          <w:szCs w:val="18"/>
          <w:lang w:val="ru-RU"/>
        </w:rPr>
        <w:t>るあまり，</w:t>
      </w:r>
      <w:r w:rsidR="00C05A53" w:rsidRPr="005F6047">
        <w:rPr>
          <w:sz w:val="18"/>
          <w:szCs w:val="18"/>
          <w:lang w:val="ru-RU"/>
        </w:rPr>
        <w:t>本質的</w:t>
      </w:r>
      <w:r w:rsidR="00B25627" w:rsidRPr="005F6047">
        <w:rPr>
          <w:sz w:val="18"/>
          <w:szCs w:val="18"/>
          <w:lang w:val="ru-RU"/>
        </w:rPr>
        <w:t>なものを</w:t>
      </w:r>
      <w:r w:rsidR="008C1BFB" w:rsidRPr="005F6047">
        <w:rPr>
          <w:sz w:val="18"/>
          <w:szCs w:val="18"/>
          <w:lang w:val="ru-RU"/>
        </w:rPr>
        <w:t>見</w:t>
      </w:r>
      <w:r w:rsidR="00B25627" w:rsidRPr="005F6047">
        <w:rPr>
          <w:sz w:val="18"/>
          <w:szCs w:val="18"/>
          <w:lang w:val="ru-RU"/>
        </w:rPr>
        <w:t>失</w:t>
      </w:r>
      <w:r w:rsidR="008C1BFB" w:rsidRPr="005F6047">
        <w:rPr>
          <w:sz w:val="18"/>
          <w:szCs w:val="18"/>
          <w:lang w:val="ru-RU"/>
        </w:rPr>
        <w:t>ってしまう</w:t>
      </w:r>
      <w:r w:rsidR="00B25627" w:rsidRPr="005F6047">
        <w:rPr>
          <w:sz w:val="18"/>
          <w:szCs w:val="18"/>
          <w:lang w:val="ru-RU"/>
        </w:rPr>
        <w:t>］</w:t>
      </w:r>
      <w:r w:rsidR="00B25627" w:rsidRPr="005F6047">
        <w:rPr>
          <w:lang w:val="ru-RU"/>
        </w:rPr>
        <w:t>」</w:t>
      </w:r>
      <w:r w:rsidR="00F95AA6" w:rsidRPr="005F6047">
        <w:rPr>
          <w:lang w:val="ru-RU"/>
        </w:rPr>
        <w:t>ような事態がなくなることを望みたい</w:t>
      </w:r>
      <w:r w:rsidR="008C1BFB" w:rsidRPr="005F6047">
        <w:rPr>
          <w:lang w:val="ru-RU"/>
        </w:rPr>
        <w:t>。</w:t>
      </w:r>
      <w:r w:rsidR="008C5B45" w:rsidRPr="005F6047">
        <w:rPr>
          <w:lang w:val="ru-RU"/>
        </w:rPr>
        <w:t>研究者たち</w:t>
      </w:r>
      <w:r w:rsidR="00323B08" w:rsidRPr="005F6047">
        <w:rPr>
          <w:lang w:val="ru-RU"/>
        </w:rPr>
        <w:t>には，</w:t>
      </w:r>
      <w:r w:rsidR="008C5B45" w:rsidRPr="005F6047">
        <w:rPr>
          <w:lang w:val="ru-RU"/>
        </w:rPr>
        <w:t>自らの誤りをいさぎよく認める心構えを持ち（誤りにも，誤りを認めることにも</w:t>
      </w:r>
      <w:r w:rsidR="0020787D" w:rsidRPr="005F6047">
        <w:rPr>
          <w:lang w:val="ru-RU"/>
        </w:rPr>
        <w:t>，身の破滅となる</w:t>
      </w:r>
      <w:r w:rsidR="008C5B45" w:rsidRPr="005F6047">
        <w:rPr>
          <w:lang w:val="ru-RU"/>
        </w:rPr>
        <w:t>ことは何もない），</w:t>
      </w:r>
      <w:r w:rsidR="00323B08" w:rsidRPr="005F6047">
        <w:rPr>
          <w:lang w:val="ru-RU"/>
        </w:rPr>
        <w:t>科学によって得られる自らの名声のために闘うのではなく，科学における真理の探究のために仕事をしてほしい。</w:t>
      </w:r>
      <w:r w:rsidR="000F0E7F" w:rsidRPr="005F6047">
        <w:rPr>
          <w:lang w:val="ru-RU"/>
        </w:rPr>
        <w:t>論文の著者たちには，論文の数を追い求めたり，既に発表済みの結果を利用して自分の新たな研究を「水増し」したりすることをやめてほしい。著者たちには，</w:t>
      </w:r>
      <w:r w:rsidR="000F0E7F" w:rsidRPr="005F6047">
        <w:rPr>
          <w:lang w:val="ru-RU"/>
        </w:rPr>
        <w:lastRenderedPageBreak/>
        <w:t>様々なレベルの研究成果，すなわち，「これは発表する必要はない」，「これは発表しなくてもよい」，「これは発表してもよ</w:t>
      </w:r>
      <w:r w:rsidR="00500613" w:rsidRPr="005F6047">
        <w:rPr>
          <w:lang w:val="ru-RU"/>
        </w:rPr>
        <w:t>い」，「これは発表する必要がある」，そして「</w:t>
      </w:r>
      <w:r w:rsidR="000F0E7F" w:rsidRPr="005F6047">
        <w:rPr>
          <w:lang w:val="ru-RU"/>
        </w:rPr>
        <w:t>これは発表しないわけにはいかない」といった様々なタイプの成果のうち，最後の</w:t>
      </w:r>
      <w:r w:rsidR="000F0E7F" w:rsidRPr="005F6047">
        <w:rPr>
          <w:lang w:val="ru-RU"/>
        </w:rPr>
        <w:t>2</w:t>
      </w:r>
      <w:r w:rsidR="000F0E7F" w:rsidRPr="005F6047">
        <w:rPr>
          <w:lang w:val="ru-RU"/>
        </w:rPr>
        <w:t>つのタイプの研究成果の達成を目指して努力することを望みたい。</w:t>
      </w:r>
      <w:r w:rsidR="00F41FFB" w:rsidRPr="005F6047">
        <w:rPr>
          <w:lang w:val="ru-RU"/>
        </w:rPr>
        <w:t>査読</w:t>
      </w:r>
      <w:r w:rsidR="005A1CF2" w:rsidRPr="005F6047">
        <w:rPr>
          <w:lang w:val="ru-RU"/>
        </w:rPr>
        <w:t>者たちには，自分の仕事に</w:t>
      </w:r>
      <w:r w:rsidR="009329CC" w:rsidRPr="005F6047">
        <w:rPr>
          <w:lang w:val="ru-RU"/>
        </w:rPr>
        <w:t>対して</w:t>
      </w:r>
      <w:r w:rsidR="005A1CF2" w:rsidRPr="005F6047">
        <w:rPr>
          <w:lang w:val="ru-RU"/>
        </w:rPr>
        <w:t>もっと責任ある態度を取ってほしい（さなもなければ膨大な情報の流れの中で「水ぶくれした友好的情報」を見分けることはまったく不可能</w:t>
      </w:r>
      <w:r w:rsidR="009329CC" w:rsidRPr="005F6047">
        <w:rPr>
          <w:lang w:val="ru-RU"/>
        </w:rPr>
        <w:t>となり，小話にあるように，読み手になるか，それとも書き手になるかを選ばなければならなくなってしまう）。学派のメンバーは</w:t>
      </w:r>
      <w:r w:rsidR="00F96678" w:rsidRPr="005F6047">
        <w:rPr>
          <w:lang w:val="ru-RU"/>
        </w:rPr>
        <w:t>，</w:t>
      </w:r>
      <w:r w:rsidR="009329CC" w:rsidRPr="005F6047">
        <w:rPr>
          <w:lang w:val="ru-RU"/>
        </w:rPr>
        <w:t>その</w:t>
      </w:r>
      <w:r w:rsidR="00A20E8E" w:rsidRPr="005F6047">
        <w:rPr>
          <w:lang w:val="ru-RU"/>
        </w:rPr>
        <w:t>リーダー</w:t>
      </w:r>
      <w:r w:rsidR="009329CC" w:rsidRPr="005F6047">
        <w:rPr>
          <w:lang w:val="ru-RU"/>
        </w:rPr>
        <w:t>から</w:t>
      </w:r>
      <w:r w:rsidR="00D23AF4" w:rsidRPr="005F6047">
        <w:rPr>
          <w:lang w:val="ru-RU"/>
        </w:rPr>
        <w:t>最悪の行動様式（「これは全部誤りだ。</w:t>
      </w:r>
      <w:r w:rsidR="00D23AF4" w:rsidRPr="005F6047">
        <w:rPr>
          <w:lang w:val="ru-RU"/>
        </w:rPr>
        <w:t xml:space="preserve">→ </w:t>
      </w:r>
      <w:r w:rsidR="00D23AF4" w:rsidRPr="005F6047">
        <w:rPr>
          <w:lang w:val="ru-RU"/>
        </w:rPr>
        <w:t>違うって？</w:t>
      </w:r>
      <w:r w:rsidR="00D23AF4" w:rsidRPr="005F6047">
        <w:rPr>
          <w:lang w:val="ru-RU"/>
        </w:rPr>
        <w:t xml:space="preserve"> </w:t>
      </w:r>
      <w:r w:rsidR="00D23AF4" w:rsidRPr="005F6047">
        <w:rPr>
          <w:lang w:val="ru-RU"/>
        </w:rPr>
        <w:t>じゃあ，これは全部とっくに知られてい</w:t>
      </w:r>
      <w:r w:rsidR="00A20E8E" w:rsidRPr="005F6047">
        <w:rPr>
          <w:lang w:val="ru-RU"/>
        </w:rPr>
        <w:t>る</w:t>
      </w:r>
      <w:r w:rsidR="00D23AF4" w:rsidRPr="005F6047">
        <w:rPr>
          <w:lang w:val="ru-RU"/>
        </w:rPr>
        <w:t>ことだ。</w:t>
      </w:r>
      <w:r w:rsidR="00D23AF4" w:rsidRPr="005F6047">
        <w:rPr>
          <w:lang w:val="ru-RU"/>
        </w:rPr>
        <w:t xml:space="preserve">→ </w:t>
      </w:r>
      <w:r w:rsidR="00D23AF4" w:rsidRPr="005F6047">
        <w:rPr>
          <w:lang w:val="ru-RU"/>
        </w:rPr>
        <w:t>また違うって？</w:t>
      </w:r>
      <w:r w:rsidR="00D23AF4" w:rsidRPr="005F6047">
        <w:rPr>
          <w:lang w:val="ru-RU"/>
        </w:rPr>
        <w:t xml:space="preserve"> </w:t>
      </w:r>
      <w:r w:rsidR="00D23AF4" w:rsidRPr="005F6047">
        <w:rPr>
          <w:lang w:val="ru-RU"/>
        </w:rPr>
        <w:t>うーん，それじゃ，これは誰にも</w:t>
      </w:r>
      <w:r w:rsidR="001A14DB" w:rsidRPr="005F6047">
        <w:rPr>
          <w:lang w:val="ru-RU"/>
        </w:rPr>
        <w:t>興味</w:t>
      </w:r>
      <w:r w:rsidR="00D23AF4" w:rsidRPr="005F6047">
        <w:rPr>
          <w:lang w:val="ru-RU"/>
        </w:rPr>
        <w:t>のないことだ</w:t>
      </w:r>
      <w:r w:rsidR="005D51F6" w:rsidRPr="005F6047">
        <w:rPr>
          <w:lang w:val="ru-RU"/>
        </w:rPr>
        <w:t>」</w:t>
      </w:r>
      <w:r w:rsidR="00A23462" w:rsidRPr="005F6047">
        <w:rPr>
          <w:lang w:val="ru-RU"/>
        </w:rPr>
        <w:t>といった</w:t>
      </w:r>
      <w:r w:rsidR="001A14DB" w:rsidRPr="005F6047">
        <w:rPr>
          <w:lang w:val="ru-RU"/>
        </w:rPr>
        <w:t>タイプの行動様式。ところがその「誰に</w:t>
      </w:r>
      <w:r w:rsidR="005D51F6" w:rsidRPr="005F6047">
        <w:rPr>
          <w:lang w:val="ru-RU"/>
        </w:rPr>
        <w:t>も」の「誰」がたった</w:t>
      </w:r>
      <w:r w:rsidR="005D51F6" w:rsidRPr="005F6047">
        <w:rPr>
          <w:lang w:val="ru-RU"/>
        </w:rPr>
        <w:t>1</w:t>
      </w:r>
      <w:r w:rsidR="005D51F6" w:rsidRPr="005F6047">
        <w:rPr>
          <w:lang w:val="ru-RU"/>
        </w:rPr>
        <w:t>人の</w:t>
      </w:r>
      <w:r w:rsidR="0090759D" w:rsidRPr="005F6047">
        <w:rPr>
          <w:lang w:val="ru-RU"/>
        </w:rPr>
        <w:t>査読者</w:t>
      </w:r>
      <w:r w:rsidR="005D51F6" w:rsidRPr="005F6047">
        <w:rPr>
          <w:lang w:val="ru-RU"/>
        </w:rPr>
        <w:t>だけなので，その後はもう</w:t>
      </w:r>
      <w:r w:rsidR="00A23462" w:rsidRPr="005F6047">
        <w:rPr>
          <w:lang w:val="ru-RU"/>
        </w:rPr>
        <w:t>思う存分</w:t>
      </w:r>
      <w:r w:rsidR="005D51F6" w:rsidRPr="005F6047">
        <w:rPr>
          <w:lang w:val="ru-RU"/>
        </w:rPr>
        <w:t>「バザール</w:t>
      </w:r>
      <w:r w:rsidR="00A20E8E" w:rsidRPr="005F6047">
        <w:rPr>
          <w:lang w:val="ru-RU"/>
        </w:rPr>
        <w:t>中</w:t>
      </w:r>
      <w:r w:rsidR="005D51F6" w:rsidRPr="005F6047">
        <w:rPr>
          <w:lang w:val="ru-RU"/>
        </w:rPr>
        <w:t>を歩き回って買い手を探す」ことができる</w:t>
      </w:r>
      <w:r w:rsidR="005D51F6" w:rsidRPr="005F6047">
        <w:rPr>
          <w:sz w:val="18"/>
          <w:szCs w:val="18"/>
          <w:lang w:val="ru-RU"/>
        </w:rPr>
        <w:t>［</w:t>
      </w:r>
      <w:r w:rsidR="001A14DB" w:rsidRPr="005F6047">
        <w:rPr>
          <w:sz w:val="18"/>
          <w:szCs w:val="18"/>
          <w:lang w:val="ru-RU"/>
        </w:rPr>
        <w:t>つまり，</w:t>
      </w:r>
      <w:r w:rsidR="004129A3" w:rsidRPr="005F6047">
        <w:rPr>
          <w:sz w:val="18"/>
          <w:szCs w:val="18"/>
          <w:lang w:val="ru-RU"/>
        </w:rPr>
        <w:t>そんなリーダーを持ったメンバーは</w:t>
      </w:r>
      <w:r w:rsidR="001A14DB" w:rsidRPr="005F6047">
        <w:rPr>
          <w:sz w:val="18"/>
          <w:szCs w:val="18"/>
          <w:lang w:val="ru-RU"/>
        </w:rPr>
        <w:t>買い手（</w:t>
      </w:r>
      <w:r w:rsidR="00A23462" w:rsidRPr="005F6047">
        <w:rPr>
          <w:sz w:val="18"/>
          <w:szCs w:val="18"/>
          <w:lang w:val="ru-RU"/>
        </w:rPr>
        <w:t>研究成果を正当に評価してくれる人）を見つけるために大変な苦労を余儀なくされる］</w:t>
      </w:r>
      <w:r w:rsidR="00A23462" w:rsidRPr="005F6047">
        <w:rPr>
          <w:lang w:val="ru-RU"/>
        </w:rPr>
        <w:t>）</w:t>
      </w:r>
      <w:r w:rsidR="00A20E8E" w:rsidRPr="005F6047">
        <w:rPr>
          <w:lang w:val="ru-RU"/>
        </w:rPr>
        <w:t>ではなく，最良のものを学ぶようにしてほしい。</w:t>
      </w:r>
      <w:r w:rsidR="001A14DB" w:rsidRPr="005F6047">
        <w:rPr>
          <w:lang w:val="ru-RU"/>
        </w:rPr>
        <w:t>「</w:t>
      </w:r>
      <w:r w:rsidR="00F41FFB" w:rsidRPr="005F6047">
        <w:rPr>
          <w:lang w:val="ru-RU"/>
        </w:rPr>
        <w:t>お仲間</w:t>
      </w:r>
      <w:r w:rsidR="00E85D87" w:rsidRPr="005F6047">
        <w:rPr>
          <w:lang w:val="ru-RU"/>
        </w:rPr>
        <w:t>グループ」の集団的無責任とは縁を切り，誰が</w:t>
      </w:r>
      <w:r w:rsidR="00FC37B5" w:rsidRPr="005F6047">
        <w:rPr>
          <w:lang w:val="ru-RU"/>
        </w:rPr>
        <w:t>その</w:t>
      </w:r>
      <w:r w:rsidR="00E85D87" w:rsidRPr="005F6047">
        <w:rPr>
          <w:lang w:val="ru-RU"/>
        </w:rPr>
        <w:t>論文</w:t>
      </w:r>
      <w:r w:rsidR="00FC37B5" w:rsidRPr="005F6047">
        <w:rPr>
          <w:lang w:val="ru-RU"/>
        </w:rPr>
        <w:t>の</w:t>
      </w:r>
      <w:r w:rsidR="00F41FFB" w:rsidRPr="005F6047">
        <w:rPr>
          <w:lang w:val="ru-RU"/>
        </w:rPr>
        <w:t>査読</w:t>
      </w:r>
      <w:r w:rsidR="00FC37B5" w:rsidRPr="005F6047">
        <w:rPr>
          <w:lang w:val="ru-RU"/>
        </w:rPr>
        <w:t>を行なったか，</w:t>
      </w:r>
      <w:r w:rsidR="00F41FFB" w:rsidRPr="005F6047">
        <w:rPr>
          <w:lang w:val="ru-RU"/>
        </w:rPr>
        <w:t>編集</w:t>
      </w:r>
      <w:r w:rsidR="00FC37B5" w:rsidRPr="005F6047">
        <w:rPr>
          <w:lang w:val="ru-RU"/>
        </w:rPr>
        <w:t>者たちのうち誰がその論文を推薦したか</w:t>
      </w:r>
      <w:r w:rsidR="00F41FFB" w:rsidRPr="005F6047">
        <w:rPr>
          <w:lang w:val="ru-RU"/>
        </w:rPr>
        <w:t>，</w:t>
      </w:r>
      <w:r w:rsidR="00FC37B5" w:rsidRPr="005F6047">
        <w:rPr>
          <w:lang w:val="ru-RU"/>
        </w:rPr>
        <w:t>また雑誌の最終頁に付録として</w:t>
      </w:r>
      <w:r w:rsidR="00F41FFB" w:rsidRPr="005F6047">
        <w:rPr>
          <w:lang w:val="ru-RU"/>
        </w:rPr>
        <w:t>，</w:t>
      </w:r>
      <w:r w:rsidR="00FC37B5" w:rsidRPr="005F6047">
        <w:rPr>
          <w:lang w:val="ru-RU"/>
        </w:rPr>
        <w:t>いかなる論文が誰によって却下されたか</w:t>
      </w:r>
      <w:r w:rsidR="004129A3" w:rsidRPr="005F6047">
        <w:rPr>
          <w:lang w:val="ru-RU"/>
        </w:rPr>
        <w:t>（できれば</w:t>
      </w:r>
      <w:r w:rsidR="00F41FFB" w:rsidRPr="005F6047">
        <w:rPr>
          <w:lang w:val="ru-RU"/>
        </w:rPr>
        <w:t>査読報</w:t>
      </w:r>
      <w:r w:rsidR="00F22897" w:rsidRPr="005F6047">
        <w:rPr>
          <w:lang w:val="ru-RU"/>
        </w:rPr>
        <w:t>告書の抜粋も？）を公表するべきかもしれない。学術雑誌が編集主任，また</w:t>
      </w:r>
      <w:r w:rsidR="00F41FFB" w:rsidRPr="005F6047">
        <w:rPr>
          <w:lang w:val="ru-RU"/>
        </w:rPr>
        <w:t>編集主任によって選ばれた集団の</w:t>
      </w:r>
      <w:r w:rsidR="00F41FFB" w:rsidRPr="005F6047">
        <w:rPr>
          <w:u w:val="single"/>
          <w:lang w:val="ru-RU"/>
        </w:rPr>
        <w:t>意見</w:t>
      </w:r>
      <w:r w:rsidR="00F41FFB" w:rsidRPr="005F6047">
        <w:t>表明の場で</w:t>
      </w:r>
      <w:r w:rsidR="0090759D" w:rsidRPr="005F6047">
        <w:t>あることをやめて</w:t>
      </w:r>
      <w:r w:rsidR="00D35D67" w:rsidRPr="005F6047">
        <w:t>，</w:t>
      </w:r>
      <w:r w:rsidR="0090759D" w:rsidRPr="005F6047">
        <w:t>各研究テーマに関する様々な意見のスペクトルを</w:t>
      </w:r>
      <w:r w:rsidR="0090759D" w:rsidRPr="005F6047">
        <w:rPr>
          <w:lang w:val="ru-RU"/>
        </w:rPr>
        <w:t>実態に則して提示するようになることを願う。</w:t>
      </w:r>
      <w:r w:rsidR="00D22B17" w:rsidRPr="005F6047">
        <w:rPr>
          <w:lang w:val="ru-RU"/>
        </w:rPr>
        <w:t>論理的矛盾や数学的誤りがなく，実験と合致していることが科学論文に求められる主な評価基準となってほしい（例えば雑誌</w:t>
      </w:r>
      <w:r w:rsidR="00D22B17" w:rsidRPr="005F6047">
        <w:rPr>
          <w:lang w:val="ru-RU"/>
        </w:rPr>
        <w:t>"</w:t>
      </w:r>
      <w:r w:rsidR="00D17F0E" w:rsidRPr="00D17F0E">
        <w:rPr>
          <w:i/>
          <w:lang w:val="ru-RU"/>
        </w:rPr>
        <w:t>Galilean Electrodynamics</w:t>
      </w:r>
      <w:r w:rsidR="00D22B17" w:rsidRPr="005F6047">
        <w:t>"</w:t>
      </w:r>
      <w:r w:rsidR="00D22B17" w:rsidRPr="005F6047">
        <w:t>で採用されているように）。（その時点で）一般に受け入れられている別の理論の存在が</w:t>
      </w:r>
      <w:r w:rsidR="00F22897" w:rsidRPr="005F6047">
        <w:t>，</w:t>
      </w:r>
      <w:r w:rsidR="00D22B17" w:rsidRPr="005F6047">
        <w:t>論文の審査に影響を及ぼしてはならない。上に述べた夢が</w:t>
      </w:r>
      <w:r w:rsidR="00351230" w:rsidRPr="005F6047">
        <w:t>，</w:t>
      </w:r>
      <w:r w:rsidR="00D22B17" w:rsidRPr="005F6047">
        <w:t>人々の現実の行動の中で実現することを願</w:t>
      </w:r>
      <w:r w:rsidR="004129A3" w:rsidRPr="005F6047">
        <w:t>いたい</w:t>
      </w:r>
      <w:r w:rsidR="00D22B17" w:rsidRPr="005F6047">
        <w:t>。</w:t>
      </w:r>
      <w:r w:rsidR="00C05A53" w:rsidRPr="005F6047">
        <w:rPr>
          <w:lang w:val="ru-RU"/>
        </w:rPr>
        <w:t>夢を見るなら，</w:t>
      </w:r>
      <w:r w:rsidR="00C05A53" w:rsidRPr="005F6047">
        <w:rPr>
          <w:b/>
          <w:lang w:val="ru-RU"/>
        </w:rPr>
        <w:t>大きな夢</w:t>
      </w:r>
      <w:r w:rsidR="00C05A53" w:rsidRPr="005F6047">
        <w:rPr>
          <w:lang w:val="ru-RU"/>
        </w:rPr>
        <w:t>を見よう。</w:t>
      </w:r>
    </w:p>
    <w:p w14:paraId="63256325" w14:textId="77777777" w:rsidR="00172AD5" w:rsidRDefault="00172AD5" w:rsidP="00FE1F5A">
      <w:pPr>
        <w:widowControl/>
        <w:rPr>
          <w:lang w:val="ru-RU"/>
        </w:rPr>
      </w:pPr>
    </w:p>
    <w:p w14:paraId="2C5979A7" w14:textId="77777777" w:rsidR="00172AD5" w:rsidRDefault="00172AD5" w:rsidP="00FE1F5A">
      <w:pPr>
        <w:widowControl/>
        <w:rPr>
          <w:lang w:val="ru-RU"/>
        </w:rPr>
        <w:sectPr w:rsidR="00172AD5" w:rsidSect="00C173CB">
          <w:headerReference w:type="default" r:id="rId136"/>
          <w:pgSz w:w="11906" w:h="16838" w:code="9"/>
          <w:pgMar w:top="1701" w:right="1701" w:bottom="1701" w:left="1701" w:header="851" w:footer="851" w:gutter="0"/>
          <w:cols w:sep="1" w:space="425"/>
          <w:docGrid w:type="linesAndChars" w:linePitch="335" w:charSpace="-1516"/>
        </w:sectPr>
      </w:pPr>
    </w:p>
    <w:p w14:paraId="7F9CD521" w14:textId="77777777" w:rsidR="00C00FBB" w:rsidRPr="00172AD5" w:rsidRDefault="00B7235C" w:rsidP="00FE1F5A">
      <w:pPr>
        <w:widowControl/>
        <w:rPr>
          <w:sz w:val="32"/>
          <w:szCs w:val="32"/>
        </w:rPr>
      </w:pPr>
      <w:r w:rsidRPr="00172AD5">
        <w:rPr>
          <w:rFonts w:eastAsia="ＭＳ ゴシック"/>
          <w:sz w:val="32"/>
          <w:szCs w:val="32"/>
          <w:lang w:val="ru-RU"/>
        </w:rPr>
        <w:lastRenderedPageBreak/>
        <w:t>文</w:t>
      </w:r>
      <w:r w:rsidRPr="00172AD5">
        <w:rPr>
          <w:rFonts w:eastAsia="ＭＳ ゴシック"/>
          <w:sz w:val="32"/>
          <w:szCs w:val="32"/>
        </w:rPr>
        <w:t xml:space="preserve">  </w:t>
      </w:r>
      <w:r w:rsidRPr="00172AD5">
        <w:rPr>
          <w:rFonts w:eastAsia="ＭＳ ゴシック"/>
          <w:sz w:val="32"/>
          <w:szCs w:val="32"/>
          <w:lang w:val="ru-RU"/>
        </w:rPr>
        <w:t>献</w:t>
      </w:r>
    </w:p>
    <w:p w14:paraId="3EA94E8C" w14:textId="77777777" w:rsidR="00B7235C" w:rsidRPr="005F6047" w:rsidRDefault="00B7235C" w:rsidP="00FE1F5A">
      <w:pPr>
        <w:widowControl/>
      </w:pPr>
    </w:p>
    <w:p w14:paraId="00371892" w14:textId="77777777" w:rsidR="00995C2A" w:rsidRPr="004713FD" w:rsidRDefault="00141F6D" w:rsidP="009729D8">
      <w:pPr>
        <w:widowControl/>
        <w:spacing w:afterLines="50" w:after="167"/>
      </w:pPr>
      <w:r w:rsidRPr="005F6047">
        <w:rPr>
          <w:rFonts w:eastAsia="ＭＳ ゴシック"/>
        </w:rPr>
        <w:t>ロシア語文献</w:t>
      </w:r>
      <w:r w:rsidR="004713FD">
        <w:rPr>
          <w:rFonts w:hint="eastAsia"/>
        </w:rPr>
        <w:t xml:space="preserve"> </w:t>
      </w:r>
      <w:r w:rsidR="004713FD" w:rsidRPr="004713FD">
        <w:rPr>
          <w:rFonts w:hint="eastAsia"/>
          <w:sz w:val="18"/>
          <w:szCs w:val="18"/>
        </w:rPr>
        <w:t>［ロシア語文献の英訳は本書英語版による</w:t>
      </w:r>
      <w:r w:rsidR="004713FD">
        <w:rPr>
          <w:rFonts w:hint="eastAsia"/>
          <w:sz w:val="18"/>
          <w:szCs w:val="18"/>
        </w:rPr>
        <w:t>。</w:t>
      </w:r>
      <w:r w:rsidR="004713FD" w:rsidRPr="004713FD">
        <w:rPr>
          <w:rFonts w:hint="eastAsia"/>
          <w:sz w:val="18"/>
          <w:szCs w:val="18"/>
        </w:rPr>
        <w:t>］</w:t>
      </w:r>
    </w:p>
    <w:p w14:paraId="5CB645FF" w14:textId="77777777" w:rsidR="00995C2A" w:rsidRPr="005F6047" w:rsidRDefault="00995C2A" w:rsidP="00346F0F">
      <w:pPr>
        <w:widowControl/>
        <w:spacing w:afterLines="50" w:after="167"/>
        <w:ind w:leftChars="60" w:left="511" w:hangingChars="180" w:hanging="383"/>
      </w:pPr>
      <w:r w:rsidRPr="005F6047">
        <w:t xml:space="preserve">[1] V.A. Atsukovsky, </w:t>
      </w:r>
      <w:r w:rsidRPr="005F6047">
        <w:rPr>
          <w:b/>
        </w:rPr>
        <w:t>General Etherodynamics</w:t>
      </w:r>
      <w:r w:rsidRPr="005F6047">
        <w:t>, (Energoatomizdat,</w:t>
      </w:r>
      <w:r w:rsidR="00141F6D" w:rsidRPr="005F6047">
        <w:t xml:space="preserve"> </w:t>
      </w:r>
      <w:r w:rsidRPr="005F6047">
        <w:t>Moscow, 1990).</w:t>
      </w:r>
    </w:p>
    <w:p w14:paraId="57A820E0" w14:textId="77777777" w:rsidR="00995C2A" w:rsidRPr="005F6047" w:rsidRDefault="00995C2A" w:rsidP="00346F0F">
      <w:pPr>
        <w:widowControl/>
        <w:spacing w:afterLines="50" w:after="167"/>
        <w:ind w:leftChars="60" w:left="511" w:hangingChars="180" w:hanging="383"/>
      </w:pPr>
      <w:r w:rsidRPr="005F6047">
        <w:t xml:space="preserve">[2] V.A. Atsukovsky, </w:t>
      </w:r>
      <w:r w:rsidRPr="005F6047">
        <w:rPr>
          <w:b/>
        </w:rPr>
        <w:t>Critical Analysis of Basis of the Relativity</w:t>
      </w:r>
      <w:r w:rsidR="00141F6D" w:rsidRPr="005F6047">
        <w:rPr>
          <w:b/>
        </w:rPr>
        <w:t xml:space="preserve"> </w:t>
      </w:r>
      <w:r w:rsidRPr="005F6047">
        <w:rPr>
          <w:b/>
        </w:rPr>
        <w:t>Theory</w:t>
      </w:r>
      <w:r w:rsidRPr="005F6047">
        <w:t>, (Zhukovskii, 1996).</w:t>
      </w:r>
    </w:p>
    <w:p w14:paraId="68022669" w14:textId="77777777" w:rsidR="00995C2A" w:rsidRPr="005F6047" w:rsidRDefault="00995C2A" w:rsidP="00346F0F">
      <w:pPr>
        <w:widowControl/>
        <w:spacing w:afterLines="50" w:after="167"/>
        <w:ind w:leftChars="60" w:left="511" w:hangingChars="180" w:hanging="383"/>
      </w:pPr>
      <w:r w:rsidRPr="005F6047">
        <w:t xml:space="preserve">[3] P.G. Bergmann, </w:t>
      </w:r>
      <w:r w:rsidRPr="005F6047">
        <w:rPr>
          <w:b/>
        </w:rPr>
        <w:t>Introduction to the Theory of Relativity</w:t>
      </w:r>
      <w:r w:rsidRPr="005F6047">
        <w:t>,</w:t>
      </w:r>
      <w:r w:rsidR="00141F6D" w:rsidRPr="005F6047">
        <w:t xml:space="preserve"> </w:t>
      </w:r>
      <w:r w:rsidRPr="005F6047">
        <w:t>(Inostrannaya Literatura, Moscow, 1947).</w:t>
      </w:r>
    </w:p>
    <w:p w14:paraId="35887FB5" w14:textId="77777777" w:rsidR="00995C2A" w:rsidRPr="005F6047" w:rsidRDefault="00995C2A" w:rsidP="00346F0F">
      <w:pPr>
        <w:widowControl/>
        <w:spacing w:afterLines="50" w:after="167"/>
        <w:ind w:leftChars="60" w:left="511" w:hangingChars="180" w:hanging="383"/>
      </w:pPr>
      <w:r w:rsidRPr="005F6047">
        <w:t xml:space="preserve">[4] V.B. Berestetskii, E.M. Lifshitz and L.P. Pitaevskii, </w:t>
      </w:r>
      <w:r w:rsidRPr="005F6047">
        <w:rPr>
          <w:b/>
        </w:rPr>
        <w:t>Quantum</w:t>
      </w:r>
      <w:r w:rsidR="00141F6D" w:rsidRPr="005F6047">
        <w:rPr>
          <w:b/>
        </w:rPr>
        <w:t xml:space="preserve"> </w:t>
      </w:r>
      <w:r w:rsidRPr="005F6047">
        <w:rPr>
          <w:b/>
        </w:rPr>
        <w:t>Electrodynamics</w:t>
      </w:r>
      <w:r w:rsidRPr="005F6047">
        <w:t>, (Nauka, Moscow, 1989).</w:t>
      </w:r>
    </w:p>
    <w:p w14:paraId="50981C5E" w14:textId="77777777" w:rsidR="00995C2A" w:rsidRPr="005F6047" w:rsidRDefault="00995C2A" w:rsidP="00346F0F">
      <w:pPr>
        <w:widowControl/>
        <w:spacing w:afterLines="50" w:after="167"/>
        <w:ind w:leftChars="60" w:left="511" w:hangingChars="180" w:hanging="383"/>
      </w:pPr>
      <w:r w:rsidRPr="005F6047">
        <w:t xml:space="preserve">[5] V.A. Bunin, </w:t>
      </w:r>
      <w:r w:rsidR="007762E4" w:rsidRPr="005F6047">
        <w:t>"</w:t>
      </w:r>
      <w:r w:rsidRPr="005F6047">
        <w:t>Eclipsing Variable Stars and the Problem on the</w:t>
      </w:r>
      <w:r w:rsidR="00141F6D" w:rsidRPr="005F6047">
        <w:t xml:space="preserve"> </w:t>
      </w:r>
      <w:r w:rsidRPr="005F6047">
        <w:t>Light Speed Dispersion in Vacuum</w:t>
      </w:r>
      <w:r w:rsidR="007762E4" w:rsidRPr="005F6047">
        <w:t>"</w:t>
      </w:r>
      <w:r w:rsidRPr="005F6047">
        <w:t xml:space="preserve">, </w:t>
      </w:r>
      <w:r w:rsidRPr="005F6047">
        <w:rPr>
          <w:b/>
        </w:rPr>
        <w:t>Astronomical Journal</w:t>
      </w:r>
      <w:r w:rsidRPr="005F6047">
        <w:t>, N</w:t>
      </w:r>
      <w:r w:rsidR="00920387" w:rsidRPr="005F6047">
        <w:t xml:space="preserve"> </w:t>
      </w:r>
      <w:r w:rsidRPr="005F6047">
        <w:t>4, 768-769, (1962).</w:t>
      </w:r>
    </w:p>
    <w:p w14:paraId="76852547" w14:textId="77777777" w:rsidR="00995C2A" w:rsidRPr="005F6047" w:rsidRDefault="00995C2A" w:rsidP="00346F0F">
      <w:pPr>
        <w:widowControl/>
        <w:spacing w:afterLines="50" w:after="167"/>
        <w:ind w:leftChars="60" w:left="511" w:hangingChars="180" w:hanging="383"/>
      </w:pPr>
      <w:r w:rsidRPr="005F6047">
        <w:t xml:space="preserve">[6] M. Gardner, </w:t>
      </w:r>
      <w:r w:rsidRPr="005F6047">
        <w:rPr>
          <w:b/>
        </w:rPr>
        <w:t>Time Travel and other Mathematical Bewilderments</w:t>
      </w:r>
      <w:r w:rsidRPr="005F6047">
        <w:t>,</w:t>
      </w:r>
      <w:r w:rsidR="00141F6D" w:rsidRPr="005F6047">
        <w:t xml:space="preserve"> </w:t>
      </w:r>
      <w:r w:rsidRPr="005F6047">
        <w:t>(Mir, Moscow, 1990). [In English: (W.H. Freeman and</w:t>
      </w:r>
      <w:r w:rsidR="00141F6D" w:rsidRPr="005F6047">
        <w:t xml:space="preserve"> </w:t>
      </w:r>
      <w:r w:rsidRPr="005F6047">
        <w:t>Company, New York, 1988).]</w:t>
      </w:r>
    </w:p>
    <w:p w14:paraId="6CF3FA8B" w14:textId="77777777" w:rsidR="00995C2A" w:rsidRPr="005F6047" w:rsidRDefault="00995C2A" w:rsidP="00346F0F">
      <w:pPr>
        <w:widowControl/>
        <w:spacing w:afterLines="50" w:after="167"/>
        <w:ind w:leftChars="60" w:left="511" w:hangingChars="180" w:hanging="383"/>
      </w:pPr>
      <w:r w:rsidRPr="005F6047">
        <w:t xml:space="preserve">[7] V.P. Danilchenko, V.S. Solov’ev and J.P. Machekhin, </w:t>
      </w:r>
      <w:r w:rsidRPr="005F6047">
        <w:rPr>
          <w:b/>
        </w:rPr>
        <w:t>The current</w:t>
      </w:r>
      <w:r w:rsidR="00141F6D" w:rsidRPr="005F6047">
        <w:rPr>
          <w:b/>
        </w:rPr>
        <w:t xml:space="preserve"> </w:t>
      </w:r>
      <w:r w:rsidRPr="005F6047">
        <w:rPr>
          <w:b/>
        </w:rPr>
        <w:t>Status of Calculations and Measurements of the</w:t>
      </w:r>
      <w:r w:rsidR="00141F6D" w:rsidRPr="005F6047">
        <w:rPr>
          <w:b/>
        </w:rPr>
        <w:t xml:space="preserve"> </w:t>
      </w:r>
      <w:r w:rsidRPr="005F6047">
        <w:rPr>
          <w:b/>
        </w:rPr>
        <w:t>Speed of Light</w:t>
      </w:r>
      <w:r w:rsidRPr="005F6047">
        <w:t>, (Nauka, Moscow, 1982).</w:t>
      </w:r>
    </w:p>
    <w:p w14:paraId="66DF9A1C" w14:textId="77777777" w:rsidR="00995C2A" w:rsidRPr="005F6047" w:rsidRDefault="00995C2A" w:rsidP="00346F0F">
      <w:pPr>
        <w:autoSpaceDE w:val="0"/>
        <w:autoSpaceDN w:val="0"/>
        <w:adjustRightInd w:val="0"/>
        <w:spacing w:afterLines="50" w:after="167"/>
        <w:ind w:leftChars="60" w:left="511" w:hangingChars="180" w:hanging="383"/>
        <w:rPr>
          <w:kern w:val="0"/>
          <w:szCs w:val="22"/>
        </w:rPr>
      </w:pPr>
      <w:r w:rsidRPr="005F6047">
        <w:rPr>
          <w:kern w:val="0"/>
          <w:szCs w:val="22"/>
        </w:rPr>
        <w:t xml:space="preserve">[8] A.I. Zakazchikov, </w:t>
      </w:r>
      <w:r w:rsidRPr="005F6047">
        <w:rPr>
          <w:b/>
          <w:kern w:val="0"/>
          <w:szCs w:val="22"/>
        </w:rPr>
        <w:t>Returning of Ether</w:t>
      </w:r>
      <w:r w:rsidRPr="005F6047">
        <w:rPr>
          <w:kern w:val="0"/>
          <w:szCs w:val="22"/>
        </w:rPr>
        <w:t>, (Sputnic+ Company,</w:t>
      </w:r>
      <w:r w:rsidR="00141F6D" w:rsidRPr="005F6047">
        <w:rPr>
          <w:kern w:val="0"/>
          <w:szCs w:val="22"/>
        </w:rPr>
        <w:t xml:space="preserve"> </w:t>
      </w:r>
      <w:r w:rsidRPr="005F6047">
        <w:rPr>
          <w:kern w:val="0"/>
          <w:szCs w:val="22"/>
        </w:rPr>
        <w:t>Moscow, 2001).</w:t>
      </w:r>
    </w:p>
    <w:p w14:paraId="2B280881" w14:textId="77777777" w:rsidR="00995C2A" w:rsidRPr="005F6047" w:rsidRDefault="00995C2A" w:rsidP="00346F0F">
      <w:pPr>
        <w:autoSpaceDE w:val="0"/>
        <w:autoSpaceDN w:val="0"/>
        <w:adjustRightInd w:val="0"/>
        <w:spacing w:afterLines="50" w:after="167"/>
        <w:ind w:leftChars="60" w:left="511" w:hangingChars="180" w:hanging="383"/>
        <w:rPr>
          <w:kern w:val="0"/>
          <w:szCs w:val="22"/>
        </w:rPr>
      </w:pPr>
      <w:r w:rsidRPr="005F6047">
        <w:rPr>
          <w:kern w:val="0"/>
          <w:szCs w:val="22"/>
        </w:rPr>
        <w:t xml:space="preserve">[9] V.P. Ismailov, O.V. Karagios, A.G. Parkhanov, </w:t>
      </w:r>
      <w:r w:rsidR="007762E4" w:rsidRPr="005F6047">
        <w:rPr>
          <w:kern w:val="0"/>
          <w:szCs w:val="22"/>
        </w:rPr>
        <w:t>"</w:t>
      </w:r>
      <w:r w:rsidRPr="005F6047">
        <w:rPr>
          <w:kern w:val="0"/>
          <w:szCs w:val="22"/>
        </w:rPr>
        <w:t>The Investigation</w:t>
      </w:r>
      <w:r w:rsidR="00141F6D" w:rsidRPr="005F6047">
        <w:rPr>
          <w:kern w:val="0"/>
          <w:szCs w:val="22"/>
        </w:rPr>
        <w:t xml:space="preserve"> </w:t>
      </w:r>
      <w:r w:rsidRPr="005F6047">
        <w:rPr>
          <w:kern w:val="0"/>
          <w:szCs w:val="22"/>
        </w:rPr>
        <w:t>of variations of experimental data for the gravitational constant</w:t>
      </w:r>
      <w:r w:rsidR="007762E4" w:rsidRPr="005F6047">
        <w:rPr>
          <w:kern w:val="0"/>
          <w:szCs w:val="22"/>
        </w:rPr>
        <w:t>"</w:t>
      </w:r>
      <w:r w:rsidRPr="005F6047">
        <w:rPr>
          <w:kern w:val="0"/>
          <w:szCs w:val="22"/>
        </w:rPr>
        <w:t>,</w:t>
      </w:r>
      <w:r w:rsidR="00141F6D" w:rsidRPr="005F6047">
        <w:rPr>
          <w:kern w:val="0"/>
          <w:szCs w:val="22"/>
        </w:rPr>
        <w:t xml:space="preserve"> </w:t>
      </w:r>
      <w:r w:rsidRPr="005F6047">
        <w:rPr>
          <w:b/>
          <w:kern w:val="0"/>
          <w:szCs w:val="22"/>
        </w:rPr>
        <w:t>Physical Thought of Russia 1/2</w:t>
      </w:r>
      <w:r w:rsidRPr="005F6047">
        <w:rPr>
          <w:kern w:val="0"/>
          <w:szCs w:val="22"/>
        </w:rPr>
        <w:t>, 20-26 (1999).</w:t>
      </w:r>
    </w:p>
    <w:p w14:paraId="39DAF8A8"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[10] F.M. Kanarev, </w:t>
      </w:r>
      <w:r w:rsidRPr="005F6047">
        <w:rPr>
          <w:b/>
          <w:kern w:val="0"/>
          <w:szCs w:val="22"/>
        </w:rPr>
        <w:t>Are you Continuing to Believe? or Decided</w:t>
      </w:r>
      <w:r w:rsidR="00141F6D" w:rsidRPr="005F6047">
        <w:rPr>
          <w:b/>
          <w:kern w:val="0"/>
          <w:szCs w:val="22"/>
        </w:rPr>
        <w:t xml:space="preserve"> </w:t>
      </w:r>
      <w:r w:rsidRPr="005F6047">
        <w:rPr>
          <w:b/>
          <w:kern w:val="0"/>
          <w:szCs w:val="22"/>
        </w:rPr>
        <w:t>to Check?</w:t>
      </w:r>
      <w:r w:rsidRPr="005F6047">
        <w:rPr>
          <w:kern w:val="0"/>
          <w:szCs w:val="22"/>
        </w:rPr>
        <w:t>, (Krasnodar, 1992).</w:t>
      </w:r>
    </w:p>
    <w:p w14:paraId="20821CED"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[11] Ja.G. Klyushin, </w:t>
      </w:r>
      <w:r w:rsidRPr="005F6047">
        <w:rPr>
          <w:b/>
          <w:kern w:val="0"/>
          <w:szCs w:val="22"/>
        </w:rPr>
        <w:t>Some Consequences from Maxwell Approach</w:t>
      </w:r>
      <w:r w:rsidR="00141F6D" w:rsidRPr="005F6047">
        <w:rPr>
          <w:b/>
          <w:kern w:val="0"/>
          <w:szCs w:val="22"/>
        </w:rPr>
        <w:t xml:space="preserve"> </w:t>
      </w:r>
      <w:r w:rsidRPr="005F6047">
        <w:rPr>
          <w:b/>
          <w:kern w:val="0"/>
          <w:szCs w:val="22"/>
        </w:rPr>
        <w:t>to Description of Gravitation</w:t>
      </w:r>
      <w:r w:rsidRPr="005F6047">
        <w:rPr>
          <w:kern w:val="0"/>
          <w:szCs w:val="22"/>
        </w:rPr>
        <w:t>, (L’ubavitch, S</w:t>
      </w:r>
      <w:r w:rsidR="00C1222A" w:rsidRPr="005F6047">
        <w:rPr>
          <w:kern w:val="0"/>
          <w:szCs w:val="22"/>
        </w:rPr>
        <w:t>t-</w:t>
      </w:r>
      <w:r w:rsidRPr="005F6047">
        <w:rPr>
          <w:kern w:val="0"/>
          <w:szCs w:val="22"/>
        </w:rPr>
        <w:t>Peterburg,</w:t>
      </w:r>
      <w:r w:rsidR="00141F6D" w:rsidRPr="005F6047">
        <w:rPr>
          <w:kern w:val="0"/>
          <w:szCs w:val="22"/>
        </w:rPr>
        <w:t xml:space="preserve"> </w:t>
      </w:r>
      <w:r w:rsidRPr="005F6047">
        <w:rPr>
          <w:kern w:val="0"/>
          <w:szCs w:val="22"/>
        </w:rPr>
        <w:t>1993).</w:t>
      </w:r>
    </w:p>
    <w:p w14:paraId="3A9C660C"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[12] Ja.G. Klyushin, </w:t>
      </w:r>
      <w:r w:rsidRPr="005F6047">
        <w:rPr>
          <w:b/>
          <w:kern w:val="0"/>
          <w:szCs w:val="22"/>
        </w:rPr>
        <w:t>The Basis of Modern Electrodynamics</w:t>
      </w:r>
      <w:r w:rsidRPr="005F6047">
        <w:rPr>
          <w:kern w:val="0"/>
          <w:szCs w:val="22"/>
        </w:rPr>
        <w:t>, (SPeterburg,</w:t>
      </w:r>
      <w:r w:rsidR="00141F6D" w:rsidRPr="005F6047">
        <w:rPr>
          <w:kern w:val="0"/>
          <w:szCs w:val="22"/>
        </w:rPr>
        <w:t xml:space="preserve"> </w:t>
      </w:r>
      <w:r w:rsidRPr="005F6047">
        <w:rPr>
          <w:kern w:val="0"/>
          <w:szCs w:val="22"/>
        </w:rPr>
        <w:t>1999).</w:t>
      </w:r>
    </w:p>
    <w:p w14:paraId="1D03ABCF"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[13] V.N. Komarov, </w:t>
      </w:r>
      <w:r w:rsidRPr="005F6047">
        <w:rPr>
          <w:b/>
          <w:kern w:val="0"/>
          <w:szCs w:val="22"/>
        </w:rPr>
        <w:t>Universe Visible and Invisible</w:t>
      </w:r>
      <w:r w:rsidRPr="005F6047">
        <w:rPr>
          <w:kern w:val="0"/>
          <w:szCs w:val="22"/>
        </w:rPr>
        <w:t>, (Znanie,</w:t>
      </w:r>
      <w:r w:rsidR="00141F6D" w:rsidRPr="005F6047">
        <w:rPr>
          <w:kern w:val="0"/>
          <w:szCs w:val="22"/>
        </w:rPr>
        <w:t xml:space="preserve"> </w:t>
      </w:r>
      <w:r w:rsidRPr="005F6047">
        <w:rPr>
          <w:kern w:val="0"/>
          <w:szCs w:val="22"/>
        </w:rPr>
        <w:t>Moscow, 1979).</w:t>
      </w:r>
    </w:p>
    <w:p w14:paraId="30E2E8AF"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[14] G.A. Kotel’nikov, </w:t>
      </w:r>
      <w:r w:rsidR="007762E4" w:rsidRPr="005F6047">
        <w:rPr>
          <w:kern w:val="0"/>
          <w:szCs w:val="22"/>
        </w:rPr>
        <w:t>"</w:t>
      </w:r>
      <w:r w:rsidRPr="005F6047">
        <w:rPr>
          <w:kern w:val="0"/>
          <w:szCs w:val="22"/>
        </w:rPr>
        <w:t>Group Properties of Wave Equation with Noninvariant</w:t>
      </w:r>
      <w:r w:rsidR="00141F6D" w:rsidRPr="005F6047">
        <w:rPr>
          <w:kern w:val="0"/>
          <w:szCs w:val="22"/>
        </w:rPr>
        <w:t xml:space="preserve"> </w:t>
      </w:r>
      <w:r w:rsidRPr="005F6047">
        <w:rPr>
          <w:kern w:val="0"/>
          <w:szCs w:val="22"/>
        </w:rPr>
        <w:t>Speed of Light</w:t>
      </w:r>
      <w:r w:rsidR="007762E4" w:rsidRPr="005F6047">
        <w:rPr>
          <w:kern w:val="0"/>
          <w:szCs w:val="22"/>
        </w:rPr>
        <w:t>"</w:t>
      </w:r>
      <w:r w:rsidRPr="005F6047">
        <w:rPr>
          <w:kern w:val="0"/>
          <w:szCs w:val="22"/>
        </w:rPr>
        <w:t xml:space="preserve">, </w:t>
      </w:r>
      <w:r w:rsidRPr="005F6047">
        <w:rPr>
          <w:b/>
          <w:kern w:val="0"/>
          <w:szCs w:val="22"/>
        </w:rPr>
        <w:t>Theor. Math. Phys. 42</w:t>
      </w:r>
      <w:r w:rsidRPr="005F6047">
        <w:rPr>
          <w:kern w:val="0"/>
          <w:szCs w:val="22"/>
        </w:rPr>
        <w:t>, 139-144</w:t>
      </w:r>
      <w:r w:rsidR="00141F6D" w:rsidRPr="005F6047">
        <w:rPr>
          <w:kern w:val="0"/>
          <w:szCs w:val="22"/>
        </w:rPr>
        <w:t xml:space="preserve"> </w:t>
      </w:r>
      <w:r w:rsidRPr="005F6047">
        <w:rPr>
          <w:kern w:val="0"/>
          <w:szCs w:val="22"/>
        </w:rPr>
        <w:t>(1980).</w:t>
      </w:r>
    </w:p>
    <w:p w14:paraId="0C055C2B"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[15] G.A. Kotel’nikov, </w:t>
      </w:r>
      <w:r w:rsidR="007762E4" w:rsidRPr="005F6047">
        <w:rPr>
          <w:kern w:val="0"/>
          <w:szCs w:val="22"/>
        </w:rPr>
        <w:t>"</w:t>
      </w:r>
      <w:r w:rsidRPr="005F6047">
        <w:rPr>
          <w:kern w:val="0"/>
          <w:szCs w:val="22"/>
        </w:rPr>
        <w:t>The Galilean Group in Investigations of Symmetric</w:t>
      </w:r>
      <w:r w:rsidR="00141F6D" w:rsidRPr="005F6047">
        <w:rPr>
          <w:kern w:val="0"/>
          <w:szCs w:val="22"/>
        </w:rPr>
        <w:t xml:space="preserve"> </w:t>
      </w:r>
      <w:r w:rsidRPr="005F6047">
        <w:rPr>
          <w:kern w:val="0"/>
          <w:szCs w:val="22"/>
        </w:rPr>
        <w:t>Properties of the Maxwell Equations</w:t>
      </w:r>
      <w:r w:rsidR="007762E4" w:rsidRPr="005F6047">
        <w:rPr>
          <w:kern w:val="0"/>
          <w:szCs w:val="22"/>
        </w:rPr>
        <w:t>"</w:t>
      </w:r>
      <w:r w:rsidRPr="005F6047">
        <w:rPr>
          <w:kern w:val="0"/>
          <w:szCs w:val="22"/>
        </w:rPr>
        <w:t xml:space="preserve"> in </w:t>
      </w:r>
      <w:r w:rsidRPr="005F6047">
        <w:rPr>
          <w:b/>
          <w:kern w:val="0"/>
          <w:szCs w:val="22"/>
        </w:rPr>
        <w:t>Group Theoretical</w:t>
      </w:r>
      <w:r w:rsidR="00141F6D" w:rsidRPr="005F6047">
        <w:rPr>
          <w:b/>
          <w:kern w:val="0"/>
          <w:szCs w:val="22"/>
        </w:rPr>
        <w:t xml:space="preserve"> </w:t>
      </w:r>
      <w:r w:rsidRPr="005F6047">
        <w:rPr>
          <w:b/>
          <w:kern w:val="0"/>
          <w:szCs w:val="22"/>
        </w:rPr>
        <w:t>Methods in Physics 1</w:t>
      </w:r>
      <w:r w:rsidRPr="005F6047">
        <w:rPr>
          <w:kern w:val="0"/>
          <w:szCs w:val="22"/>
        </w:rPr>
        <w:t>, 466-494 (Nauka, Moscow, 1983).</w:t>
      </w:r>
    </w:p>
    <w:p w14:paraId="44AD81E3" w14:textId="77777777" w:rsidR="00CE468E" w:rsidRDefault="00995C2A" w:rsidP="00CE468E">
      <w:pPr>
        <w:autoSpaceDE w:val="0"/>
        <w:autoSpaceDN w:val="0"/>
        <w:adjustRightInd w:val="0"/>
        <w:spacing w:afterLines="50" w:after="167"/>
        <w:ind w:left="383" w:hangingChars="180" w:hanging="383"/>
        <w:rPr>
          <w:kern w:val="0"/>
          <w:szCs w:val="22"/>
        </w:rPr>
      </w:pPr>
      <w:r w:rsidRPr="005F6047">
        <w:rPr>
          <w:kern w:val="0"/>
          <w:szCs w:val="22"/>
        </w:rPr>
        <w:t xml:space="preserve">[16] L.V. Kurnosova, </w:t>
      </w:r>
      <w:r w:rsidR="007762E4" w:rsidRPr="005F6047">
        <w:rPr>
          <w:kern w:val="0"/>
          <w:szCs w:val="22"/>
        </w:rPr>
        <w:t>"</w:t>
      </w:r>
      <w:r w:rsidRPr="005F6047">
        <w:rPr>
          <w:kern w:val="0"/>
          <w:szCs w:val="22"/>
        </w:rPr>
        <w:t>Scattering of Photons of Different Energy on</w:t>
      </w:r>
      <w:r w:rsidR="00141F6D" w:rsidRPr="005F6047">
        <w:rPr>
          <w:kern w:val="0"/>
          <w:szCs w:val="22"/>
        </w:rPr>
        <w:t xml:space="preserve"> </w:t>
      </w:r>
      <w:r w:rsidRPr="005F6047">
        <w:rPr>
          <w:kern w:val="0"/>
          <w:szCs w:val="22"/>
        </w:rPr>
        <w:t>Electrons</w:t>
      </w:r>
      <w:r w:rsidR="007762E4" w:rsidRPr="005F6047">
        <w:rPr>
          <w:kern w:val="0"/>
          <w:szCs w:val="22"/>
        </w:rPr>
        <w:t>"</w:t>
      </w:r>
      <w:r w:rsidRPr="005F6047">
        <w:rPr>
          <w:kern w:val="0"/>
          <w:szCs w:val="22"/>
        </w:rPr>
        <w:t xml:space="preserve">, </w:t>
      </w:r>
      <w:r w:rsidRPr="005F6047">
        <w:rPr>
          <w:b/>
          <w:kern w:val="0"/>
          <w:szCs w:val="22"/>
        </w:rPr>
        <w:t>Uspekhi Fizicheskih Nauk,</w:t>
      </w:r>
      <w:r w:rsidRPr="005F6047">
        <w:rPr>
          <w:kern w:val="0"/>
          <w:szCs w:val="22"/>
        </w:rPr>
        <w:t xml:space="preserve"> </w:t>
      </w:r>
      <w:r w:rsidRPr="005F6047">
        <w:rPr>
          <w:b/>
          <w:kern w:val="0"/>
          <w:szCs w:val="22"/>
        </w:rPr>
        <w:t>52</w:t>
      </w:r>
      <w:r w:rsidRPr="005F6047">
        <w:rPr>
          <w:kern w:val="0"/>
          <w:szCs w:val="22"/>
        </w:rPr>
        <w:t>, 603-649 (1954).</w:t>
      </w:r>
    </w:p>
    <w:p w14:paraId="4F5CB802" w14:textId="77777777" w:rsidR="00995C2A" w:rsidRPr="005F6047" w:rsidRDefault="00995C2A" w:rsidP="00597379">
      <w:pPr>
        <w:autoSpaceDE w:val="0"/>
        <w:autoSpaceDN w:val="0"/>
        <w:adjustRightInd w:val="0"/>
        <w:spacing w:afterLines="50" w:after="167"/>
        <w:ind w:leftChars="67" w:left="382" w:hangingChars="113" w:hanging="240"/>
        <w:rPr>
          <w:kern w:val="0"/>
          <w:szCs w:val="22"/>
        </w:rPr>
      </w:pPr>
      <w:r w:rsidRPr="005F6047">
        <w:rPr>
          <w:kern w:val="0"/>
          <w:szCs w:val="22"/>
        </w:rPr>
        <w:lastRenderedPageBreak/>
        <w:t xml:space="preserve">[17] L.D. Landau and E.M. Lifshitz, </w:t>
      </w:r>
      <w:r w:rsidR="00346F0F" w:rsidRPr="005F6047">
        <w:rPr>
          <w:b/>
          <w:kern w:val="0"/>
          <w:szCs w:val="22"/>
        </w:rPr>
        <w:t>The C</w:t>
      </w:r>
      <w:r w:rsidRPr="005F6047">
        <w:rPr>
          <w:b/>
          <w:kern w:val="0"/>
          <w:szCs w:val="22"/>
        </w:rPr>
        <w:t>lassical Theory of Fields</w:t>
      </w:r>
      <w:r w:rsidRPr="005F6047">
        <w:rPr>
          <w:kern w:val="0"/>
          <w:szCs w:val="22"/>
        </w:rPr>
        <w:t>,</w:t>
      </w:r>
      <w:r w:rsidR="00141F6D" w:rsidRPr="005F6047">
        <w:rPr>
          <w:kern w:val="0"/>
          <w:szCs w:val="22"/>
        </w:rPr>
        <w:t xml:space="preserve"> </w:t>
      </w:r>
      <w:r w:rsidRPr="005F6047">
        <w:rPr>
          <w:kern w:val="0"/>
          <w:szCs w:val="22"/>
        </w:rPr>
        <w:t>(Nauka, Moscow, 1988).</w:t>
      </w:r>
    </w:p>
    <w:p w14:paraId="330BF6B3"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[18] A.A. Logunov, M.A. Mestvirishvili, </w:t>
      </w:r>
      <w:r w:rsidRPr="005F6047">
        <w:rPr>
          <w:b/>
          <w:kern w:val="0"/>
          <w:szCs w:val="22"/>
        </w:rPr>
        <w:t>Relativistic Theory of</w:t>
      </w:r>
      <w:r w:rsidR="00141F6D" w:rsidRPr="005F6047">
        <w:rPr>
          <w:b/>
          <w:kern w:val="0"/>
          <w:szCs w:val="22"/>
        </w:rPr>
        <w:t xml:space="preserve"> </w:t>
      </w:r>
      <w:r w:rsidRPr="005F6047">
        <w:rPr>
          <w:b/>
          <w:kern w:val="0"/>
          <w:szCs w:val="22"/>
        </w:rPr>
        <w:t>Gravitation</w:t>
      </w:r>
      <w:r w:rsidRPr="005F6047">
        <w:rPr>
          <w:kern w:val="0"/>
          <w:szCs w:val="22"/>
        </w:rPr>
        <w:t>, (Nauka, Moscow, 1989).</w:t>
      </w:r>
    </w:p>
    <w:p w14:paraId="6D03FFED" w14:textId="77777777" w:rsidR="00B7235C"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[19] L.I. Mandelshtam, </w:t>
      </w:r>
      <w:r w:rsidRPr="005F6047">
        <w:rPr>
          <w:b/>
          <w:kern w:val="0"/>
          <w:szCs w:val="22"/>
        </w:rPr>
        <w:t>Lectures in Optics, Relativity Theory</w:t>
      </w:r>
      <w:r w:rsidR="00141F6D" w:rsidRPr="005F6047">
        <w:rPr>
          <w:b/>
          <w:kern w:val="0"/>
          <w:szCs w:val="22"/>
        </w:rPr>
        <w:t xml:space="preserve"> </w:t>
      </w:r>
      <w:r w:rsidRPr="005F6047">
        <w:rPr>
          <w:b/>
          <w:kern w:val="0"/>
          <w:szCs w:val="22"/>
        </w:rPr>
        <w:t>and Quantum Mechanics</w:t>
      </w:r>
      <w:r w:rsidRPr="005F6047">
        <w:rPr>
          <w:kern w:val="0"/>
          <w:szCs w:val="22"/>
        </w:rPr>
        <w:t>, (Nauka, Moscow, 1972).</w:t>
      </w:r>
    </w:p>
    <w:p w14:paraId="4D7E0B34"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[20] G.V. Nikolaev, </w:t>
      </w:r>
      <w:r w:rsidRPr="005F6047">
        <w:rPr>
          <w:b/>
          <w:kern w:val="0"/>
          <w:szCs w:val="22"/>
        </w:rPr>
        <w:t>Modern Electrodynamics and Causes of its</w:t>
      </w:r>
      <w:r w:rsidR="00141F6D" w:rsidRPr="005F6047">
        <w:rPr>
          <w:b/>
          <w:kern w:val="0"/>
          <w:szCs w:val="22"/>
        </w:rPr>
        <w:t xml:space="preserve"> </w:t>
      </w:r>
      <w:r w:rsidRPr="005F6047">
        <w:rPr>
          <w:b/>
          <w:kern w:val="0"/>
          <w:szCs w:val="22"/>
        </w:rPr>
        <w:t>Paradoxicality</w:t>
      </w:r>
      <w:r w:rsidRPr="005F6047">
        <w:rPr>
          <w:kern w:val="0"/>
          <w:szCs w:val="22"/>
        </w:rPr>
        <w:t>, (Tverdynya, Tomsk, 2003).</w:t>
      </w:r>
    </w:p>
    <w:p w14:paraId="77809723"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[21] L.B. Okun’, K.G. Selivanov, V.L. Telegdi, </w:t>
      </w:r>
      <w:r w:rsidR="007762E4" w:rsidRPr="005F6047">
        <w:rPr>
          <w:kern w:val="0"/>
          <w:szCs w:val="22"/>
        </w:rPr>
        <w:t>"</w:t>
      </w:r>
      <w:r w:rsidRPr="005F6047">
        <w:rPr>
          <w:kern w:val="0"/>
          <w:szCs w:val="22"/>
        </w:rPr>
        <w:t>Gravitation, Photons,</w:t>
      </w:r>
      <w:r w:rsidR="00141F6D" w:rsidRPr="005F6047">
        <w:rPr>
          <w:kern w:val="0"/>
          <w:szCs w:val="22"/>
        </w:rPr>
        <w:t xml:space="preserve"> </w:t>
      </w:r>
      <w:r w:rsidRPr="005F6047">
        <w:rPr>
          <w:kern w:val="0"/>
          <w:szCs w:val="22"/>
        </w:rPr>
        <w:t>Clocks</w:t>
      </w:r>
      <w:r w:rsidR="007762E4" w:rsidRPr="005F6047">
        <w:rPr>
          <w:kern w:val="0"/>
          <w:szCs w:val="22"/>
        </w:rPr>
        <w:t>"</w:t>
      </w:r>
      <w:r w:rsidRPr="005F6047">
        <w:rPr>
          <w:kern w:val="0"/>
          <w:szCs w:val="22"/>
        </w:rPr>
        <w:t xml:space="preserve">, </w:t>
      </w:r>
      <w:r w:rsidRPr="005F6047">
        <w:rPr>
          <w:b/>
          <w:kern w:val="0"/>
          <w:szCs w:val="22"/>
        </w:rPr>
        <w:t>Uspekhi Fizicheskih Nauk</w:t>
      </w:r>
      <w:r w:rsidRPr="005F6047">
        <w:rPr>
          <w:kern w:val="0"/>
          <w:szCs w:val="22"/>
        </w:rPr>
        <w:t>, 169, 1141-1147, (1998).</w:t>
      </w:r>
    </w:p>
    <w:p w14:paraId="1B332456"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[22] L.A. Pobedonostsev, Ya.M. Kramarovsky, P.F. Parshin, B.K. Selesnev,</w:t>
      </w:r>
      <w:r w:rsidR="008A6BCE" w:rsidRPr="005F6047">
        <w:rPr>
          <w:kern w:val="0"/>
          <w:szCs w:val="22"/>
        </w:rPr>
        <w:t xml:space="preserve"> </w:t>
      </w:r>
      <w:r w:rsidRPr="005F6047">
        <w:rPr>
          <w:kern w:val="0"/>
          <w:szCs w:val="22"/>
        </w:rPr>
        <w:t xml:space="preserve">A.B. Beresin, </w:t>
      </w:r>
      <w:r w:rsidR="007762E4" w:rsidRPr="005F6047">
        <w:rPr>
          <w:kern w:val="0"/>
          <w:szCs w:val="22"/>
        </w:rPr>
        <w:t>"</w:t>
      </w:r>
      <w:r w:rsidRPr="005F6047">
        <w:rPr>
          <w:kern w:val="0"/>
          <w:szCs w:val="22"/>
        </w:rPr>
        <w:t>Experimental Determination of the Doppler</w:t>
      </w:r>
      <w:r w:rsidR="008A6BCE" w:rsidRPr="005F6047">
        <w:rPr>
          <w:kern w:val="0"/>
          <w:szCs w:val="22"/>
        </w:rPr>
        <w:t xml:space="preserve"> </w:t>
      </w:r>
      <w:r w:rsidR="00F530B7" w:rsidRPr="005F6047">
        <w:rPr>
          <w:kern w:val="0"/>
          <w:szCs w:val="22"/>
        </w:rPr>
        <w:t xml:space="preserve">Shift of Hydrogen Lines on </w:t>
      </w:r>
      <w:r w:rsidRPr="005F6047">
        <w:rPr>
          <w:kern w:val="0"/>
          <w:szCs w:val="22"/>
        </w:rPr>
        <w:t xml:space="preserve">Beams of </w:t>
      </w:r>
      <w:r w:rsidR="00D72E71" w:rsidRPr="005F6047">
        <w:rPr>
          <w:i/>
          <w:kern w:val="0"/>
          <w:szCs w:val="22"/>
        </w:rPr>
        <w:t>H</w:t>
      </w:r>
      <w:r w:rsidR="00D72E71" w:rsidRPr="005F6047">
        <w:rPr>
          <w:kern w:val="0"/>
          <w:szCs w:val="22"/>
          <w:vertAlign w:val="subscript"/>
        </w:rPr>
        <w:t>2</w:t>
      </w:r>
      <w:r w:rsidR="00D72E71" w:rsidRPr="005F6047">
        <w:rPr>
          <w:kern w:val="0"/>
          <w:szCs w:val="22"/>
          <w:vertAlign w:val="superscript"/>
        </w:rPr>
        <w:t>+</w:t>
      </w:r>
      <w:r w:rsidRPr="005F6047">
        <w:rPr>
          <w:kern w:val="0"/>
          <w:sz w:val="16"/>
          <w:szCs w:val="16"/>
        </w:rPr>
        <w:t xml:space="preserve"> </w:t>
      </w:r>
      <w:r w:rsidRPr="005F6047">
        <w:rPr>
          <w:kern w:val="0"/>
          <w:szCs w:val="22"/>
        </w:rPr>
        <w:t>Ions in the Energy Region</w:t>
      </w:r>
      <w:r w:rsidR="008A6BCE" w:rsidRPr="005F6047">
        <w:rPr>
          <w:kern w:val="0"/>
          <w:szCs w:val="22"/>
        </w:rPr>
        <w:t xml:space="preserve"> </w:t>
      </w:r>
      <w:r w:rsidRPr="005F6047">
        <w:rPr>
          <w:kern w:val="0"/>
          <w:szCs w:val="22"/>
        </w:rPr>
        <w:t>150-2000 KeV</w:t>
      </w:r>
      <w:r w:rsidR="007762E4" w:rsidRPr="005F6047">
        <w:rPr>
          <w:kern w:val="0"/>
          <w:szCs w:val="22"/>
        </w:rPr>
        <w:t>"</w:t>
      </w:r>
      <w:r w:rsidRPr="005F6047">
        <w:rPr>
          <w:kern w:val="0"/>
          <w:szCs w:val="22"/>
        </w:rPr>
        <w:t xml:space="preserve">, </w:t>
      </w:r>
      <w:r w:rsidRPr="005F6047">
        <w:rPr>
          <w:b/>
          <w:kern w:val="0"/>
          <w:szCs w:val="22"/>
        </w:rPr>
        <w:t>Journal of Technical Physics, 59</w:t>
      </w:r>
      <w:r w:rsidRPr="005F6047">
        <w:rPr>
          <w:kern w:val="0"/>
          <w:szCs w:val="22"/>
        </w:rPr>
        <w:t>, N 3,</w:t>
      </w:r>
      <w:r w:rsidR="008A6BCE" w:rsidRPr="005F6047">
        <w:rPr>
          <w:kern w:val="0"/>
          <w:szCs w:val="22"/>
        </w:rPr>
        <w:t xml:space="preserve"> </w:t>
      </w:r>
      <w:r w:rsidRPr="005F6047">
        <w:rPr>
          <w:kern w:val="0"/>
          <w:szCs w:val="22"/>
        </w:rPr>
        <w:t>84-89, (1989).</w:t>
      </w:r>
    </w:p>
    <w:p w14:paraId="1405AC3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[23] </w:t>
      </w:r>
      <w:r w:rsidRPr="005F6047">
        <w:rPr>
          <w:b/>
          <w:kern w:val="0"/>
          <w:szCs w:val="22"/>
        </w:rPr>
        <w:t xml:space="preserve">Problems </w:t>
      </w:r>
      <w:r w:rsidR="00C1222A" w:rsidRPr="005F6047">
        <w:rPr>
          <w:b/>
          <w:kern w:val="0"/>
          <w:szCs w:val="22"/>
        </w:rPr>
        <w:t xml:space="preserve">of Space, Time and </w:t>
      </w:r>
      <w:r w:rsidRPr="005F6047">
        <w:rPr>
          <w:b/>
          <w:kern w:val="0"/>
          <w:szCs w:val="22"/>
        </w:rPr>
        <w:t>Motion</w:t>
      </w:r>
      <w:r w:rsidRPr="005F6047">
        <w:rPr>
          <w:kern w:val="0"/>
          <w:szCs w:val="22"/>
        </w:rPr>
        <w:t>, Collected Articles of 4th International</w:t>
      </w:r>
      <w:r w:rsidR="00920387" w:rsidRPr="005F6047">
        <w:rPr>
          <w:kern w:val="0"/>
          <w:szCs w:val="22"/>
        </w:rPr>
        <w:t xml:space="preserve"> </w:t>
      </w:r>
      <w:r w:rsidRPr="005F6047">
        <w:rPr>
          <w:kern w:val="0"/>
          <w:szCs w:val="22"/>
        </w:rPr>
        <w:t>Conference, v. I, St-Petersburg, 1997.</w:t>
      </w:r>
    </w:p>
    <w:p w14:paraId="38ACA3EE"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[24] </w:t>
      </w:r>
      <w:r w:rsidR="006F0E73">
        <w:rPr>
          <w:rFonts w:hint="eastAsia"/>
          <w:kern w:val="0"/>
          <w:szCs w:val="22"/>
        </w:rPr>
        <w:t>H</w:t>
      </w:r>
      <w:r w:rsidRPr="005F6047">
        <w:rPr>
          <w:kern w:val="0"/>
          <w:szCs w:val="22"/>
        </w:rPr>
        <w:t>. Poincar</w:t>
      </w:r>
      <w:r w:rsidR="00B20528">
        <w:rPr>
          <w:rFonts w:ascii="Times New Roman" w:hAnsi="Times New Roman"/>
          <w:kern w:val="0"/>
          <w:szCs w:val="22"/>
        </w:rPr>
        <w:t>é</w:t>
      </w:r>
      <w:r w:rsidRPr="005F6047">
        <w:rPr>
          <w:kern w:val="0"/>
          <w:szCs w:val="22"/>
        </w:rPr>
        <w:t xml:space="preserve">, </w:t>
      </w:r>
      <w:r w:rsidRPr="005F6047">
        <w:rPr>
          <w:b/>
          <w:kern w:val="0"/>
          <w:szCs w:val="22"/>
        </w:rPr>
        <w:t>On Science</w:t>
      </w:r>
      <w:r w:rsidRPr="005F6047">
        <w:rPr>
          <w:kern w:val="0"/>
          <w:szCs w:val="22"/>
        </w:rPr>
        <w:t>, (Nauka, Moscow, 1983).</w:t>
      </w:r>
    </w:p>
    <w:p w14:paraId="5219B52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[25] G. Rozenberg, </w:t>
      </w:r>
      <w:r w:rsidR="007762E4" w:rsidRPr="005F6047">
        <w:rPr>
          <w:kern w:val="0"/>
          <w:szCs w:val="22"/>
        </w:rPr>
        <w:t>"</w:t>
      </w:r>
      <w:r w:rsidRPr="005F6047">
        <w:rPr>
          <w:kern w:val="0"/>
          <w:szCs w:val="22"/>
        </w:rPr>
        <w:t>Speed of Light in Vacuum</w:t>
      </w:r>
      <w:r w:rsidR="007762E4" w:rsidRPr="005F6047">
        <w:rPr>
          <w:kern w:val="0"/>
          <w:szCs w:val="22"/>
        </w:rPr>
        <w:t>"</w:t>
      </w:r>
      <w:r w:rsidRPr="005F6047">
        <w:rPr>
          <w:kern w:val="0"/>
          <w:szCs w:val="22"/>
        </w:rPr>
        <w:t xml:space="preserve">, </w:t>
      </w:r>
      <w:r w:rsidRPr="005F6047">
        <w:rPr>
          <w:b/>
          <w:kern w:val="0"/>
          <w:szCs w:val="22"/>
        </w:rPr>
        <w:t>Uspekhi Fizicheskih</w:t>
      </w:r>
      <w:r w:rsidR="00920387" w:rsidRPr="005F6047">
        <w:rPr>
          <w:b/>
          <w:kern w:val="0"/>
          <w:szCs w:val="22"/>
        </w:rPr>
        <w:t xml:space="preserve"> </w:t>
      </w:r>
      <w:r w:rsidRPr="005F6047">
        <w:rPr>
          <w:b/>
          <w:kern w:val="0"/>
          <w:szCs w:val="22"/>
        </w:rPr>
        <w:t>Nauk, 48</w:t>
      </w:r>
      <w:r w:rsidRPr="005F6047">
        <w:rPr>
          <w:kern w:val="0"/>
          <w:szCs w:val="22"/>
        </w:rPr>
        <w:t>, 599-608, (1952).</w:t>
      </w:r>
    </w:p>
    <w:p w14:paraId="3F479540"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[26] I.V. Savel’ev, </w:t>
      </w:r>
      <w:r w:rsidRPr="005F6047">
        <w:rPr>
          <w:b/>
          <w:kern w:val="0"/>
          <w:szCs w:val="22"/>
        </w:rPr>
        <w:t>Physics</w:t>
      </w:r>
      <w:r w:rsidRPr="005F6047">
        <w:rPr>
          <w:kern w:val="0"/>
          <w:szCs w:val="22"/>
        </w:rPr>
        <w:t>, v. 1, (Nauka, Moscow, 1989).</w:t>
      </w:r>
    </w:p>
    <w:p w14:paraId="38358A4C"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[27] I.V. Savel’ev, </w:t>
      </w:r>
      <w:r w:rsidRPr="005F6047">
        <w:rPr>
          <w:b/>
          <w:kern w:val="0"/>
          <w:szCs w:val="22"/>
        </w:rPr>
        <w:t>Physics</w:t>
      </w:r>
      <w:r w:rsidRPr="005F6047">
        <w:rPr>
          <w:kern w:val="0"/>
          <w:szCs w:val="22"/>
        </w:rPr>
        <w:t>, v. 3, (Nauka, Moscow, 1987).</w:t>
      </w:r>
    </w:p>
    <w:p w14:paraId="79075B7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[28] V.D. Savchuk, </w:t>
      </w:r>
      <w:r w:rsidRPr="005F6047">
        <w:rPr>
          <w:b/>
          <w:kern w:val="0"/>
          <w:szCs w:val="22"/>
        </w:rPr>
        <w:t>From Relativity Theory to Classical</w:t>
      </w:r>
      <w:r w:rsidR="00C1222A" w:rsidRPr="005F6047">
        <w:rPr>
          <w:b/>
          <w:kern w:val="0"/>
          <w:szCs w:val="22"/>
        </w:rPr>
        <w:t xml:space="preserve"> </w:t>
      </w:r>
      <w:r w:rsidRPr="005F6047">
        <w:rPr>
          <w:b/>
          <w:kern w:val="0"/>
          <w:szCs w:val="22"/>
        </w:rPr>
        <w:t>Mechanics</w:t>
      </w:r>
      <w:r w:rsidRPr="005F6047">
        <w:rPr>
          <w:kern w:val="0"/>
          <w:szCs w:val="22"/>
        </w:rPr>
        <w:t>,</w:t>
      </w:r>
      <w:r w:rsidR="00920387" w:rsidRPr="005F6047">
        <w:rPr>
          <w:kern w:val="0"/>
          <w:szCs w:val="22"/>
        </w:rPr>
        <w:t xml:space="preserve"> </w:t>
      </w:r>
      <w:r w:rsidRPr="005F6047">
        <w:rPr>
          <w:kern w:val="0"/>
          <w:szCs w:val="22"/>
        </w:rPr>
        <w:t>(Feniks+, Dubna, 2001).</w:t>
      </w:r>
    </w:p>
    <w:p w14:paraId="2A4D374E"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[29] V.I. Sekerin, </w:t>
      </w:r>
      <w:r w:rsidRPr="005F6047">
        <w:rPr>
          <w:b/>
          <w:kern w:val="0"/>
          <w:szCs w:val="22"/>
        </w:rPr>
        <w:t>The Relativity Theory - the Mystification of</w:t>
      </w:r>
      <w:r w:rsidR="00920387" w:rsidRPr="005F6047">
        <w:rPr>
          <w:b/>
          <w:kern w:val="0"/>
          <w:szCs w:val="22"/>
        </w:rPr>
        <w:t xml:space="preserve"> </w:t>
      </w:r>
      <w:r w:rsidRPr="005F6047">
        <w:rPr>
          <w:b/>
          <w:kern w:val="0"/>
          <w:szCs w:val="22"/>
        </w:rPr>
        <w:t>the Century</w:t>
      </w:r>
      <w:r w:rsidRPr="005F6047">
        <w:rPr>
          <w:kern w:val="0"/>
          <w:szCs w:val="22"/>
        </w:rPr>
        <w:t>, (Novosibirsk, 1991).</w:t>
      </w:r>
    </w:p>
    <w:p w14:paraId="6F4F790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[30] D.V. Sivukhin, Atomic and Nuclear Physics, part 1, (Nauka,</w:t>
      </w:r>
      <w:r w:rsidR="00920387" w:rsidRPr="005F6047">
        <w:rPr>
          <w:kern w:val="0"/>
          <w:szCs w:val="22"/>
        </w:rPr>
        <w:t xml:space="preserve"> </w:t>
      </w:r>
      <w:r w:rsidRPr="005F6047">
        <w:rPr>
          <w:kern w:val="0"/>
          <w:szCs w:val="22"/>
        </w:rPr>
        <w:t>Moscow, 1986).</w:t>
      </w:r>
    </w:p>
    <w:p w14:paraId="56E335F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[31] D.V. Sivukhin, </w:t>
      </w:r>
      <w:r w:rsidRPr="005F6047">
        <w:rPr>
          <w:b/>
          <w:kern w:val="0"/>
          <w:szCs w:val="22"/>
        </w:rPr>
        <w:t>Optics</w:t>
      </w:r>
      <w:r w:rsidRPr="005F6047">
        <w:rPr>
          <w:kern w:val="0"/>
          <w:szCs w:val="22"/>
        </w:rPr>
        <w:t>, (Nauka, Moscow, 1985).</w:t>
      </w:r>
    </w:p>
    <w:p w14:paraId="659A53EB"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[32] D.V. Sivukhin, </w:t>
      </w:r>
      <w:r w:rsidRPr="005F6047">
        <w:rPr>
          <w:b/>
          <w:kern w:val="0"/>
          <w:szCs w:val="22"/>
        </w:rPr>
        <w:t>Electricity</w:t>
      </w:r>
      <w:r w:rsidRPr="005F6047">
        <w:rPr>
          <w:kern w:val="0"/>
          <w:szCs w:val="22"/>
        </w:rPr>
        <w:t>, (Nauka, Moscow, 1977).</w:t>
      </w:r>
    </w:p>
    <w:p w14:paraId="6C923CA1"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[33] E.F. Taylor, J.A. Wheeler, </w:t>
      </w:r>
      <w:r w:rsidRPr="005F6047">
        <w:rPr>
          <w:b/>
          <w:kern w:val="0"/>
          <w:szCs w:val="22"/>
        </w:rPr>
        <w:t>Spacetime Physics</w:t>
      </w:r>
      <w:r w:rsidRPr="005F6047">
        <w:rPr>
          <w:kern w:val="0"/>
          <w:szCs w:val="22"/>
        </w:rPr>
        <w:t>, (Mir, Moscow,</w:t>
      </w:r>
      <w:r w:rsidR="00920387" w:rsidRPr="005F6047">
        <w:rPr>
          <w:kern w:val="0"/>
          <w:szCs w:val="22"/>
        </w:rPr>
        <w:t xml:space="preserve"> </w:t>
      </w:r>
      <w:r w:rsidRPr="005F6047">
        <w:rPr>
          <w:kern w:val="0"/>
          <w:szCs w:val="22"/>
        </w:rPr>
        <w:t>1968). [In English: (W.H.Freeman and Company, San Francisco,</w:t>
      </w:r>
      <w:r w:rsidR="00920387" w:rsidRPr="005F6047">
        <w:rPr>
          <w:kern w:val="0"/>
          <w:szCs w:val="22"/>
        </w:rPr>
        <w:t xml:space="preserve"> </w:t>
      </w:r>
      <w:r w:rsidRPr="005F6047">
        <w:rPr>
          <w:kern w:val="0"/>
          <w:szCs w:val="22"/>
        </w:rPr>
        <w:t>1966).]</w:t>
      </w:r>
    </w:p>
    <w:p w14:paraId="412CD9A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[34] V.A. Ugarov, </w:t>
      </w:r>
      <w:r w:rsidRPr="005F6047">
        <w:rPr>
          <w:b/>
          <w:kern w:val="0"/>
          <w:szCs w:val="22"/>
        </w:rPr>
        <w:t>Special Relativity Theory</w:t>
      </w:r>
      <w:r w:rsidRPr="005F6047">
        <w:rPr>
          <w:kern w:val="0"/>
          <w:szCs w:val="22"/>
        </w:rPr>
        <w:t>, (Nauka, Moscow,</w:t>
      </w:r>
      <w:r w:rsidR="00920387" w:rsidRPr="005F6047">
        <w:rPr>
          <w:kern w:val="0"/>
          <w:szCs w:val="22"/>
        </w:rPr>
        <w:t xml:space="preserve"> </w:t>
      </w:r>
      <w:r w:rsidRPr="005F6047">
        <w:rPr>
          <w:kern w:val="0"/>
          <w:szCs w:val="22"/>
        </w:rPr>
        <w:t>1969).</w:t>
      </w:r>
    </w:p>
    <w:p w14:paraId="70A6F4E5" w14:textId="77777777" w:rsidR="00D72E71"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[35] R.P. Feynman, R.B. Leighton, M. Sands, </w:t>
      </w:r>
      <w:r w:rsidRPr="005F6047">
        <w:rPr>
          <w:b/>
          <w:kern w:val="0"/>
          <w:szCs w:val="22"/>
        </w:rPr>
        <w:t>The Feynman Lectures</w:t>
      </w:r>
      <w:r w:rsidR="00920387" w:rsidRPr="005F6047">
        <w:rPr>
          <w:b/>
          <w:kern w:val="0"/>
          <w:szCs w:val="22"/>
        </w:rPr>
        <w:t xml:space="preserve"> </w:t>
      </w:r>
      <w:r w:rsidRPr="005F6047">
        <w:rPr>
          <w:b/>
          <w:kern w:val="0"/>
          <w:szCs w:val="22"/>
        </w:rPr>
        <w:t>on Physics</w:t>
      </w:r>
      <w:r w:rsidRPr="005F6047">
        <w:rPr>
          <w:kern w:val="0"/>
          <w:szCs w:val="22"/>
        </w:rPr>
        <w:t>, Part 2, (Mir, Moscow, 1977). [In English: V.1,</w:t>
      </w:r>
      <w:r w:rsidR="00920387" w:rsidRPr="005F6047">
        <w:rPr>
          <w:kern w:val="0"/>
          <w:szCs w:val="22"/>
        </w:rPr>
        <w:t xml:space="preserve"> </w:t>
      </w:r>
      <w:r w:rsidRPr="005F6047">
        <w:rPr>
          <w:kern w:val="0"/>
          <w:szCs w:val="22"/>
        </w:rPr>
        <w:t>(Addison-Wesley, London, 1963).]</w:t>
      </w:r>
    </w:p>
    <w:p w14:paraId="500DE07D" w14:textId="77777777" w:rsidR="00CE468E" w:rsidRDefault="00995C2A" w:rsidP="00CE468E">
      <w:pPr>
        <w:autoSpaceDE w:val="0"/>
        <w:autoSpaceDN w:val="0"/>
        <w:adjustRightInd w:val="0"/>
        <w:spacing w:afterLines="50" w:after="167"/>
        <w:ind w:leftChars="60" w:left="511" w:hangingChars="180" w:hanging="383"/>
        <w:rPr>
          <w:kern w:val="0"/>
          <w:szCs w:val="22"/>
        </w:rPr>
      </w:pPr>
      <w:r w:rsidRPr="005F6047">
        <w:rPr>
          <w:kern w:val="0"/>
          <w:szCs w:val="22"/>
        </w:rPr>
        <w:t xml:space="preserve">[36] </w:t>
      </w:r>
      <w:r w:rsidRPr="005F6047">
        <w:rPr>
          <w:b/>
          <w:kern w:val="0"/>
          <w:szCs w:val="22"/>
        </w:rPr>
        <w:t>Physical Encyclopaed</w:t>
      </w:r>
      <w:r w:rsidR="00D72E71" w:rsidRPr="005F6047">
        <w:rPr>
          <w:b/>
          <w:kern w:val="0"/>
          <w:szCs w:val="22"/>
        </w:rPr>
        <w:t>ia</w:t>
      </w:r>
      <w:r w:rsidR="00D72E71" w:rsidRPr="005F6047">
        <w:rPr>
          <w:kern w:val="0"/>
          <w:szCs w:val="22"/>
        </w:rPr>
        <w:t>, v. 2, (Sovetskaya Encyclope</w:t>
      </w:r>
      <w:r w:rsidRPr="005F6047">
        <w:rPr>
          <w:kern w:val="0"/>
          <w:szCs w:val="22"/>
        </w:rPr>
        <w:t>dia,</w:t>
      </w:r>
      <w:r w:rsidR="00920387" w:rsidRPr="005F6047">
        <w:rPr>
          <w:kern w:val="0"/>
          <w:szCs w:val="22"/>
        </w:rPr>
        <w:t xml:space="preserve"> </w:t>
      </w:r>
      <w:r w:rsidRPr="005F6047">
        <w:rPr>
          <w:kern w:val="0"/>
          <w:szCs w:val="22"/>
        </w:rPr>
        <w:t>Moscow, 1962).</w:t>
      </w:r>
    </w:p>
    <w:p w14:paraId="3F69F972" w14:textId="77777777" w:rsidR="00995C2A" w:rsidRPr="005F6047" w:rsidRDefault="00995C2A" w:rsidP="00CE468E">
      <w:pPr>
        <w:autoSpaceDE w:val="0"/>
        <w:autoSpaceDN w:val="0"/>
        <w:adjustRightInd w:val="0"/>
        <w:spacing w:afterLines="50" w:after="167"/>
        <w:ind w:leftChars="60" w:left="511" w:hangingChars="180" w:hanging="383"/>
        <w:rPr>
          <w:kern w:val="0"/>
          <w:szCs w:val="22"/>
        </w:rPr>
      </w:pPr>
      <w:r w:rsidRPr="005F6047">
        <w:rPr>
          <w:kern w:val="0"/>
          <w:szCs w:val="22"/>
        </w:rPr>
        <w:t xml:space="preserve">[37] V. Fock, </w:t>
      </w:r>
      <w:r w:rsidRPr="005F6047">
        <w:rPr>
          <w:b/>
          <w:kern w:val="0"/>
          <w:szCs w:val="22"/>
        </w:rPr>
        <w:t>The Theory of Space, Time and Gravitation</w:t>
      </w:r>
      <w:r w:rsidRPr="005F6047">
        <w:rPr>
          <w:kern w:val="0"/>
          <w:szCs w:val="22"/>
        </w:rPr>
        <w:t>,</w:t>
      </w:r>
      <w:r w:rsidR="00920387" w:rsidRPr="005F6047">
        <w:rPr>
          <w:kern w:val="0"/>
          <w:szCs w:val="22"/>
        </w:rPr>
        <w:t xml:space="preserve"> </w:t>
      </w:r>
      <w:r w:rsidRPr="005F6047">
        <w:rPr>
          <w:kern w:val="0"/>
          <w:szCs w:val="22"/>
        </w:rPr>
        <w:t xml:space="preserve">(Physmatgis, Moscow, 1989). [In </w:t>
      </w:r>
      <w:r w:rsidRPr="005F6047">
        <w:rPr>
          <w:kern w:val="0"/>
          <w:szCs w:val="22"/>
        </w:rPr>
        <w:lastRenderedPageBreak/>
        <w:t>English: (Pergamon Press, London,</w:t>
      </w:r>
      <w:r w:rsidR="00920387" w:rsidRPr="005F6047">
        <w:rPr>
          <w:kern w:val="0"/>
          <w:szCs w:val="22"/>
        </w:rPr>
        <w:t xml:space="preserve"> </w:t>
      </w:r>
      <w:r w:rsidRPr="005F6047">
        <w:rPr>
          <w:kern w:val="0"/>
          <w:szCs w:val="22"/>
        </w:rPr>
        <w:t>1959).]</w:t>
      </w:r>
    </w:p>
    <w:p w14:paraId="5F9362A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[38] N.U. Frankfurt, A.M. Frank, </w:t>
      </w:r>
      <w:r w:rsidRPr="005F6047">
        <w:rPr>
          <w:b/>
          <w:kern w:val="0"/>
          <w:szCs w:val="22"/>
        </w:rPr>
        <w:t>Optics of Moving Body</w:t>
      </w:r>
      <w:r w:rsidRPr="005F6047">
        <w:rPr>
          <w:kern w:val="0"/>
          <w:szCs w:val="22"/>
        </w:rPr>
        <w:t>, (Nauka,</w:t>
      </w:r>
      <w:r w:rsidR="00920387" w:rsidRPr="005F6047">
        <w:rPr>
          <w:kern w:val="0"/>
          <w:szCs w:val="22"/>
        </w:rPr>
        <w:t xml:space="preserve"> </w:t>
      </w:r>
      <w:r w:rsidRPr="005F6047">
        <w:rPr>
          <w:kern w:val="0"/>
          <w:szCs w:val="22"/>
        </w:rPr>
        <w:t>Moscow, 1972).</w:t>
      </w:r>
    </w:p>
    <w:p w14:paraId="343D860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[39] E. Schmutzer, </w:t>
      </w:r>
      <w:r w:rsidRPr="005F6047">
        <w:rPr>
          <w:b/>
          <w:kern w:val="0"/>
          <w:szCs w:val="22"/>
        </w:rPr>
        <w:t>Relativit</w:t>
      </w:r>
      <w:r w:rsidR="002C5961" w:rsidRPr="005F6047">
        <w:rPr>
          <w:b/>
        </w:rPr>
        <w:t>ä</w:t>
      </w:r>
      <w:r w:rsidRPr="005F6047">
        <w:rPr>
          <w:b/>
          <w:kern w:val="0"/>
          <w:szCs w:val="22"/>
        </w:rPr>
        <w:t>tstheorie - Aktuell</w:t>
      </w:r>
      <w:r w:rsidRPr="005F6047">
        <w:rPr>
          <w:kern w:val="0"/>
          <w:szCs w:val="22"/>
        </w:rPr>
        <w:t>, (Mir, Moscow,</w:t>
      </w:r>
      <w:r w:rsidR="00920387" w:rsidRPr="005F6047">
        <w:rPr>
          <w:kern w:val="0"/>
          <w:szCs w:val="22"/>
        </w:rPr>
        <w:t xml:space="preserve"> </w:t>
      </w:r>
      <w:r w:rsidRPr="005F6047">
        <w:rPr>
          <w:kern w:val="0"/>
          <w:szCs w:val="22"/>
        </w:rPr>
        <w:t>1981).</w:t>
      </w:r>
    </w:p>
    <w:p w14:paraId="374A9135"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[40] E.V. Shpolskii, </w:t>
      </w:r>
      <w:r w:rsidRPr="005F6047">
        <w:rPr>
          <w:b/>
          <w:kern w:val="0"/>
          <w:szCs w:val="22"/>
        </w:rPr>
        <w:t>Atomic Physics</w:t>
      </w:r>
      <w:r w:rsidRPr="005F6047">
        <w:rPr>
          <w:kern w:val="0"/>
          <w:szCs w:val="22"/>
        </w:rPr>
        <w:t>, (Nauka, Moscow, 1974).</w:t>
      </w:r>
    </w:p>
    <w:p w14:paraId="42B1649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[41] A. Einstein, </w:t>
      </w:r>
      <w:r w:rsidRPr="005F6047">
        <w:rPr>
          <w:b/>
          <w:kern w:val="0"/>
          <w:szCs w:val="22"/>
        </w:rPr>
        <w:t>Collected Scientific Works</w:t>
      </w:r>
      <w:r w:rsidRPr="005F6047">
        <w:rPr>
          <w:kern w:val="0"/>
          <w:szCs w:val="22"/>
        </w:rPr>
        <w:t>, (Nauka, Moscow,</w:t>
      </w:r>
      <w:r w:rsidR="00920387" w:rsidRPr="005F6047">
        <w:rPr>
          <w:kern w:val="0"/>
          <w:szCs w:val="22"/>
        </w:rPr>
        <w:t xml:space="preserve"> </w:t>
      </w:r>
      <w:r w:rsidRPr="005F6047">
        <w:rPr>
          <w:kern w:val="0"/>
          <w:szCs w:val="22"/>
        </w:rPr>
        <w:t>1967).</w:t>
      </w:r>
    </w:p>
    <w:p w14:paraId="2A6DA40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[42] </w:t>
      </w:r>
      <w:r w:rsidRPr="005F6047">
        <w:rPr>
          <w:b/>
          <w:kern w:val="0"/>
          <w:szCs w:val="22"/>
        </w:rPr>
        <w:t>Ether Wind</w:t>
      </w:r>
      <w:r w:rsidRPr="005F6047">
        <w:rPr>
          <w:kern w:val="0"/>
          <w:szCs w:val="22"/>
        </w:rPr>
        <w:t xml:space="preserve"> (ed. V.A. Atsukovskii), (Energoatomizdat,</w:t>
      </w:r>
      <w:r w:rsidR="00920387" w:rsidRPr="005F6047">
        <w:rPr>
          <w:kern w:val="0"/>
          <w:szCs w:val="22"/>
        </w:rPr>
        <w:t xml:space="preserve"> </w:t>
      </w:r>
      <w:r w:rsidRPr="005F6047">
        <w:rPr>
          <w:kern w:val="0"/>
          <w:szCs w:val="22"/>
        </w:rPr>
        <w:t>Moscow, 1993).</w:t>
      </w:r>
      <w:r w:rsidR="00920387" w:rsidRPr="005F6047">
        <w:rPr>
          <w:kern w:val="0"/>
          <w:szCs w:val="22"/>
        </w:rPr>
        <w:t xml:space="preserve"> </w:t>
      </w:r>
    </w:p>
    <w:p w14:paraId="4B3A0425" w14:textId="77777777" w:rsidR="00920387" w:rsidRPr="005F6047" w:rsidRDefault="00920387" w:rsidP="00B521E2">
      <w:pPr>
        <w:autoSpaceDE w:val="0"/>
        <w:autoSpaceDN w:val="0"/>
        <w:adjustRightInd w:val="0"/>
        <w:spacing w:afterLines="50" w:after="167"/>
        <w:rPr>
          <w:kern w:val="0"/>
          <w:szCs w:val="22"/>
        </w:rPr>
      </w:pPr>
    </w:p>
    <w:p w14:paraId="0BBDDF5A" w14:textId="77777777" w:rsidR="00920387" w:rsidRPr="005F6047" w:rsidRDefault="00920387" w:rsidP="009729D8">
      <w:pPr>
        <w:autoSpaceDE w:val="0"/>
        <w:autoSpaceDN w:val="0"/>
        <w:adjustRightInd w:val="0"/>
        <w:spacing w:afterLines="50" w:after="167"/>
        <w:rPr>
          <w:rFonts w:eastAsia="ＭＳ ゴシック"/>
          <w:kern w:val="0"/>
          <w:szCs w:val="22"/>
        </w:rPr>
      </w:pPr>
      <w:r w:rsidRPr="005F6047">
        <w:rPr>
          <w:rFonts w:eastAsia="ＭＳ ゴシック"/>
          <w:kern w:val="0"/>
          <w:szCs w:val="22"/>
        </w:rPr>
        <w:t>英語文献</w:t>
      </w:r>
    </w:p>
    <w:p w14:paraId="0E2E465B"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[43] A. Agathangelides, </w:t>
      </w:r>
      <w:r w:rsidR="007762E4" w:rsidRPr="005F6047">
        <w:rPr>
          <w:kern w:val="0"/>
          <w:szCs w:val="22"/>
        </w:rPr>
        <w:t>"</w:t>
      </w:r>
      <w:r w:rsidRPr="005F6047">
        <w:rPr>
          <w:kern w:val="0"/>
          <w:szCs w:val="22"/>
        </w:rPr>
        <w:t>The GLORY in Small Letters</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13</w:t>
      </w:r>
      <w:r w:rsidRPr="005F6047">
        <w:rPr>
          <w:kern w:val="0"/>
          <w:szCs w:val="22"/>
        </w:rPr>
        <w:t>, Spec.Iss., 19-20 (2002).</w:t>
      </w:r>
    </w:p>
    <w:p w14:paraId="204DCF8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[44] A. Agathangelides, </w:t>
      </w:r>
      <w:r w:rsidR="007762E4" w:rsidRPr="005F6047">
        <w:rPr>
          <w:kern w:val="0"/>
          <w:szCs w:val="22"/>
        </w:rPr>
        <w:t>"</w:t>
      </w:r>
      <w:r w:rsidRPr="005F6047">
        <w:rPr>
          <w:kern w:val="0"/>
          <w:szCs w:val="22"/>
        </w:rPr>
        <w:t>The Sagnac Effect is Fundamental</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13</w:t>
      </w:r>
      <w:r w:rsidRPr="005F6047">
        <w:rPr>
          <w:kern w:val="0"/>
          <w:szCs w:val="22"/>
        </w:rPr>
        <w:t>, 79-80 (2002).</w:t>
      </w:r>
    </w:p>
    <w:p w14:paraId="64201A6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[45] V. Aleshinsky, </w:t>
      </w:r>
      <w:r w:rsidR="007762E4" w:rsidRPr="005F6047">
        <w:rPr>
          <w:kern w:val="0"/>
          <w:szCs w:val="22"/>
        </w:rPr>
        <w:t>"</w:t>
      </w:r>
      <w:r w:rsidRPr="005F6047">
        <w:rPr>
          <w:kern w:val="0"/>
          <w:szCs w:val="22"/>
        </w:rPr>
        <w:t>Electrodynamics: the Consistent Formulas of Interaction</w:t>
      </w:r>
      <w:r w:rsidR="00920387" w:rsidRPr="005F6047">
        <w:rPr>
          <w:kern w:val="0"/>
          <w:szCs w:val="22"/>
        </w:rPr>
        <w:t xml:space="preserve"> </w:t>
      </w:r>
      <w:r w:rsidRPr="005F6047">
        <w:rPr>
          <w:kern w:val="0"/>
          <w:szCs w:val="22"/>
        </w:rPr>
        <w:t>for a Current Elements, a Moving Charges and New Effects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Spasetime and Substance 3</w:t>
      </w:r>
      <w:r w:rsidRPr="005F6047">
        <w:rPr>
          <w:kern w:val="0"/>
          <w:szCs w:val="22"/>
        </w:rPr>
        <w:t>, N 1/11, 1-14 (2002).</w:t>
      </w:r>
    </w:p>
    <w:p w14:paraId="3EA2CF5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[46] G. Antoni and U. Bartocci, </w:t>
      </w:r>
      <w:r w:rsidR="007762E4" w:rsidRPr="005F6047">
        <w:rPr>
          <w:kern w:val="0"/>
          <w:szCs w:val="22"/>
        </w:rPr>
        <w:t>"</w:t>
      </w:r>
      <w:r w:rsidRPr="005F6047">
        <w:rPr>
          <w:kern w:val="0"/>
          <w:szCs w:val="22"/>
        </w:rPr>
        <w:t>A Simple Classical Interpretation of</w:t>
      </w:r>
      <w:r w:rsidR="00920387" w:rsidRPr="005F6047">
        <w:rPr>
          <w:kern w:val="0"/>
          <w:szCs w:val="22"/>
        </w:rPr>
        <w:t xml:space="preserve"> </w:t>
      </w:r>
      <w:r w:rsidRPr="005F6047">
        <w:rPr>
          <w:kern w:val="0"/>
          <w:szCs w:val="22"/>
        </w:rPr>
        <w:t>Fizeau’s Experiment</w:t>
      </w:r>
      <w:r w:rsidR="007762E4" w:rsidRPr="005F6047">
        <w:rPr>
          <w:kern w:val="0"/>
          <w:szCs w:val="22"/>
        </w:rPr>
        <w:t>"</w:t>
      </w:r>
      <w:r w:rsidRPr="005F6047">
        <w:rPr>
          <w:kern w:val="0"/>
          <w:szCs w:val="22"/>
        </w:rPr>
        <w:t xml:space="preserve">, </w:t>
      </w:r>
      <w:r w:rsidRPr="005F6047">
        <w:rPr>
          <w:b/>
          <w:kern w:val="0"/>
          <w:szCs w:val="22"/>
        </w:rPr>
        <w:t>Apeiron 8</w:t>
      </w:r>
      <w:r w:rsidRPr="005F6047">
        <w:rPr>
          <w:kern w:val="0"/>
          <w:szCs w:val="22"/>
        </w:rPr>
        <w:t>, 139-145 (2001).</w:t>
      </w:r>
    </w:p>
    <w:p w14:paraId="06FA281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[47] C. Antonopoulos, </w:t>
      </w:r>
      <w:r w:rsidR="007762E4" w:rsidRPr="005F6047">
        <w:rPr>
          <w:kern w:val="0"/>
          <w:szCs w:val="22"/>
        </w:rPr>
        <w:t>"</w:t>
      </w:r>
      <w:r w:rsidRPr="005F6047">
        <w:rPr>
          <w:kern w:val="0"/>
          <w:szCs w:val="22"/>
        </w:rPr>
        <w:t>A Bang into Nowhere: Comments on the Universe</w:t>
      </w:r>
      <w:r w:rsidR="00920387" w:rsidRPr="005F6047">
        <w:rPr>
          <w:kern w:val="0"/>
          <w:szCs w:val="22"/>
        </w:rPr>
        <w:t xml:space="preserve"> </w:t>
      </w:r>
      <w:r w:rsidRPr="005F6047">
        <w:rPr>
          <w:kern w:val="0"/>
          <w:szCs w:val="22"/>
        </w:rPr>
        <w:t>Expansion Theory</w:t>
      </w:r>
      <w:r w:rsidR="007762E4" w:rsidRPr="005F6047">
        <w:rPr>
          <w:kern w:val="0"/>
          <w:szCs w:val="22"/>
        </w:rPr>
        <w:t>"</w:t>
      </w:r>
      <w:r w:rsidRPr="005F6047">
        <w:rPr>
          <w:kern w:val="0"/>
          <w:szCs w:val="22"/>
        </w:rPr>
        <w:t xml:space="preserve">, </w:t>
      </w:r>
      <w:r w:rsidRPr="005F6047">
        <w:rPr>
          <w:b/>
          <w:kern w:val="0"/>
          <w:szCs w:val="22"/>
        </w:rPr>
        <w:t>Apeiron 10</w:t>
      </w:r>
      <w:r w:rsidRPr="005F6047">
        <w:rPr>
          <w:kern w:val="0"/>
          <w:szCs w:val="22"/>
        </w:rPr>
        <w:t>, 40-68 (2003).</w:t>
      </w:r>
    </w:p>
    <w:p w14:paraId="45E08CCA"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[48] S.N. Arteha, </w:t>
      </w:r>
      <w:r w:rsidR="007762E4" w:rsidRPr="005F6047">
        <w:rPr>
          <w:kern w:val="0"/>
          <w:szCs w:val="22"/>
        </w:rPr>
        <w:t>"</w:t>
      </w:r>
      <w:r w:rsidRPr="005F6047">
        <w:rPr>
          <w:kern w:val="0"/>
          <w:szCs w:val="22"/>
        </w:rPr>
        <w:t>On the Basis for Special Relativity Theory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14</w:t>
      </w:r>
      <w:r w:rsidRPr="005F6047">
        <w:rPr>
          <w:kern w:val="0"/>
          <w:szCs w:val="22"/>
        </w:rPr>
        <w:t>, Special Issues 2, 23-28 (Fall</w:t>
      </w:r>
      <w:r w:rsidR="00920387" w:rsidRPr="005F6047">
        <w:rPr>
          <w:kern w:val="0"/>
          <w:szCs w:val="22"/>
        </w:rPr>
        <w:t xml:space="preserve"> </w:t>
      </w:r>
      <w:r w:rsidRPr="005F6047">
        <w:rPr>
          <w:kern w:val="0"/>
          <w:szCs w:val="22"/>
        </w:rPr>
        <w:t>2003).</w:t>
      </w:r>
    </w:p>
    <w:p w14:paraId="5285EF15"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[49] S.N. Arteha, </w:t>
      </w:r>
      <w:r w:rsidR="007762E4" w:rsidRPr="005F6047">
        <w:rPr>
          <w:kern w:val="0"/>
          <w:szCs w:val="22"/>
        </w:rPr>
        <w:t>"</w:t>
      </w:r>
      <w:r w:rsidRPr="005F6047">
        <w:rPr>
          <w:kern w:val="0"/>
          <w:szCs w:val="22"/>
        </w:rPr>
        <w:t>On Frequency-Dependent Light Speed</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15</w:t>
      </w:r>
      <w:r w:rsidRPr="005F6047">
        <w:rPr>
          <w:kern w:val="0"/>
          <w:szCs w:val="22"/>
        </w:rPr>
        <w:t>, Special Issues 1, 3-8 (Spring 2004).</w:t>
      </w:r>
    </w:p>
    <w:p w14:paraId="7731E05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[50] S.N. Arteha, </w:t>
      </w:r>
      <w:r w:rsidR="007762E4" w:rsidRPr="005F6047">
        <w:rPr>
          <w:kern w:val="0"/>
          <w:szCs w:val="22"/>
        </w:rPr>
        <w:t>"</w:t>
      </w:r>
      <w:r w:rsidRPr="005F6047">
        <w:rPr>
          <w:kern w:val="0"/>
          <w:szCs w:val="22"/>
        </w:rPr>
        <w:t>On Notions of Relativistic Kinematics</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16</w:t>
      </w:r>
      <w:r w:rsidRPr="005F6047">
        <w:rPr>
          <w:kern w:val="0"/>
          <w:szCs w:val="22"/>
        </w:rPr>
        <w:t>, Special Issues 1, 9-13 (Spring 2005).</w:t>
      </w:r>
    </w:p>
    <w:p w14:paraId="4F77DF57"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[51] S.N. Arteha, </w:t>
      </w:r>
      <w:r w:rsidR="007762E4" w:rsidRPr="005F6047">
        <w:rPr>
          <w:kern w:val="0"/>
          <w:szCs w:val="22"/>
        </w:rPr>
        <w:t>"</w:t>
      </w:r>
      <w:r w:rsidRPr="005F6047">
        <w:rPr>
          <w:kern w:val="0"/>
          <w:szCs w:val="22"/>
        </w:rPr>
        <w:t>On the Basis for General Relativity Theory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Spasetime and Substance 3</w:t>
      </w:r>
      <w:r w:rsidRPr="005F6047">
        <w:rPr>
          <w:kern w:val="0"/>
          <w:szCs w:val="22"/>
        </w:rPr>
        <w:t>, N 5/15, 225-233 (2002).</w:t>
      </w:r>
    </w:p>
    <w:p w14:paraId="44BFEAF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[52] S.N. Arteha, </w:t>
      </w:r>
      <w:r w:rsidR="007762E4" w:rsidRPr="005F6047">
        <w:rPr>
          <w:kern w:val="0"/>
          <w:szCs w:val="22"/>
        </w:rPr>
        <w:t>"</w:t>
      </w:r>
      <w:r w:rsidRPr="005F6047">
        <w:rPr>
          <w:kern w:val="0"/>
          <w:szCs w:val="22"/>
        </w:rPr>
        <w:t>Some Remarks to Relativistic Kinematics</w:t>
      </w:r>
      <w:r w:rsidR="007762E4" w:rsidRPr="005F6047">
        <w:rPr>
          <w:kern w:val="0"/>
          <w:szCs w:val="22"/>
        </w:rPr>
        <w:t>"</w:t>
      </w:r>
      <w:r w:rsidRPr="005F6047">
        <w:rPr>
          <w:kern w:val="0"/>
          <w:szCs w:val="22"/>
        </w:rPr>
        <w:t xml:space="preserve">, </w:t>
      </w:r>
      <w:r w:rsidRPr="005F6047">
        <w:rPr>
          <w:b/>
          <w:kern w:val="0"/>
          <w:szCs w:val="22"/>
        </w:rPr>
        <w:t>Spacetime</w:t>
      </w:r>
      <w:r w:rsidR="00920387" w:rsidRPr="005F6047">
        <w:rPr>
          <w:b/>
          <w:kern w:val="0"/>
          <w:szCs w:val="22"/>
        </w:rPr>
        <w:t xml:space="preserve"> </w:t>
      </w:r>
      <w:r w:rsidRPr="005F6047">
        <w:rPr>
          <w:b/>
          <w:kern w:val="0"/>
          <w:szCs w:val="22"/>
        </w:rPr>
        <w:t>and Substance 4</w:t>
      </w:r>
      <w:r w:rsidRPr="005F6047">
        <w:rPr>
          <w:kern w:val="0"/>
          <w:szCs w:val="22"/>
        </w:rPr>
        <w:t>, N 3/18, 114-122 (2003).</w:t>
      </w:r>
    </w:p>
    <w:p w14:paraId="11A4ED5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[53] S.N. Arteha, </w:t>
      </w:r>
      <w:r w:rsidR="007762E4" w:rsidRPr="005F6047">
        <w:rPr>
          <w:kern w:val="0"/>
          <w:szCs w:val="22"/>
        </w:rPr>
        <w:t>"</w:t>
      </w:r>
      <w:r w:rsidRPr="005F6047">
        <w:rPr>
          <w:kern w:val="0"/>
          <w:szCs w:val="22"/>
        </w:rPr>
        <w:t>On Notions of Relativistic Dynamics</w:t>
      </w:r>
      <w:r w:rsidR="007762E4" w:rsidRPr="005F6047">
        <w:rPr>
          <w:kern w:val="0"/>
          <w:szCs w:val="22"/>
        </w:rPr>
        <w:t>"</w:t>
      </w:r>
      <w:r w:rsidRPr="005F6047">
        <w:rPr>
          <w:kern w:val="0"/>
          <w:szCs w:val="22"/>
        </w:rPr>
        <w:t xml:space="preserve">, </w:t>
      </w:r>
      <w:r w:rsidRPr="005F6047">
        <w:rPr>
          <w:b/>
          <w:kern w:val="0"/>
          <w:szCs w:val="22"/>
        </w:rPr>
        <w:t>Spacetime</w:t>
      </w:r>
      <w:r w:rsidR="00920387" w:rsidRPr="005F6047">
        <w:rPr>
          <w:b/>
          <w:kern w:val="0"/>
          <w:szCs w:val="22"/>
        </w:rPr>
        <w:t xml:space="preserve"> </w:t>
      </w:r>
      <w:r w:rsidRPr="005F6047">
        <w:rPr>
          <w:b/>
          <w:kern w:val="0"/>
          <w:szCs w:val="22"/>
        </w:rPr>
        <w:t>and Substance 4</w:t>
      </w:r>
      <w:r w:rsidRPr="005F6047">
        <w:rPr>
          <w:kern w:val="0"/>
          <w:szCs w:val="22"/>
        </w:rPr>
        <w:t>, N 4/19, 174-181 (2003).</w:t>
      </w:r>
    </w:p>
    <w:p w14:paraId="7F3177D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lastRenderedPageBreak/>
        <w:t xml:space="preserve">[54] S.N. Arteha, </w:t>
      </w:r>
      <w:r w:rsidR="007762E4" w:rsidRPr="005F6047">
        <w:rPr>
          <w:kern w:val="0"/>
          <w:szCs w:val="22"/>
        </w:rPr>
        <w:t>"</w:t>
      </w:r>
      <w:r w:rsidRPr="005F6047">
        <w:rPr>
          <w:kern w:val="0"/>
          <w:szCs w:val="22"/>
        </w:rPr>
        <w:t>Some Remarks to Relativistic Experiments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Spacetime and Substance 4</w:t>
      </w:r>
      <w:r w:rsidRPr="005F6047">
        <w:rPr>
          <w:kern w:val="0"/>
          <w:szCs w:val="22"/>
        </w:rPr>
        <w:t>, N 4/19, 188-192 (2003).</w:t>
      </w:r>
    </w:p>
    <w:p w14:paraId="27CE97FF"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[55] S.N. Arteha, </w:t>
      </w:r>
      <w:r w:rsidR="007762E4" w:rsidRPr="005F6047">
        <w:rPr>
          <w:kern w:val="0"/>
          <w:szCs w:val="22"/>
        </w:rPr>
        <w:t>"</w:t>
      </w:r>
      <w:r w:rsidRPr="005F6047">
        <w:rPr>
          <w:kern w:val="0"/>
          <w:szCs w:val="22"/>
        </w:rPr>
        <w:t>Critical Comments to Relativistic Dynamics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Spacetime and Substance 4</w:t>
      </w:r>
      <w:r w:rsidRPr="005F6047">
        <w:rPr>
          <w:kern w:val="0"/>
          <w:szCs w:val="22"/>
        </w:rPr>
        <w:t>, N 5/20, 216-224 (2003).</w:t>
      </w:r>
    </w:p>
    <w:p w14:paraId="3BA9C9E9"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[56] A.K.T. Assis and M.C.D. Neves, </w:t>
      </w:r>
      <w:r w:rsidR="007762E4" w:rsidRPr="005F6047">
        <w:rPr>
          <w:kern w:val="0"/>
          <w:szCs w:val="22"/>
        </w:rPr>
        <w:t>"</w:t>
      </w:r>
      <w:r w:rsidRPr="005F6047">
        <w:rPr>
          <w:kern w:val="0"/>
          <w:szCs w:val="22"/>
        </w:rPr>
        <w:t>History of the 2.7 K Temperature</w:t>
      </w:r>
      <w:r w:rsidR="00920387" w:rsidRPr="005F6047">
        <w:rPr>
          <w:kern w:val="0"/>
          <w:szCs w:val="22"/>
        </w:rPr>
        <w:t xml:space="preserve"> </w:t>
      </w:r>
      <w:r w:rsidRPr="005F6047">
        <w:rPr>
          <w:kern w:val="0"/>
          <w:szCs w:val="22"/>
        </w:rPr>
        <w:t>Prior to Penzias and Wilson</w:t>
      </w:r>
      <w:r w:rsidR="007762E4" w:rsidRPr="005F6047">
        <w:rPr>
          <w:kern w:val="0"/>
          <w:szCs w:val="22"/>
        </w:rPr>
        <w:t>"</w:t>
      </w:r>
      <w:r w:rsidRPr="005F6047">
        <w:rPr>
          <w:kern w:val="0"/>
          <w:szCs w:val="22"/>
        </w:rPr>
        <w:t xml:space="preserve">, </w:t>
      </w:r>
      <w:r w:rsidRPr="005F6047">
        <w:rPr>
          <w:b/>
          <w:kern w:val="0"/>
          <w:szCs w:val="22"/>
        </w:rPr>
        <w:t>Apeiron 2</w:t>
      </w:r>
      <w:r w:rsidRPr="005F6047">
        <w:rPr>
          <w:kern w:val="0"/>
          <w:szCs w:val="22"/>
        </w:rPr>
        <w:t>, 79-87 (1995).</w:t>
      </w:r>
    </w:p>
    <w:p w14:paraId="7BB3B2E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[57] P. Beckmann, </w:t>
      </w:r>
      <w:r w:rsidR="007762E4" w:rsidRPr="005F6047">
        <w:rPr>
          <w:kern w:val="0"/>
          <w:szCs w:val="22"/>
        </w:rPr>
        <w:t>"</w:t>
      </w:r>
      <w:r w:rsidRPr="005F6047">
        <w:rPr>
          <w:kern w:val="0"/>
          <w:szCs w:val="22"/>
        </w:rPr>
        <w:t>Sagnac and Gravitation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3</w:t>
      </w:r>
      <w:r w:rsidRPr="005F6047">
        <w:rPr>
          <w:kern w:val="0"/>
          <w:szCs w:val="22"/>
        </w:rPr>
        <w:t>, 9-12 (1992).</w:t>
      </w:r>
    </w:p>
    <w:p w14:paraId="37E432A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[58] S. Bertram, </w:t>
      </w:r>
      <w:r w:rsidR="007762E4" w:rsidRPr="005F6047">
        <w:rPr>
          <w:kern w:val="0"/>
          <w:szCs w:val="22"/>
        </w:rPr>
        <w:t>"</w:t>
      </w:r>
      <w:r w:rsidRPr="005F6047">
        <w:rPr>
          <w:kern w:val="0"/>
          <w:szCs w:val="22"/>
        </w:rPr>
        <w:t>The Lorentz Transform</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6</w:t>
      </w:r>
      <w:r w:rsidRPr="005F6047">
        <w:rPr>
          <w:kern w:val="0"/>
          <w:szCs w:val="22"/>
        </w:rPr>
        <w:t>, 100 (1995).</w:t>
      </w:r>
    </w:p>
    <w:p w14:paraId="4877CA38"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[59] T.G. Blaneu, C.C. Bradley, G.J. Edwards, B.W. Jolliffe,</w:t>
      </w:r>
      <w:r w:rsidR="00920387" w:rsidRPr="005F6047">
        <w:rPr>
          <w:kern w:val="0"/>
          <w:szCs w:val="22"/>
        </w:rPr>
        <w:t xml:space="preserve"> </w:t>
      </w:r>
      <w:r w:rsidRPr="005F6047">
        <w:rPr>
          <w:kern w:val="0"/>
          <w:szCs w:val="22"/>
        </w:rPr>
        <w:t xml:space="preserve">D.J.E. Knight, W.R.C. Rowley, K.C. Shotton, P.T. Woods, </w:t>
      </w:r>
      <w:r w:rsidR="007762E4" w:rsidRPr="005F6047">
        <w:rPr>
          <w:kern w:val="0"/>
          <w:szCs w:val="22"/>
        </w:rPr>
        <w:t>"</w:t>
      </w:r>
      <w:r w:rsidRPr="005F6047">
        <w:rPr>
          <w:kern w:val="0"/>
          <w:szCs w:val="22"/>
        </w:rPr>
        <w:t>Measurement</w:t>
      </w:r>
      <w:r w:rsidR="00920387" w:rsidRPr="005F6047">
        <w:rPr>
          <w:kern w:val="0"/>
          <w:szCs w:val="22"/>
        </w:rPr>
        <w:t xml:space="preserve"> </w:t>
      </w:r>
      <w:r w:rsidRPr="005F6047">
        <w:rPr>
          <w:kern w:val="0"/>
          <w:szCs w:val="22"/>
        </w:rPr>
        <w:t>of the Speed of Light</w:t>
      </w:r>
      <w:r w:rsidR="007762E4" w:rsidRPr="005F6047">
        <w:rPr>
          <w:kern w:val="0"/>
          <w:szCs w:val="22"/>
        </w:rPr>
        <w:t>"</w:t>
      </w:r>
      <w:r w:rsidRPr="005F6047">
        <w:rPr>
          <w:kern w:val="0"/>
          <w:szCs w:val="22"/>
        </w:rPr>
        <w:t xml:space="preserve">, </w:t>
      </w:r>
      <w:r w:rsidRPr="005F6047">
        <w:rPr>
          <w:b/>
          <w:kern w:val="0"/>
          <w:szCs w:val="22"/>
        </w:rPr>
        <w:t>Proc. R. Sos. London A 355</w:t>
      </w:r>
      <w:r w:rsidRPr="005F6047">
        <w:rPr>
          <w:kern w:val="0"/>
          <w:szCs w:val="22"/>
        </w:rPr>
        <w:t>,</w:t>
      </w:r>
      <w:r w:rsidR="00920387" w:rsidRPr="005F6047">
        <w:rPr>
          <w:kern w:val="0"/>
          <w:szCs w:val="22"/>
        </w:rPr>
        <w:t xml:space="preserve"> </w:t>
      </w:r>
      <w:r w:rsidRPr="005F6047">
        <w:rPr>
          <w:kern w:val="0"/>
          <w:szCs w:val="22"/>
        </w:rPr>
        <w:t>61-114 (1977).</w:t>
      </w:r>
    </w:p>
    <w:p w14:paraId="36959DD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[60] L.B. Boldyreva and N.B. Sotina, </w:t>
      </w:r>
      <w:r w:rsidR="007762E4" w:rsidRPr="005F6047">
        <w:rPr>
          <w:kern w:val="0"/>
          <w:szCs w:val="22"/>
        </w:rPr>
        <w:t>"</w:t>
      </w:r>
      <w:r w:rsidRPr="005F6047">
        <w:rPr>
          <w:kern w:val="0"/>
          <w:szCs w:val="22"/>
        </w:rPr>
        <w:t>The Possibility of Developing a</w:t>
      </w:r>
      <w:r w:rsidR="00920387" w:rsidRPr="005F6047">
        <w:rPr>
          <w:kern w:val="0"/>
          <w:szCs w:val="22"/>
        </w:rPr>
        <w:t xml:space="preserve"> </w:t>
      </w:r>
      <w:r w:rsidRPr="005F6047">
        <w:rPr>
          <w:kern w:val="0"/>
          <w:szCs w:val="22"/>
        </w:rPr>
        <w:t>Theory of Light Without Special Relativity</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13</w:t>
      </w:r>
      <w:r w:rsidRPr="005F6047">
        <w:rPr>
          <w:kern w:val="0"/>
          <w:szCs w:val="22"/>
        </w:rPr>
        <w:t>, 103-107 (2002).</w:t>
      </w:r>
    </w:p>
    <w:p w14:paraId="24D5E0C2"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[61] A. Brillet and J.L. Hall, </w:t>
      </w:r>
      <w:r w:rsidR="007762E4" w:rsidRPr="005F6047">
        <w:rPr>
          <w:kern w:val="0"/>
          <w:szCs w:val="22"/>
        </w:rPr>
        <w:t>"</w:t>
      </w:r>
      <w:r w:rsidRPr="005F6047">
        <w:rPr>
          <w:kern w:val="0"/>
          <w:szCs w:val="22"/>
        </w:rPr>
        <w:t>Improved Laser Test of the Isotropy of</w:t>
      </w:r>
      <w:r w:rsidR="00920387" w:rsidRPr="005F6047">
        <w:rPr>
          <w:kern w:val="0"/>
          <w:szCs w:val="22"/>
        </w:rPr>
        <w:t xml:space="preserve"> </w:t>
      </w:r>
      <w:r w:rsidRPr="005F6047">
        <w:rPr>
          <w:kern w:val="0"/>
          <w:szCs w:val="22"/>
        </w:rPr>
        <w:t>Space</w:t>
      </w:r>
      <w:r w:rsidR="007762E4" w:rsidRPr="005F6047">
        <w:rPr>
          <w:kern w:val="0"/>
          <w:szCs w:val="22"/>
        </w:rPr>
        <w:t>"</w:t>
      </w:r>
      <w:r w:rsidRPr="005F6047">
        <w:rPr>
          <w:kern w:val="0"/>
          <w:szCs w:val="22"/>
        </w:rPr>
        <w:t xml:space="preserve">, </w:t>
      </w:r>
      <w:r w:rsidRPr="005F6047">
        <w:rPr>
          <w:b/>
          <w:kern w:val="0"/>
          <w:szCs w:val="22"/>
        </w:rPr>
        <w:t>Phys. Rev. Lett. 42</w:t>
      </w:r>
      <w:r w:rsidRPr="005F6047">
        <w:rPr>
          <w:kern w:val="0"/>
          <w:szCs w:val="22"/>
        </w:rPr>
        <w:t>, 549-552 (1979).</w:t>
      </w:r>
    </w:p>
    <w:p w14:paraId="3C1C322B"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[62] R.T. Cahill and K. Kitto, </w:t>
      </w:r>
      <w:r w:rsidR="007762E4" w:rsidRPr="005F6047">
        <w:rPr>
          <w:kern w:val="0"/>
          <w:szCs w:val="22"/>
        </w:rPr>
        <w:t>"</w:t>
      </w:r>
      <w:r w:rsidRPr="005F6047">
        <w:rPr>
          <w:kern w:val="0"/>
          <w:szCs w:val="22"/>
        </w:rPr>
        <w:t>Michelson-Morley Experiment Revisited</w:t>
      </w:r>
      <w:r w:rsidR="00920387" w:rsidRPr="005F6047">
        <w:rPr>
          <w:kern w:val="0"/>
          <w:szCs w:val="22"/>
        </w:rPr>
        <w:t xml:space="preserve"> </w:t>
      </w:r>
      <w:r w:rsidRPr="005F6047">
        <w:rPr>
          <w:kern w:val="0"/>
          <w:szCs w:val="22"/>
        </w:rPr>
        <w:t>and the Cosmic Background Radiation Preferred Frame</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10</w:t>
      </w:r>
      <w:r w:rsidRPr="005F6047">
        <w:rPr>
          <w:kern w:val="0"/>
          <w:szCs w:val="22"/>
        </w:rPr>
        <w:t>, 104-117 (2003).</w:t>
      </w:r>
    </w:p>
    <w:p w14:paraId="20BD5E3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[63] J.O. Campbell, </w:t>
      </w:r>
      <w:r w:rsidR="007762E4" w:rsidRPr="005F6047">
        <w:rPr>
          <w:kern w:val="0"/>
          <w:szCs w:val="22"/>
        </w:rPr>
        <w:t>"</w:t>
      </w:r>
      <w:r w:rsidRPr="005F6047">
        <w:rPr>
          <w:kern w:val="0"/>
          <w:szCs w:val="22"/>
        </w:rPr>
        <w:t>Black Holes – Fact or Fiction?</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w:t>
      </w:r>
      <w:r w:rsidR="00920387" w:rsidRPr="005F6047">
        <w:rPr>
          <w:kern w:val="0"/>
          <w:szCs w:val="22"/>
        </w:rPr>
        <w:t xml:space="preserve"> </w:t>
      </w:r>
      <w:r w:rsidRPr="005F6047">
        <w:rPr>
          <w:kern w:val="0"/>
          <w:szCs w:val="22"/>
        </w:rPr>
        <w:t>151-156 (1998).</w:t>
      </w:r>
    </w:p>
    <w:p w14:paraId="1BD4E9A2"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[64] J.P. Claybourne, </w:t>
      </w:r>
      <w:r w:rsidR="007762E4" w:rsidRPr="005F6047">
        <w:rPr>
          <w:kern w:val="0"/>
          <w:szCs w:val="22"/>
        </w:rPr>
        <w:t>"</w:t>
      </w:r>
      <w:r w:rsidRPr="005F6047">
        <w:rPr>
          <w:kern w:val="0"/>
          <w:szCs w:val="22"/>
        </w:rPr>
        <w:t>Why an Ether is Positively Necessary and a</w:t>
      </w:r>
      <w:r w:rsidR="00920387" w:rsidRPr="005F6047">
        <w:rPr>
          <w:kern w:val="0"/>
          <w:szCs w:val="22"/>
        </w:rPr>
        <w:t xml:space="preserve"> </w:t>
      </w:r>
      <w:r w:rsidRPr="005F6047">
        <w:rPr>
          <w:kern w:val="0"/>
          <w:szCs w:val="22"/>
        </w:rPr>
        <w:t>Candidate for the Job</w:t>
      </w:r>
      <w:r w:rsidR="007762E4" w:rsidRPr="005F6047">
        <w:rPr>
          <w:kern w:val="0"/>
          <w:szCs w:val="22"/>
        </w:rPr>
        <w:t>"</w:t>
      </w:r>
      <w:r w:rsidRPr="005F6047">
        <w:rPr>
          <w:kern w:val="0"/>
          <w:szCs w:val="22"/>
        </w:rPr>
        <w:t xml:space="preserve">, </w:t>
      </w:r>
      <w:r w:rsidRPr="005F6047">
        <w:rPr>
          <w:b/>
          <w:kern w:val="0"/>
          <w:szCs w:val="22"/>
        </w:rPr>
        <w:t>Galilean Electrodynamics 4</w:t>
      </w:r>
      <w:r w:rsidRPr="005F6047">
        <w:rPr>
          <w:kern w:val="0"/>
          <w:szCs w:val="22"/>
        </w:rPr>
        <w:t>, 38-39</w:t>
      </w:r>
      <w:r w:rsidR="00920387" w:rsidRPr="005F6047">
        <w:rPr>
          <w:kern w:val="0"/>
          <w:szCs w:val="22"/>
        </w:rPr>
        <w:t xml:space="preserve"> </w:t>
      </w:r>
      <w:r w:rsidRPr="005F6047">
        <w:rPr>
          <w:kern w:val="0"/>
          <w:szCs w:val="22"/>
        </w:rPr>
        <w:t>(1993).</w:t>
      </w:r>
    </w:p>
    <w:p w14:paraId="5213AA6A"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[65] J.P. Claybourne, </w:t>
      </w:r>
      <w:r w:rsidR="007762E4" w:rsidRPr="005F6047">
        <w:rPr>
          <w:kern w:val="0"/>
          <w:szCs w:val="22"/>
        </w:rPr>
        <w:t>"</w:t>
      </w:r>
      <w:r w:rsidRPr="005F6047">
        <w:rPr>
          <w:kern w:val="0"/>
          <w:szCs w:val="22"/>
        </w:rPr>
        <w:t>The Reciprocity of Einstein’s Special Relativity</w:t>
      </w:r>
      <w:r w:rsidR="00920387" w:rsidRPr="005F6047">
        <w:rPr>
          <w:kern w:val="0"/>
          <w:szCs w:val="22"/>
        </w:rPr>
        <w:t xml:space="preserve"> </w:t>
      </w:r>
      <w:r w:rsidRPr="005F6047">
        <w:rPr>
          <w:kern w:val="0"/>
          <w:szCs w:val="22"/>
        </w:rPr>
        <w:t>Theory</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68-71 (1992).</w:t>
      </w:r>
    </w:p>
    <w:p w14:paraId="577D980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[66] D.M. Drury, </w:t>
      </w:r>
      <w:r w:rsidR="007762E4" w:rsidRPr="005F6047">
        <w:rPr>
          <w:kern w:val="0"/>
          <w:szCs w:val="22"/>
        </w:rPr>
        <w:t>"</w:t>
      </w:r>
      <w:r w:rsidRPr="005F6047">
        <w:rPr>
          <w:kern w:val="0"/>
          <w:szCs w:val="22"/>
        </w:rPr>
        <w:t>Lorentz’s Galilean-Invariant Form of Maxwell’s</w:t>
      </w:r>
      <w:r w:rsidR="00920387" w:rsidRPr="005F6047">
        <w:rPr>
          <w:kern w:val="0"/>
          <w:szCs w:val="22"/>
        </w:rPr>
        <w:t xml:space="preserve"> </w:t>
      </w:r>
      <w:r w:rsidRPr="005F6047">
        <w:rPr>
          <w:kern w:val="0"/>
          <w:szCs w:val="22"/>
        </w:rPr>
        <w:t>Equations in Free Space</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50-56</w:t>
      </w:r>
      <w:r w:rsidR="00920387" w:rsidRPr="005F6047">
        <w:rPr>
          <w:kern w:val="0"/>
          <w:szCs w:val="22"/>
        </w:rPr>
        <w:t xml:space="preserve"> </w:t>
      </w:r>
      <w:r w:rsidRPr="005F6047">
        <w:rPr>
          <w:kern w:val="0"/>
          <w:szCs w:val="22"/>
        </w:rPr>
        <w:t>(1992).</w:t>
      </w:r>
    </w:p>
    <w:p w14:paraId="083EE1A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[67] K.M. Evenson, J.S. Wells, F.R. Petersen, B.L. Danielson,</w:t>
      </w:r>
      <w:r w:rsidR="00920387" w:rsidRPr="005F6047">
        <w:rPr>
          <w:kern w:val="0"/>
          <w:szCs w:val="22"/>
        </w:rPr>
        <w:t xml:space="preserve"> </w:t>
      </w:r>
      <w:r w:rsidRPr="005F6047">
        <w:rPr>
          <w:kern w:val="0"/>
          <w:szCs w:val="22"/>
        </w:rPr>
        <w:t xml:space="preserve">G.W. Day, R.L. Barger, and J.L. Hall, </w:t>
      </w:r>
      <w:r w:rsidR="007762E4" w:rsidRPr="005F6047">
        <w:rPr>
          <w:kern w:val="0"/>
          <w:szCs w:val="22"/>
        </w:rPr>
        <w:t>"</w:t>
      </w:r>
      <w:r w:rsidRPr="005F6047">
        <w:rPr>
          <w:kern w:val="0"/>
          <w:szCs w:val="22"/>
        </w:rPr>
        <w:t>Speed of Light from Direct</w:t>
      </w:r>
      <w:r w:rsidR="00920387" w:rsidRPr="005F6047">
        <w:rPr>
          <w:kern w:val="0"/>
          <w:szCs w:val="22"/>
        </w:rPr>
        <w:t xml:space="preserve"> </w:t>
      </w:r>
      <w:r w:rsidRPr="005F6047">
        <w:rPr>
          <w:kern w:val="0"/>
          <w:szCs w:val="22"/>
        </w:rPr>
        <w:t>Frequency and Wavelength Measurements of the Methane-Stabilized Laser</w:t>
      </w:r>
      <w:r w:rsidR="007762E4" w:rsidRPr="005F6047">
        <w:rPr>
          <w:kern w:val="0"/>
          <w:szCs w:val="22"/>
        </w:rPr>
        <w:t>"</w:t>
      </w:r>
      <w:r w:rsidRPr="005F6047">
        <w:rPr>
          <w:kern w:val="0"/>
          <w:szCs w:val="22"/>
        </w:rPr>
        <w:t xml:space="preserve">, </w:t>
      </w:r>
      <w:r w:rsidRPr="005F6047">
        <w:rPr>
          <w:b/>
          <w:kern w:val="0"/>
          <w:szCs w:val="22"/>
        </w:rPr>
        <w:t>Phys. Rew. Lett. 29</w:t>
      </w:r>
      <w:r w:rsidRPr="005F6047">
        <w:rPr>
          <w:kern w:val="0"/>
          <w:szCs w:val="22"/>
        </w:rPr>
        <w:t>, 1346-1349 (1972).</w:t>
      </w:r>
    </w:p>
    <w:p w14:paraId="6F63563F"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[68] T.V. Flandern, </w:t>
      </w:r>
      <w:r w:rsidR="007762E4" w:rsidRPr="005F6047">
        <w:rPr>
          <w:kern w:val="0"/>
          <w:szCs w:val="22"/>
        </w:rPr>
        <w:t>"</w:t>
      </w:r>
      <w:r w:rsidRPr="005F6047">
        <w:rPr>
          <w:kern w:val="0"/>
          <w:szCs w:val="22"/>
        </w:rPr>
        <w:t>On the Speed of Gravity</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35-37 (1993).</w:t>
      </w:r>
    </w:p>
    <w:p w14:paraId="50F0B0E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[69] T.V. Flandern, </w:t>
      </w:r>
      <w:r w:rsidR="007762E4" w:rsidRPr="005F6047">
        <w:rPr>
          <w:kern w:val="0"/>
          <w:szCs w:val="22"/>
        </w:rPr>
        <w:t>"</w:t>
      </w:r>
      <w:r w:rsidRPr="005F6047">
        <w:rPr>
          <w:kern w:val="0"/>
          <w:szCs w:val="22"/>
        </w:rPr>
        <w:t>What the Global Positioning System Tells Us</w:t>
      </w:r>
      <w:r w:rsidR="00920387" w:rsidRPr="005F6047">
        <w:rPr>
          <w:kern w:val="0"/>
          <w:szCs w:val="22"/>
        </w:rPr>
        <w:t xml:space="preserve"> </w:t>
      </w:r>
      <w:r w:rsidRPr="005F6047">
        <w:rPr>
          <w:kern w:val="0"/>
          <w:szCs w:val="22"/>
        </w:rPr>
        <w:t>about the Twin’s Paradox</w:t>
      </w:r>
      <w:r w:rsidR="007762E4" w:rsidRPr="005F6047">
        <w:rPr>
          <w:kern w:val="0"/>
          <w:szCs w:val="22"/>
        </w:rPr>
        <w:t>"</w:t>
      </w:r>
      <w:r w:rsidRPr="005F6047">
        <w:rPr>
          <w:kern w:val="0"/>
          <w:szCs w:val="22"/>
        </w:rPr>
        <w:t xml:space="preserve">, </w:t>
      </w:r>
      <w:r w:rsidRPr="005F6047">
        <w:rPr>
          <w:b/>
          <w:kern w:val="0"/>
          <w:szCs w:val="22"/>
        </w:rPr>
        <w:t>Apeiron 10</w:t>
      </w:r>
      <w:r w:rsidRPr="005F6047">
        <w:rPr>
          <w:kern w:val="0"/>
          <w:szCs w:val="22"/>
        </w:rPr>
        <w:t>, 69-86 (2003).</w:t>
      </w:r>
    </w:p>
    <w:p w14:paraId="3CBED400"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[70] T.V. Flandern, </w:t>
      </w:r>
      <w:r w:rsidR="007762E4" w:rsidRPr="005F6047">
        <w:rPr>
          <w:kern w:val="0"/>
          <w:szCs w:val="22"/>
        </w:rPr>
        <w:t>"</w:t>
      </w:r>
      <w:r w:rsidRPr="005F6047">
        <w:rPr>
          <w:kern w:val="0"/>
          <w:szCs w:val="22"/>
        </w:rPr>
        <w:t>The Top 30 Problems with the Big Bang</w:t>
      </w:r>
      <w:r w:rsidR="007762E4" w:rsidRPr="005F6047">
        <w:rPr>
          <w:kern w:val="0"/>
          <w:szCs w:val="22"/>
        </w:rPr>
        <w:t>"</w:t>
      </w:r>
      <w:r w:rsidRPr="005F6047">
        <w:rPr>
          <w:kern w:val="0"/>
          <w:szCs w:val="22"/>
        </w:rPr>
        <w:t xml:space="preserve">, </w:t>
      </w:r>
      <w:r w:rsidRPr="005F6047">
        <w:rPr>
          <w:b/>
          <w:kern w:val="0"/>
          <w:szCs w:val="22"/>
        </w:rPr>
        <w:t>Apeiron</w:t>
      </w:r>
      <w:r w:rsidR="00920387" w:rsidRPr="005F6047">
        <w:rPr>
          <w:b/>
          <w:kern w:val="0"/>
          <w:szCs w:val="22"/>
        </w:rPr>
        <w:t xml:space="preserve"> </w:t>
      </w:r>
      <w:r w:rsidRPr="005F6047">
        <w:rPr>
          <w:b/>
          <w:kern w:val="0"/>
          <w:szCs w:val="22"/>
        </w:rPr>
        <w:t>9</w:t>
      </w:r>
      <w:r w:rsidRPr="005F6047">
        <w:rPr>
          <w:kern w:val="0"/>
          <w:szCs w:val="22"/>
        </w:rPr>
        <w:t>, 72-90 (2002).</w:t>
      </w:r>
    </w:p>
    <w:p w14:paraId="7FD7CE2D" w14:textId="77777777" w:rsidR="00DE7AC9" w:rsidRDefault="0089064F" w:rsidP="004D7E51">
      <w:pPr>
        <w:autoSpaceDE w:val="0"/>
        <w:autoSpaceDN w:val="0"/>
        <w:adjustRightInd w:val="0"/>
        <w:spacing w:afterLines="50" w:after="167"/>
        <w:ind w:left="383" w:hangingChars="180" w:hanging="383"/>
        <w:rPr>
          <w:kern w:val="0"/>
          <w:szCs w:val="22"/>
        </w:rPr>
      </w:pPr>
      <w:r w:rsidRPr="005F6047">
        <w:rPr>
          <w:kern w:val="0"/>
          <w:szCs w:val="22"/>
        </w:rPr>
        <w:lastRenderedPageBreak/>
        <w:t xml:space="preserve">[71] L.P. Fominskiy, </w:t>
      </w:r>
      <w:r w:rsidR="007762E4" w:rsidRPr="005F6047">
        <w:rPr>
          <w:kern w:val="0"/>
          <w:szCs w:val="22"/>
        </w:rPr>
        <w:t>"</w:t>
      </w:r>
      <w:r w:rsidRPr="005F6047">
        <w:rPr>
          <w:kern w:val="0"/>
          <w:szCs w:val="22"/>
        </w:rPr>
        <w:t>To Concept of an Interval or Basic Mistake of the</w:t>
      </w:r>
      <w:r w:rsidR="00920387" w:rsidRPr="005F6047">
        <w:rPr>
          <w:kern w:val="0"/>
          <w:szCs w:val="22"/>
        </w:rPr>
        <w:t xml:space="preserve"> </w:t>
      </w:r>
      <w:r w:rsidRPr="005F6047">
        <w:rPr>
          <w:kern w:val="0"/>
          <w:szCs w:val="22"/>
        </w:rPr>
        <w:t>Theory of Relativity</w:t>
      </w:r>
      <w:r w:rsidR="007762E4" w:rsidRPr="005F6047">
        <w:rPr>
          <w:kern w:val="0"/>
          <w:szCs w:val="22"/>
        </w:rPr>
        <w:t>"</w:t>
      </w:r>
      <w:r w:rsidRPr="005F6047">
        <w:rPr>
          <w:kern w:val="0"/>
          <w:szCs w:val="22"/>
        </w:rPr>
        <w:t xml:space="preserve">, </w:t>
      </w:r>
      <w:r w:rsidRPr="005F6047">
        <w:rPr>
          <w:b/>
          <w:kern w:val="0"/>
          <w:szCs w:val="22"/>
        </w:rPr>
        <w:t>Spasetime and Substance 3</w:t>
      </w:r>
      <w:r w:rsidRPr="005F6047">
        <w:rPr>
          <w:kern w:val="0"/>
          <w:szCs w:val="22"/>
        </w:rPr>
        <w:t>, N 2/12, 49-54 (2002).</w:t>
      </w:r>
    </w:p>
    <w:p w14:paraId="150D8DC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[72] Yu.M. Galaev, </w:t>
      </w:r>
      <w:r w:rsidR="007762E4" w:rsidRPr="005F6047">
        <w:rPr>
          <w:kern w:val="0"/>
          <w:szCs w:val="22"/>
        </w:rPr>
        <w:t>"</w:t>
      </w:r>
      <w:r w:rsidRPr="005F6047">
        <w:rPr>
          <w:kern w:val="0"/>
          <w:szCs w:val="22"/>
        </w:rPr>
        <w:t>Ether</w:t>
      </w:r>
      <w:r w:rsidR="00A7576C" w:rsidRPr="005F6047">
        <w:rPr>
          <w:kern w:val="0"/>
          <w:szCs w:val="22"/>
        </w:rPr>
        <w:t>e</w:t>
      </w:r>
      <w:r w:rsidRPr="005F6047">
        <w:rPr>
          <w:kern w:val="0"/>
          <w:szCs w:val="22"/>
        </w:rPr>
        <w:t>al Wind in Experience of Millimetric Radiowaves</w:t>
      </w:r>
      <w:r w:rsidR="00920387" w:rsidRPr="005F6047">
        <w:rPr>
          <w:kern w:val="0"/>
          <w:szCs w:val="22"/>
        </w:rPr>
        <w:t xml:space="preserve"> </w:t>
      </w:r>
      <w:r w:rsidRPr="005F6047">
        <w:rPr>
          <w:kern w:val="0"/>
          <w:szCs w:val="22"/>
        </w:rPr>
        <w:t>Propagation</w:t>
      </w:r>
      <w:r w:rsidR="007762E4" w:rsidRPr="005F6047">
        <w:rPr>
          <w:kern w:val="0"/>
          <w:szCs w:val="22"/>
        </w:rPr>
        <w:t>"</w:t>
      </w:r>
      <w:r w:rsidRPr="005F6047">
        <w:rPr>
          <w:kern w:val="0"/>
          <w:szCs w:val="22"/>
        </w:rPr>
        <w:t xml:space="preserve">, </w:t>
      </w:r>
      <w:r w:rsidRPr="005F6047">
        <w:rPr>
          <w:b/>
          <w:kern w:val="0"/>
          <w:szCs w:val="22"/>
        </w:rPr>
        <w:t>Spasetime and Substance 2</w:t>
      </w:r>
      <w:r w:rsidRPr="005F6047">
        <w:rPr>
          <w:kern w:val="0"/>
          <w:szCs w:val="22"/>
        </w:rPr>
        <w:t>, N 5/10,</w:t>
      </w:r>
      <w:r w:rsidR="00920387" w:rsidRPr="005F6047">
        <w:rPr>
          <w:kern w:val="0"/>
          <w:szCs w:val="22"/>
        </w:rPr>
        <w:t xml:space="preserve"> </w:t>
      </w:r>
      <w:r w:rsidRPr="005F6047">
        <w:rPr>
          <w:kern w:val="0"/>
          <w:szCs w:val="22"/>
        </w:rPr>
        <w:t>211-225 (2001).</w:t>
      </w:r>
    </w:p>
    <w:p w14:paraId="4406029C"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[73] Yu.M. Galaev, </w:t>
      </w:r>
      <w:r w:rsidR="007762E4" w:rsidRPr="005F6047">
        <w:rPr>
          <w:kern w:val="0"/>
          <w:szCs w:val="22"/>
        </w:rPr>
        <w:t>"</w:t>
      </w:r>
      <w:r w:rsidRPr="005F6047">
        <w:rPr>
          <w:kern w:val="0"/>
          <w:szCs w:val="22"/>
        </w:rPr>
        <w:t>The Measuring of Ether-Drift Velocity and Kinematic</w:t>
      </w:r>
      <w:r w:rsidR="00920387" w:rsidRPr="005F6047">
        <w:rPr>
          <w:kern w:val="0"/>
          <w:szCs w:val="22"/>
        </w:rPr>
        <w:t xml:space="preserve"> </w:t>
      </w:r>
      <w:r w:rsidRPr="005F6047">
        <w:rPr>
          <w:kern w:val="0"/>
          <w:szCs w:val="22"/>
        </w:rPr>
        <w:t>Ether Viscosity within Optical Waves Band</w:t>
      </w:r>
      <w:r w:rsidR="007762E4" w:rsidRPr="005F6047">
        <w:rPr>
          <w:kern w:val="0"/>
          <w:szCs w:val="22"/>
        </w:rPr>
        <w:t>"</w:t>
      </w:r>
      <w:r w:rsidRPr="005F6047">
        <w:rPr>
          <w:kern w:val="0"/>
          <w:szCs w:val="22"/>
        </w:rPr>
        <w:t xml:space="preserve">, </w:t>
      </w:r>
      <w:r w:rsidRPr="005F6047">
        <w:rPr>
          <w:b/>
          <w:kern w:val="0"/>
          <w:szCs w:val="22"/>
        </w:rPr>
        <w:t>Spasetime</w:t>
      </w:r>
      <w:r w:rsidR="00920387" w:rsidRPr="005F6047">
        <w:rPr>
          <w:b/>
          <w:kern w:val="0"/>
          <w:szCs w:val="22"/>
        </w:rPr>
        <w:t xml:space="preserve"> </w:t>
      </w:r>
      <w:r w:rsidRPr="005F6047">
        <w:rPr>
          <w:b/>
          <w:kern w:val="0"/>
          <w:szCs w:val="22"/>
        </w:rPr>
        <w:t>and Substance 3</w:t>
      </w:r>
      <w:r w:rsidRPr="005F6047">
        <w:rPr>
          <w:kern w:val="0"/>
          <w:szCs w:val="22"/>
        </w:rPr>
        <w:t>, N 5/15, 207-224 (2002).</w:t>
      </w:r>
    </w:p>
    <w:p w14:paraId="359EEE4B"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[74] G. Galeczki, </w:t>
      </w:r>
      <w:r w:rsidR="007762E4" w:rsidRPr="005F6047">
        <w:rPr>
          <w:kern w:val="0"/>
          <w:szCs w:val="22"/>
        </w:rPr>
        <w:t>"</w:t>
      </w:r>
      <w:r w:rsidRPr="005F6047">
        <w:rPr>
          <w:kern w:val="0"/>
          <w:szCs w:val="22"/>
        </w:rPr>
        <w:t>Physical Laws and the Theory of Special Relativity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1</w:t>
      </w:r>
      <w:r w:rsidRPr="005F6047">
        <w:rPr>
          <w:kern w:val="0"/>
          <w:szCs w:val="22"/>
        </w:rPr>
        <w:t>, 26-31 (1994).</w:t>
      </w:r>
    </w:p>
    <w:p w14:paraId="2D2881F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[75] G. Galeczki and P. Marquardt, </w:t>
      </w:r>
      <w:r w:rsidR="007762E4" w:rsidRPr="005F6047">
        <w:rPr>
          <w:kern w:val="0"/>
          <w:szCs w:val="22"/>
        </w:rPr>
        <w:t>"</w:t>
      </w:r>
      <w:r w:rsidRPr="005F6047">
        <w:rPr>
          <w:kern w:val="0"/>
          <w:szCs w:val="22"/>
        </w:rPr>
        <w:t>A Non-expanding, Nonrelativistic</w:t>
      </w:r>
      <w:r w:rsidR="00920387" w:rsidRPr="005F6047">
        <w:rPr>
          <w:kern w:val="0"/>
          <w:szCs w:val="22"/>
        </w:rPr>
        <w:t xml:space="preserve"> </w:t>
      </w:r>
      <w:r w:rsidRPr="005F6047">
        <w:rPr>
          <w:kern w:val="0"/>
          <w:szCs w:val="22"/>
        </w:rPr>
        <w:t>Universe</w:t>
      </w:r>
      <w:r w:rsidR="007762E4" w:rsidRPr="005F6047">
        <w:rPr>
          <w:kern w:val="0"/>
          <w:szCs w:val="22"/>
        </w:rPr>
        <w:t>"</w:t>
      </w:r>
      <w:r w:rsidRPr="005F6047">
        <w:rPr>
          <w:kern w:val="0"/>
          <w:szCs w:val="22"/>
        </w:rPr>
        <w:t xml:space="preserve">, </w:t>
      </w:r>
      <w:r w:rsidRPr="005F6047">
        <w:rPr>
          <w:b/>
          <w:kern w:val="0"/>
          <w:szCs w:val="22"/>
        </w:rPr>
        <w:t>Apeiron 3</w:t>
      </w:r>
      <w:r w:rsidRPr="005F6047">
        <w:rPr>
          <w:kern w:val="0"/>
          <w:szCs w:val="22"/>
        </w:rPr>
        <w:t>, 108-113 (1996).</w:t>
      </w:r>
    </w:p>
    <w:p w14:paraId="060FE9C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[76] Jo. Guala-Valverde, </w:t>
      </w:r>
      <w:r w:rsidR="007762E4" w:rsidRPr="005F6047">
        <w:rPr>
          <w:kern w:val="0"/>
          <w:szCs w:val="22"/>
        </w:rPr>
        <w:t>"</w:t>
      </w:r>
      <w:r w:rsidRPr="005F6047">
        <w:rPr>
          <w:kern w:val="0"/>
          <w:szCs w:val="22"/>
        </w:rPr>
        <w:t>The Identity of Gravitational Mass/Inertial</w:t>
      </w:r>
      <w:r w:rsidR="00920387" w:rsidRPr="005F6047">
        <w:rPr>
          <w:kern w:val="0"/>
          <w:szCs w:val="22"/>
        </w:rPr>
        <w:t xml:space="preserve"> </w:t>
      </w:r>
      <w:r w:rsidRPr="005F6047">
        <w:rPr>
          <w:kern w:val="0"/>
          <w:szCs w:val="22"/>
        </w:rPr>
        <w:t>Mass. A Source of Misunderstandings</w:t>
      </w:r>
      <w:r w:rsidR="007762E4" w:rsidRPr="005F6047">
        <w:rPr>
          <w:kern w:val="0"/>
          <w:szCs w:val="22"/>
        </w:rPr>
        <w:t>"</w:t>
      </w:r>
      <w:r w:rsidRPr="005F6047">
        <w:rPr>
          <w:kern w:val="0"/>
          <w:szCs w:val="22"/>
        </w:rPr>
        <w:t xml:space="preserve">, </w:t>
      </w:r>
      <w:r w:rsidRPr="005F6047">
        <w:rPr>
          <w:b/>
          <w:kern w:val="0"/>
          <w:szCs w:val="22"/>
        </w:rPr>
        <w:t>Spasetime and Substance</w:t>
      </w:r>
      <w:r w:rsidR="00920387" w:rsidRPr="005F6047">
        <w:rPr>
          <w:b/>
          <w:kern w:val="0"/>
          <w:szCs w:val="22"/>
        </w:rPr>
        <w:t xml:space="preserve"> </w:t>
      </w:r>
      <w:r w:rsidRPr="005F6047">
        <w:rPr>
          <w:b/>
          <w:kern w:val="0"/>
          <w:szCs w:val="22"/>
        </w:rPr>
        <w:t>2</w:t>
      </w:r>
      <w:r w:rsidRPr="005F6047">
        <w:rPr>
          <w:kern w:val="0"/>
          <w:szCs w:val="22"/>
        </w:rPr>
        <w:t>, N 1/6, 42-43 (2001).</w:t>
      </w:r>
    </w:p>
    <w:p w14:paraId="2B895955"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[77] R.R. Hatch, </w:t>
      </w:r>
      <w:r w:rsidR="007762E4" w:rsidRPr="005F6047">
        <w:rPr>
          <w:kern w:val="0"/>
          <w:szCs w:val="22"/>
        </w:rPr>
        <w:t>"</w:t>
      </w:r>
      <w:r w:rsidRPr="005F6047">
        <w:rPr>
          <w:kern w:val="0"/>
          <w:szCs w:val="22"/>
        </w:rPr>
        <w:t>Relativity and GPS-II</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6</w:t>
      </w:r>
      <w:r w:rsidRPr="005F6047">
        <w:rPr>
          <w:kern w:val="0"/>
          <w:szCs w:val="22"/>
        </w:rPr>
        <w:t>, 73-78 (1995).</w:t>
      </w:r>
    </w:p>
    <w:p w14:paraId="4F34CF05"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[78] R.R. Hatch, </w:t>
      </w:r>
      <w:r w:rsidR="007762E4" w:rsidRPr="005F6047">
        <w:rPr>
          <w:kern w:val="0"/>
          <w:szCs w:val="22"/>
        </w:rPr>
        <w:t>"</w:t>
      </w:r>
      <w:r w:rsidRPr="005F6047">
        <w:rPr>
          <w:kern w:val="0"/>
          <w:szCs w:val="22"/>
        </w:rPr>
        <w:t>In Search of an Ether Drift</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13</w:t>
      </w:r>
      <w:r w:rsidRPr="005F6047">
        <w:rPr>
          <w:kern w:val="0"/>
          <w:szCs w:val="22"/>
        </w:rPr>
        <w:t>, 3-8 (2002).</w:t>
      </w:r>
    </w:p>
    <w:p w14:paraId="37F6D50C"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[79] H.C. Hayden, </w:t>
      </w:r>
      <w:r w:rsidR="007762E4" w:rsidRPr="005F6047">
        <w:rPr>
          <w:kern w:val="0"/>
          <w:szCs w:val="22"/>
        </w:rPr>
        <w:t>"</w:t>
      </w:r>
      <w:r w:rsidRPr="005F6047">
        <w:rPr>
          <w:kern w:val="0"/>
          <w:szCs w:val="22"/>
        </w:rPr>
        <w:t>Is the Velocity of Light Isotropic in the Frame of</w:t>
      </w:r>
      <w:r w:rsidR="00920387" w:rsidRPr="005F6047">
        <w:rPr>
          <w:kern w:val="0"/>
          <w:szCs w:val="22"/>
        </w:rPr>
        <w:t xml:space="preserve"> </w:t>
      </w:r>
      <w:r w:rsidRPr="005F6047">
        <w:rPr>
          <w:kern w:val="0"/>
          <w:szCs w:val="22"/>
        </w:rPr>
        <w:t>the Rotating Earth</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361-367 (1991).</w:t>
      </w:r>
    </w:p>
    <w:p w14:paraId="13580C39"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[80] H.C. Hayden, </w:t>
      </w:r>
      <w:r w:rsidR="007762E4" w:rsidRPr="005F6047">
        <w:rPr>
          <w:kern w:val="0"/>
          <w:szCs w:val="22"/>
        </w:rPr>
        <w:t>"</w:t>
      </w:r>
      <w:r w:rsidRPr="005F6047">
        <w:rPr>
          <w:kern w:val="0"/>
          <w:szCs w:val="22"/>
        </w:rPr>
        <w:t>Stellar Aberration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89-92 (1993).</w:t>
      </w:r>
    </w:p>
    <w:p w14:paraId="33D99889"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[81] J.P. Hs</w:t>
      </w:r>
      <w:r w:rsidR="000844C6" w:rsidRPr="005F6047">
        <w:rPr>
          <w:kern w:val="0"/>
          <w:szCs w:val="22"/>
        </w:rPr>
        <w:t>ü</w:t>
      </w:r>
      <w:r w:rsidRPr="005F6047">
        <w:rPr>
          <w:kern w:val="0"/>
          <w:szCs w:val="22"/>
        </w:rPr>
        <w:t>, L. Hs</w:t>
      </w:r>
      <w:r w:rsidR="000844C6" w:rsidRPr="005F6047">
        <w:rPr>
          <w:kern w:val="0"/>
          <w:szCs w:val="22"/>
        </w:rPr>
        <w:t>ü</w:t>
      </w:r>
      <w:r w:rsidRPr="005F6047">
        <w:rPr>
          <w:kern w:val="0"/>
          <w:szCs w:val="22"/>
        </w:rPr>
        <w:t xml:space="preserve">, </w:t>
      </w:r>
      <w:r w:rsidR="007762E4" w:rsidRPr="005F6047">
        <w:rPr>
          <w:kern w:val="0"/>
          <w:szCs w:val="22"/>
        </w:rPr>
        <w:t>"</w:t>
      </w:r>
      <w:r w:rsidRPr="005F6047">
        <w:rPr>
          <w:kern w:val="0"/>
          <w:szCs w:val="22"/>
        </w:rPr>
        <w:t>A Physical Theory Based Solely on the First</w:t>
      </w:r>
      <w:r w:rsidR="00920387" w:rsidRPr="005F6047">
        <w:rPr>
          <w:kern w:val="0"/>
          <w:szCs w:val="22"/>
        </w:rPr>
        <w:t xml:space="preserve"> </w:t>
      </w:r>
      <w:r w:rsidRPr="005F6047">
        <w:rPr>
          <w:kern w:val="0"/>
          <w:szCs w:val="22"/>
        </w:rPr>
        <w:t>Postulate of Relativity</w:t>
      </w:r>
      <w:r w:rsidR="007762E4" w:rsidRPr="005F6047">
        <w:rPr>
          <w:kern w:val="0"/>
          <w:szCs w:val="22"/>
        </w:rPr>
        <w:t>"</w:t>
      </w:r>
      <w:r w:rsidRPr="005F6047">
        <w:rPr>
          <w:kern w:val="0"/>
          <w:szCs w:val="22"/>
        </w:rPr>
        <w:t xml:space="preserve">, </w:t>
      </w:r>
      <w:r w:rsidRPr="005F6047">
        <w:rPr>
          <w:b/>
          <w:kern w:val="0"/>
          <w:szCs w:val="22"/>
        </w:rPr>
        <w:t>Phys. Let.</w:t>
      </w:r>
      <w:r w:rsidR="000844C6" w:rsidRPr="005F6047">
        <w:rPr>
          <w:b/>
          <w:kern w:val="0"/>
          <w:szCs w:val="22"/>
        </w:rPr>
        <w:t xml:space="preserve"> </w:t>
      </w:r>
      <w:r w:rsidRPr="005F6047">
        <w:rPr>
          <w:b/>
          <w:kern w:val="0"/>
          <w:szCs w:val="22"/>
        </w:rPr>
        <w:t>A 196</w:t>
      </w:r>
      <w:r w:rsidRPr="005F6047">
        <w:rPr>
          <w:kern w:val="0"/>
          <w:szCs w:val="22"/>
        </w:rPr>
        <w:t>, 1-6 (1994).</w:t>
      </w:r>
    </w:p>
    <w:p w14:paraId="3DBD9197"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[82] P. Huber and T. Jaakkola, </w:t>
      </w:r>
      <w:r w:rsidR="007762E4" w:rsidRPr="005F6047">
        <w:rPr>
          <w:kern w:val="0"/>
          <w:szCs w:val="22"/>
        </w:rPr>
        <w:t>"</w:t>
      </w:r>
      <w:r w:rsidRPr="005F6047">
        <w:rPr>
          <w:kern w:val="0"/>
          <w:szCs w:val="22"/>
        </w:rPr>
        <w:t>The Static Universe of Walther</w:t>
      </w:r>
      <w:r w:rsidR="00920387" w:rsidRPr="005F6047">
        <w:rPr>
          <w:kern w:val="0"/>
          <w:szCs w:val="22"/>
        </w:rPr>
        <w:t xml:space="preserve"> </w:t>
      </w:r>
      <w:r w:rsidRPr="005F6047">
        <w:rPr>
          <w:kern w:val="0"/>
          <w:szCs w:val="22"/>
        </w:rPr>
        <w:t>Nernst</w:t>
      </w:r>
      <w:r w:rsidR="007762E4" w:rsidRPr="005F6047">
        <w:rPr>
          <w:kern w:val="0"/>
          <w:szCs w:val="22"/>
        </w:rPr>
        <w:t>"</w:t>
      </w:r>
      <w:r w:rsidRPr="005F6047">
        <w:rPr>
          <w:kern w:val="0"/>
          <w:szCs w:val="22"/>
        </w:rPr>
        <w:t xml:space="preserve">, </w:t>
      </w:r>
      <w:r w:rsidRPr="005F6047">
        <w:rPr>
          <w:b/>
          <w:kern w:val="0"/>
          <w:szCs w:val="22"/>
        </w:rPr>
        <w:t>Apeiron 2</w:t>
      </w:r>
      <w:r w:rsidRPr="005F6047">
        <w:rPr>
          <w:kern w:val="0"/>
          <w:szCs w:val="22"/>
        </w:rPr>
        <w:t>, 53-57 (1995).</w:t>
      </w:r>
    </w:p>
    <w:p w14:paraId="2C87352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[83] T.S. Jaseja, A. Javan, J. Murray, and C.H. Townes, </w:t>
      </w:r>
      <w:r w:rsidR="007762E4" w:rsidRPr="005F6047">
        <w:rPr>
          <w:kern w:val="0"/>
          <w:szCs w:val="22"/>
        </w:rPr>
        <w:t>"</w:t>
      </w:r>
      <w:r w:rsidRPr="005F6047">
        <w:rPr>
          <w:kern w:val="0"/>
          <w:szCs w:val="22"/>
        </w:rPr>
        <w:t>Test of</w:t>
      </w:r>
      <w:r w:rsidR="00920387" w:rsidRPr="005F6047">
        <w:rPr>
          <w:kern w:val="0"/>
          <w:szCs w:val="22"/>
        </w:rPr>
        <w:t xml:space="preserve"> </w:t>
      </w:r>
      <w:r w:rsidRPr="005F6047">
        <w:rPr>
          <w:kern w:val="0"/>
          <w:szCs w:val="22"/>
        </w:rPr>
        <w:t>Special Relativity or of the Isotropy of Space by Use of Infrared</w:t>
      </w:r>
      <w:r w:rsidR="00920387" w:rsidRPr="005F6047">
        <w:rPr>
          <w:kern w:val="0"/>
          <w:szCs w:val="22"/>
        </w:rPr>
        <w:t xml:space="preserve"> </w:t>
      </w:r>
      <w:r w:rsidRPr="005F6047">
        <w:rPr>
          <w:kern w:val="0"/>
          <w:szCs w:val="22"/>
        </w:rPr>
        <w:t>Masers</w:t>
      </w:r>
      <w:r w:rsidR="007762E4" w:rsidRPr="005F6047">
        <w:rPr>
          <w:kern w:val="0"/>
          <w:szCs w:val="22"/>
        </w:rPr>
        <w:t>"</w:t>
      </w:r>
      <w:r w:rsidRPr="005F6047">
        <w:rPr>
          <w:kern w:val="0"/>
          <w:szCs w:val="22"/>
        </w:rPr>
        <w:t xml:space="preserve">, </w:t>
      </w:r>
      <w:r w:rsidRPr="005F6047">
        <w:rPr>
          <w:b/>
          <w:kern w:val="0"/>
          <w:szCs w:val="22"/>
        </w:rPr>
        <w:t>Phys. Rev. 133</w:t>
      </w:r>
      <w:r w:rsidRPr="005F6047">
        <w:rPr>
          <w:kern w:val="0"/>
          <w:szCs w:val="22"/>
        </w:rPr>
        <w:t>, A1221-A1225 (1964).</w:t>
      </w:r>
    </w:p>
    <w:p w14:paraId="5A10120E"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[84] Ph.M. Kanarev, </w:t>
      </w:r>
      <w:r w:rsidR="007762E4" w:rsidRPr="005F6047">
        <w:rPr>
          <w:kern w:val="0"/>
          <w:szCs w:val="22"/>
        </w:rPr>
        <w:t>"</w:t>
      </w:r>
      <w:r w:rsidRPr="005F6047">
        <w:rPr>
          <w:kern w:val="0"/>
          <w:szCs w:val="22"/>
        </w:rPr>
        <w:t>Photon Model</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14</w:t>
      </w:r>
      <w:r w:rsidRPr="005F6047">
        <w:rPr>
          <w:kern w:val="0"/>
          <w:szCs w:val="22"/>
        </w:rPr>
        <w:t>, Spec.Iss., 3-7 (2003).</w:t>
      </w:r>
    </w:p>
    <w:p w14:paraId="359195F4"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[85] A.L. Kholmetskii, </w:t>
      </w:r>
      <w:r w:rsidR="007762E4" w:rsidRPr="005F6047">
        <w:rPr>
          <w:kern w:val="0"/>
          <w:szCs w:val="22"/>
        </w:rPr>
        <w:t>"</w:t>
      </w:r>
      <w:r w:rsidRPr="005F6047">
        <w:rPr>
          <w:kern w:val="0"/>
          <w:szCs w:val="22"/>
        </w:rPr>
        <w:t>Is the Theory of Relativity Self-consistent?</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8</w:t>
      </w:r>
      <w:r w:rsidRPr="005F6047">
        <w:rPr>
          <w:kern w:val="0"/>
          <w:szCs w:val="22"/>
        </w:rPr>
        <w:t>, 74-83 (2001).</w:t>
      </w:r>
    </w:p>
    <w:p w14:paraId="2D32769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[86] P. Kolen and D.G. Torr, </w:t>
      </w:r>
      <w:r w:rsidR="007762E4" w:rsidRPr="005F6047">
        <w:rPr>
          <w:kern w:val="0"/>
          <w:szCs w:val="22"/>
        </w:rPr>
        <w:t>"</w:t>
      </w:r>
      <w:r w:rsidRPr="005F6047">
        <w:rPr>
          <w:kern w:val="0"/>
          <w:szCs w:val="22"/>
        </w:rPr>
        <w:t>An Experiment to Measure the One-Way</w:t>
      </w:r>
      <w:r w:rsidR="00920387" w:rsidRPr="005F6047">
        <w:rPr>
          <w:kern w:val="0"/>
          <w:szCs w:val="22"/>
        </w:rPr>
        <w:t xml:space="preserve"> </w:t>
      </w:r>
      <w:r w:rsidRPr="005F6047">
        <w:rPr>
          <w:kern w:val="0"/>
          <w:szCs w:val="22"/>
        </w:rPr>
        <w:t>Velocity of Propagation of Electromagnetic Radiation</w:t>
      </w:r>
      <w:r w:rsidR="007762E4" w:rsidRPr="005F6047">
        <w:rPr>
          <w:kern w:val="0"/>
          <w:szCs w:val="22"/>
        </w:rPr>
        <w:t>"</w:t>
      </w:r>
      <w:r w:rsidRPr="005F6047">
        <w:rPr>
          <w:kern w:val="0"/>
          <w:szCs w:val="22"/>
        </w:rPr>
        <w:t xml:space="preserve">, </w:t>
      </w:r>
      <w:r w:rsidRPr="005F6047">
        <w:rPr>
          <w:b/>
          <w:kern w:val="0"/>
          <w:szCs w:val="22"/>
        </w:rPr>
        <w:t>Found.</w:t>
      </w:r>
      <w:r w:rsidR="00920387" w:rsidRPr="005F6047">
        <w:rPr>
          <w:b/>
          <w:kern w:val="0"/>
          <w:szCs w:val="22"/>
        </w:rPr>
        <w:t xml:space="preserve"> </w:t>
      </w:r>
      <w:r w:rsidRPr="005F6047">
        <w:rPr>
          <w:b/>
          <w:kern w:val="0"/>
          <w:szCs w:val="22"/>
        </w:rPr>
        <w:t>Phys. 12</w:t>
      </w:r>
      <w:r w:rsidRPr="005F6047">
        <w:rPr>
          <w:kern w:val="0"/>
          <w:szCs w:val="22"/>
        </w:rPr>
        <w:t>, 401-411 (1982).</w:t>
      </w:r>
    </w:p>
    <w:p w14:paraId="03FBC371"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[87] P.S. Laplace, </w:t>
      </w:r>
      <w:r w:rsidRPr="005F6047">
        <w:rPr>
          <w:b/>
          <w:kern w:val="0"/>
          <w:szCs w:val="22"/>
        </w:rPr>
        <w:t>Mechanique Celeste</w:t>
      </w:r>
      <w:r w:rsidRPr="005F6047">
        <w:rPr>
          <w:kern w:val="0"/>
          <w:szCs w:val="22"/>
        </w:rPr>
        <w:t>, English transl. reprinted by</w:t>
      </w:r>
      <w:r w:rsidR="00920387" w:rsidRPr="005F6047">
        <w:rPr>
          <w:kern w:val="0"/>
          <w:szCs w:val="22"/>
        </w:rPr>
        <w:t xml:space="preserve"> </w:t>
      </w:r>
      <w:r w:rsidRPr="005F6047">
        <w:rPr>
          <w:kern w:val="0"/>
          <w:szCs w:val="22"/>
        </w:rPr>
        <w:t>Chelsea Publ., (New York, 1966).</w:t>
      </w:r>
    </w:p>
    <w:p w14:paraId="6C8577F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[88] R.B. Lindsay, </w:t>
      </w:r>
      <w:r w:rsidRPr="005F6047">
        <w:rPr>
          <w:b/>
          <w:kern w:val="0"/>
          <w:szCs w:val="22"/>
        </w:rPr>
        <w:t>Theoretical Physic</w:t>
      </w:r>
      <w:r w:rsidRPr="005F6047">
        <w:rPr>
          <w:kern w:val="0"/>
          <w:szCs w:val="22"/>
        </w:rPr>
        <w:t>s, (Dover Publications, New</w:t>
      </w:r>
      <w:r w:rsidR="00920387" w:rsidRPr="005F6047">
        <w:rPr>
          <w:kern w:val="0"/>
          <w:szCs w:val="22"/>
        </w:rPr>
        <w:t xml:space="preserve"> </w:t>
      </w:r>
      <w:r w:rsidRPr="005F6047">
        <w:rPr>
          <w:kern w:val="0"/>
          <w:szCs w:val="22"/>
        </w:rPr>
        <w:t>York, 1969).</w:t>
      </w:r>
    </w:p>
    <w:p w14:paraId="5757A46E"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[89] Ch.W. Lucas and J.C. Lucas, </w:t>
      </w:r>
      <w:r w:rsidR="007762E4" w:rsidRPr="005F6047">
        <w:rPr>
          <w:kern w:val="0"/>
          <w:szCs w:val="22"/>
        </w:rPr>
        <w:t>"</w:t>
      </w:r>
      <w:r w:rsidRPr="005F6047">
        <w:rPr>
          <w:kern w:val="0"/>
          <w:szCs w:val="22"/>
        </w:rPr>
        <w:t>Weber’s Force Law for Finite-Size</w:t>
      </w:r>
      <w:r w:rsidR="00920387" w:rsidRPr="005F6047">
        <w:rPr>
          <w:kern w:val="0"/>
          <w:szCs w:val="22"/>
        </w:rPr>
        <w:t xml:space="preserve"> </w:t>
      </w:r>
      <w:r w:rsidRPr="005F6047">
        <w:rPr>
          <w:kern w:val="0"/>
          <w:szCs w:val="22"/>
        </w:rPr>
        <w:t>Elastic Particles</w:t>
      </w:r>
      <w:r w:rsidR="007762E4" w:rsidRPr="005F6047">
        <w:rPr>
          <w:kern w:val="0"/>
          <w:szCs w:val="22"/>
        </w:rPr>
        <w:t>"</w:t>
      </w:r>
      <w:r w:rsidRPr="005F6047">
        <w:rPr>
          <w:kern w:val="0"/>
          <w:szCs w:val="22"/>
        </w:rPr>
        <w:t xml:space="preserve">, </w:t>
      </w:r>
      <w:r w:rsidRPr="005F6047">
        <w:rPr>
          <w:b/>
          <w:kern w:val="0"/>
          <w:szCs w:val="22"/>
        </w:rPr>
        <w:t>Galilean Electrodynamics 14</w:t>
      </w:r>
      <w:r w:rsidRPr="005F6047">
        <w:rPr>
          <w:kern w:val="0"/>
          <w:szCs w:val="22"/>
        </w:rPr>
        <w:t>, 3-10 (2003).</w:t>
      </w:r>
    </w:p>
    <w:p w14:paraId="584BF33D" w14:textId="77777777" w:rsidR="0089064F"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lastRenderedPageBreak/>
        <w:t xml:space="preserve">[90] S. Marinov, </w:t>
      </w:r>
      <w:r w:rsidRPr="005F6047">
        <w:rPr>
          <w:b/>
          <w:kern w:val="0"/>
          <w:szCs w:val="22"/>
        </w:rPr>
        <w:t>Czech.</w:t>
      </w:r>
      <w:r w:rsidR="00BA6718" w:rsidRPr="005F6047">
        <w:rPr>
          <w:b/>
          <w:kern w:val="0"/>
          <w:szCs w:val="22"/>
        </w:rPr>
        <w:t xml:space="preserve"> </w:t>
      </w:r>
      <w:r w:rsidRPr="005F6047">
        <w:rPr>
          <w:b/>
          <w:kern w:val="0"/>
          <w:szCs w:val="22"/>
        </w:rPr>
        <w:t>J.</w:t>
      </w:r>
      <w:r w:rsidR="00BA6718" w:rsidRPr="005F6047">
        <w:rPr>
          <w:b/>
          <w:kern w:val="0"/>
          <w:szCs w:val="22"/>
        </w:rPr>
        <w:t xml:space="preserve"> </w:t>
      </w:r>
      <w:r w:rsidRPr="005F6047">
        <w:rPr>
          <w:b/>
          <w:kern w:val="0"/>
          <w:szCs w:val="22"/>
        </w:rPr>
        <w:t>Phys. 24</w:t>
      </w:r>
      <w:r w:rsidRPr="005F6047">
        <w:rPr>
          <w:kern w:val="0"/>
          <w:szCs w:val="22"/>
        </w:rPr>
        <w:t>, 965 (1974).</w:t>
      </w:r>
    </w:p>
    <w:p w14:paraId="74BF5ED9" w14:textId="77777777" w:rsidR="000844C6"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t xml:space="preserve">[91] S. Marinov, </w:t>
      </w:r>
      <w:r w:rsidRPr="005F6047">
        <w:rPr>
          <w:b/>
          <w:kern w:val="0"/>
          <w:szCs w:val="22"/>
        </w:rPr>
        <w:t>Gen.</w:t>
      </w:r>
      <w:r w:rsidR="00BA6718" w:rsidRPr="005F6047">
        <w:rPr>
          <w:b/>
          <w:kern w:val="0"/>
          <w:szCs w:val="22"/>
        </w:rPr>
        <w:t xml:space="preserve"> </w:t>
      </w:r>
      <w:r w:rsidRPr="005F6047">
        <w:rPr>
          <w:b/>
          <w:kern w:val="0"/>
          <w:szCs w:val="22"/>
        </w:rPr>
        <w:t>Rel.</w:t>
      </w:r>
      <w:r w:rsidR="00BA6718" w:rsidRPr="005F6047">
        <w:rPr>
          <w:b/>
          <w:kern w:val="0"/>
          <w:szCs w:val="22"/>
        </w:rPr>
        <w:t xml:space="preserve"> </w:t>
      </w:r>
      <w:r w:rsidRPr="005F6047">
        <w:rPr>
          <w:b/>
          <w:kern w:val="0"/>
          <w:szCs w:val="22"/>
        </w:rPr>
        <w:t>Grav. 12</w:t>
      </w:r>
      <w:r w:rsidRPr="005F6047">
        <w:rPr>
          <w:kern w:val="0"/>
          <w:szCs w:val="22"/>
        </w:rPr>
        <w:t>, 57 (1980).</w:t>
      </w:r>
    </w:p>
    <w:p w14:paraId="6CA6960D" w14:textId="77777777" w:rsidR="0089064F"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t xml:space="preserve">[92] P. Marmet, </w:t>
      </w:r>
      <w:r w:rsidR="007762E4" w:rsidRPr="005F6047">
        <w:rPr>
          <w:kern w:val="0"/>
          <w:szCs w:val="22"/>
        </w:rPr>
        <w:t>"</w:t>
      </w:r>
      <w:r w:rsidRPr="005F6047">
        <w:rPr>
          <w:kern w:val="0"/>
          <w:szCs w:val="22"/>
        </w:rPr>
        <w:t>GPS and the Illusion of Constant Light Speed</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14</w:t>
      </w:r>
      <w:r w:rsidRPr="005F6047">
        <w:rPr>
          <w:kern w:val="0"/>
          <w:szCs w:val="22"/>
        </w:rPr>
        <w:t>, 23-30 (2003).</w:t>
      </w:r>
    </w:p>
    <w:p w14:paraId="4DD76E3A" w14:textId="77777777" w:rsidR="0089064F" w:rsidRPr="005F6047" w:rsidRDefault="0089064F" w:rsidP="004D7E51">
      <w:pPr>
        <w:autoSpaceDE w:val="0"/>
        <w:autoSpaceDN w:val="0"/>
        <w:adjustRightInd w:val="0"/>
        <w:spacing w:afterLines="50" w:after="167"/>
        <w:ind w:leftChars="60" w:left="638" w:hangingChars="240" w:hanging="510"/>
        <w:rPr>
          <w:kern w:val="0"/>
          <w:szCs w:val="22"/>
        </w:rPr>
      </w:pPr>
      <w:r w:rsidRPr="005F6047">
        <w:rPr>
          <w:kern w:val="0"/>
          <w:szCs w:val="22"/>
        </w:rPr>
        <w:t xml:space="preserve">[93] A. Martin, </w:t>
      </w:r>
      <w:r w:rsidR="007762E4" w:rsidRPr="005F6047">
        <w:rPr>
          <w:kern w:val="0"/>
          <w:szCs w:val="22"/>
        </w:rPr>
        <w:t>"</w:t>
      </w:r>
      <w:r w:rsidRPr="005F6047">
        <w:rPr>
          <w:kern w:val="0"/>
          <w:szCs w:val="22"/>
        </w:rPr>
        <w:t>Light Signals in Galilean Relativity</w:t>
      </w:r>
      <w:r w:rsidR="007762E4" w:rsidRPr="005F6047">
        <w:rPr>
          <w:kern w:val="0"/>
          <w:szCs w:val="22"/>
        </w:rPr>
        <w:t>"</w:t>
      </w:r>
      <w:r w:rsidRPr="005F6047">
        <w:rPr>
          <w:kern w:val="0"/>
          <w:szCs w:val="22"/>
        </w:rPr>
        <w:t xml:space="preserve">, </w:t>
      </w:r>
      <w:r w:rsidRPr="005F6047">
        <w:rPr>
          <w:b/>
          <w:kern w:val="0"/>
          <w:szCs w:val="22"/>
        </w:rPr>
        <w:t>Apeiron 1</w:t>
      </w:r>
      <w:r w:rsidRPr="005F6047">
        <w:rPr>
          <w:kern w:val="0"/>
          <w:szCs w:val="22"/>
        </w:rPr>
        <w:t>, N</w:t>
      </w:r>
      <w:r w:rsidR="00920387" w:rsidRPr="005F6047">
        <w:rPr>
          <w:kern w:val="0"/>
          <w:szCs w:val="22"/>
        </w:rPr>
        <w:t xml:space="preserve"> </w:t>
      </w:r>
      <w:r w:rsidRPr="005F6047">
        <w:rPr>
          <w:kern w:val="0"/>
          <w:szCs w:val="22"/>
        </w:rPr>
        <w:t>18, 20-25 (1994).</w:t>
      </w:r>
    </w:p>
    <w:p w14:paraId="5CAC8A80"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[94] F.F. Michelson, F.G. Pease and F. Pearson, </w:t>
      </w:r>
      <w:r w:rsidR="007762E4" w:rsidRPr="005F6047">
        <w:rPr>
          <w:kern w:val="0"/>
          <w:szCs w:val="22"/>
        </w:rPr>
        <w:t>"</w:t>
      </w:r>
      <w:r w:rsidRPr="005F6047">
        <w:rPr>
          <w:kern w:val="0"/>
          <w:szCs w:val="22"/>
        </w:rPr>
        <w:t>Repetition of the</w:t>
      </w:r>
      <w:r w:rsidR="00920387" w:rsidRPr="005F6047">
        <w:rPr>
          <w:kern w:val="0"/>
          <w:szCs w:val="22"/>
        </w:rPr>
        <w:t xml:space="preserve"> </w:t>
      </w:r>
      <w:r w:rsidRPr="005F6047">
        <w:rPr>
          <w:kern w:val="0"/>
          <w:szCs w:val="22"/>
        </w:rPr>
        <w:t>Michelson-Morley Experiment</w:t>
      </w:r>
      <w:r w:rsidR="007762E4" w:rsidRPr="005F6047">
        <w:rPr>
          <w:kern w:val="0"/>
          <w:szCs w:val="22"/>
        </w:rPr>
        <w:t>"</w:t>
      </w:r>
      <w:r w:rsidRPr="005F6047">
        <w:rPr>
          <w:kern w:val="0"/>
          <w:szCs w:val="22"/>
        </w:rPr>
        <w:t xml:space="preserve">, </w:t>
      </w:r>
      <w:r w:rsidRPr="005F6047">
        <w:rPr>
          <w:b/>
          <w:kern w:val="0"/>
          <w:szCs w:val="22"/>
        </w:rPr>
        <w:t>J.</w:t>
      </w:r>
      <w:r w:rsidR="00BA6718" w:rsidRPr="005F6047">
        <w:rPr>
          <w:b/>
          <w:kern w:val="0"/>
          <w:szCs w:val="22"/>
        </w:rPr>
        <w:t xml:space="preserve"> </w:t>
      </w:r>
      <w:r w:rsidRPr="005F6047">
        <w:rPr>
          <w:b/>
          <w:kern w:val="0"/>
          <w:szCs w:val="22"/>
        </w:rPr>
        <w:t>Opt.</w:t>
      </w:r>
      <w:r w:rsidR="00BA6718" w:rsidRPr="005F6047">
        <w:rPr>
          <w:b/>
          <w:kern w:val="0"/>
          <w:szCs w:val="22"/>
        </w:rPr>
        <w:t xml:space="preserve"> </w:t>
      </w:r>
      <w:r w:rsidRPr="005F6047">
        <w:rPr>
          <w:b/>
          <w:kern w:val="0"/>
          <w:szCs w:val="22"/>
        </w:rPr>
        <w:t>Soc.</w:t>
      </w:r>
      <w:r w:rsidR="00BA6718" w:rsidRPr="005F6047">
        <w:rPr>
          <w:b/>
          <w:kern w:val="0"/>
          <w:szCs w:val="22"/>
        </w:rPr>
        <w:t xml:space="preserve"> </w:t>
      </w:r>
      <w:r w:rsidRPr="005F6047">
        <w:rPr>
          <w:b/>
          <w:kern w:val="0"/>
          <w:szCs w:val="22"/>
        </w:rPr>
        <w:t>Amer. 18</w:t>
      </w:r>
      <w:r w:rsidRPr="005F6047">
        <w:rPr>
          <w:kern w:val="0"/>
          <w:szCs w:val="22"/>
        </w:rPr>
        <w:t>, 181-182</w:t>
      </w:r>
      <w:r w:rsidR="00920387" w:rsidRPr="005F6047">
        <w:rPr>
          <w:kern w:val="0"/>
          <w:szCs w:val="22"/>
        </w:rPr>
        <w:t xml:space="preserve"> </w:t>
      </w:r>
      <w:r w:rsidRPr="005F6047">
        <w:rPr>
          <w:kern w:val="0"/>
          <w:szCs w:val="22"/>
        </w:rPr>
        <w:t>(1929).</w:t>
      </w:r>
    </w:p>
    <w:p w14:paraId="624A2BC3"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[95] D.C. Miller, </w:t>
      </w:r>
      <w:r w:rsidR="007762E4" w:rsidRPr="005F6047">
        <w:rPr>
          <w:kern w:val="0"/>
          <w:szCs w:val="22"/>
        </w:rPr>
        <w:t>"</w:t>
      </w:r>
      <w:r w:rsidRPr="005F6047">
        <w:rPr>
          <w:kern w:val="0"/>
          <w:szCs w:val="22"/>
        </w:rPr>
        <w:t>The Ether-Drift Experiment and the Determination</w:t>
      </w:r>
      <w:r w:rsidR="00920387" w:rsidRPr="005F6047">
        <w:rPr>
          <w:kern w:val="0"/>
          <w:szCs w:val="22"/>
        </w:rPr>
        <w:t xml:space="preserve"> </w:t>
      </w:r>
      <w:r w:rsidRPr="005F6047">
        <w:rPr>
          <w:kern w:val="0"/>
          <w:szCs w:val="22"/>
        </w:rPr>
        <w:t>of the Absolute Motion of the Earth</w:t>
      </w:r>
      <w:r w:rsidR="007762E4" w:rsidRPr="005F6047">
        <w:rPr>
          <w:kern w:val="0"/>
          <w:szCs w:val="22"/>
        </w:rPr>
        <w:t>"</w:t>
      </w:r>
      <w:r w:rsidRPr="005F6047">
        <w:rPr>
          <w:kern w:val="0"/>
          <w:szCs w:val="22"/>
        </w:rPr>
        <w:t xml:space="preserve">, </w:t>
      </w:r>
      <w:r w:rsidRPr="005F6047">
        <w:rPr>
          <w:b/>
          <w:kern w:val="0"/>
          <w:szCs w:val="22"/>
        </w:rPr>
        <w:t>Revs. Mod. Phys. 5</w:t>
      </w:r>
      <w:r w:rsidRPr="005F6047">
        <w:rPr>
          <w:kern w:val="0"/>
          <w:szCs w:val="22"/>
        </w:rPr>
        <w:t>,</w:t>
      </w:r>
      <w:r w:rsidR="00920387" w:rsidRPr="005F6047">
        <w:rPr>
          <w:kern w:val="0"/>
          <w:szCs w:val="22"/>
        </w:rPr>
        <w:t xml:space="preserve"> </w:t>
      </w:r>
      <w:r w:rsidRPr="005F6047">
        <w:rPr>
          <w:kern w:val="0"/>
          <w:szCs w:val="22"/>
        </w:rPr>
        <w:t>203-242 (1933).</w:t>
      </w:r>
    </w:p>
    <w:p w14:paraId="527DBAD2"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[96] C.I. Mocanu, </w:t>
      </w:r>
      <w:r w:rsidR="007762E4" w:rsidRPr="005F6047">
        <w:rPr>
          <w:kern w:val="0"/>
          <w:szCs w:val="22"/>
        </w:rPr>
        <w:t>"</w:t>
      </w:r>
      <w:r w:rsidRPr="005F6047">
        <w:rPr>
          <w:kern w:val="0"/>
          <w:szCs w:val="22"/>
        </w:rPr>
        <w:t>Is Thomas Rotation a Paradox?</w:t>
      </w:r>
      <w:r w:rsidR="007762E4" w:rsidRPr="005F6047">
        <w:rPr>
          <w:kern w:val="0"/>
          <w:szCs w:val="22"/>
        </w:rPr>
        <w:t>"</w:t>
      </w:r>
      <w:r w:rsidRPr="005F6047">
        <w:rPr>
          <w:kern w:val="0"/>
          <w:szCs w:val="22"/>
        </w:rPr>
        <w:t xml:space="preserve">, </w:t>
      </w:r>
      <w:r w:rsidRPr="005F6047">
        <w:rPr>
          <w:b/>
          <w:kern w:val="0"/>
          <w:szCs w:val="22"/>
        </w:rPr>
        <w:t>Apeiron 1</w:t>
      </w:r>
      <w:r w:rsidRPr="005F6047">
        <w:rPr>
          <w:kern w:val="0"/>
          <w:szCs w:val="22"/>
        </w:rPr>
        <w:t>, N</w:t>
      </w:r>
      <w:r w:rsidR="00920387" w:rsidRPr="005F6047">
        <w:rPr>
          <w:kern w:val="0"/>
          <w:szCs w:val="22"/>
        </w:rPr>
        <w:t xml:space="preserve"> </w:t>
      </w:r>
      <w:r w:rsidRPr="005F6047">
        <w:rPr>
          <w:kern w:val="0"/>
          <w:szCs w:val="22"/>
        </w:rPr>
        <w:t>16, 1-7 (1993).</w:t>
      </w:r>
    </w:p>
    <w:p w14:paraId="3C74E21B"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[97] H. Montanus, </w:t>
      </w:r>
      <w:r w:rsidR="007762E4" w:rsidRPr="005F6047">
        <w:rPr>
          <w:kern w:val="0"/>
          <w:szCs w:val="22"/>
        </w:rPr>
        <w:t>"</w:t>
      </w:r>
      <w:r w:rsidRPr="005F6047">
        <w:rPr>
          <w:kern w:val="0"/>
          <w:szCs w:val="22"/>
        </w:rPr>
        <w:t>Special Relativity in an Absolute Euclidean Space-Time</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350-356 (1991).</w:t>
      </w:r>
    </w:p>
    <w:p w14:paraId="6B12FB26"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[98] H.A. Munera, </w:t>
      </w:r>
      <w:r w:rsidR="007762E4" w:rsidRPr="005F6047">
        <w:rPr>
          <w:kern w:val="0"/>
          <w:szCs w:val="22"/>
        </w:rPr>
        <w:t>"</w:t>
      </w:r>
      <w:r w:rsidRPr="005F6047">
        <w:rPr>
          <w:kern w:val="0"/>
          <w:szCs w:val="22"/>
        </w:rPr>
        <w:t>Michelson-Morley Experiments Revisited: Systematic</w:t>
      </w:r>
      <w:r w:rsidR="00920387" w:rsidRPr="005F6047">
        <w:rPr>
          <w:kern w:val="0"/>
          <w:szCs w:val="22"/>
        </w:rPr>
        <w:t xml:space="preserve"> </w:t>
      </w:r>
      <w:r w:rsidRPr="005F6047">
        <w:rPr>
          <w:kern w:val="0"/>
          <w:szCs w:val="22"/>
        </w:rPr>
        <w:t>Errors, Consistency Among Different Experiments, and Compatibility</w:t>
      </w:r>
      <w:r w:rsidR="00920387" w:rsidRPr="005F6047">
        <w:rPr>
          <w:kern w:val="0"/>
          <w:szCs w:val="22"/>
        </w:rPr>
        <w:t xml:space="preserve"> </w:t>
      </w:r>
      <w:r w:rsidRPr="005F6047">
        <w:rPr>
          <w:kern w:val="0"/>
          <w:szCs w:val="22"/>
        </w:rPr>
        <w:t>with Absolute Space</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 37-53 (1998).</w:t>
      </w:r>
    </w:p>
    <w:p w14:paraId="5239DCBC"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[99] U. Nascimento, </w:t>
      </w:r>
      <w:r w:rsidR="007762E4" w:rsidRPr="005F6047">
        <w:rPr>
          <w:kern w:val="0"/>
          <w:szCs w:val="22"/>
        </w:rPr>
        <w:t>"</w:t>
      </w:r>
      <w:r w:rsidRPr="005F6047">
        <w:rPr>
          <w:kern w:val="0"/>
          <w:szCs w:val="22"/>
        </w:rPr>
        <w:t>On the Trail of Fresnel’s Search for an Ether</w:t>
      </w:r>
      <w:r w:rsidR="00920387" w:rsidRPr="005F6047">
        <w:rPr>
          <w:kern w:val="0"/>
          <w:szCs w:val="22"/>
        </w:rPr>
        <w:t xml:space="preserve"> </w:t>
      </w:r>
      <w:r w:rsidRPr="005F6047">
        <w:rPr>
          <w:kern w:val="0"/>
          <w:szCs w:val="22"/>
        </w:rPr>
        <w:t>Wind</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 181-192 (1998).</w:t>
      </w:r>
    </w:p>
    <w:p w14:paraId="10D602E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[100] M.M. Novak, </w:t>
      </w:r>
      <w:r w:rsidR="007762E4" w:rsidRPr="005F6047">
        <w:rPr>
          <w:kern w:val="0"/>
          <w:szCs w:val="22"/>
        </w:rPr>
        <w:t>"</w:t>
      </w:r>
      <w:r w:rsidRPr="005F6047">
        <w:rPr>
          <w:kern w:val="0"/>
          <w:szCs w:val="22"/>
        </w:rPr>
        <w:t>The Effect of a Non-Linear Medium on Electromagnetic</w:t>
      </w:r>
      <w:r w:rsidR="00920387" w:rsidRPr="005F6047">
        <w:rPr>
          <w:kern w:val="0"/>
          <w:szCs w:val="22"/>
        </w:rPr>
        <w:t xml:space="preserve"> </w:t>
      </w:r>
      <w:r w:rsidRPr="005F6047">
        <w:rPr>
          <w:kern w:val="0"/>
          <w:szCs w:val="22"/>
        </w:rPr>
        <w:t>Waves</w:t>
      </w:r>
      <w:r w:rsidR="007762E4" w:rsidRPr="005F6047">
        <w:rPr>
          <w:kern w:val="0"/>
          <w:szCs w:val="22"/>
        </w:rPr>
        <w:t>"</w:t>
      </w:r>
      <w:r w:rsidRPr="005F6047">
        <w:rPr>
          <w:kern w:val="0"/>
          <w:szCs w:val="22"/>
        </w:rPr>
        <w:t xml:space="preserve">, </w:t>
      </w:r>
      <w:r w:rsidRPr="005F6047">
        <w:rPr>
          <w:b/>
          <w:kern w:val="0"/>
          <w:szCs w:val="22"/>
        </w:rPr>
        <w:t>Fortsch. Phys. 37</w:t>
      </w:r>
      <w:r w:rsidRPr="005F6047">
        <w:rPr>
          <w:kern w:val="0"/>
          <w:szCs w:val="22"/>
        </w:rPr>
        <w:t>, 125-159 (1989).</w:t>
      </w:r>
    </w:p>
    <w:p w14:paraId="7D3ADD6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[101] H.A. Papazian, </w:t>
      </w:r>
      <w:r w:rsidR="007762E4" w:rsidRPr="005F6047">
        <w:rPr>
          <w:kern w:val="0"/>
          <w:szCs w:val="22"/>
        </w:rPr>
        <w:t>"</w:t>
      </w:r>
      <w:r w:rsidRPr="005F6047">
        <w:rPr>
          <w:kern w:val="0"/>
          <w:szCs w:val="22"/>
        </w:rPr>
        <w:t>On the Mass of the Photon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75-77 (1993).</w:t>
      </w:r>
    </w:p>
    <w:p w14:paraId="564D28DD"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[102] B.I. Peshchevitskiy, </w:t>
      </w:r>
      <w:r w:rsidR="007762E4" w:rsidRPr="005F6047">
        <w:rPr>
          <w:kern w:val="0"/>
          <w:szCs w:val="22"/>
        </w:rPr>
        <w:t>"</w:t>
      </w:r>
      <w:r w:rsidRPr="005F6047">
        <w:rPr>
          <w:kern w:val="0"/>
          <w:szCs w:val="22"/>
        </w:rPr>
        <w:t>Relativity Theory: Alternative or Fiasco</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3</w:t>
      </w:r>
      <w:r w:rsidRPr="005F6047">
        <w:rPr>
          <w:kern w:val="0"/>
          <w:szCs w:val="22"/>
        </w:rPr>
        <w:t>, 103-105 (1992).</w:t>
      </w:r>
    </w:p>
    <w:p w14:paraId="69257BC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[103] V.V. Petrov, </w:t>
      </w:r>
      <w:r w:rsidR="007762E4" w:rsidRPr="005F6047">
        <w:rPr>
          <w:kern w:val="0"/>
          <w:szCs w:val="22"/>
        </w:rPr>
        <w:t>"</w:t>
      </w:r>
      <w:r w:rsidRPr="005F6047">
        <w:rPr>
          <w:kern w:val="0"/>
          <w:szCs w:val="22"/>
        </w:rPr>
        <w:t>The Michelson-Morley Experiment and Fresnel’s</w:t>
      </w:r>
      <w:r w:rsidR="00920387" w:rsidRPr="005F6047">
        <w:rPr>
          <w:kern w:val="0"/>
          <w:szCs w:val="22"/>
        </w:rPr>
        <w:t xml:space="preserve"> </w:t>
      </w:r>
      <w:r w:rsidRPr="005F6047">
        <w:rPr>
          <w:kern w:val="0"/>
          <w:szCs w:val="22"/>
        </w:rPr>
        <w:t>Hypothesis</w:t>
      </w:r>
      <w:r w:rsidR="007762E4" w:rsidRPr="005F6047">
        <w:rPr>
          <w:kern w:val="0"/>
          <w:szCs w:val="22"/>
        </w:rPr>
        <w:t>"</w:t>
      </w:r>
      <w:r w:rsidRPr="005F6047">
        <w:rPr>
          <w:kern w:val="0"/>
          <w:szCs w:val="22"/>
        </w:rPr>
        <w:t xml:space="preserve">, </w:t>
      </w:r>
      <w:r w:rsidRPr="005F6047">
        <w:rPr>
          <w:b/>
          <w:kern w:val="0"/>
          <w:szCs w:val="22"/>
        </w:rPr>
        <w:t>Galilean Electrodynamics 13</w:t>
      </w:r>
      <w:r w:rsidRPr="005F6047">
        <w:rPr>
          <w:kern w:val="0"/>
          <w:szCs w:val="22"/>
        </w:rPr>
        <w:t>, Spec. Iss., 11-14</w:t>
      </w:r>
      <w:r w:rsidR="00920387" w:rsidRPr="005F6047">
        <w:rPr>
          <w:kern w:val="0"/>
          <w:szCs w:val="22"/>
        </w:rPr>
        <w:t xml:space="preserve"> </w:t>
      </w:r>
      <w:r w:rsidRPr="005F6047">
        <w:rPr>
          <w:kern w:val="0"/>
          <w:szCs w:val="22"/>
        </w:rPr>
        <w:t>(2002).</w:t>
      </w:r>
    </w:p>
    <w:p w14:paraId="5E0A64C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[104] R. Prasad, </w:t>
      </w:r>
      <w:r w:rsidR="007762E4" w:rsidRPr="005F6047">
        <w:rPr>
          <w:kern w:val="0"/>
          <w:szCs w:val="22"/>
        </w:rPr>
        <w:t>"</w:t>
      </w:r>
      <w:r w:rsidRPr="005F6047">
        <w:rPr>
          <w:kern w:val="0"/>
          <w:szCs w:val="22"/>
        </w:rPr>
        <w:t>A Non-Riemannian Universe</w:t>
      </w:r>
      <w:r w:rsidR="007762E4" w:rsidRPr="005F6047">
        <w:rPr>
          <w:kern w:val="0"/>
          <w:szCs w:val="22"/>
        </w:rPr>
        <w:t>"</w:t>
      </w:r>
      <w:r w:rsidRPr="005F6047">
        <w:rPr>
          <w:kern w:val="0"/>
          <w:szCs w:val="22"/>
        </w:rPr>
        <w:t xml:space="preserve">, </w:t>
      </w:r>
      <w:r w:rsidRPr="005F6047">
        <w:rPr>
          <w:b/>
          <w:kern w:val="0"/>
          <w:szCs w:val="22"/>
        </w:rPr>
        <w:t>Apeiron 3</w:t>
      </w:r>
      <w:r w:rsidRPr="005F6047">
        <w:rPr>
          <w:kern w:val="0"/>
          <w:szCs w:val="22"/>
        </w:rPr>
        <w:t>, 113-116</w:t>
      </w:r>
      <w:r w:rsidR="00920387" w:rsidRPr="005F6047">
        <w:rPr>
          <w:kern w:val="0"/>
          <w:szCs w:val="22"/>
        </w:rPr>
        <w:t xml:space="preserve"> </w:t>
      </w:r>
      <w:r w:rsidRPr="005F6047">
        <w:rPr>
          <w:kern w:val="0"/>
          <w:szCs w:val="22"/>
        </w:rPr>
        <w:t>(1996).</w:t>
      </w:r>
    </w:p>
    <w:p w14:paraId="4FC9C85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[105] C.E. Renshaw, </w:t>
      </w:r>
      <w:r w:rsidR="007762E4" w:rsidRPr="005F6047">
        <w:rPr>
          <w:kern w:val="0"/>
          <w:szCs w:val="22"/>
        </w:rPr>
        <w:t>"</w:t>
      </w:r>
      <w:r w:rsidRPr="005F6047">
        <w:rPr>
          <w:kern w:val="0"/>
          <w:szCs w:val="22"/>
        </w:rPr>
        <w:t>The Radiation Continuum Model of Light and</w:t>
      </w:r>
      <w:r w:rsidR="00920387" w:rsidRPr="005F6047">
        <w:rPr>
          <w:kern w:val="0"/>
          <w:szCs w:val="22"/>
        </w:rPr>
        <w:t xml:space="preserve"> </w:t>
      </w:r>
      <w:r w:rsidRPr="005F6047">
        <w:rPr>
          <w:kern w:val="0"/>
          <w:szCs w:val="22"/>
        </w:rPr>
        <w:t>the Galilean Invariance of Maxwell’s Equations</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7</w:t>
      </w:r>
      <w:r w:rsidRPr="005F6047">
        <w:rPr>
          <w:kern w:val="0"/>
          <w:szCs w:val="22"/>
        </w:rPr>
        <w:t>, 13-20 (1996).</w:t>
      </w:r>
    </w:p>
    <w:p w14:paraId="0B179078"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[106] W. Rindler, </w:t>
      </w:r>
      <w:r w:rsidRPr="005F6047">
        <w:rPr>
          <w:b/>
          <w:kern w:val="0"/>
          <w:szCs w:val="22"/>
        </w:rPr>
        <w:t>American Journal of Physics 29</w:t>
      </w:r>
      <w:r w:rsidRPr="005F6047">
        <w:rPr>
          <w:kern w:val="0"/>
          <w:szCs w:val="22"/>
        </w:rPr>
        <w:t>, 365 (1961).</w:t>
      </w:r>
    </w:p>
    <w:p w14:paraId="220DFD6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[107] H. Robertson, </w:t>
      </w:r>
      <w:r w:rsidR="007762E4" w:rsidRPr="005F6047">
        <w:rPr>
          <w:kern w:val="0"/>
          <w:szCs w:val="22"/>
        </w:rPr>
        <w:t>"</w:t>
      </w:r>
      <w:r w:rsidRPr="005F6047">
        <w:rPr>
          <w:kern w:val="0"/>
          <w:szCs w:val="22"/>
        </w:rPr>
        <w:t>Postulate Versus Observation in the Special Theory</w:t>
      </w:r>
      <w:r w:rsidR="005D75CF" w:rsidRPr="005F6047">
        <w:rPr>
          <w:kern w:val="0"/>
          <w:szCs w:val="22"/>
        </w:rPr>
        <w:t xml:space="preserve"> </w:t>
      </w:r>
      <w:r w:rsidRPr="005F6047">
        <w:rPr>
          <w:kern w:val="0"/>
          <w:szCs w:val="22"/>
        </w:rPr>
        <w:t>of Relativity</w:t>
      </w:r>
      <w:r w:rsidR="007762E4" w:rsidRPr="005F6047">
        <w:rPr>
          <w:kern w:val="0"/>
          <w:szCs w:val="22"/>
        </w:rPr>
        <w:t>"</w:t>
      </w:r>
      <w:r w:rsidRPr="005F6047">
        <w:rPr>
          <w:kern w:val="0"/>
          <w:szCs w:val="22"/>
        </w:rPr>
        <w:t xml:space="preserve">, </w:t>
      </w:r>
      <w:r w:rsidRPr="005F6047">
        <w:rPr>
          <w:b/>
          <w:kern w:val="0"/>
          <w:szCs w:val="22"/>
        </w:rPr>
        <w:t>Rev.</w:t>
      </w:r>
      <w:r w:rsidR="00621CAF" w:rsidRPr="005F6047">
        <w:rPr>
          <w:b/>
          <w:kern w:val="0"/>
          <w:szCs w:val="22"/>
        </w:rPr>
        <w:t xml:space="preserve"> </w:t>
      </w:r>
      <w:r w:rsidRPr="005F6047">
        <w:rPr>
          <w:b/>
          <w:kern w:val="0"/>
          <w:szCs w:val="22"/>
        </w:rPr>
        <w:t>Mod.</w:t>
      </w:r>
      <w:r w:rsidR="00621CAF" w:rsidRPr="005F6047">
        <w:rPr>
          <w:b/>
          <w:kern w:val="0"/>
          <w:szCs w:val="22"/>
        </w:rPr>
        <w:t xml:space="preserve"> </w:t>
      </w:r>
      <w:r w:rsidRPr="005F6047">
        <w:rPr>
          <w:b/>
          <w:kern w:val="0"/>
          <w:szCs w:val="22"/>
        </w:rPr>
        <w:t>Phys. 21</w:t>
      </w:r>
      <w:r w:rsidRPr="005F6047">
        <w:rPr>
          <w:kern w:val="0"/>
          <w:szCs w:val="22"/>
        </w:rPr>
        <w:t>, 378-382 (1949).</w:t>
      </w:r>
    </w:p>
    <w:p w14:paraId="0DBFEA0F" w14:textId="77777777" w:rsidR="00CE468E"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[108] W.A. Rodrigues,Jr. and J. Tiomno, </w:t>
      </w:r>
      <w:r w:rsidR="007762E4" w:rsidRPr="005F6047">
        <w:rPr>
          <w:kern w:val="0"/>
          <w:szCs w:val="22"/>
        </w:rPr>
        <w:t>"</w:t>
      </w:r>
      <w:r w:rsidRPr="005F6047">
        <w:rPr>
          <w:kern w:val="0"/>
          <w:szCs w:val="22"/>
        </w:rPr>
        <w:t>On Experiments to Detect</w:t>
      </w:r>
      <w:r w:rsidR="005D75CF" w:rsidRPr="005F6047">
        <w:rPr>
          <w:kern w:val="0"/>
          <w:szCs w:val="22"/>
        </w:rPr>
        <w:t xml:space="preserve"> </w:t>
      </w:r>
      <w:r w:rsidRPr="005F6047">
        <w:rPr>
          <w:kern w:val="0"/>
          <w:szCs w:val="22"/>
        </w:rPr>
        <w:t xml:space="preserve">Possible Failures of Relativity </w:t>
      </w:r>
      <w:r w:rsidRPr="005F6047">
        <w:rPr>
          <w:kern w:val="0"/>
          <w:szCs w:val="22"/>
        </w:rPr>
        <w:lastRenderedPageBreak/>
        <w:t>Theory</w:t>
      </w:r>
      <w:r w:rsidR="007762E4" w:rsidRPr="005F6047">
        <w:rPr>
          <w:kern w:val="0"/>
          <w:szCs w:val="22"/>
        </w:rPr>
        <w:t>"</w:t>
      </w:r>
      <w:r w:rsidRPr="005F6047">
        <w:rPr>
          <w:kern w:val="0"/>
          <w:szCs w:val="22"/>
        </w:rPr>
        <w:t xml:space="preserve">, </w:t>
      </w:r>
      <w:r w:rsidRPr="005F6047">
        <w:rPr>
          <w:b/>
          <w:kern w:val="0"/>
          <w:szCs w:val="22"/>
        </w:rPr>
        <w:t>Found. Phys. 15</w:t>
      </w:r>
      <w:r w:rsidRPr="005F6047">
        <w:rPr>
          <w:kern w:val="0"/>
          <w:szCs w:val="22"/>
        </w:rPr>
        <w:t>, 945-961 (1985).</w:t>
      </w:r>
    </w:p>
    <w:p w14:paraId="1683026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[109] S.A. Sannikov-Proskuryakov, M.J.T.F. Cabbolet, </w:t>
      </w:r>
      <w:r w:rsidR="007762E4" w:rsidRPr="005F6047">
        <w:rPr>
          <w:kern w:val="0"/>
          <w:szCs w:val="22"/>
        </w:rPr>
        <w:t>"</w:t>
      </w:r>
      <w:r w:rsidRPr="005F6047">
        <w:rPr>
          <w:kern w:val="0"/>
          <w:szCs w:val="22"/>
        </w:rPr>
        <w:t>Towards the</w:t>
      </w:r>
      <w:r w:rsidR="005D75CF" w:rsidRPr="005F6047">
        <w:rPr>
          <w:kern w:val="0"/>
          <w:szCs w:val="22"/>
        </w:rPr>
        <w:t xml:space="preserve"> </w:t>
      </w:r>
      <w:r w:rsidRPr="005F6047">
        <w:rPr>
          <w:kern w:val="0"/>
          <w:szCs w:val="22"/>
        </w:rPr>
        <w:t>Ether Theory (Apology of the Ether)</w:t>
      </w:r>
      <w:r w:rsidR="007762E4" w:rsidRPr="005F6047">
        <w:rPr>
          <w:kern w:val="0"/>
          <w:szCs w:val="22"/>
        </w:rPr>
        <w:t>"</w:t>
      </w:r>
      <w:r w:rsidRPr="005F6047">
        <w:rPr>
          <w:kern w:val="0"/>
          <w:szCs w:val="22"/>
        </w:rPr>
        <w:t xml:space="preserve">, </w:t>
      </w:r>
      <w:r w:rsidRPr="005F6047">
        <w:rPr>
          <w:b/>
          <w:kern w:val="0"/>
          <w:szCs w:val="22"/>
        </w:rPr>
        <w:t>Spasetime and Substance</w:t>
      </w:r>
      <w:r w:rsidR="005D75CF" w:rsidRPr="005F6047">
        <w:rPr>
          <w:b/>
          <w:kern w:val="0"/>
          <w:szCs w:val="22"/>
        </w:rPr>
        <w:t xml:space="preserve"> </w:t>
      </w:r>
      <w:r w:rsidRPr="005F6047">
        <w:rPr>
          <w:b/>
          <w:kern w:val="0"/>
          <w:szCs w:val="22"/>
        </w:rPr>
        <w:t>2</w:t>
      </w:r>
      <w:r w:rsidRPr="005F6047">
        <w:rPr>
          <w:kern w:val="0"/>
          <w:szCs w:val="22"/>
        </w:rPr>
        <w:t>, N 4/9, 171-174 (2001).</w:t>
      </w:r>
    </w:p>
    <w:p w14:paraId="3B00627E"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[110] S.A. Sannikov-Proskuryakov, M.J.T.F. Cabbolet, </w:t>
      </w:r>
      <w:r w:rsidR="007762E4" w:rsidRPr="005F6047">
        <w:rPr>
          <w:kern w:val="0"/>
          <w:szCs w:val="22"/>
        </w:rPr>
        <w:t>"</w:t>
      </w:r>
      <w:r w:rsidRPr="005F6047">
        <w:rPr>
          <w:kern w:val="0"/>
          <w:szCs w:val="22"/>
        </w:rPr>
        <w:t>Non-Einsteinian Theory of Gravity</w:t>
      </w:r>
      <w:r w:rsidR="007762E4" w:rsidRPr="005F6047">
        <w:rPr>
          <w:kern w:val="0"/>
          <w:szCs w:val="22"/>
        </w:rPr>
        <w:t>"</w:t>
      </w:r>
      <w:r w:rsidRPr="005F6047">
        <w:rPr>
          <w:kern w:val="0"/>
          <w:szCs w:val="22"/>
        </w:rPr>
        <w:t xml:space="preserve">, </w:t>
      </w:r>
      <w:r w:rsidRPr="005F6047">
        <w:rPr>
          <w:b/>
          <w:kern w:val="0"/>
          <w:szCs w:val="22"/>
        </w:rPr>
        <w:t>Spasetime and Substance 4</w:t>
      </w:r>
      <w:r w:rsidRPr="005F6047">
        <w:rPr>
          <w:kern w:val="0"/>
          <w:szCs w:val="22"/>
        </w:rPr>
        <w:t>,</w:t>
      </w:r>
      <w:r w:rsidR="005D75CF" w:rsidRPr="005F6047">
        <w:rPr>
          <w:kern w:val="0"/>
          <w:szCs w:val="22"/>
        </w:rPr>
        <w:t xml:space="preserve"> </w:t>
      </w:r>
      <w:r w:rsidRPr="005F6047">
        <w:rPr>
          <w:kern w:val="0"/>
          <w:szCs w:val="22"/>
        </w:rPr>
        <w:t>N 1/16, - (2003).</w:t>
      </w:r>
    </w:p>
    <w:p w14:paraId="18CF484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[111] Xu Shaozhi, Xu Xiangqun, </w:t>
      </w:r>
      <w:r w:rsidR="007762E4" w:rsidRPr="005F6047">
        <w:rPr>
          <w:kern w:val="0"/>
          <w:szCs w:val="22"/>
        </w:rPr>
        <w:t>"</w:t>
      </w:r>
      <w:r w:rsidRPr="005F6047">
        <w:rPr>
          <w:kern w:val="0"/>
          <w:szCs w:val="22"/>
        </w:rPr>
        <w:t>A Reexamination of the Lorentz</w:t>
      </w:r>
      <w:r w:rsidR="005D75CF" w:rsidRPr="005F6047">
        <w:rPr>
          <w:kern w:val="0"/>
          <w:szCs w:val="22"/>
        </w:rPr>
        <w:t xml:space="preserve"> </w:t>
      </w:r>
      <w:r w:rsidRPr="005F6047">
        <w:rPr>
          <w:kern w:val="0"/>
          <w:szCs w:val="22"/>
        </w:rPr>
        <w:t>Transformation</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N 1 (1992).</w:t>
      </w:r>
    </w:p>
    <w:p w14:paraId="631490B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[112] Xu Shaozhi and Xu Xiangqun, </w:t>
      </w:r>
      <w:r w:rsidR="007762E4" w:rsidRPr="005F6047">
        <w:rPr>
          <w:kern w:val="0"/>
          <w:szCs w:val="22"/>
        </w:rPr>
        <w:t>"</w:t>
      </w:r>
      <w:r w:rsidRPr="005F6047">
        <w:rPr>
          <w:kern w:val="0"/>
          <w:szCs w:val="22"/>
        </w:rPr>
        <w:t>On the Relativity of Simultaneity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Apeiron 1</w:t>
      </w:r>
      <w:r w:rsidRPr="005F6047">
        <w:rPr>
          <w:kern w:val="0"/>
          <w:szCs w:val="22"/>
        </w:rPr>
        <w:t>, N 16, 8-11 (1993).</w:t>
      </w:r>
    </w:p>
    <w:p w14:paraId="27010D9B"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[113] Ch.W. Sherwin, </w:t>
      </w:r>
      <w:r w:rsidR="007762E4" w:rsidRPr="005F6047">
        <w:rPr>
          <w:kern w:val="0"/>
          <w:szCs w:val="22"/>
        </w:rPr>
        <w:t>"</w:t>
      </w:r>
      <w:r w:rsidRPr="005F6047">
        <w:rPr>
          <w:kern w:val="0"/>
          <w:szCs w:val="22"/>
        </w:rPr>
        <w:t>Measurement of the One-Way Speed of Light</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13</w:t>
      </w:r>
      <w:r w:rsidRPr="005F6047">
        <w:rPr>
          <w:kern w:val="0"/>
          <w:szCs w:val="22"/>
        </w:rPr>
        <w:t>, 9-13 (2002).</w:t>
      </w:r>
    </w:p>
    <w:p w14:paraId="6E73CB92"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[114] E.I. Shtyrkov, </w:t>
      </w:r>
      <w:r w:rsidR="007762E4" w:rsidRPr="005F6047">
        <w:rPr>
          <w:kern w:val="0"/>
          <w:szCs w:val="22"/>
        </w:rPr>
        <w:t>"</w:t>
      </w:r>
      <w:r w:rsidRPr="005F6047">
        <w:rPr>
          <w:kern w:val="0"/>
          <w:szCs w:val="22"/>
        </w:rPr>
        <w:t>Time Evolution of Vacuum Parameters as the</w:t>
      </w:r>
      <w:r w:rsidR="005D75CF" w:rsidRPr="005F6047">
        <w:rPr>
          <w:kern w:val="0"/>
          <w:szCs w:val="22"/>
        </w:rPr>
        <w:t xml:space="preserve"> </w:t>
      </w:r>
      <w:r w:rsidRPr="005F6047">
        <w:rPr>
          <w:kern w:val="0"/>
          <w:szCs w:val="22"/>
        </w:rPr>
        <w:t>Bases for a Cosmological model</w:t>
      </w:r>
      <w:r w:rsidR="007762E4" w:rsidRPr="005F6047">
        <w:rPr>
          <w:kern w:val="0"/>
          <w:szCs w:val="22"/>
        </w:rPr>
        <w:t>"</w:t>
      </w:r>
      <w:r w:rsidRPr="005F6047">
        <w:rPr>
          <w:kern w:val="0"/>
          <w:szCs w:val="22"/>
        </w:rPr>
        <w:t xml:space="preserve">, </w:t>
      </w:r>
      <w:r w:rsidRPr="005F6047">
        <w:rPr>
          <w:b/>
          <w:kern w:val="0"/>
          <w:szCs w:val="22"/>
        </w:rPr>
        <w:t>Galilean Electrodynamics</w:t>
      </w:r>
      <w:r w:rsidR="005D75CF" w:rsidRPr="005F6047">
        <w:rPr>
          <w:b/>
          <w:kern w:val="0"/>
          <w:szCs w:val="22"/>
        </w:rPr>
        <w:t xml:space="preserve"> </w:t>
      </w:r>
      <w:r w:rsidRPr="005F6047">
        <w:rPr>
          <w:b/>
          <w:kern w:val="0"/>
          <w:szCs w:val="22"/>
        </w:rPr>
        <w:t>8</w:t>
      </w:r>
      <w:r w:rsidRPr="005F6047">
        <w:rPr>
          <w:kern w:val="0"/>
          <w:szCs w:val="22"/>
        </w:rPr>
        <w:t>, 57-60 (1997).</w:t>
      </w:r>
    </w:p>
    <w:p w14:paraId="6B559F31"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[115] E.W. Silvertooth, </w:t>
      </w:r>
      <w:r w:rsidRPr="005F6047">
        <w:rPr>
          <w:b/>
          <w:kern w:val="0"/>
          <w:szCs w:val="22"/>
        </w:rPr>
        <w:t>Specul.</w:t>
      </w:r>
      <w:r w:rsidR="00621CAF" w:rsidRPr="005F6047">
        <w:rPr>
          <w:b/>
          <w:kern w:val="0"/>
          <w:szCs w:val="22"/>
        </w:rPr>
        <w:t xml:space="preserve"> </w:t>
      </w:r>
      <w:r w:rsidRPr="005F6047">
        <w:rPr>
          <w:b/>
          <w:kern w:val="0"/>
          <w:szCs w:val="22"/>
        </w:rPr>
        <w:t>Sc. and Technol. 10</w:t>
      </w:r>
      <w:r w:rsidRPr="005F6047">
        <w:rPr>
          <w:kern w:val="0"/>
          <w:szCs w:val="22"/>
        </w:rPr>
        <w:t>, 3 (1986).</w:t>
      </w:r>
    </w:p>
    <w:p w14:paraId="4EC8FE15"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[116] D. Sutliff, </w:t>
      </w:r>
      <w:r w:rsidR="007762E4" w:rsidRPr="005F6047">
        <w:rPr>
          <w:kern w:val="0"/>
          <w:szCs w:val="22"/>
        </w:rPr>
        <w:t>"</w:t>
      </w:r>
      <w:r w:rsidRPr="005F6047">
        <w:rPr>
          <w:kern w:val="0"/>
          <w:szCs w:val="22"/>
        </w:rPr>
        <w:t>Why Physics Cannot Assume the Relativity of Motion</w:t>
      </w:r>
      <w:r w:rsidR="005D75CF" w:rsidRPr="005F6047">
        <w:rPr>
          <w:kern w:val="0"/>
          <w:szCs w:val="22"/>
        </w:rPr>
        <w:t xml:space="preserve"> </w:t>
      </w:r>
      <w:r w:rsidRPr="005F6047">
        <w:rPr>
          <w:kern w:val="0"/>
          <w:szCs w:val="22"/>
        </w:rPr>
        <w:t>or an Infinite Universe: Problems with Special and General</w:t>
      </w:r>
      <w:r w:rsidR="005D75CF" w:rsidRPr="005F6047">
        <w:rPr>
          <w:kern w:val="0"/>
          <w:szCs w:val="22"/>
        </w:rPr>
        <w:t xml:space="preserve"> </w:t>
      </w:r>
      <w:r w:rsidRPr="005F6047">
        <w:rPr>
          <w:kern w:val="0"/>
          <w:szCs w:val="22"/>
        </w:rPr>
        <w:t>Relativity</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217-222 (1991).</w:t>
      </w:r>
    </w:p>
    <w:p w14:paraId="0FC83908" w14:textId="77777777" w:rsidR="0089064F" w:rsidRPr="005F6047" w:rsidRDefault="0089064F" w:rsidP="004D7E51">
      <w:pPr>
        <w:autoSpaceDE w:val="0"/>
        <w:autoSpaceDN w:val="0"/>
        <w:adjustRightInd w:val="0"/>
        <w:spacing w:afterLines="50" w:after="167"/>
        <w:ind w:left="510" w:hangingChars="240" w:hanging="510"/>
        <w:jc w:val="left"/>
        <w:rPr>
          <w:kern w:val="0"/>
          <w:szCs w:val="22"/>
        </w:rPr>
      </w:pPr>
      <w:r w:rsidRPr="005F6047">
        <w:rPr>
          <w:kern w:val="0"/>
          <w:szCs w:val="22"/>
        </w:rPr>
        <w:t xml:space="preserve">[117] </w:t>
      </w:r>
      <w:r w:rsidR="005D75CF" w:rsidRPr="005F6047">
        <w:rPr>
          <w:kern w:val="0"/>
          <w:szCs w:val="22"/>
        </w:rPr>
        <w:t xml:space="preserve">T. Theodorsen, </w:t>
      </w:r>
      <w:r w:rsidR="007762E4" w:rsidRPr="005F6047">
        <w:rPr>
          <w:kern w:val="0"/>
          <w:szCs w:val="22"/>
        </w:rPr>
        <w:t>"</w:t>
      </w:r>
      <w:r w:rsidR="005D75CF" w:rsidRPr="005F6047">
        <w:rPr>
          <w:kern w:val="0"/>
          <w:szCs w:val="22"/>
        </w:rPr>
        <w:t>Relativity and Classical Physics</w:t>
      </w:r>
      <w:r w:rsidR="007762E4" w:rsidRPr="005F6047">
        <w:rPr>
          <w:kern w:val="0"/>
          <w:szCs w:val="22"/>
        </w:rPr>
        <w:t>"</w:t>
      </w:r>
      <w:r w:rsidR="005D75CF" w:rsidRPr="005F6047">
        <w:rPr>
          <w:kern w:val="0"/>
          <w:szCs w:val="22"/>
        </w:rPr>
        <w:t xml:space="preserve">, </w:t>
      </w:r>
      <w:r w:rsidR="005D75CF" w:rsidRPr="005F6047">
        <w:rPr>
          <w:b/>
          <w:kern w:val="0"/>
          <w:szCs w:val="22"/>
        </w:rPr>
        <w:t>Galilean Electrodynamics 6</w:t>
      </w:r>
      <w:r w:rsidR="005D75CF" w:rsidRPr="005F6047">
        <w:rPr>
          <w:kern w:val="0"/>
          <w:szCs w:val="22"/>
        </w:rPr>
        <w:t>, 63-72 (1995).</w:t>
      </w:r>
    </w:p>
    <w:p w14:paraId="0F40B3BD"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[118] S.A. Tolchelnikova-Murri, </w:t>
      </w:r>
      <w:r w:rsidR="007762E4" w:rsidRPr="005F6047">
        <w:rPr>
          <w:kern w:val="0"/>
          <w:szCs w:val="22"/>
        </w:rPr>
        <w:t>"</w:t>
      </w:r>
      <w:r w:rsidRPr="005F6047">
        <w:rPr>
          <w:kern w:val="0"/>
          <w:szCs w:val="22"/>
        </w:rPr>
        <w:t>The Doppler Observations of Venus</w:t>
      </w:r>
      <w:r w:rsidR="005D75CF" w:rsidRPr="005F6047">
        <w:rPr>
          <w:kern w:val="0"/>
          <w:szCs w:val="22"/>
        </w:rPr>
        <w:t xml:space="preserve"> </w:t>
      </w:r>
      <w:r w:rsidRPr="005F6047">
        <w:rPr>
          <w:kern w:val="0"/>
          <w:szCs w:val="22"/>
        </w:rPr>
        <w:t>Contradict the SRT</w:t>
      </w:r>
      <w:r w:rsidR="007762E4" w:rsidRPr="005F6047">
        <w:rPr>
          <w:kern w:val="0"/>
          <w:szCs w:val="22"/>
        </w:rPr>
        <w:t>"</w:t>
      </w:r>
      <w:r w:rsidRPr="005F6047">
        <w:rPr>
          <w:kern w:val="0"/>
          <w:szCs w:val="22"/>
        </w:rPr>
        <w:t xml:space="preserve">, </w:t>
      </w:r>
      <w:r w:rsidRPr="005F6047">
        <w:rPr>
          <w:b/>
          <w:kern w:val="0"/>
          <w:szCs w:val="22"/>
        </w:rPr>
        <w:t>Galilean Electrodynamics 4</w:t>
      </w:r>
      <w:r w:rsidRPr="005F6047">
        <w:rPr>
          <w:kern w:val="0"/>
          <w:szCs w:val="22"/>
        </w:rPr>
        <w:t>, 3-6 (1993).</w:t>
      </w:r>
    </w:p>
    <w:p w14:paraId="403C063E"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[119] D.G. Torr and P. Kolen, </w:t>
      </w:r>
      <w:r w:rsidR="007762E4" w:rsidRPr="005F6047">
        <w:rPr>
          <w:kern w:val="0"/>
          <w:szCs w:val="22"/>
        </w:rPr>
        <w:t>"</w:t>
      </w:r>
      <w:r w:rsidRPr="005F6047">
        <w:rPr>
          <w:kern w:val="0"/>
          <w:szCs w:val="22"/>
        </w:rPr>
        <w:t>Misconceptions in Recent Papers on Special</w:t>
      </w:r>
      <w:r w:rsidR="005D75CF" w:rsidRPr="005F6047">
        <w:rPr>
          <w:kern w:val="0"/>
          <w:szCs w:val="22"/>
        </w:rPr>
        <w:t xml:space="preserve"> </w:t>
      </w:r>
      <w:r w:rsidRPr="005F6047">
        <w:rPr>
          <w:kern w:val="0"/>
          <w:szCs w:val="22"/>
        </w:rPr>
        <w:t>Relativity and Absolute Space Theories</w:t>
      </w:r>
      <w:r w:rsidR="007762E4" w:rsidRPr="005F6047">
        <w:rPr>
          <w:kern w:val="0"/>
          <w:szCs w:val="22"/>
        </w:rPr>
        <w:t>"</w:t>
      </w:r>
      <w:r w:rsidRPr="005F6047">
        <w:rPr>
          <w:kern w:val="0"/>
          <w:szCs w:val="22"/>
        </w:rPr>
        <w:t xml:space="preserve">, </w:t>
      </w:r>
      <w:r w:rsidRPr="005F6047">
        <w:rPr>
          <w:b/>
          <w:kern w:val="0"/>
          <w:szCs w:val="22"/>
        </w:rPr>
        <w:t>Found. Phys. 12</w:t>
      </w:r>
      <w:r w:rsidRPr="005F6047">
        <w:rPr>
          <w:kern w:val="0"/>
          <w:szCs w:val="22"/>
        </w:rPr>
        <w:t>,</w:t>
      </w:r>
      <w:r w:rsidR="005D75CF" w:rsidRPr="005F6047">
        <w:rPr>
          <w:kern w:val="0"/>
          <w:szCs w:val="22"/>
        </w:rPr>
        <w:t xml:space="preserve"> </w:t>
      </w:r>
      <w:r w:rsidRPr="005F6047">
        <w:rPr>
          <w:kern w:val="0"/>
          <w:szCs w:val="22"/>
        </w:rPr>
        <w:t>265-284 (1982).</w:t>
      </w:r>
    </w:p>
    <w:p w14:paraId="59C8554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[120] K.C. Turner, H.A. Hill, </w:t>
      </w:r>
      <w:r w:rsidRPr="005F6047">
        <w:rPr>
          <w:b/>
          <w:kern w:val="0"/>
          <w:szCs w:val="22"/>
        </w:rPr>
        <w:t>Bull.</w:t>
      </w:r>
      <w:r w:rsidR="00621CAF" w:rsidRPr="005F6047">
        <w:rPr>
          <w:b/>
          <w:kern w:val="0"/>
          <w:szCs w:val="22"/>
        </w:rPr>
        <w:t xml:space="preserve"> </w:t>
      </w:r>
      <w:r w:rsidRPr="005F6047">
        <w:rPr>
          <w:b/>
          <w:kern w:val="0"/>
          <w:szCs w:val="22"/>
        </w:rPr>
        <w:t>Amer.Phys.</w:t>
      </w:r>
      <w:r w:rsidR="00621CAF" w:rsidRPr="005F6047">
        <w:rPr>
          <w:b/>
          <w:kern w:val="0"/>
          <w:szCs w:val="22"/>
        </w:rPr>
        <w:t xml:space="preserve"> </w:t>
      </w:r>
      <w:r w:rsidRPr="005F6047">
        <w:rPr>
          <w:b/>
          <w:kern w:val="0"/>
          <w:szCs w:val="22"/>
        </w:rPr>
        <w:t>Soc. 8</w:t>
      </w:r>
      <w:r w:rsidRPr="005F6047">
        <w:rPr>
          <w:kern w:val="0"/>
          <w:szCs w:val="22"/>
        </w:rPr>
        <w:t>, 28 (1963).</w:t>
      </w:r>
    </w:p>
    <w:p w14:paraId="757CA66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[121] A.P. Volchenko, </w:t>
      </w:r>
      <w:r w:rsidR="007762E4" w:rsidRPr="005F6047">
        <w:rPr>
          <w:kern w:val="0"/>
          <w:szCs w:val="22"/>
        </w:rPr>
        <w:t>"</w:t>
      </w:r>
      <w:r w:rsidRPr="005F6047">
        <w:rPr>
          <w:kern w:val="0"/>
          <w:szCs w:val="22"/>
        </w:rPr>
        <w:t>About the new Approach to Construction of the</w:t>
      </w:r>
      <w:r w:rsidR="005D75CF" w:rsidRPr="005F6047">
        <w:rPr>
          <w:kern w:val="0"/>
          <w:szCs w:val="22"/>
        </w:rPr>
        <w:t xml:space="preserve"> </w:t>
      </w:r>
      <w:r w:rsidRPr="005F6047">
        <w:rPr>
          <w:kern w:val="0"/>
          <w:szCs w:val="22"/>
        </w:rPr>
        <w:t>Special Relativity</w:t>
      </w:r>
      <w:r w:rsidR="007762E4" w:rsidRPr="005F6047">
        <w:rPr>
          <w:kern w:val="0"/>
          <w:szCs w:val="22"/>
        </w:rPr>
        <w:t>"</w:t>
      </w:r>
      <w:r w:rsidRPr="005F6047">
        <w:rPr>
          <w:kern w:val="0"/>
          <w:szCs w:val="22"/>
        </w:rPr>
        <w:t xml:space="preserve">, </w:t>
      </w:r>
      <w:r w:rsidRPr="005F6047">
        <w:rPr>
          <w:b/>
          <w:kern w:val="0"/>
          <w:szCs w:val="22"/>
        </w:rPr>
        <w:t>Spasetime and Substance 1</w:t>
      </w:r>
      <w:r w:rsidRPr="005F6047">
        <w:rPr>
          <w:kern w:val="0"/>
          <w:szCs w:val="22"/>
        </w:rPr>
        <w:t>, N 3/3, 130-134 (2000).</w:t>
      </w:r>
    </w:p>
    <w:p w14:paraId="4A0902A1"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[122] Zh.Y. Wang, </w:t>
      </w:r>
      <w:r w:rsidR="007762E4" w:rsidRPr="005F6047">
        <w:rPr>
          <w:kern w:val="0"/>
          <w:szCs w:val="22"/>
        </w:rPr>
        <w:t>"</w:t>
      </w:r>
      <w:r w:rsidRPr="005F6047">
        <w:rPr>
          <w:kern w:val="0"/>
          <w:szCs w:val="22"/>
        </w:rPr>
        <w:t>Failure of the Relativistic Energy-Momentum Relation</w:t>
      </w:r>
      <w:r w:rsidR="005D75CF" w:rsidRPr="005F6047">
        <w:rPr>
          <w:kern w:val="0"/>
          <w:szCs w:val="22"/>
        </w:rPr>
        <w:t xml:space="preserve"> </w:t>
      </w:r>
      <w:r w:rsidRPr="005F6047">
        <w:rPr>
          <w:kern w:val="0"/>
          <w:szCs w:val="22"/>
        </w:rPr>
        <w:t>for Photons in Media</w:t>
      </w:r>
      <w:r w:rsidR="007762E4" w:rsidRPr="005F6047">
        <w:rPr>
          <w:kern w:val="0"/>
          <w:szCs w:val="22"/>
        </w:rPr>
        <w:t>"</w:t>
      </w:r>
      <w:r w:rsidRPr="005F6047">
        <w:rPr>
          <w:kern w:val="0"/>
          <w:szCs w:val="22"/>
        </w:rPr>
        <w:t xml:space="preserve">, </w:t>
      </w:r>
      <w:r w:rsidRPr="005F6047">
        <w:rPr>
          <w:b/>
          <w:kern w:val="0"/>
          <w:szCs w:val="22"/>
        </w:rPr>
        <w:t>Galilean Electrodynamics 14</w:t>
      </w:r>
      <w:r w:rsidRPr="005F6047">
        <w:rPr>
          <w:kern w:val="0"/>
          <w:szCs w:val="22"/>
        </w:rPr>
        <w:t>, 56</w:t>
      </w:r>
      <w:r w:rsidR="005D75CF" w:rsidRPr="005F6047">
        <w:rPr>
          <w:kern w:val="0"/>
          <w:szCs w:val="22"/>
        </w:rPr>
        <w:t xml:space="preserve"> </w:t>
      </w:r>
      <w:r w:rsidRPr="005F6047">
        <w:rPr>
          <w:kern w:val="0"/>
          <w:szCs w:val="22"/>
        </w:rPr>
        <w:t>(2003).</w:t>
      </w:r>
    </w:p>
    <w:p w14:paraId="56B6B753"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[123] C.K. Whitney, </w:t>
      </w:r>
      <w:r w:rsidR="007762E4" w:rsidRPr="005F6047">
        <w:rPr>
          <w:kern w:val="0"/>
          <w:szCs w:val="22"/>
        </w:rPr>
        <w:t>"</w:t>
      </w:r>
      <w:r w:rsidRPr="005F6047">
        <w:rPr>
          <w:kern w:val="0"/>
          <w:szCs w:val="22"/>
        </w:rPr>
        <w:t>Finding Absolution for Special Relativity Theory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7</w:t>
      </w:r>
      <w:r w:rsidRPr="005F6047">
        <w:rPr>
          <w:kern w:val="0"/>
          <w:szCs w:val="22"/>
        </w:rPr>
        <w:t>, 23-29 (1996).</w:t>
      </w:r>
    </w:p>
    <w:p w14:paraId="3AA3C704"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[124] C.K. Whitney, </w:t>
      </w:r>
      <w:r w:rsidR="007762E4" w:rsidRPr="005F6047">
        <w:rPr>
          <w:kern w:val="0"/>
          <w:szCs w:val="22"/>
        </w:rPr>
        <w:t>"</w:t>
      </w:r>
      <w:r w:rsidRPr="005F6047">
        <w:rPr>
          <w:kern w:val="0"/>
          <w:szCs w:val="22"/>
        </w:rPr>
        <w:t>The Twins, the Mesons, and the Paradox</w:t>
      </w:r>
      <w:r w:rsidR="007762E4" w:rsidRPr="005F6047">
        <w:rPr>
          <w:kern w:val="0"/>
          <w:szCs w:val="22"/>
        </w:rPr>
        <w:t>"</w:t>
      </w:r>
      <w:r w:rsidRPr="005F6047">
        <w:rPr>
          <w:kern w:val="0"/>
          <w:szCs w:val="22"/>
        </w:rPr>
        <w:t xml:space="preserve">, </w:t>
      </w:r>
      <w:r w:rsidRPr="005F6047">
        <w:rPr>
          <w:b/>
          <w:kern w:val="0"/>
          <w:szCs w:val="22"/>
        </w:rPr>
        <w:t>Apeiron</w:t>
      </w:r>
      <w:r w:rsidR="005D75CF" w:rsidRPr="005F6047">
        <w:rPr>
          <w:b/>
          <w:kern w:val="0"/>
          <w:szCs w:val="22"/>
        </w:rPr>
        <w:t xml:space="preserve"> </w:t>
      </w:r>
      <w:r w:rsidRPr="005F6047">
        <w:rPr>
          <w:b/>
          <w:kern w:val="0"/>
          <w:szCs w:val="22"/>
        </w:rPr>
        <w:t>4</w:t>
      </w:r>
      <w:r w:rsidRPr="005F6047">
        <w:rPr>
          <w:kern w:val="0"/>
          <w:szCs w:val="22"/>
        </w:rPr>
        <w:t>, 104-109 (1997).</w:t>
      </w:r>
    </w:p>
    <w:p w14:paraId="3816B274" w14:textId="77777777" w:rsidR="00CE468E"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[125] E.T.Whittaker, </w:t>
      </w:r>
      <w:r w:rsidRPr="005F6047">
        <w:rPr>
          <w:b/>
          <w:kern w:val="0"/>
          <w:szCs w:val="22"/>
        </w:rPr>
        <w:t>A History of the Theories of Aether &amp; Electricity</w:t>
      </w:r>
      <w:r w:rsidR="005D75CF" w:rsidRPr="005F6047">
        <w:rPr>
          <w:kern w:val="0"/>
          <w:szCs w:val="22"/>
        </w:rPr>
        <w:t xml:space="preserve"> </w:t>
      </w:r>
      <w:r w:rsidRPr="005F6047">
        <w:rPr>
          <w:kern w:val="0"/>
          <w:szCs w:val="22"/>
        </w:rPr>
        <w:t xml:space="preserve">(Longman, Green and Co., </w:t>
      </w:r>
      <w:r w:rsidRPr="005F6047">
        <w:rPr>
          <w:kern w:val="0"/>
          <w:szCs w:val="22"/>
        </w:rPr>
        <w:lastRenderedPageBreak/>
        <w:t>London, 1910).</w:t>
      </w:r>
    </w:p>
    <w:p w14:paraId="59C8E95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[126] H.E. Wilhelm, </w:t>
      </w:r>
      <w:r w:rsidR="007762E4" w:rsidRPr="005F6047">
        <w:rPr>
          <w:kern w:val="0"/>
          <w:szCs w:val="22"/>
        </w:rPr>
        <w:t>"</w:t>
      </w:r>
      <w:r w:rsidRPr="005F6047">
        <w:rPr>
          <w:kern w:val="0"/>
          <w:szCs w:val="22"/>
        </w:rPr>
        <w:t>Galilei Covariant Electrodynamics of Moving Media</w:t>
      </w:r>
      <w:r w:rsidR="005D75CF" w:rsidRPr="005F6047">
        <w:rPr>
          <w:kern w:val="0"/>
          <w:szCs w:val="22"/>
        </w:rPr>
        <w:t xml:space="preserve"> </w:t>
      </w:r>
      <w:r w:rsidRPr="005F6047">
        <w:rPr>
          <w:kern w:val="0"/>
          <w:szCs w:val="22"/>
        </w:rPr>
        <w:t>with Applications to the Experiments of Fizeau and Hoek</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Apeiron 1</w:t>
      </w:r>
      <w:r w:rsidRPr="005F6047">
        <w:rPr>
          <w:kern w:val="0"/>
          <w:szCs w:val="22"/>
        </w:rPr>
        <w:t>, N 15, 1-5 (1993).</w:t>
      </w:r>
    </w:p>
    <w:p w14:paraId="0BACFA0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[127] W.F. Wolff, </w:t>
      </w:r>
      <w:r w:rsidR="007762E4" w:rsidRPr="005F6047">
        <w:rPr>
          <w:kern w:val="0"/>
          <w:szCs w:val="22"/>
        </w:rPr>
        <w:t>"</w:t>
      </w:r>
      <w:r w:rsidRPr="005F6047">
        <w:rPr>
          <w:kern w:val="0"/>
          <w:szCs w:val="22"/>
        </w:rPr>
        <w:t>A Modified Newtonian Treatment of Gravity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13</w:t>
      </w:r>
      <w:r w:rsidRPr="005F6047">
        <w:rPr>
          <w:kern w:val="0"/>
          <w:szCs w:val="22"/>
        </w:rPr>
        <w:t>, 55-58 (2002).</w:t>
      </w:r>
    </w:p>
    <w:p w14:paraId="06010B08"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[128] Y.-G. Yi, </w:t>
      </w:r>
      <w:r w:rsidR="007762E4" w:rsidRPr="005F6047">
        <w:rPr>
          <w:kern w:val="0"/>
          <w:szCs w:val="22"/>
        </w:rPr>
        <w:t>"</w:t>
      </w:r>
      <w:r w:rsidRPr="005F6047">
        <w:rPr>
          <w:kern w:val="0"/>
          <w:szCs w:val="22"/>
        </w:rPr>
        <w:t>On the Nature of Relativistic Phenomena</w:t>
      </w:r>
      <w:r w:rsidR="007762E4" w:rsidRPr="005F6047">
        <w:rPr>
          <w:kern w:val="0"/>
          <w:szCs w:val="22"/>
        </w:rPr>
        <w:t>"</w:t>
      </w:r>
      <w:r w:rsidRPr="005F6047">
        <w:rPr>
          <w:kern w:val="0"/>
          <w:szCs w:val="22"/>
        </w:rPr>
        <w:t xml:space="preserve">, </w:t>
      </w:r>
      <w:r w:rsidRPr="005F6047">
        <w:rPr>
          <w:b/>
          <w:kern w:val="0"/>
          <w:szCs w:val="22"/>
        </w:rPr>
        <w:t>Apeiron</w:t>
      </w:r>
      <w:r w:rsidR="005D75CF" w:rsidRPr="005F6047">
        <w:rPr>
          <w:b/>
          <w:kern w:val="0"/>
          <w:szCs w:val="22"/>
        </w:rPr>
        <w:t xml:space="preserve"> </w:t>
      </w:r>
      <w:r w:rsidRPr="005F6047">
        <w:rPr>
          <w:b/>
          <w:kern w:val="0"/>
          <w:szCs w:val="22"/>
        </w:rPr>
        <w:t>6</w:t>
      </w:r>
      <w:r w:rsidRPr="005F6047">
        <w:rPr>
          <w:kern w:val="0"/>
          <w:szCs w:val="22"/>
        </w:rPr>
        <w:t>, 205-216 (1999).</w:t>
      </w:r>
    </w:p>
    <w:p w14:paraId="7110EAA0"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[129] N.A. Zhuck, </w:t>
      </w:r>
      <w:r w:rsidR="007762E4" w:rsidRPr="005F6047">
        <w:rPr>
          <w:kern w:val="0"/>
          <w:szCs w:val="22"/>
        </w:rPr>
        <w:t>"</w:t>
      </w:r>
      <w:r w:rsidRPr="005F6047">
        <w:rPr>
          <w:kern w:val="0"/>
          <w:szCs w:val="22"/>
        </w:rPr>
        <w:t>The Cosmic Microwave Background as Aggregate</w:t>
      </w:r>
      <w:r w:rsidR="005D75CF" w:rsidRPr="005F6047">
        <w:rPr>
          <w:kern w:val="0"/>
          <w:szCs w:val="22"/>
        </w:rPr>
        <w:t xml:space="preserve"> </w:t>
      </w:r>
      <w:r w:rsidRPr="005F6047">
        <w:rPr>
          <w:kern w:val="0"/>
          <w:szCs w:val="22"/>
        </w:rPr>
        <w:t>Radiation of all Stars</w:t>
      </w:r>
      <w:r w:rsidR="007762E4" w:rsidRPr="005F6047">
        <w:rPr>
          <w:kern w:val="0"/>
          <w:szCs w:val="22"/>
        </w:rPr>
        <w:t>"</w:t>
      </w:r>
      <w:r w:rsidRPr="005F6047">
        <w:rPr>
          <w:kern w:val="0"/>
          <w:szCs w:val="22"/>
        </w:rPr>
        <w:t xml:space="preserve">, </w:t>
      </w:r>
      <w:r w:rsidRPr="005F6047">
        <w:rPr>
          <w:b/>
          <w:kern w:val="0"/>
          <w:szCs w:val="22"/>
        </w:rPr>
        <w:t>Spacetime and Substance 1</w:t>
      </w:r>
      <w:r w:rsidRPr="005F6047">
        <w:rPr>
          <w:kern w:val="0"/>
          <w:szCs w:val="22"/>
        </w:rPr>
        <w:t>, N 1/1,</w:t>
      </w:r>
      <w:r w:rsidR="005D75CF" w:rsidRPr="005F6047">
        <w:rPr>
          <w:kern w:val="0"/>
          <w:szCs w:val="22"/>
        </w:rPr>
        <w:t xml:space="preserve"> </w:t>
      </w:r>
      <w:r w:rsidRPr="005F6047">
        <w:rPr>
          <w:kern w:val="0"/>
          <w:szCs w:val="22"/>
        </w:rPr>
        <w:t>29-34 (2000).</w:t>
      </w:r>
    </w:p>
    <w:p w14:paraId="3105E93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[130] N.A. Zhuck, </w:t>
      </w:r>
      <w:r w:rsidR="007762E4" w:rsidRPr="005F6047">
        <w:rPr>
          <w:kern w:val="0"/>
          <w:szCs w:val="22"/>
        </w:rPr>
        <w:t>"</w:t>
      </w:r>
      <w:r w:rsidRPr="005F6047">
        <w:rPr>
          <w:kern w:val="0"/>
          <w:szCs w:val="22"/>
        </w:rPr>
        <w:t>New Concepts about the Universe and its Laws</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Spacetime and Substance 1</w:t>
      </w:r>
      <w:r w:rsidRPr="005F6047">
        <w:rPr>
          <w:kern w:val="0"/>
          <w:szCs w:val="22"/>
        </w:rPr>
        <w:t>, N 3/3, 98-104 (2000).</w:t>
      </w:r>
    </w:p>
    <w:p w14:paraId="4AD0F52A" w14:textId="77777777" w:rsidR="0089064F" w:rsidRDefault="0089064F" w:rsidP="004713FD">
      <w:pPr>
        <w:autoSpaceDE w:val="0"/>
        <w:autoSpaceDN w:val="0"/>
        <w:adjustRightInd w:val="0"/>
        <w:ind w:left="510" w:hangingChars="240" w:hanging="510"/>
        <w:rPr>
          <w:kern w:val="0"/>
          <w:szCs w:val="22"/>
        </w:rPr>
      </w:pPr>
      <w:r w:rsidRPr="005F6047">
        <w:rPr>
          <w:kern w:val="0"/>
          <w:szCs w:val="22"/>
        </w:rPr>
        <w:t xml:space="preserve">[131] N.A. Zhuck, </w:t>
      </w:r>
      <w:r w:rsidR="007762E4" w:rsidRPr="005F6047">
        <w:rPr>
          <w:kern w:val="0"/>
          <w:szCs w:val="22"/>
        </w:rPr>
        <w:t>"</w:t>
      </w:r>
      <w:r w:rsidRPr="005F6047">
        <w:rPr>
          <w:kern w:val="0"/>
          <w:szCs w:val="22"/>
        </w:rPr>
        <w:t>Modern Concepts of Space, Time and Boundedness</w:t>
      </w:r>
      <w:r w:rsidR="005D75CF" w:rsidRPr="005F6047">
        <w:rPr>
          <w:kern w:val="0"/>
          <w:szCs w:val="22"/>
        </w:rPr>
        <w:t xml:space="preserve"> </w:t>
      </w:r>
      <w:r w:rsidRPr="005F6047">
        <w:rPr>
          <w:kern w:val="0"/>
          <w:szCs w:val="22"/>
        </w:rPr>
        <w:t>of Lorentz Transformation Laws</w:t>
      </w:r>
      <w:r w:rsidR="007762E4" w:rsidRPr="005F6047">
        <w:rPr>
          <w:kern w:val="0"/>
          <w:szCs w:val="22"/>
        </w:rPr>
        <w:t>"</w:t>
      </w:r>
      <w:r w:rsidRPr="005F6047">
        <w:rPr>
          <w:kern w:val="0"/>
          <w:szCs w:val="22"/>
        </w:rPr>
        <w:t xml:space="preserve">, </w:t>
      </w:r>
      <w:r w:rsidRPr="005F6047">
        <w:rPr>
          <w:b/>
          <w:kern w:val="0"/>
          <w:szCs w:val="22"/>
        </w:rPr>
        <w:t>Spacetime and Substance</w:t>
      </w:r>
      <w:r w:rsidR="005D75CF" w:rsidRPr="005F6047">
        <w:rPr>
          <w:b/>
          <w:kern w:val="0"/>
          <w:szCs w:val="22"/>
        </w:rPr>
        <w:t xml:space="preserve"> </w:t>
      </w:r>
      <w:r w:rsidRPr="005F6047">
        <w:rPr>
          <w:b/>
          <w:kern w:val="0"/>
          <w:szCs w:val="22"/>
        </w:rPr>
        <w:t>4</w:t>
      </w:r>
      <w:r w:rsidRPr="005F6047">
        <w:rPr>
          <w:kern w:val="0"/>
          <w:szCs w:val="22"/>
        </w:rPr>
        <w:t>, N 1/16, 1-6 (2003).</w:t>
      </w:r>
    </w:p>
    <w:p w14:paraId="4D5A34B5" w14:textId="77777777" w:rsidR="004713FD" w:rsidRPr="005F6047" w:rsidRDefault="004713FD" w:rsidP="004D7E51">
      <w:pPr>
        <w:autoSpaceDE w:val="0"/>
        <w:autoSpaceDN w:val="0"/>
        <w:adjustRightInd w:val="0"/>
        <w:spacing w:afterLines="50" w:after="167"/>
        <w:ind w:left="510" w:hangingChars="240" w:hanging="510"/>
        <w:rPr>
          <w:kern w:val="0"/>
          <w:szCs w:val="22"/>
        </w:rPr>
      </w:pPr>
    </w:p>
    <w:p w14:paraId="18A4E58A" w14:textId="3686AC06" w:rsidR="005D75CF" w:rsidRPr="004713FD" w:rsidRDefault="00597379" w:rsidP="009729D8">
      <w:pPr>
        <w:autoSpaceDE w:val="0"/>
        <w:autoSpaceDN w:val="0"/>
        <w:adjustRightInd w:val="0"/>
        <w:spacing w:afterLines="50" w:after="167"/>
      </w:pPr>
      <w:r>
        <w:rPr>
          <w:rFonts w:eastAsia="ＭＳ ゴシック" w:hint="eastAsia"/>
          <w:kern w:val="0"/>
          <w:szCs w:val="22"/>
        </w:rPr>
        <w:t>第</w:t>
      </w:r>
      <w:r w:rsidRPr="004713FD">
        <w:rPr>
          <w:rFonts w:ascii="ＭＳ ゴシック" w:eastAsia="ＭＳ ゴシック" w:hAnsi="ＭＳ ゴシック" w:hint="eastAsia"/>
          <w:kern w:val="0"/>
          <w:szCs w:val="22"/>
        </w:rPr>
        <w:t>3</w:t>
      </w:r>
      <w:r>
        <w:rPr>
          <w:rFonts w:eastAsia="ＭＳ ゴシック" w:hint="eastAsia"/>
          <w:kern w:val="0"/>
          <w:szCs w:val="22"/>
        </w:rPr>
        <w:t>版への</w:t>
      </w:r>
      <w:r w:rsidR="00621CAF" w:rsidRPr="005F6047">
        <w:rPr>
          <w:rFonts w:eastAsia="ＭＳ ゴシック"/>
          <w:kern w:val="0"/>
          <w:szCs w:val="22"/>
        </w:rPr>
        <w:t>追加</w:t>
      </w:r>
      <w:r w:rsidR="005D75CF" w:rsidRPr="005F6047">
        <w:rPr>
          <w:rFonts w:eastAsia="ＭＳ ゴシック"/>
          <w:kern w:val="0"/>
          <w:szCs w:val="22"/>
        </w:rPr>
        <w:t>文献</w:t>
      </w:r>
      <w:r w:rsidR="004713FD">
        <w:rPr>
          <w:rFonts w:hint="eastAsia"/>
        </w:rPr>
        <w:t xml:space="preserve"> </w:t>
      </w:r>
      <w:r w:rsidR="004713FD" w:rsidRPr="004713FD">
        <w:rPr>
          <w:rFonts w:hint="eastAsia"/>
          <w:sz w:val="18"/>
          <w:szCs w:val="18"/>
        </w:rPr>
        <w:t>［日本語に訳されているものはロシア語文献］</w:t>
      </w:r>
    </w:p>
    <w:p w14:paraId="09069430" w14:textId="77777777" w:rsidR="004713FD" w:rsidRPr="00EB0A05" w:rsidRDefault="004713FD" w:rsidP="004D7E51">
      <w:pPr>
        <w:autoSpaceDE w:val="0"/>
        <w:autoSpaceDN w:val="0"/>
        <w:adjustRightInd w:val="0"/>
        <w:spacing w:afterLines="50" w:after="167"/>
        <w:ind w:left="510" w:hangingChars="240" w:hanging="510"/>
        <w:rPr>
          <w:kern w:val="0"/>
          <w:szCs w:val="22"/>
        </w:rPr>
      </w:pPr>
      <w:r w:rsidRPr="005F6047">
        <w:rPr>
          <w:kern w:val="0"/>
          <w:szCs w:val="22"/>
        </w:rPr>
        <w:t>[132]</w:t>
      </w:r>
      <w:r>
        <w:rPr>
          <w:rFonts w:hint="eastAsia"/>
          <w:kern w:val="0"/>
          <w:szCs w:val="22"/>
        </w:rPr>
        <w:t xml:space="preserve"> </w:t>
      </w:r>
      <w:r w:rsidR="00EB0A05">
        <w:rPr>
          <w:kern w:val="0"/>
          <w:szCs w:val="22"/>
        </w:rPr>
        <w:t>O.E. Akimov</w:t>
      </w:r>
      <w:r w:rsidR="00EB0A05">
        <w:rPr>
          <w:rFonts w:hint="eastAsia"/>
          <w:kern w:val="0"/>
          <w:szCs w:val="22"/>
        </w:rPr>
        <w:t>『自然科学：連続講義』</w:t>
      </w:r>
      <w:r w:rsidR="00B977EE">
        <w:rPr>
          <w:rFonts w:hint="eastAsia"/>
          <w:kern w:val="0"/>
          <w:szCs w:val="22"/>
        </w:rPr>
        <w:t>（</w:t>
      </w:r>
      <w:r w:rsidR="00EB0A05">
        <w:rPr>
          <w:rFonts w:hint="eastAsia"/>
          <w:kern w:val="0"/>
          <w:szCs w:val="22"/>
        </w:rPr>
        <w:t>UNITY-DANA,</w:t>
      </w:r>
      <w:r w:rsidR="00EB0A05">
        <w:rPr>
          <w:kern w:val="0"/>
          <w:szCs w:val="22"/>
        </w:rPr>
        <w:t xml:space="preserve"> </w:t>
      </w:r>
      <w:r w:rsidR="00EB0A05">
        <w:rPr>
          <w:rFonts w:hint="eastAsia"/>
          <w:kern w:val="0"/>
          <w:szCs w:val="22"/>
        </w:rPr>
        <w:t>モスクワ，</w:t>
      </w:r>
      <w:r w:rsidR="00EB0A05">
        <w:rPr>
          <w:rFonts w:hint="eastAsia"/>
          <w:kern w:val="0"/>
          <w:szCs w:val="22"/>
        </w:rPr>
        <w:t xml:space="preserve">2001, </w:t>
      </w:r>
      <w:r w:rsidR="00EB0A05">
        <w:rPr>
          <w:rFonts w:hint="eastAsia"/>
          <w:kern w:val="0"/>
          <w:szCs w:val="22"/>
        </w:rPr>
        <w:t>全</w:t>
      </w:r>
      <w:r w:rsidR="00EB0A05">
        <w:rPr>
          <w:rFonts w:hint="eastAsia"/>
          <w:kern w:val="0"/>
          <w:szCs w:val="22"/>
        </w:rPr>
        <w:t>639</w:t>
      </w:r>
      <w:r w:rsidR="00EB0A05">
        <w:rPr>
          <w:rFonts w:hint="eastAsia"/>
          <w:kern w:val="0"/>
          <w:szCs w:val="22"/>
        </w:rPr>
        <w:t>頁</w:t>
      </w:r>
      <w:r w:rsidR="00B977EE">
        <w:rPr>
          <w:rFonts w:hint="eastAsia"/>
          <w:kern w:val="0"/>
          <w:szCs w:val="22"/>
        </w:rPr>
        <w:t>）</w:t>
      </w:r>
      <w:r w:rsidR="00EB0A05">
        <w:rPr>
          <w:rFonts w:hint="eastAsia"/>
          <w:kern w:val="0"/>
          <w:szCs w:val="22"/>
        </w:rPr>
        <w:t>.</w:t>
      </w:r>
    </w:p>
    <w:p w14:paraId="5C6F99A0"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3</w:t>
      </w:r>
      <w:r w:rsidRPr="005F6047">
        <w:rPr>
          <w:kern w:val="0"/>
          <w:szCs w:val="22"/>
        </w:rPr>
        <w:t>]</w:t>
      </w:r>
      <w:r w:rsidR="00EB0A05">
        <w:rPr>
          <w:rFonts w:hint="eastAsia"/>
          <w:kern w:val="0"/>
          <w:szCs w:val="22"/>
        </w:rPr>
        <w:t xml:space="preserve"> S.N. Arteha</w:t>
      </w:r>
      <w:r w:rsidR="00EB0A05">
        <w:rPr>
          <w:rFonts w:hint="eastAsia"/>
          <w:kern w:val="0"/>
          <w:szCs w:val="22"/>
        </w:rPr>
        <w:t>『相対性理論の基礎に対する批判』</w:t>
      </w:r>
      <w:r w:rsidR="00B977EE">
        <w:rPr>
          <w:rFonts w:hint="eastAsia"/>
          <w:kern w:val="0"/>
          <w:szCs w:val="22"/>
        </w:rPr>
        <w:t>（</w:t>
      </w:r>
      <w:r w:rsidR="00EB0A05">
        <w:rPr>
          <w:rFonts w:hint="eastAsia"/>
          <w:kern w:val="0"/>
          <w:szCs w:val="22"/>
        </w:rPr>
        <w:t xml:space="preserve">Editorial URSS, </w:t>
      </w:r>
      <w:r w:rsidR="00EB0A05">
        <w:rPr>
          <w:rFonts w:hint="eastAsia"/>
          <w:kern w:val="0"/>
          <w:szCs w:val="22"/>
        </w:rPr>
        <w:t>モスクワ，</w:t>
      </w:r>
      <w:r w:rsidR="00EB0A05">
        <w:rPr>
          <w:rFonts w:hint="eastAsia"/>
          <w:kern w:val="0"/>
          <w:szCs w:val="22"/>
        </w:rPr>
        <w:t>2004</w:t>
      </w:r>
      <w:r w:rsidR="00B977EE">
        <w:rPr>
          <w:rFonts w:hint="eastAsia"/>
          <w:kern w:val="0"/>
          <w:szCs w:val="22"/>
        </w:rPr>
        <w:t>），（</w:t>
      </w:r>
      <w:r w:rsidR="00EB0A05">
        <w:rPr>
          <w:rFonts w:hint="eastAsia"/>
          <w:kern w:val="0"/>
          <w:szCs w:val="22"/>
        </w:rPr>
        <w:t>LKI</w:t>
      </w:r>
      <w:r w:rsidR="00034F9E">
        <w:rPr>
          <w:rFonts w:hint="eastAsia"/>
          <w:kern w:val="0"/>
          <w:szCs w:val="22"/>
        </w:rPr>
        <w:t>出版社</w:t>
      </w:r>
      <w:r w:rsidR="00EB0A05">
        <w:rPr>
          <w:rFonts w:hint="eastAsia"/>
          <w:kern w:val="0"/>
          <w:szCs w:val="22"/>
        </w:rPr>
        <w:t>，モスクワ，</w:t>
      </w:r>
      <w:r w:rsidR="00EB0A05">
        <w:rPr>
          <w:rFonts w:hint="eastAsia"/>
          <w:kern w:val="0"/>
          <w:szCs w:val="22"/>
        </w:rPr>
        <w:t>2007</w:t>
      </w:r>
      <w:r w:rsidR="00B977EE">
        <w:rPr>
          <w:rFonts w:hint="eastAsia"/>
          <w:kern w:val="0"/>
          <w:szCs w:val="22"/>
        </w:rPr>
        <w:t>）</w:t>
      </w:r>
      <w:r w:rsidR="00EB0A05">
        <w:rPr>
          <w:rFonts w:hint="eastAsia"/>
          <w:kern w:val="0"/>
          <w:szCs w:val="22"/>
        </w:rPr>
        <w:t>．</w:t>
      </w:r>
    </w:p>
    <w:p w14:paraId="40658510"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4</w:t>
      </w:r>
      <w:r w:rsidRPr="005F6047">
        <w:rPr>
          <w:kern w:val="0"/>
          <w:szCs w:val="22"/>
        </w:rPr>
        <w:t>]</w:t>
      </w:r>
      <w:r w:rsidR="00EB0A05">
        <w:rPr>
          <w:rFonts w:hint="eastAsia"/>
          <w:kern w:val="0"/>
          <w:szCs w:val="22"/>
        </w:rPr>
        <w:t xml:space="preserve"> S.N. Arteha</w:t>
      </w:r>
      <w:r w:rsidR="00EB0A05">
        <w:rPr>
          <w:rFonts w:hint="eastAsia"/>
          <w:kern w:val="0"/>
          <w:szCs w:val="22"/>
        </w:rPr>
        <w:t>「相対論的運動学のパラドックスについて」，『</w:t>
      </w:r>
      <w:r w:rsidR="00E82A77">
        <w:rPr>
          <w:rFonts w:hint="eastAsia"/>
          <w:kern w:val="0"/>
          <w:szCs w:val="22"/>
        </w:rPr>
        <w:t xml:space="preserve">Congress-2004 </w:t>
      </w:r>
      <w:r w:rsidR="00EB0A05">
        <w:rPr>
          <w:rFonts w:hint="eastAsia"/>
          <w:kern w:val="0"/>
          <w:szCs w:val="22"/>
        </w:rPr>
        <w:t>“自然科学と技術の基礎的問題</w:t>
      </w:r>
      <w:r w:rsidR="00E82A77">
        <w:rPr>
          <w:rFonts w:hint="eastAsia"/>
          <w:kern w:val="0"/>
          <w:szCs w:val="22"/>
        </w:rPr>
        <w:t>”論文集</w:t>
      </w:r>
      <w:r w:rsidR="00EB0A05">
        <w:rPr>
          <w:rFonts w:hint="eastAsia"/>
          <w:kern w:val="0"/>
          <w:szCs w:val="22"/>
        </w:rPr>
        <w:t>』</w:t>
      </w:r>
      <w:r w:rsidR="00E82A77">
        <w:rPr>
          <w:rFonts w:hint="eastAsia"/>
          <w:kern w:val="0"/>
          <w:szCs w:val="22"/>
        </w:rPr>
        <w:t>，シリーズ「宇宙研究の諸問題」，第</w:t>
      </w:r>
      <w:r w:rsidR="00E82A77">
        <w:rPr>
          <w:rFonts w:hint="eastAsia"/>
          <w:kern w:val="0"/>
          <w:szCs w:val="22"/>
        </w:rPr>
        <w:t>28</w:t>
      </w:r>
      <w:r w:rsidR="00E82A77">
        <w:rPr>
          <w:rFonts w:hint="eastAsia"/>
          <w:kern w:val="0"/>
          <w:szCs w:val="22"/>
        </w:rPr>
        <w:t>冊，サンクトペテルブルク，</w:t>
      </w:r>
      <w:r w:rsidR="00E82A77">
        <w:rPr>
          <w:rFonts w:hint="eastAsia"/>
          <w:kern w:val="0"/>
          <w:szCs w:val="22"/>
        </w:rPr>
        <w:t>2004, 24~37</w:t>
      </w:r>
      <w:r w:rsidR="00E82A77">
        <w:rPr>
          <w:rFonts w:hint="eastAsia"/>
          <w:kern w:val="0"/>
          <w:szCs w:val="22"/>
        </w:rPr>
        <w:t>頁</w:t>
      </w:r>
      <w:r w:rsidR="00E82A77">
        <w:rPr>
          <w:rFonts w:hint="eastAsia"/>
          <w:kern w:val="0"/>
          <w:szCs w:val="22"/>
        </w:rPr>
        <w:t>.</w:t>
      </w:r>
    </w:p>
    <w:p w14:paraId="11AE8CE9"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5</w:t>
      </w:r>
      <w:r w:rsidRPr="005F6047">
        <w:rPr>
          <w:kern w:val="0"/>
          <w:szCs w:val="22"/>
        </w:rPr>
        <w:t>]</w:t>
      </w:r>
      <w:r w:rsidR="00E82A77">
        <w:rPr>
          <w:rFonts w:hint="eastAsia"/>
          <w:kern w:val="0"/>
          <w:szCs w:val="22"/>
        </w:rPr>
        <w:t xml:space="preserve"> S.N. Arteha</w:t>
      </w:r>
      <w:r w:rsidR="00E82A77">
        <w:rPr>
          <w:rFonts w:hint="eastAsia"/>
          <w:kern w:val="0"/>
          <w:szCs w:val="22"/>
        </w:rPr>
        <w:t>「相対論的運動学に対する批判」，『</w:t>
      </w:r>
      <w:r w:rsidR="00E82A77">
        <w:rPr>
          <w:rFonts w:hint="eastAsia"/>
          <w:kern w:val="0"/>
          <w:szCs w:val="22"/>
        </w:rPr>
        <w:t xml:space="preserve">Congress-2004 </w:t>
      </w:r>
      <w:r w:rsidR="00E82A77">
        <w:rPr>
          <w:rFonts w:hint="eastAsia"/>
          <w:kern w:val="0"/>
          <w:szCs w:val="22"/>
        </w:rPr>
        <w:t>“自然科学と技術の基礎的問題”論文集』，シリーズ「宇宙研究の諸問題」，第</w:t>
      </w:r>
      <w:r w:rsidR="00E82A77">
        <w:rPr>
          <w:rFonts w:hint="eastAsia"/>
          <w:kern w:val="0"/>
          <w:szCs w:val="22"/>
        </w:rPr>
        <w:t>28</w:t>
      </w:r>
      <w:r w:rsidR="00E82A77">
        <w:rPr>
          <w:rFonts w:hint="eastAsia"/>
          <w:kern w:val="0"/>
          <w:szCs w:val="22"/>
        </w:rPr>
        <w:t>冊，サンクトペテルブルク，</w:t>
      </w:r>
      <w:r w:rsidR="00E82A77">
        <w:rPr>
          <w:rFonts w:hint="eastAsia"/>
          <w:kern w:val="0"/>
          <w:szCs w:val="22"/>
        </w:rPr>
        <w:t>2004, 38~51</w:t>
      </w:r>
      <w:r w:rsidR="00E82A77">
        <w:rPr>
          <w:rFonts w:hint="eastAsia"/>
          <w:kern w:val="0"/>
          <w:szCs w:val="22"/>
        </w:rPr>
        <w:t>頁</w:t>
      </w:r>
      <w:r w:rsidR="00E82A77">
        <w:rPr>
          <w:rFonts w:hint="eastAsia"/>
          <w:kern w:val="0"/>
          <w:szCs w:val="22"/>
        </w:rPr>
        <w:t>.</w:t>
      </w:r>
    </w:p>
    <w:p w14:paraId="70606ECE" w14:textId="77777777" w:rsidR="00034F9E" w:rsidRDefault="00E82A77" w:rsidP="004D7E51">
      <w:pPr>
        <w:autoSpaceDE w:val="0"/>
        <w:autoSpaceDN w:val="0"/>
        <w:adjustRightInd w:val="0"/>
        <w:spacing w:afterLines="50" w:after="167"/>
        <w:ind w:left="510" w:hangingChars="240" w:hanging="510"/>
        <w:rPr>
          <w:kern w:val="0"/>
          <w:szCs w:val="22"/>
        </w:rPr>
      </w:pPr>
      <w:r w:rsidRPr="005F6047">
        <w:rPr>
          <w:kern w:val="0"/>
          <w:szCs w:val="22"/>
        </w:rPr>
        <w:t>[13</w:t>
      </w:r>
      <w:r>
        <w:rPr>
          <w:rFonts w:hint="eastAsia"/>
          <w:kern w:val="0"/>
          <w:szCs w:val="22"/>
        </w:rPr>
        <w:t>6</w:t>
      </w:r>
      <w:r w:rsidRPr="005F6047">
        <w:rPr>
          <w:kern w:val="0"/>
          <w:szCs w:val="22"/>
        </w:rPr>
        <w:t>]</w:t>
      </w:r>
      <w:r>
        <w:rPr>
          <w:rFonts w:hint="eastAsia"/>
          <w:kern w:val="0"/>
          <w:szCs w:val="22"/>
        </w:rPr>
        <w:t xml:space="preserve"> S.N. Arteha</w:t>
      </w:r>
      <w:r>
        <w:rPr>
          <w:rFonts w:hint="eastAsia"/>
          <w:kern w:val="0"/>
          <w:szCs w:val="22"/>
        </w:rPr>
        <w:t>「相対性理論のいくつかのパラドックスについて」，</w:t>
      </w:r>
      <w:r w:rsidR="00034F9E" w:rsidRPr="00A75F0E">
        <w:rPr>
          <w:rFonts w:hint="eastAsia"/>
          <w:lang w:val="ru-RU"/>
        </w:rPr>
        <w:t>『第</w:t>
      </w:r>
      <w:r w:rsidR="00034F9E">
        <w:rPr>
          <w:rFonts w:hint="eastAsia"/>
        </w:rPr>
        <w:t>8</w:t>
      </w:r>
      <w:r w:rsidR="00034F9E" w:rsidRPr="00A75F0E">
        <w:rPr>
          <w:rFonts w:hint="eastAsia"/>
          <w:lang w:val="ru-RU"/>
        </w:rPr>
        <w:t>回国際科学会議</w:t>
      </w:r>
      <w:r w:rsidR="00034F9E">
        <w:rPr>
          <w:rFonts w:hint="eastAsia"/>
        </w:rPr>
        <w:t>“</w:t>
      </w:r>
      <w:r w:rsidR="00034F9E" w:rsidRPr="00A75F0E">
        <w:rPr>
          <w:rFonts w:hint="eastAsia"/>
          <w:lang w:val="ru-RU"/>
        </w:rPr>
        <w:t>空間・時間・引力</w:t>
      </w:r>
      <w:r w:rsidR="00034F9E">
        <w:rPr>
          <w:rFonts w:hint="eastAsia"/>
        </w:rPr>
        <w:t>”</w:t>
      </w:r>
      <w:r w:rsidR="00034F9E" w:rsidRPr="00A75F0E">
        <w:rPr>
          <w:rFonts w:hint="eastAsia"/>
        </w:rPr>
        <w:t>（</w:t>
      </w:r>
      <w:r w:rsidR="00034F9E" w:rsidRPr="00A75F0E">
        <w:rPr>
          <w:rFonts w:hint="eastAsia"/>
        </w:rPr>
        <w:t>200</w:t>
      </w:r>
      <w:r w:rsidR="00A655E6">
        <w:rPr>
          <w:rFonts w:hint="eastAsia"/>
        </w:rPr>
        <w:t>4</w:t>
      </w:r>
      <w:r w:rsidR="00034F9E" w:rsidRPr="00A75F0E">
        <w:rPr>
          <w:rFonts w:hint="eastAsia"/>
          <w:lang w:val="ru-RU"/>
        </w:rPr>
        <w:t>年</w:t>
      </w:r>
      <w:r w:rsidR="00034F9E" w:rsidRPr="00A75F0E">
        <w:rPr>
          <w:rFonts w:hint="eastAsia"/>
        </w:rPr>
        <w:t>8</w:t>
      </w:r>
      <w:r w:rsidR="00034F9E" w:rsidRPr="00A75F0E">
        <w:rPr>
          <w:rFonts w:hint="eastAsia"/>
          <w:lang w:val="ru-RU"/>
        </w:rPr>
        <w:t>月</w:t>
      </w:r>
      <w:r w:rsidR="00034F9E">
        <w:rPr>
          <w:rFonts w:hint="eastAsia"/>
        </w:rPr>
        <w:t>16</w:t>
      </w:r>
      <w:r w:rsidR="00034F9E" w:rsidRPr="00A75F0E">
        <w:rPr>
          <w:rFonts w:hint="eastAsia"/>
        </w:rPr>
        <w:t>~</w:t>
      </w:r>
      <w:r w:rsidR="00034F9E">
        <w:rPr>
          <w:rFonts w:hint="eastAsia"/>
        </w:rPr>
        <w:t>20</w:t>
      </w:r>
      <w:r w:rsidR="00034F9E">
        <w:rPr>
          <w:rFonts w:hint="eastAsia"/>
        </w:rPr>
        <w:t>日</w:t>
      </w:r>
      <w:r w:rsidR="00034F9E" w:rsidRPr="00A75F0E">
        <w:rPr>
          <w:rFonts w:hint="eastAsia"/>
          <w:lang w:val="ru-RU"/>
        </w:rPr>
        <w:t>日</w:t>
      </w:r>
      <w:r w:rsidR="00034F9E" w:rsidRPr="00A75F0E">
        <w:rPr>
          <w:rFonts w:hint="eastAsia"/>
        </w:rPr>
        <w:t>）</w:t>
      </w:r>
      <w:r w:rsidR="00034F9E" w:rsidRPr="00A75F0E">
        <w:rPr>
          <w:rFonts w:hint="eastAsia"/>
          <w:lang w:val="ru-RU"/>
        </w:rPr>
        <w:t>資料』</w:t>
      </w:r>
      <w:r w:rsidR="00034F9E">
        <w:rPr>
          <w:rFonts w:hint="eastAsia"/>
        </w:rPr>
        <w:t>，</w:t>
      </w:r>
      <w:r w:rsidR="00034F9E" w:rsidRPr="00A75F0E">
        <w:rPr>
          <w:rFonts w:hint="eastAsia"/>
          <w:lang w:val="ru-RU"/>
        </w:rPr>
        <w:t>サンクトペテルブルク</w:t>
      </w:r>
      <w:r w:rsidR="00034F9E">
        <w:rPr>
          <w:rFonts w:hint="eastAsia"/>
          <w:lang w:val="ru-RU"/>
        </w:rPr>
        <w:t xml:space="preserve">, </w:t>
      </w:r>
      <w:r w:rsidR="00034F9E" w:rsidRPr="00A75F0E">
        <w:rPr>
          <w:rFonts w:hint="eastAsia"/>
        </w:rPr>
        <w:t>T</w:t>
      </w:r>
      <w:r w:rsidR="00034F9E">
        <w:rPr>
          <w:rFonts w:hint="eastAsia"/>
        </w:rPr>
        <w:t xml:space="preserve">ESSA, </w:t>
      </w:r>
      <w:r w:rsidR="00034F9E" w:rsidRPr="00A75F0E">
        <w:rPr>
          <w:rFonts w:hint="eastAsia"/>
        </w:rPr>
        <w:t>200</w:t>
      </w:r>
      <w:r w:rsidR="00034F9E">
        <w:rPr>
          <w:rFonts w:hint="eastAsia"/>
        </w:rPr>
        <w:t xml:space="preserve">5, </w:t>
      </w:r>
      <w:r w:rsidR="00034F9E" w:rsidRPr="00A75F0E">
        <w:rPr>
          <w:rFonts w:hint="eastAsia"/>
        </w:rPr>
        <w:t>7~1</w:t>
      </w:r>
      <w:r w:rsidR="00034F9E">
        <w:rPr>
          <w:rFonts w:hint="eastAsia"/>
        </w:rPr>
        <w:t>8</w:t>
      </w:r>
      <w:r w:rsidR="00034F9E" w:rsidRPr="00A75F0E">
        <w:rPr>
          <w:rFonts w:hint="eastAsia"/>
          <w:lang w:val="ru-RU"/>
        </w:rPr>
        <w:t>頁</w:t>
      </w:r>
      <w:r w:rsidR="00034F9E" w:rsidRPr="00A75F0E">
        <w:rPr>
          <w:rFonts w:hint="eastAsia"/>
        </w:rPr>
        <w:t>．</w:t>
      </w:r>
    </w:p>
    <w:p w14:paraId="3E87BC76" w14:textId="77777777" w:rsidR="00034F9E" w:rsidRDefault="00034F9E" w:rsidP="00034F9E">
      <w:pPr>
        <w:autoSpaceDE w:val="0"/>
        <w:autoSpaceDN w:val="0"/>
        <w:adjustRightInd w:val="0"/>
        <w:spacing w:afterLines="50" w:after="167"/>
        <w:ind w:left="510" w:hangingChars="240" w:hanging="510"/>
      </w:pPr>
      <w:r w:rsidRPr="005F6047">
        <w:rPr>
          <w:kern w:val="0"/>
          <w:szCs w:val="22"/>
        </w:rPr>
        <w:t>[13</w:t>
      </w:r>
      <w:r>
        <w:rPr>
          <w:rFonts w:hint="eastAsia"/>
          <w:kern w:val="0"/>
          <w:szCs w:val="22"/>
        </w:rPr>
        <w:t>7</w:t>
      </w:r>
      <w:r w:rsidRPr="005F6047">
        <w:rPr>
          <w:kern w:val="0"/>
          <w:szCs w:val="22"/>
        </w:rPr>
        <w:t>]</w:t>
      </w:r>
      <w:r>
        <w:rPr>
          <w:rFonts w:hint="eastAsia"/>
          <w:kern w:val="0"/>
          <w:szCs w:val="22"/>
        </w:rPr>
        <w:t xml:space="preserve"> S.N. Arteha</w:t>
      </w:r>
      <w:r w:rsidRPr="00A75F0E">
        <w:rPr>
          <w:rFonts w:hint="eastAsia"/>
        </w:rPr>
        <w:t>「</w:t>
      </w:r>
      <w:r w:rsidRPr="00A75F0E">
        <w:rPr>
          <w:rFonts w:hint="eastAsia"/>
          <w:lang w:val="ru-RU"/>
        </w:rPr>
        <w:t>相対性理論のいくつかの側面に対する批判」</w:t>
      </w:r>
      <w:r>
        <w:rPr>
          <w:rFonts w:hint="eastAsia"/>
          <w:lang w:val="ru-RU"/>
        </w:rPr>
        <w:t>，</w:t>
      </w:r>
      <w:r w:rsidRPr="00A75F0E">
        <w:rPr>
          <w:rFonts w:hint="eastAsia"/>
          <w:lang w:val="ru-RU"/>
        </w:rPr>
        <w:t>『第</w:t>
      </w:r>
      <w:r>
        <w:rPr>
          <w:rFonts w:hint="eastAsia"/>
        </w:rPr>
        <w:t>9</w:t>
      </w:r>
      <w:r w:rsidRPr="00A75F0E">
        <w:rPr>
          <w:rFonts w:hint="eastAsia"/>
          <w:lang w:val="ru-RU"/>
        </w:rPr>
        <w:t>回国際科学会議</w:t>
      </w:r>
      <w:r>
        <w:rPr>
          <w:rFonts w:hint="eastAsia"/>
        </w:rPr>
        <w:t>“</w:t>
      </w:r>
      <w:r w:rsidRPr="00A75F0E">
        <w:rPr>
          <w:rFonts w:hint="eastAsia"/>
          <w:lang w:val="ru-RU"/>
        </w:rPr>
        <w:t>空間・時間・引力</w:t>
      </w:r>
      <w:r>
        <w:rPr>
          <w:rFonts w:hint="eastAsia"/>
        </w:rPr>
        <w:t>”</w:t>
      </w:r>
      <w:r w:rsidRPr="00A75F0E">
        <w:rPr>
          <w:rFonts w:hint="eastAsia"/>
        </w:rPr>
        <w:t>（</w:t>
      </w:r>
      <w:r w:rsidRPr="00A75F0E">
        <w:rPr>
          <w:rFonts w:hint="eastAsia"/>
        </w:rPr>
        <w:t>200</w:t>
      </w:r>
      <w:r>
        <w:rPr>
          <w:rFonts w:hint="eastAsia"/>
        </w:rPr>
        <w:t>7</w:t>
      </w:r>
      <w:r w:rsidRPr="00A75F0E">
        <w:rPr>
          <w:rFonts w:hint="eastAsia"/>
          <w:lang w:val="ru-RU"/>
        </w:rPr>
        <w:t>年</w:t>
      </w:r>
      <w:r w:rsidRPr="00A75F0E">
        <w:rPr>
          <w:rFonts w:hint="eastAsia"/>
        </w:rPr>
        <w:t>8</w:t>
      </w:r>
      <w:r w:rsidRPr="00A75F0E">
        <w:rPr>
          <w:rFonts w:hint="eastAsia"/>
          <w:lang w:val="ru-RU"/>
        </w:rPr>
        <w:t>月</w:t>
      </w:r>
      <w:r>
        <w:rPr>
          <w:rFonts w:hint="eastAsia"/>
        </w:rPr>
        <w:t>7</w:t>
      </w:r>
      <w:r w:rsidRPr="00A75F0E">
        <w:rPr>
          <w:rFonts w:hint="eastAsia"/>
        </w:rPr>
        <w:t>~</w:t>
      </w:r>
      <w:r>
        <w:rPr>
          <w:rFonts w:hint="eastAsia"/>
        </w:rPr>
        <w:t>17</w:t>
      </w:r>
      <w:r w:rsidRPr="00A75F0E">
        <w:rPr>
          <w:rFonts w:hint="eastAsia"/>
          <w:lang w:val="ru-RU"/>
        </w:rPr>
        <w:t>日</w:t>
      </w:r>
      <w:r w:rsidRPr="00A75F0E">
        <w:rPr>
          <w:rFonts w:hint="eastAsia"/>
        </w:rPr>
        <w:t>）</w:t>
      </w:r>
      <w:r w:rsidRPr="00A75F0E">
        <w:rPr>
          <w:rFonts w:hint="eastAsia"/>
          <w:lang w:val="ru-RU"/>
        </w:rPr>
        <w:t>資料』</w:t>
      </w:r>
      <w:r>
        <w:rPr>
          <w:rFonts w:hint="eastAsia"/>
        </w:rPr>
        <w:t>，</w:t>
      </w:r>
      <w:r w:rsidRPr="00A75F0E">
        <w:rPr>
          <w:rFonts w:hint="eastAsia"/>
          <w:lang w:val="ru-RU"/>
        </w:rPr>
        <w:t>サンクトペテルブルク</w:t>
      </w:r>
      <w:r>
        <w:rPr>
          <w:rFonts w:hint="eastAsia"/>
          <w:lang w:val="ru-RU"/>
        </w:rPr>
        <w:t xml:space="preserve">, </w:t>
      </w:r>
      <w:r w:rsidRPr="00A75F0E">
        <w:rPr>
          <w:rFonts w:hint="eastAsia"/>
        </w:rPr>
        <w:t>T</w:t>
      </w:r>
      <w:r>
        <w:rPr>
          <w:rFonts w:hint="eastAsia"/>
        </w:rPr>
        <w:t xml:space="preserve">ESSA, </w:t>
      </w:r>
      <w:r w:rsidRPr="00A75F0E">
        <w:rPr>
          <w:rFonts w:hint="eastAsia"/>
        </w:rPr>
        <w:t>200</w:t>
      </w:r>
      <w:r>
        <w:rPr>
          <w:rFonts w:hint="eastAsia"/>
        </w:rPr>
        <w:t xml:space="preserve">7, </w:t>
      </w:r>
      <w:r w:rsidRPr="00A75F0E">
        <w:rPr>
          <w:rFonts w:hint="eastAsia"/>
        </w:rPr>
        <w:t>7~1</w:t>
      </w:r>
      <w:r>
        <w:rPr>
          <w:rFonts w:hint="eastAsia"/>
        </w:rPr>
        <w:t>7</w:t>
      </w:r>
      <w:r w:rsidRPr="00A75F0E">
        <w:rPr>
          <w:rFonts w:hint="eastAsia"/>
          <w:lang w:val="ru-RU"/>
        </w:rPr>
        <w:t>頁</w:t>
      </w:r>
      <w:r w:rsidRPr="00A75F0E">
        <w:rPr>
          <w:rFonts w:hint="eastAsia"/>
        </w:rPr>
        <w:t>．</w:t>
      </w:r>
    </w:p>
    <w:p w14:paraId="7855DCCC" w14:textId="77777777" w:rsidR="00034F9E" w:rsidRDefault="00034F9E" w:rsidP="00034F9E">
      <w:pPr>
        <w:autoSpaceDE w:val="0"/>
        <w:autoSpaceDN w:val="0"/>
        <w:adjustRightInd w:val="0"/>
        <w:spacing w:afterLines="50" w:after="167"/>
        <w:ind w:left="510" w:hangingChars="240" w:hanging="510"/>
        <w:rPr>
          <w:lang w:val="ru-RU"/>
        </w:rPr>
      </w:pPr>
      <w:r w:rsidRPr="005F6047">
        <w:rPr>
          <w:kern w:val="0"/>
          <w:szCs w:val="22"/>
        </w:rPr>
        <w:t>[13</w:t>
      </w:r>
      <w:r>
        <w:rPr>
          <w:rFonts w:hint="eastAsia"/>
          <w:kern w:val="0"/>
          <w:szCs w:val="22"/>
        </w:rPr>
        <w:t>8</w:t>
      </w:r>
      <w:r w:rsidRPr="005F6047">
        <w:rPr>
          <w:kern w:val="0"/>
          <w:szCs w:val="22"/>
        </w:rPr>
        <w:t>]</w:t>
      </w:r>
      <w:r>
        <w:rPr>
          <w:rFonts w:hint="eastAsia"/>
          <w:kern w:val="0"/>
          <w:szCs w:val="22"/>
        </w:rPr>
        <w:t xml:space="preserve"> S.N. Arteha</w:t>
      </w:r>
      <w:r w:rsidRPr="00A75F0E">
        <w:rPr>
          <w:rFonts w:hint="eastAsia"/>
        </w:rPr>
        <w:t>「</w:t>
      </w:r>
      <w:r w:rsidR="004439DF">
        <w:rPr>
          <w:rFonts w:hint="eastAsia"/>
        </w:rPr>
        <w:t>古典力学と相対論力学の関係について」，『国際会議“第</w:t>
      </w:r>
      <w:r w:rsidR="004439DF">
        <w:rPr>
          <w:rFonts w:hint="eastAsia"/>
        </w:rPr>
        <w:t>7</w:t>
      </w:r>
      <w:r w:rsidR="004439DF">
        <w:rPr>
          <w:rFonts w:hint="eastAsia"/>
        </w:rPr>
        <w:t>回</w:t>
      </w:r>
      <w:r w:rsidR="004439DF">
        <w:rPr>
          <w:rFonts w:hint="eastAsia"/>
        </w:rPr>
        <w:t xml:space="preserve"> </w:t>
      </w:r>
      <w:r w:rsidR="004439DF">
        <w:rPr>
          <w:rFonts w:hint="eastAsia"/>
          <w:lang w:val="ru-RU"/>
        </w:rPr>
        <w:t>オクネフスキー講座”（</w:t>
      </w:r>
      <w:r w:rsidR="004439DF">
        <w:rPr>
          <w:rFonts w:hint="eastAsia"/>
          <w:lang w:val="ru-RU"/>
        </w:rPr>
        <w:t>2011</w:t>
      </w:r>
      <w:r w:rsidR="004439DF">
        <w:rPr>
          <w:rFonts w:hint="eastAsia"/>
          <w:lang w:val="ru-RU"/>
        </w:rPr>
        <w:t>年</w:t>
      </w:r>
      <w:r w:rsidR="004439DF">
        <w:rPr>
          <w:rFonts w:hint="eastAsia"/>
          <w:lang w:val="ru-RU"/>
        </w:rPr>
        <w:t>6</w:t>
      </w:r>
      <w:r w:rsidR="004439DF">
        <w:rPr>
          <w:rFonts w:hint="eastAsia"/>
          <w:lang w:val="ru-RU"/>
        </w:rPr>
        <w:t>月</w:t>
      </w:r>
      <w:r w:rsidR="004439DF">
        <w:rPr>
          <w:rFonts w:hint="eastAsia"/>
          <w:lang w:val="ru-RU"/>
        </w:rPr>
        <w:t>20~24</w:t>
      </w:r>
      <w:r w:rsidR="004439DF">
        <w:rPr>
          <w:rFonts w:hint="eastAsia"/>
          <w:lang w:val="ru-RU"/>
        </w:rPr>
        <w:t>日，サンクトペテルブルク）</w:t>
      </w:r>
      <w:r w:rsidR="00865DB1">
        <w:rPr>
          <w:rFonts w:hint="eastAsia"/>
          <w:lang w:val="ru-RU"/>
        </w:rPr>
        <w:t>報告資料</w:t>
      </w:r>
      <w:r w:rsidR="004439DF">
        <w:rPr>
          <w:rFonts w:hint="eastAsia"/>
        </w:rPr>
        <w:t>』</w:t>
      </w:r>
      <w:r w:rsidR="00865DB1">
        <w:rPr>
          <w:rFonts w:hint="eastAsia"/>
        </w:rPr>
        <w:t>，</w:t>
      </w:r>
      <w:r w:rsidR="00865DB1">
        <w:rPr>
          <w:rFonts w:hint="eastAsia"/>
          <w:lang w:val="ru-RU"/>
        </w:rPr>
        <w:t>バルト国立技術大学，サンクトペテルブルク，</w:t>
      </w:r>
      <w:r w:rsidR="00865DB1">
        <w:rPr>
          <w:rFonts w:hint="eastAsia"/>
          <w:lang w:val="ru-RU"/>
        </w:rPr>
        <w:t>2011, 29~30</w:t>
      </w:r>
      <w:r w:rsidR="00865DB1">
        <w:rPr>
          <w:rFonts w:hint="eastAsia"/>
          <w:lang w:val="ru-RU"/>
        </w:rPr>
        <w:t>頁</w:t>
      </w:r>
      <w:r w:rsidR="00865DB1">
        <w:rPr>
          <w:rFonts w:hint="eastAsia"/>
          <w:lang w:val="ru-RU"/>
        </w:rPr>
        <w:t>.</w:t>
      </w:r>
    </w:p>
    <w:p w14:paraId="11046776" w14:textId="77777777" w:rsidR="00865DB1" w:rsidRPr="00B823E0" w:rsidRDefault="00865DB1" w:rsidP="00034F9E">
      <w:pPr>
        <w:autoSpaceDE w:val="0"/>
        <w:autoSpaceDN w:val="0"/>
        <w:adjustRightInd w:val="0"/>
        <w:spacing w:afterLines="50" w:after="167"/>
        <w:ind w:left="510" w:hangingChars="240" w:hanging="510"/>
        <w:rPr>
          <w:kern w:val="0"/>
          <w:szCs w:val="22"/>
          <w:lang w:val="ru-RU"/>
        </w:rPr>
      </w:pPr>
      <w:r w:rsidRPr="00B823E0">
        <w:rPr>
          <w:kern w:val="0"/>
          <w:szCs w:val="22"/>
          <w:lang w:val="ru-RU"/>
        </w:rPr>
        <w:lastRenderedPageBreak/>
        <w:t>[13</w:t>
      </w:r>
      <w:r w:rsidR="00B823E0" w:rsidRPr="00B823E0">
        <w:rPr>
          <w:rFonts w:hint="eastAsia"/>
          <w:kern w:val="0"/>
          <w:szCs w:val="22"/>
          <w:lang w:val="ru-RU"/>
        </w:rPr>
        <w:t>9</w:t>
      </w:r>
      <w:r w:rsidRPr="00B823E0">
        <w:rPr>
          <w:kern w:val="0"/>
          <w:szCs w:val="22"/>
          <w:lang w:val="ru-RU"/>
        </w:rPr>
        <w:t>]</w:t>
      </w:r>
      <w:r w:rsidRPr="00B823E0">
        <w:rPr>
          <w:rFonts w:hint="eastAsia"/>
          <w:kern w:val="0"/>
          <w:szCs w:val="22"/>
          <w:lang w:val="ru-RU"/>
        </w:rPr>
        <w:t xml:space="preserve"> </w:t>
      </w:r>
      <w:r>
        <w:rPr>
          <w:rFonts w:hint="eastAsia"/>
          <w:kern w:val="0"/>
          <w:szCs w:val="22"/>
        </w:rPr>
        <w:t>S</w:t>
      </w:r>
      <w:r w:rsidRPr="00B823E0">
        <w:rPr>
          <w:rFonts w:hint="eastAsia"/>
          <w:kern w:val="0"/>
          <w:szCs w:val="22"/>
          <w:lang w:val="ru-RU"/>
        </w:rPr>
        <w:t>.</w:t>
      </w:r>
      <w:r>
        <w:rPr>
          <w:rFonts w:hint="eastAsia"/>
          <w:kern w:val="0"/>
          <w:szCs w:val="22"/>
        </w:rPr>
        <w:t>N</w:t>
      </w:r>
      <w:r w:rsidRPr="00B823E0">
        <w:rPr>
          <w:rFonts w:hint="eastAsia"/>
          <w:kern w:val="0"/>
          <w:szCs w:val="22"/>
          <w:lang w:val="ru-RU"/>
        </w:rPr>
        <w:t xml:space="preserve">. </w:t>
      </w:r>
      <w:r>
        <w:rPr>
          <w:rFonts w:hint="eastAsia"/>
          <w:kern w:val="0"/>
          <w:szCs w:val="22"/>
        </w:rPr>
        <w:t>Arteha</w:t>
      </w:r>
      <w:r w:rsidRPr="00865DB1">
        <w:rPr>
          <w:rFonts w:hint="eastAsia"/>
          <w:kern w:val="0"/>
          <w:szCs w:val="22"/>
        </w:rPr>
        <w:t>『物理学の根拠</w:t>
      </w:r>
      <w:r w:rsidRPr="00B823E0">
        <w:rPr>
          <w:rFonts w:hint="eastAsia"/>
          <w:kern w:val="0"/>
          <w:szCs w:val="22"/>
          <w:lang w:val="ru-RU"/>
        </w:rPr>
        <w:t>（</w:t>
      </w:r>
      <w:r w:rsidRPr="00865DB1">
        <w:rPr>
          <w:rFonts w:hint="eastAsia"/>
          <w:kern w:val="0"/>
          <w:szCs w:val="22"/>
        </w:rPr>
        <w:t>批判的な眼差し</w:t>
      </w:r>
      <w:r w:rsidRPr="00B823E0">
        <w:rPr>
          <w:rFonts w:hint="eastAsia"/>
          <w:kern w:val="0"/>
          <w:szCs w:val="22"/>
          <w:lang w:val="ru-RU"/>
        </w:rPr>
        <w:t>）：</w:t>
      </w:r>
      <w:r w:rsidRPr="00865DB1">
        <w:rPr>
          <w:rFonts w:hint="eastAsia"/>
          <w:kern w:val="0"/>
          <w:szCs w:val="22"/>
        </w:rPr>
        <w:t>量子力学』</w:t>
      </w:r>
      <w:r w:rsidR="00B977EE">
        <w:rPr>
          <w:rFonts w:hint="eastAsia"/>
          <w:kern w:val="0"/>
          <w:szCs w:val="22"/>
          <w:lang w:val="ru-RU"/>
        </w:rPr>
        <w:t>（</w:t>
      </w:r>
      <w:r>
        <w:rPr>
          <w:rFonts w:hint="eastAsia"/>
          <w:kern w:val="0"/>
          <w:szCs w:val="22"/>
        </w:rPr>
        <w:t>モスクワ</w:t>
      </w:r>
      <w:r w:rsidRPr="00B823E0">
        <w:rPr>
          <w:rFonts w:hint="eastAsia"/>
          <w:kern w:val="0"/>
          <w:szCs w:val="22"/>
          <w:lang w:val="ru-RU"/>
        </w:rPr>
        <w:t>，</w:t>
      </w:r>
      <w:r>
        <w:rPr>
          <w:rFonts w:hint="eastAsia"/>
          <w:kern w:val="0"/>
          <w:szCs w:val="22"/>
        </w:rPr>
        <w:t>LENAND</w:t>
      </w:r>
      <w:r w:rsidRPr="00B823E0">
        <w:rPr>
          <w:rFonts w:hint="eastAsia"/>
          <w:kern w:val="0"/>
          <w:szCs w:val="22"/>
          <w:lang w:val="ru-RU"/>
        </w:rPr>
        <w:t xml:space="preserve">, 2015, </w:t>
      </w:r>
      <w:r>
        <w:rPr>
          <w:rFonts w:hint="eastAsia"/>
          <w:kern w:val="0"/>
          <w:szCs w:val="22"/>
        </w:rPr>
        <w:t>全</w:t>
      </w:r>
      <w:r w:rsidRPr="00B823E0">
        <w:rPr>
          <w:rFonts w:hint="eastAsia"/>
          <w:kern w:val="0"/>
          <w:szCs w:val="22"/>
          <w:lang w:val="ru-RU"/>
        </w:rPr>
        <w:t>208</w:t>
      </w:r>
      <w:r>
        <w:rPr>
          <w:rFonts w:hint="eastAsia"/>
          <w:kern w:val="0"/>
          <w:szCs w:val="22"/>
        </w:rPr>
        <w:t>頁</w:t>
      </w:r>
      <w:r w:rsidR="00B977EE" w:rsidRPr="00B977EE">
        <w:rPr>
          <w:rFonts w:hint="eastAsia"/>
          <w:kern w:val="0"/>
          <w:szCs w:val="22"/>
          <w:lang w:val="ru-RU"/>
        </w:rPr>
        <w:t>）</w:t>
      </w:r>
      <w:r w:rsidRPr="00B823E0">
        <w:rPr>
          <w:rFonts w:hint="eastAsia"/>
          <w:kern w:val="0"/>
          <w:szCs w:val="22"/>
          <w:lang w:val="ru-RU"/>
        </w:rPr>
        <w:t>.</w:t>
      </w:r>
    </w:p>
    <w:p w14:paraId="7101DC53" w14:textId="77777777" w:rsidR="00B823E0" w:rsidRPr="00B823E0" w:rsidRDefault="00B823E0" w:rsidP="00B823E0">
      <w:pPr>
        <w:autoSpaceDE w:val="0"/>
        <w:autoSpaceDN w:val="0"/>
        <w:adjustRightInd w:val="0"/>
        <w:spacing w:afterLines="50" w:after="167"/>
        <w:ind w:left="510" w:hangingChars="240" w:hanging="510"/>
        <w:rPr>
          <w:kern w:val="0"/>
          <w:szCs w:val="22"/>
          <w:lang w:val="ru-RU"/>
        </w:rPr>
      </w:pPr>
      <w:r w:rsidRPr="00B823E0">
        <w:rPr>
          <w:kern w:val="0"/>
          <w:szCs w:val="22"/>
          <w:lang w:val="ru-RU"/>
        </w:rPr>
        <w:t>[1</w:t>
      </w:r>
      <w:r>
        <w:rPr>
          <w:rFonts w:hint="eastAsia"/>
          <w:kern w:val="0"/>
          <w:szCs w:val="22"/>
          <w:lang w:val="ru-RU"/>
        </w:rPr>
        <w:t>40</w:t>
      </w:r>
      <w:r w:rsidRPr="00B823E0">
        <w:rPr>
          <w:kern w:val="0"/>
          <w:szCs w:val="22"/>
          <w:lang w:val="ru-RU"/>
        </w:rPr>
        <w:t>]</w:t>
      </w:r>
      <w:r w:rsidRPr="00B823E0">
        <w:rPr>
          <w:rFonts w:hint="eastAsia"/>
          <w:kern w:val="0"/>
          <w:szCs w:val="22"/>
          <w:lang w:val="ru-RU"/>
        </w:rPr>
        <w:t xml:space="preserve"> </w:t>
      </w:r>
      <w:r>
        <w:rPr>
          <w:rFonts w:hint="eastAsia"/>
          <w:kern w:val="0"/>
          <w:szCs w:val="22"/>
        </w:rPr>
        <w:t>S</w:t>
      </w:r>
      <w:r w:rsidRPr="00B823E0">
        <w:rPr>
          <w:rFonts w:hint="eastAsia"/>
          <w:kern w:val="0"/>
          <w:szCs w:val="22"/>
          <w:lang w:val="ru-RU"/>
        </w:rPr>
        <w:t>.</w:t>
      </w:r>
      <w:r>
        <w:rPr>
          <w:rFonts w:hint="eastAsia"/>
          <w:kern w:val="0"/>
          <w:szCs w:val="22"/>
        </w:rPr>
        <w:t>N</w:t>
      </w:r>
      <w:r w:rsidRPr="00B823E0">
        <w:rPr>
          <w:rFonts w:hint="eastAsia"/>
          <w:kern w:val="0"/>
          <w:szCs w:val="22"/>
          <w:lang w:val="ru-RU"/>
        </w:rPr>
        <w:t xml:space="preserve">. </w:t>
      </w:r>
      <w:r>
        <w:rPr>
          <w:rFonts w:hint="eastAsia"/>
          <w:kern w:val="0"/>
          <w:szCs w:val="22"/>
        </w:rPr>
        <w:t>Arteha</w:t>
      </w:r>
      <w:r w:rsidRPr="00865DB1">
        <w:rPr>
          <w:rFonts w:hint="eastAsia"/>
          <w:kern w:val="0"/>
          <w:szCs w:val="22"/>
        </w:rPr>
        <w:t>『物理学の根拠</w:t>
      </w:r>
      <w:r w:rsidRPr="00B823E0">
        <w:rPr>
          <w:rFonts w:hint="eastAsia"/>
          <w:kern w:val="0"/>
          <w:szCs w:val="22"/>
          <w:lang w:val="ru-RU"/>
        </w:rPr>
        <w:t>（</w:t>
      </w:r>
      <w:r w:rsidRPr="00865DB1">
        <w:rPr>
          <w:rFonts w:hint="eastAsia"/>
          <w:kern w:val="0"/>
          <w:szCs w:val="22"/>
        </w:rPr>
        <w:t>批判的な眼差し</w:t>
      </w:r>
      <w:r w:rsidRPr="00B823E0">
        <w:rPr>
          <w:rFonts w:hint="eastAsia"/>
          <w:kern w:val="0"/>
          <w:szCs w:val="22"/>
          <w:lang w:val="ru-RU"/>
        </w:rPr>
        <w:t>）：</w:t>
      </w:r>
      <w:r>
        <w:rPr>
          <w:rFonts w:hint="eastAsia"/>
          <w:kern w:val="0"/>
          <w:szCs w:val="22"/>
        </w:rPr>
        <w:t>電気</w:t>
      </w:r>
      <w:r w:rsidRPr="00865DB1">
        <w:rPr>
          <w:rFonts w:hint="eastAsia"/>
          <w:kern w:val="0"/>
          <w:szCs w:val="22"/>
        </w:rPr>
        <w:t>力学』</w:t>
      </w:r>
      <w:r w:rsidR="00B977EE">
        <w:rPr>
          <w:rFonts w:hint="eastAsia"/>
          <w:kern w:val="0"/>
          <w:szCs w:val="22"/>
          <w:lang w:val="ru-RU"/>
        </w:rPr>
        <w:t>（</w:t>
      </w:r>
      <w:r>
        <w:rPr>
          <w:rFonts w:hint="eastAsia"/>
          <w:kern w:val="0"/>
          <w:szCs w:val="22"/>
        </w:rPr>
        <w:t>モスクワ</w:t>
      </w:r>
      <w:r w:rsidRPr="00B823E0">
        <w:rPr>
          <w:rFonts w:hint="eastAsia"/>
          <w:kern w:val="0"/>
          <w:szCs w:val="22"/>
          <w:lang w:val="ru-RU"/>
        </w:rPr>
        <w:t>，</w:t>
      </w:r>
      <w:r>
        <w:rPr>
          <w:rFonts w:hint="eastAsia"/>
          <w:kern w:val="0"/>
          <w:szCs w:val="22"/>
        </w:rPr>
        <w:t>LENAND</w:t>
      </w:r>
      <w:r w:rsidRPr="00B823E0">
        <w:rPr>
          <w:rFonts w:hint="eastAsia"/>
          <w:kern w:val="0"/>
          <w:szCs w:val="22"/>
          <w:lang w:val="ru-RU"/>
        </w:rPr>
        <w:t xml:space="preserve">, 2015, </w:t>
      </w:r>
      <w:r>
        <w:rPr>
          <w:rFonts w:hint="eastAsia"/>
          <w:kern w:val="0"/>
          <w:szCs w:val="22"/>
        </w:rPr>
        <w:t>全</w:t>
      </w:r>
      <w:r w:rsidRPr="00B823E0">
        <w:rPr>
          <w:rFonts w:hint="eastAsia"/>
          <w:kern w:val="0"/>
          <w:szCs w:val="22"/>
          <w:lang w:val="ru-RU"/>
        </w:rPr>
        <w:t>208</w:t>
      </w:r>
      <w:r>
        <w:rPr>
          <w:rFonts w:hint="eastAsia"/>
          <w:kern w:val="0"/>
          <w:szCs w:val="22"/>
        </w:rPr>
        <w:t>頁</w:t>
      </w:r>
      <w:r w:rsidR="00B977EE" w:rsidRPr="00B977EE">
        <w:rPr>
          <w:rFonts w:hint="eastAsia"/>
          <w:kern w:val="0"/>
          <w:szCs w:val="22"/>
          <w:lang w:val="ru-RU"/>
        </w:rPr>
        <w:t>）</w:t>
      </w:r>
      <w:r w:rsidRPr="00B823E0">
        <w:rPr>
          <w:rFonts w:hint="eastAsia"/>
          <w:kern w:val="0"/>
          <w:szCs w:val="22"/>
          <w:lang w:val="ru-RU"/>
        </w:rPr>
        <w:t>.</w:t>
      </w:r>
    </w:p>
    <w:p w14:paraId="6F6E60C6" w14:textId="77777777" w:rsidR="00865DB1" w:rsidRPr="00B823E0" w:rsidRDefault="00B823E0" w:rsidP="00034F9E">
      <w:pPr>
        <w:autoSpaceDE w:val="0"/>
        <w:autoSpaceDN w:val="0"/>
        <w:adjustRightInd w:val="0"/>
        <w:spacing w:afterLines="50" w:after="167"/>
        <w:ind w:left="510" w:hangingChars="240" w:hanging="510"/>
        <w:rPr>
          <w:lang w:val="ru-RU"/>
        </w:rPr>
      </w:pPr>
      <w:r>
        <w:rPr>
          <w:rFonts w:hint="eastAsia"/>
          <w:lang w:val="ru-RU"/>
        </w:rPr>
        <w:t>[141]</w:t>
      </w:r>
      <w:r w:rsidRPr="00B823E0">
        <w:t xml:space="preserve"> </w:t>
      </w:r>
      <w:r>
        <w:rPr>
          <w:rFonts w:hint="eastAsia"/>
        </w:rPr>
        <w:t xml:space="preserve">L. </w:t>
      </w:r>
      <w:r w:rsidRPr="00BC2E90">
        <w:t>Brillouin</w:t>
      </w:r>
      <w:r>
        <w:rPr>
          <w:rFonts w:hint="eastAsia"/>
        </w:rPr>
        <w:t>『相対性理論の再検討』</w:t>
      </w:r>
      <w:r w:rsidR="00B977EE">
        <w:rPr>
          <w:rFonts w:hint="eastAsia"/>
        </w:rPr>
        <w:t>（</w:t>
      </w:r>
      <w:r>
        <w:rPr>
          <w:rFonts w:hint="eastAsia"/>
          <w:lang w:val="ru-RU"/>
        </w:rPr>
        <w:t xml:space="preserve">Mir, </w:t>
      </w:r>
      <w:r>
        <w:rPr>
          <w:rFonts w:hint="eastAsia"/>
          <w:lang w:val="ru-RU"/>
        </w:rPr>
        <w:t>モスクワ，</w:t>
      </w:r>
      <w:r>
        <w:rPr>
          <w:rFonts w:hint="eastAsia"/>
          <w:lang w:val="ru-RU"/>
        </w:rPr>
        <w:t>1972</w:t>
      </w:r>
      <w:r w:rsidR="00B977EE">
        <w:rPr>
          <w:rFonts w:hint="eastAsia"/>
          <w:lang w:val="ru-RU"/>
        </w:rPr>
        <w:t>）</w:t>
      </w:r>
      <w:r>
        <w:rPr>
          <w:rFonts w:hint="eastAsia"/>
          <w:lang w:val="ru-RU"/>
        </w:rPr>
        <w:t>.</w:t>
      </w:r>
    </w:p>
    <w:p w14:paraId="7883793F" w14:textId="77777777" w:rsidR="00034F9E" w:rsidRDefault="00B823E0"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[142] V.L. Bychkov, F.S. Zaitsev</w:t>
      </w:r>
      <w:r>
        <w:rPr>
          <w:rFonts w:hint="eastAsia"/>
          <w:kern w:val="0"/>
          <w:szCs w:val="22"/>
          <w:lang w:val="ru-RU"/>
        </w:rPr>
        <w:t>『連続媒質力学の方法論による電磁気現象と重力現象の数学的モデル化』</w:t>
      </w:r>
      <w:r w:rsidR="00B977EE">
        <w:rPr>
          <w:rFonts w:hint="eastAsia"/>
          <w:kern w:val="0"/>
          <w:szCs w:val="22"/>
          <w:lang w:val="ru-RU"/>
        </w:rPr>
        <w:t>（</w:t>
      </w:r>
      <w:r>
        <w:rPr>
          <w:rFonts w:hint="eastAsia"/>
          <w:kern w:val="0"/>
          <w:szCs w:val="22"/>
          <w:lang w:val="ru-RU"/>
        </w:rPr>
        <w:t>モスクワ，</w:t>
      </w:r>
      <w:r>
        <w:rPr>
          <w:rFonts w:hint="eastAsia"/>
          <w:kern w:val="0"/>
          <w:szCs w:val="22"/>
          <w:lang w:val="ru-RU"/>
        </w:rPr>
        <w:t>Max Press, 2016</w:t>
      </w:r>
      <w:r w:rsidR="00B977EE">
        <w:rPr>
          <w:rFonts w:hint="eastAsia"/>
          <w:kern w:val="0"/>
          <w:szCs w:val="22"/>
          <w:lang w:val="ru-RU"/>
        </w:rPr>
        <w:t>）</w:t>
      </w:r>
      <w:r>
        <w:rPr>
          <w:rFonts w:hint="eastAsia"/>
          <w:kern w:val="0"/>
          <w:szCs w:val="22"/>
          <w:lang w:val="ru-RU"/>
        </w:rPr>
        <w:t>.</w:t>
      </w:r>
    </w:p>
    <w:p w14:paraId="66CF66B0" w14:textId="77777777" w:rsidR="00B823E0" w:rsidRDefault="00B977EE"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[143] N.A. Zhuk</w:t>
      </w:r>
      <w:r>
        <w:rPr>
          <w:rFonts w:hint="eastAsia"/>
          <w:kern w:val="0"/>
          <w:szCs w:val="22"/>
          <w:lang w:val="ru-RU"/>
        </w:rPr>
        <w:t>『宇宙論』（有限責任会社“</w:t>
      </w:r>
      <w:r>
        <w:rPr>
          <w:rFonts w:hint="eastAsia"/>
          <w:kern w:val="0"/>
          <w:szCs w:val="22"/>
          <w:lang w:val="ru-RU"/>
        </w:rPr>
        <w:t>Model Vselennoi</w:t>
      </w:r>
      <w:r>
        <w:rPr>
          <w:rFonts w:hint="eastAsia"/>
          <w:kern w:val="0"/>
          <w:szCs w:val="22"/>
          <w:lang w:val="ru-RU"/>
        </w:rPr>
        <w:t>”，ハリコフ，</w:t>
      </w:r>
      <w:r>
        <w:rPr>
          <w:rFonts w:hint="eastAsia"/>
          <w:kern w:val="0"/>
          <w:szCs w:val="22"/>
          <w:lang w:val="ru-RU"/>
        </w:rPr>
        <w:t>2000</w:t>
      </w:r>
      <w:r>
        <w:rPr>
          <w:rFonts w:hint="eastAsia"/>
          <w:kern w:val="0"/>
          <w:szCs w:val="22"/>
          <w:lang w:val="ru-RU"/>
        </w:rPr>
        <w:t>）</w:t>
      </w:r>
      <w:r>
        <w:rPr>
          <w:rFonts w:hint="eastAsia"/>
          <w:kern w:val="0"/>
          <w:szCs w:val="22"/>
          <w:lang w:val="ru-RU"/>
        </w:rPr>
        <w:t>.</w:t>
      </w:r>
    </w:p>
    <w:p w14:paraId="3DA35111" w14:textId="77777777" w:rsidR="00B977EE" w:rsidRDefault="00B977EE"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[144] E.B. Klyushin</w:t>
      </w:r>
      <w:r w:rsidRPr="00B977EE">
        <w:rPr>
          <w:rFonts w:hint="eastAsia"/>
          <w:kern w:val="0"/>
          <w:szCs w:val="22"/>
          <w:lang w:val="ru-RU"/>
        </w:rPr>
        <w:t>『自分に対する物理学講義』（</w:t>
      </w:r>
      <w:r>
        <w:rPr>
          <w:rFonts w:hint="eastAsia"/>
          <w:kern w:val="0"/>
          <w:szCs w:val="22"/>
          <w:lang w:val="ru-RU"/>
        </w:rPr>
        <w:t>出版社“</w:t>
      </w:r>
      <w:r w:rsidRPr="00B977EE">
        <w:rPr>
          <w:rFonts w:hint="eastAsia"/>
          <w:kern w:val="0"/>
          <w:szCs w:val="22"/>
          <w:lang w:val="ru-RU"/>
        </w:rPr>
        <w:t>Bumazhnaya Galereya</w:t>
      </w:r>
      <w:r>
        <w:rPr>
          <w:rFonts w:hint="eastAsia"/>
          <w:kern w:val="0"/>
          <w:szCs w:val="22"/>
          <w:lang w:val="ru-RU"/>
        </w:rPr>
        <w:t>”</w:t>
      </w:r>
      <w:r w:rsidRPr="00B977EE">
        <w:rPr>
          <w:rFonts w:hint="eastAsia"/>
          <w:kern w:val="0"/>
          <w:szCs w:val="22"/>
          <w:lang w:val="ru-RU"/>
        </w:rPr>
        <w:t>,</w:t>
      </w:r>
      <w:r w:rsidRPr="00B977EE">
        <w:rPr>
          <w:rFonts w:hint="eastAsia"/>
          <w:kern w:val="0"/>
          <w:szCs w:val="22"/>
          <w:lang w:val="ru-RU"/>
        </w:rPr>
        <w:t>モスクワ，</w:t>
      </w:r>
      <w:r w:rsidRPr="00B977EE">
        <w:rPr>
          <w:rFonts w:hint="eastAsia"/>
          <w:kern w:val="0"/>
          <w:szCs w:val="22"/>
          <w:lang w:val="ru-RU"/>
        </w:rPr>
        <w:t xml:space="preserve"> 2005</w:t>
      </w:r>
      <w:r w:rsidRPr="00B977EE">
        <w:rPr>
          <w:rFonts w:hint="eastAsia"/>
          <w:kern w:val="0"/>
          <w:szCs w:val="22"/>
          <w:lang w:val="ru-RU"/>
        </w:rPr>
        <w:t>）．</w:t>
      </w:r>
    </w:p>
    <w:p w14:paraId="3D69DEEE" w14:textId="77777777" w:rsidR="00B977EE" w:rsidRDefault="00B977EE" w:rsidP="004D7E51">
      <w:pPr>
        <w:autoSpaceDE w:val="0"/>
        <w:autoSpaceDN w:val="0"/>
        <w:adjustRightInd w:val="0"/>
        <w:spacing w:afterLines="50" w:after="167"/>
        <w:ind w:left="510" w:hangingChars="240" w:hanging="510"/>
        <w:rPr>
          <w:lang w:val="ru-RU"/>
        </w:rPr>
      </w:pPr>
      <w:r>
        <w:rPr>
          <w:rFonts w:hint="eastAsia"/>
          <w:kern w:val="0"/>
          <w:szCs w:val="22"/>
          <w:lang w:val="ru-RU"/>
        </w:rPr>
        <w:t xml:space="preserve">[145] </w:t>
      </w:r>
      <w:r>
        <w:rPr>
          <w:rFonts w:hint="eastAsia"/>
          <w:lang w:val="ru-RU"/>
        </w:rPr>
        <w:t>T.A. Lebedev</w:t>
      </w:r>
      <w:r>
        <w:rPr>
          <w:rFonts w:hint="eastAsia"/>
          <w:lang w:val="ru-RU"/>
        </w:rPr>
        <w:t>『現代物理学のいくつかの論争問題』（レニングラード工業大学，</w:t>
      </w:r>
      <w:r>
        <w:rPr>
          <w:rFonts w:hint="eastAsia"/>
          <w:lang w:val="ru-RU"/>
        </w:rPr>
        <w:t>1955</w:t>
      </w:r>
      <w:r>
        <w:rPr>
          <w:rFonts w:hint="eastAsia"/>
          <w:lang w:val="ru-RU"/>
        </w:rPr>
        <w:t>）</w:t>
      </w:r>
      <w:r>
        <w:rPr>
          <w:rFonts w:hint="eastAsia"/>
          <w:lang w:val="ru-RU"/>
        </w:rPr>
        <w:t>.</w:t>
      </w:r>
    </w:p>
    <w:p w14:paraId="219A1D90" w14:textId="77777777" w:rsidR="00B977EE" w:rsidRDefault="00030557" w:rsidP="004D7E51">
      <w:pPr>
        <w:autoSpaceDE w:val="0"/>
        <w:autoSpaceDN w:val="0"/>
        <w:adjustRightInd w:val="0"/>
        <w:spacing w:afterLines="50" w:after="167"/>
        <w:ind w:left="510" w:hangingChars="240" w:hanging="510"/>
      </w:pPr>
      <w:r>
        <w:rPr>
          <w:rFonts w:hint="eastAsia"/>
          <w:lang w:val="ru-RU"/>
        </w:rPr>
        <w:t>[146] K.V. Manuilov</w:t>
      </w:r>
      <w:r>
        <w:rPr>
          <w:rFonts w:hint="eastAsia"/>
          <w:lang w:val="ru-RU"/>
        </w:rPr>
        <w:t>「</w:t>
      </w:r>
      <w:r w:rsidR="00A655E6">
        <w:rPr>
          <w:rFonts w:hint="eastAsia"/>
          <w:lang w:val="ru-RU"/>
        </w:rPr>
        <w:t>A.</w:t>
      </w:r>
      <w:r w:rsidR="00A655E6">
        <w:rPr>
          <w:rFonts w:hint="eastAsia"/>
          <w:lang w:val="ru-RU"/>
        </w:rPr>
        <w:t>アインシュタインの論文“一般相対性理論における水星の近日点の移動の説明”の批判的分析」，</w:t>
      </w:r>
      <w:r w:rsidR="00A655E6" w:rsidRPr="00A75F0E">
        <w:rPr>
          <w:rFonts w:hint="eastAsia"/>
          <w:lang w:val="ru-RU"/>
        </w:rPr>
        <w:t>『第</w:t>
      </w:r>
      <w:r w:rsidR="00A655E6">
        <w:rPr>
          <w:rFonts w:hint="eastAsia"/>
        </w:rPr>
        <w:t>8</w:t>
      </w:r>
      <w:r w:rsidR="00A655E6" w:rsidRPr="00A75F0E">
        <w:rPr>
          <w:rFonts w:hint="eastAsia"/>
          <w:lang w:val="ru-RU"/>
        </w:rPr>
        <w:t>回国際科学会議</w:t>
      </w:r>
      <w:r w:rsidR="00A655E6">
        <w:rPr>
          <w:rFonts w:hint="eastAsia"/>
        </w:rPr>
        <w:t>“</w:t>
      </w:r>
      <w:r w:rsidR="00A655E6" w:rsidRPr="00A75F0E">
        <w:rPr>
          <w:rFonts w:hint="eastAsia"/>
          <w:lang w:val="ru-RU"/>
        </w:rPr>
        <w:t>空間・時間・引力</w:t>
      </w:r>
      <w:r w:rsidR="00A655E6">
        <w:rPr>
          <w:rFonts w:hint="eastAsia"/>
        </w:rPr>
        <w:t>”</w:t>
      </w:r>
      <w:r w:rsidR="00A655E6" w:rsidRPr="00A75F0E">
        <w:rPr>
          <w:rFonts w:hint="eastAsia"/>
        </w:rPr>
        <w:t>（</w:t>
      </w:r>
      <w:r w:rsidR="00A655E6" w:rsidRPr="00A75F0E">
        <w:rPr>
          <w:rFonts w:hint="eastAsia"/>
        </w:rPr>
        <w:t>200</w:t>
      </w:r>
      <w:r w:rsidR="00A655E6">
        <w:rPr>
          <w:rFonts w:hint="eastAsia"/>
        </w:rPr>
        <w:t>4</w:t>
      </w:r>
      <w:r w:rsidR="00A655E6" w:rsidRPr="00A75F0E">
        <w:rPr>
          <w:rFonts w:hint="eastAsia"/>
          <w:lang w:val="ru-RU"/>
        </w:rPr>
        <w:t>年</w:t>
      </w:r>
      <w:r w:rsidR="00A655E6" w:rsidRPr="00A75F0E">
        <w:rPr>
          <w:rFonts w:hint="eastAsia"/>
        </w:rPr>
        <w:t>8</w:t>
      </w:r>
      <w:r w:rsidR="00A655E6" w:rsidRPr="00A75F0E">
        <w:rPr>
          <w:rFonts w:hint="eastAsia"/>
          <w:lang w:val="ru-RU"/>
        </w:rPr>
        <w:t>月</w:t>
      </w:r>
      <w:r w:rsidR="00A655E6">
        <w:rPr>
          <w:rFonts w:hint="eastAsia"/>
        </w:rPr>
        <w:t>16</w:t>
      </w:r>
      <w:r w:rsidR="00A655E6" w:rsidRPr="00A75F0E">
        <w:rPr>
          <w:rFonts w:hint="eastAsia"/>
        </w:rPr>
        <w:t>~</w:t>
      </w:r>
      <w:r w:rsidR="00A655E6">
        <w:rPr>
          <w:rFonts w:hint="eastAsia"/>
        </w:rPr>
        <w:t>20</w:t>
      </w:r>
      <w:r w:rsidR="00A655E6">
        <w:rPr>
          <w:rFonts w:hint="eastAsia"/>
        </w:rPr>
        <w:t>日</w:t>
      </w:r>
      <w:r w:rsidR="00A655E6" w:rsidRPr="00A75F0E">
        <w:rPr>
          <w:rFonts w:hint="eastAsia"/>
          <w:lang w:val="ru-RU"/>
        </w:rPr>
        <w:t>日</w:t>
      </w:r>
      <w:r w:rsidR="00A655E6" w:rsidRPr="00A75F0E">
        <w:rPr>
          <w:rFonts w:hint="eastAsia"/>
        </w:rPr>
        <w:t>）</w:t>
      </w:r>
      <w:r w:rsidR="00A655E6" w:rsidRPr="00A75F0E">
        <w:rPr>
          <w:rFonts w:hint="eastAsia"/>
          <w:lang w:val="ru-RU"/>
        </w:rPr>
        <w:t>資料』</w:t>
      </w:r>
      <w:r w:rsidR="00A655E6">
        <w:rPr>
          <w:rFonts w:hint="eastAsia"/>
        </w:rPr>
        <w:t>，</w:t>
      </w:r>
      <w:r w:rsidR="00A655E6" w:rsidRPr="00A75F0E">
        <w:rPr>
          <w:rFonts w:hint="eastAsia"/>
          <w:lang w:val="ru-RU"/>
        </w:rPr>
        <w:t>サンクトペテルブルク</w:t>
      </w:r>
      <w:r w:rsidR="00A655E6">
        <w:rPr>
          <w:rFonts w:hint="eastAsia"/>
          <w:lang w:val="ru-RU"/>
        </w:rPr>
        <w:t xml:space="preserve">, </w:t>
      </w:r>
      <w:r w:rsidR="00A655E6">
        <w:rPr>
          <w:rFonts w:hint="eastAsia"/>
          <w:lang w:val="ru-RU"/>
        </w:rPr>
        <w:t>“</w:t>
      </w:r>
      <w:r w:rsidR="00A655E6" w:rsidRPr="00A75F0E">
        <w:rPr>
          <w:rFonts w:hint="eastAsia"/>
        </w:rPr>
        <w:t>T</w:t>
      </w:r>
      <w:r w:rsidR="00A655E6">
        <w:rPr>
          <w:rFonts w:hint="eastAsia"/>
        </w:rPr>
        <w:t>ESSA</w:t>
      </w:r>
      <w:r w:rsidR="00A655E6">
        <w:rPr>
          <w:rFonts w:ascii="ＭＳ 明朝" w:hAnsi="ＭＳ 明朝" w:cs="ＭＳ 明朝" w:hint="eastAsia"/>
        </w:rPr>
        <w:t>”</w:t>
      </w:r>
      <w:r w:rsidR="00A655E6">
        <w:rPr>
          <w:rFonts w:hint="eastAsia"/>
        </w:rPr>
        <w:t xml:space="preserve">, </w:t>
      </w:r>
      <w:r w:rsidR="00A655E6" w:rsidRPr="00A75F0E">
        <w:rPr>
          <w:rFonts w:hint="eastAsia"/>
        </w:rPr>
        <w:t>200</w:t>
      </w:r>
      <w:r w:rsidR="00A655E6">
        <w:rPr>
          <w:rFonts w:hint="eastAsia"/>
        </w:rPr>
        <w:t>5, 403</w:t>
      </w:r>
      <w:r w:rsidR="00A655E6" w:rsidRPr="00A75F0E">
        <w:rPr>
          <w:rFonts w:hint="eastAsia"/>
        </w:rPr>
        <w:t>~</w:t>
      </w:r>
      <w:r w:rsidR="00A655E6">
        <w:rPr>
          <w:rFonts w:hint="eastAsia"/>
        </w:rPr>
        <w:t>429</w:t>
      </w:r>
      <w:r w:rsidR="00A655E6" w:rsidRPr="00A75F0E">
        <w:rPr>
          <w:rFonts w:hint="eastAsia"/>
          <w:lang w:val="ru-RU"/>
        </w:rPr>
        <w:t>頁</w:t>
      </w:r>
      <w:r w:rsidR="00A655E6" w:rsidRPr="00A75F0E">
        <w:rPr>
          <w:rFonts w:hint="eastAsia"/>
        </w:rPr>
        <w:t>．</w:t>
      </w:r>
    </w:p>
    <w:p w14:paraId="306CF3A2" w14:textId="77777777" w:rsidR="00A655E6" w:rsidRDefault="00A655E6" w:rsidP="004D7E51">
      <w:pPr>
        <w:autoSpaceDE w:val="0"/>
        <w:autoSpaceDN w:val="0"/>
        <w:adjustRightInd w:val="0"/>
        <w:spacing w:afterLines="50" w:after="167"/>
        <w:ind w:left="510" w:hangingChars="240" w:hanging="510"/>
      </w:pPr>
      <w:r>
        <w:rPr>
          <w:rFonts w:hint="eastAsia"/>
        </w:rPr>
        <w:t>[147] B.M. Moiseev</w:t>
      </w:r>
      <w:r>
        <w:rPr>
          <w:rFonts w:hint="eastAsia"/>
        </w:rPr>
        <w:t>『光量子の物理モデル』（モスクワ，出版社“</w:t>
      </w:r>
      <w:r>
        <w:rPr>
          <w:rFonts w:hint="eastAsia"/>
        </w:rPr>
        <w:t>LIBROKOM</w:t>
      </w:r>
      <w:r>
        <w:rPr>
          <w:rFonts w:hint="eastAsia"/>
        </w:rPr>
        <w:t>”，</w:t>
      </w:r>
      <w:r>
        <w:rPr>
          <w:rFonts w:hint="eastAsia"/>
        </w:rPr>
        <w:t xml:space="preserve">2011, </w:t>
      </w:r>
      <w:r>
        <w:rPr>
          <w:rFonts w:hint="eastAsia"/>
        </w:rPr>
        <w:t>全</w:t>
      </w:r>
      <w:r>
        <w:rPr>
          <w:rFonts w:hint="eastAsia"/>
        </w:rPr>
        <w:t>80</w:t>
      </w:r>
      <w:r>
        <w:rPr>
          <w:rFonts w:hint="eastAsia"/>
        </w:rPr>
        <w:t>頁）</w:t>
      </w:r>
      <w:r>
        <w:rPr>
          <w:rFonts w:hint="eastAsia"/>
        </w:rPr>
        <w:t>.</w:t>
      </w:r>
    </w:p>
    <w:p w14:paraId="5ECB4AEB" w14:textId="77777777" w:rsidR="00A655E6" w:rsidRDefault="00A655E6" w:rsidP="004D7E51">
      <w:pPr>
        <w:autoSpaceDE w:val="0"/>
        <w:autoSpaceDN w:val="0"/>
        <w:adjustRightInd w:val="0"/>
        <w:spacing w:afterLines="50" w:after="167"/>
        <w:ind w:left="510" w:hangingChars="240" w:hanging="510"/>
      </w:pPr>
      <w:r>
        <w:rPr>
          <w:rFonts w:hint="eastAsia"/>
          <w:kern w:val="0"/>
          <w:szCs w:val="22"/>
        </w:rPr>
        <w:t>[148]</w:t>
      </w:r>
      <w:r w:rsidRPr="00A655E6">
        <w:rPr>
          <w:rFonts w:hint="eastAsia"/>
        </w:rPr>
        <w:t xml:space="preserve"> </w:t>
      </w:r>
      <w:r w:rsidRPr="00E736E8">
        <w:rPr>
          <w:rFonts w:hint="eastAsia"/>
        </w:rPr>
        <w:t>Yu. I. Petrov</w:t>
      </w:r>
      <w:r w:rsidRPr="00E736E8">
        <w:rPr>
          <w:rFonts w:hint="eastAsia"/>
        </w:rPr>
        <w:t>『物理学の基本的</w:t>
      </w:r>
      <w:r>
        <w:rPr>
          <w:rFonts w:hint="eastAsia"/>
        </w:rPr>
        <w:t>理解のパラドックス』（</w:t>
      </w:r>
      <w:r w:rsidRPr="00E736E8">
        <w:rPr>
          <w:rFonts w:hint="eastAsia"/>
        </w:rPr>
        <w:t>モスクワ</w:t>
      </w:r>
      <w:r>
        <w:rPr>
          <w:rFonts w:hint="eastAsia"/>
        </w:rPr>
        <w:t>，</w:t>
      </w:r>
      <w:r w:rsidRPr="00E736E8">
        <w:rPr>
          <w:rFonts w:hint="eastAsia"/>
        </w:rPr>
        <w:t>URSS</w:t>
      </w:r>
      <w:r w:rsidRPr="00E736E8">
        <w:rPr>
          <w:rFonts w:hint="eastAsia"/>
        </w:rPr>
        <w:t>，</w:t>
      </w:r>
      <w:r w:rsidRPr="00E736E8">
        <w:rPr>
          <w:rFonts w:hint="eastAsia"/>
        </w:rPr>
        <w:t>2012</w:t>
      </w:r>
      <w:r>
        <w:rPr>
          <w:rFonts w:hint="eastAsia"/>
        </w:rPr>
        <w:t xml:space="preserve">, </w:t>
      </w:r>
      <w:r w:rsidRPr="00E736E8">
        <w:rPr>
          <w:rFonts w:hint="eastAsia"/>
        </w:rPr>
        <w:t>全</w:t>
      </w:r>
      <w:r w:rsidRPr="00E736E8">
        <w:rPr>
          <w:rFonts w:hint="eastAsia"/>
        </w:rPr>
        <w:t>336</w:t>
      </w:r>
      <w:r w:rsidRPr="00E736E8">
        <w:rPr>
          <w:rFonts w:hint="eastAsia"/>
        </w:rPr>
        <w:t>頁</w:t>
      </w:r>
      <w:r>
        <w:rPr>
          <w:rFonts w:hint="eastAsia"/>
        </w:rPr>
        <w:t xml:space="preserve">, </w:t>
      </w:r>
      <w:r w:rsidRPr="00E736E8">
        <w:rPr>
          <w:rFonts w:hint="eastAsia"/>
        </w:rPr>
        <w:t>第</w:t>
      </w:r>
      <w:r w:rsidRPr="00E736E8">
        <w:rPr>
          <w:rFonts w:hint="eastAsia"/>
        </w:rPr>
        <w:t>2</w:t>
      </w:r>
      <w:r w:rsidRPr="00E736E8">
        <w:rPr>
          <w:rFonts w:hint="eastAsia"/>
        </w:rPr>
        <w:t>版</w:t>
      </w:r>
      <w:r>
        <w:rPr>
          <w:rFonts w:hint="eastAsia"/>
        </w:rPr>
        <w:t>）</w:t>
      </w:r>
      <w:r w:rsidRPr="00E736E8">
        <w:rPr>
          <w:rFonts w:hint="eastAsia"/>
        </w:rPr>
        <w:t>．</w:t>
      </w:r>
    </w:p>
    <w:p w14:paraId="3805F4A2" w14:textId="77777777" w:rsidR="00C12C74" w:rsidRDefault="00C12C74" w:rsidP="004D7E51">
      <w:pPr>
        <w:autoSpaceDE w:val="0"/>
        <w:autoSpaceDN w:val="0"/>
        <w:adjustRightInd w:val="0"/>
        <w:spacing w:afterLines="50" w:after="167"/>
        <w:ind w:left="510" w:hangingChars="240" w:hanging="510"/>
        <w:rPr>
          <w:lang w:val="ru-RU"/>
        </w:rPr>
      </w:pPr>
      <w:r>
        <w:rPr>
          <w:rFonts w:hint="eastAsia"/>
        </w:rPr>
        <w:t xml:space="preserve">[149] </w:t>
      </w:r>
      <w:r w:rsidRPr="001B1FF4">
        <w:rPr>
          <w:rFonts w:hint="eastAsia"/>
        </w:rPr>
        <w:t>J</w:t>
      </w:r>
      <w:r>
        <w:rPr>
          <w:rFonts w:hint="eastAsia"/>
          <w:lang w:val="ru-RU"/>
        </w:rPr>
        <w:t>.</w:t>
      </w:r>
      <w:r w:rsidRPr="001B1FF4">
        <w:rPr>
          <w:rFonts w:hint="eastAsia"/>
          <w:lang w:val="ru-RU"/>
        </w:rPr>
        <w:t xml:space="preserve">J. </w:t>
      </w:r>
      <w:r w:rsidRPr="001B1FF4">
        <w:rPr>
          <w:rFonts w:hint="eastAsia"/>
        </w:rPr>
        <w:t>Smulsky</w:t>
      </w:r>
      <w:r>
        <w:rPr>
          <w:rFonts w:hint="eastAsia"/>
        </w:rPr>
        <w:t>『相互作用理論』（</w:t>
      </w:r>
      <w:r w:rsidRPr="001B1FF4">
        <w:rPr>
          <w:rFonts w:hint="eastAsia"/>
        </w:rPr>
        <w:t>ノヴォシビルスク大学出版部，</w:t>
      </w:r>
      <w:r w:rsidRPr="001B1FF4">
        <w:rPr>
          <w:rFonts w:hint="eastAsia"/>
          <w:lang w:val="ru-RU"/>
        </w:rPr>
        <w:t>ロシア科学アカデミーシベリア支部地質学・地球物理学・鉱物学合同研究所学術出版センター，</w:t>
      </w:r>
      <w:r w:rsidRPr="001B1FF4">
        <w:rPr>
          <w:rFonts w:hint="eastAsia"/>
        </w:rPr>
        <w:t>ノヴォシビルスク，</w:t>
      </w:r>
      <w:r w:rsidRPr="001B1FF4">
        <w:rPr>
          <w:rFonts w:hint="eastAsia"/>
          <w:lang w:val="ru-RU"/>
        </w:rPr>
        <w:t>1999</w:t>
      </w:r>
      <w:r>
        <w:rPr>
          <w:rFonts w:hint="eastAsia"/>
          <w:lang w:val="ru-RU"/>
        </w:rPr>
        <w:t>）</w:t>
      </w:r>
      <w:r w:rsidRPr="001B1FF4">
        <w:rPr>
          <w:rFonts w:hint="eastAsia"/>
          <w:lang w:val="ru-RU"/>
        </w:rPr>
        <w:t>．</w:t>
      </w:r>
    </w:p>
    <w:p w14:paraId="5786CDD5" w14:textId="77777777" w:rsidR="00C12C74" w:rsidRDefault="00C12C74" w:rsidP="004D7E51">
      <w:pPr>
        <w:autoSpaceDE w:val="0"/>
        <w:autoSpaceDN w:val="0"/>
        <w:adjustRightInd w:val="0"/>
        <w:spacing w:afterLines="50" w:after="167"/>
        <w:ind w:left="510" w:hangingChars="240" w:hanging="510"/>
        <w:rPr>
          <w:lang w:val="ru-RU"/>
        </w:rPr>
      </w:pPr>
      <w:r>
        <w:rPr>
          <w:rFonts w:hint="eastAsia"/>
          <w:lang w:val="ru-RU"/>
        </w:rPr>
        <w:t xml:space="preserve">[150] </w:t>
      </w:r>
      <w:r w:rsidRPr="00C12C74">
        <w:rPr>
          <w:rFonts w:hint="eastAsia"/>
          <w:lang w:val="ru-RU"/>
        </w:rPr>
        <w:t>R.V. Fyodorov</w:t>
      </w:r>
      <w:r w:rsidRPr="00C12C74">
        <w:rPr>
          <w:rFonts w:hint="eastAsia"/>
          <w:lang w:val="ru-RU"/>
        </w:rPr>
        <w:t>『物理学：危機的問題，新たな</w:t>
      </w:r>
      <w:r>
        <w:rPr>
          <w:rFonts w:hint="eastAsia"/>
          <w:lang w:val="ru-RU"/>
        </w:rPr>
        <w:t>原理</w:t>
      </w:r>
      <w:r w:rsidRPr="00C12C74">
        <w:rPr>
          <w:rFonts w:hint="eastAsia"/>
          <w:lang w:val="ru-RU"/>
        </w:rPr>
        <w:t>』（チェルノフツィ</w:t>
      </w:r>
      <w:r w:rsidRPr="00C12C74">
        <w:rPr>
          <w:rFonts w:hint="eastAsia"/>
          <w:lang w:val="ru-RU"/>
        </w:rPr>
        <w:t>,  Prut, 2005,</w:t>
      </w:r>
      <w:r>
        <w:rPr>
          <w:rFonts w:hint="eastAsia"/>
          <w:lang w:val="ru-RU"/>
        </w:rPr>
        <w:t xml:space="preserve"> </w:t>
      </w:r>
      <w:r w:rsidRPr="00C12C74">
        <w:rPr>
          <w:rFonts w:hint="eastAsia"/>
          <w:lang w:val="ru-RU"/>
        </w:rPr>
        <w:t>全</w:t>
      </w:r>
      <w:r w:rsidRPr="00C12C74">
        <w:rPr>
          <w:rFonts w:hint="eastAsia"/>
          <w:lang w:val="ru-RU"/>
        </w:rPr>
        <w:t>400</w:t>
      </w:r>
      <w:r w:rsidRPr="00C12C74">
        <w:rPr>
          <w:rFonts w:hint="eastAsia"/>
          <w:lang w:val="ru-RU"/>
        </w:rPr>
        <w:t>頁）</w:t>
      </w:r>
      <w:r w:rsidRPr="00C12C74">
        <w:rPr>
          <w:rFonts w:hint="eastAsia"/>
          <w:lang w:val="ru-RU"/>
        </w:rPr>
        <w:t>.</w:t>
      </w:r>
    </w:p>
    <w:p w14:paraId="69933C31" w14:textId="77777777" w:rsidR="00C12C74" w:rsidRDefault="00C12C74" w:rsidP="00C12C74">
      <w:pPr>
        <w:autoSpaceDE w:val="0"/>
        <w:autoSpaceDN w:val="0"/>
        <w:adjustRightInd w:val="0"/>
        <w:spacing w:afterLines="50" w:after="167"/>
        <w:ind w:left="510" w:hangingChars="240" w:hanging="510"/>
        <w:rPr>
          <w:lang w:val="ru-RU"/>
        </w:rPr>
      </w:pPr>
      <w:r>
        <w:rPr>
          <w:rFonts w:hint="eastAsia"/>
          <w:kern w:val="0"/>
          <w:szCs w:val="22"/>
          <w:lang w:val="ru-RU"/>
        </w:rPr>
        <w:t xml:space="preserve">[151] </w:t>
      </w:r>
      <w:r w:rsidRPr="00C12C74">
        <w:rPr>
          <w:rFonts w:hint="eastAsia"/>
          <w:lang w:val="ru-RU"/>
        </w:rPr>
        <w:t>R.V. Fyodorov</w:t>
      </w:r>
      <w:r>
        <w:rPr>
          <w:rFonts w:hint="eastAsia"/>
          <w:lang w:val="ru-RU"/>
        </w:rPr>
        <w:t>『運動の物理学に関する対話』</w:t>
      </w:r>
      <w:r w:rsidRPr="00C12C74">
        <w:rPr>
          <w:rFonts w:hint="eastAsia"/>
          <w:lang w:val="ru-RU"/>
        </w:rPr>
        <w:t>チェルノフツィ</w:t>
      </w:r>
      <w:r w:rsidRPr="00C12C74">
        <w:rPr>
          <w:rFonts w:hint="eastAsia"/>
          <w:lang w:val="ru-RU"/>
        </w:rPr>
        <w:t>,  Prut, 200</w:t>
      </w:r>
      <w:r>
        <w:rPr>
          <w:rFonts w:hint="eastAsia"/>
          <w:lang w:val="ru-RU"/>
        </w:rPr>
        <w:t>8</w:t>
      </w:r>
      <w:r w:rsidRPr="00C12C74">
        <w:rPr>
          <w:rFonts w:hint="eastAsia"/>
          <w:lang w:val="ru-RU"/>
        </w:rPr>
        <w:t>）</w:t>
      </w:r>
      <w:r w:rsidRPr="00C12C74">
        <w:rPr>
          <w:rFonts w:hint="eastAsia"/>
          <w:lang w:val="ru-RU"/>
        </w:rPr>
        <w:t>.</w:t>
      </w:r>
    </w:p>
    <w:p w14:paraId="50791F82" w14:textId="77777777" w:rsidR="00C12C74" w:rsidRPr="005F6047" w:rsidRDefault="00C12C74" w:rsidP="00C12C74">
      <w:pPr>
        <w:autoSpaceDE w:val="0"/>
        <w:autoSpaceDN w:val="0"/>
        <w:adjustRightInd w:val="0"/>
        <w:spacing w:afterLines="50" w:after="167"/>
        <w:ind w:left="510" w:hangingChars="240" w:hanging="510"/>
        <w:rPr>
          <w:kern w:val="0"/>
          <w:szCs w:val="22"/>
        </w:rPr>
      </w:pPr>
      <w:r w:rsidRPr="005F6047">
        <w:rPr>
          <w:kern w:val="0"/>
          <w:szCs w:val="22"/>
        </w:rPr>
        <w:t>[1</w:t>
      </w:r>
      <w:r>
        <w:rPr>
          <w:rFonts w:hint="eastAsia"/>
          <w:kern w:val="0"/>
          <w:szCs w:val="22"/>
        </w:rPr>
        <w:t>52</w:t>
      </w:r>
      <w:r w:rsidRPr="005F6047">
        <w:rPr>
          <w:kern w:val="0"/>
          <w:szCs w:val="22"/>
        </w:rPr>
        <w:t xml:space="preserve">] S.N. Arteha, "Critical Remarks to the Relativity Theory", </w:t>
      </w:r>
      <w:r w:rsidRPr="005F6047">
        <w:rPr>
          <w:b/>
          <w:kern w:val="0"/>
          <w:szCs w:val="22"/>
        </w:rPr>
        <w:t>Spacetime and Substance 6</w:t>
      </w:r>
      <w:r w:rsidRPr="005F6047">
        <w:rPr>
          <w:kern w:val="0"/>
          <w:szCs w:val="22"/>
        </w:rPr>
        <w:t>, N 1/26, 14-20 (2005).</w:t>
      </w:r>
    </w:p>
    <w:p w14:paraId="51BA93CB" w14:textId="77777777" w:rsidR="00C12C74" w:rsidRDefault="00C12C74" w:rsidP="00C12C74">
      <w:pPr>
        <w:autoSpaceDE w:val="0"/>
        <w:autoSpaceDN w:val="0"/>
        <w:adjustRightInd w:val="0"/>
        <w:spacing w:afterLines="50" w:after="167"/>
        <w:ind w:left="510" w:hangingChars="240" w:hanging="510"/>
        <w:rPr>
          <w:kern w:val="0"/>
          <w:szCs w:val="22"/>
        </w:rPr>
      </w:pPr>
      <w:r w:rsidRPr="00C12C74">
        <w:rPr>
          <w:kern w:val="0"/>
          <w:szCs w:val="22"/>
        </w:rPr>
        <w:t>[153] S.N. Arteha, “On classical physics without relativity”,</w:t>
      </w:r>
      <w:r>
        <w:rPr>
          <w:rFonts w:hint="eastAsia"/>
          <w:kern w:val="0"/>
          <w:szCs w:val="22"/>
        </w:rPr>
        <w:t xml:space="preserve"> </w:t>
      </w:r>
      <w:r w:rsidRPr="00C12C74">
        <w:rPr>
          <w:kern w:val="0"/>
          <w:szCs w:val="22"/>
        </w:rPr>
        <w:t xml:space="preserve">Abstracts, </w:t>
      </w:r>
      <w:r w:rsidRPr="00C12C74">
        <w:rPr>
          <w:b/>
          <w:kern w:val="0"/>
          <w:szCs w:val="22"/>
        </w:rPr>
        <w:t>13th Annual Conference of the Natural</w:t>
      </w:r>
      <w:r w:rsidRPr="00C12C74">
        <w:rPr>
          <w:rFonts w:hint="eastAsia"/>
          <w:b/>
          <w:kern w:val="0"/>
          <w:szCs w:val="22"/>
        </w:rPr>
        <w:t xml:space="preserve"> </w:t>
      </w:r>
      <w:r w:rsidRPr="00C12C74">
        <w:rPr>
          <w:b/>
          <w:kern w:val="0"/>
          <w:szCs w:val="22"/>
        </w:rPr>
        <w:t>Philosophy Alliance (NPA)</w:t>
      </w:r>
      <w:r w:rsidRPr="00C12C74">
        <w:rPr>
          <w:kern w:val="0"/>
          <w:szCs w:val="22"/>
        </w:rPr>
        <w:t>, 3-7 April 2006, University of</w:t>
      </w:r>
      <w:r>
        <w:rPr>
          <w:rFonts w:hint="eastAsia"/>
          <w:kern w:val="0"/>
          <w:szCs w:val="22"/>
        </w:rPr>
        <w:t xml:space="preserve"> </w:t>
      </w:r>
      <w:r w:rsidRPr="00C12C74">
        <w:rPr>
          <w:kern w:val="0"/>
          <w:szCs w:val="22"/>
        </w:rPr>
        <w:t>Tulsa; see also: Natural Philosophy Alliance, Newsletter, v. 12,</w:t>
      </w:r>
      <w:r>
        <w:rPr>
          <w:rFonts w:hint="eastAsia"/>
          <w:kern w:val="0"/>
          <w:szCs w:val="22"/>
        </w:rPr>
        <w:t xml:space="preserve"> </w:t>
      </w:r>
      <w:r w:rsidRPr="00C12C74">
        <w:rPr>
          <w:kern w:val="0"/>
          <w:szCs w:val="22"/>
        </w:rPr>
        <w:t>N 2, July 2006, p.4.</w:t>
      </w:r>
    </w:p>
    <w:p w14:paraId="7DC4BD37" w14:textId="77777777" w:rsidR="00C34679" w:rsidRPr="00C34679" w:rsidRDefault="00C12C74" w:rsidP="00C34679">
      <w:pPr>
        <w:autoSpaceDE w:val="0"/>
        <w:autoSpaceDN w:val="0"/>
        <w:adjustRightInd w:val="0"/>
        <w:spacing w:afterLines="50" w:after="167"/>
        <w:ind w:left="510" w:hangingChars="240" w:hanging="510"/>
        <w:rPr>
          <w:kern w:val="0"/>
          <w:szCs w:val="22"/>
        </w:rPr>
      </w:pPr>
      <w:r w:rsidRPr="00C12C74">
        <w:rPr>
          <w:kern w:val="0"/>
          <w:szCs w:val="22"/>
        </w:rPr>
        <w:t>[154] S. Artekha, A. Chubykalo, A. Espinoza, “Some of the</w:t>
      </w:r>
      <w:r w:rsidR="00C34679">
        <w:rPr>
          <w:rFonts w:hint="eastAsia"/>
          <w:kern w:val="0"/>
          <w:szCs w:val="22"/>
        </w:rPr>
        <w:t xml:space="preserve"> </w:t>
      </w:r>
      <w:r w:rsidRPr="00C12C74">
        <w:rPr>
          <w:kern w:val="0"/>
          <w:szCs w:val="22"/>
        </w:rPr>
        <w:t>complexities in the special relativity: new paradoxes”,</w:t>
      </w:r>
      <w:r w:rsidR="00C34679">
        <w:rPr>
          <w:rFonts w:hint="eastAsia"/>
          <w:kern w:val="0"/>
          <w:szCs w:val="22"/>
        </w:rPr>
        <w:t xml:space="preserve"> </w:t>
      </w:r>
      <w:r w:rsidR="00C34679" w:rsidRPr="00C34679">
        <w:rPr>
          <w:b/>
          <w:kern w:val="0"/>
          <w:szCs w:val="22"/>
        </w:rPr>
        <w:t>Physical Science International Journal</w:t>
      </w:r>
      <w:r w:rsidR="00C34679" w:rsidRPr="00C34679">
        <w:rPr>
          <w:kern w:val="0"/>
          <w:szCs w:val="22"/>
        </w:rPr>
        <w:t xml:space="preserve">, 2016; </w:t>
      </w:r>
      <w:r w:rsidR="00C34679" w:rsidRPr="00C34679">
        <w:rPr>
          <w:b/>
          <w:kern w:val="0"/>
          <w:szCs w:val="22"/>
        </w:rPr>
        <w:t>11(1)</w:t>
      </w:r>
      <w:r w:rsidR="00C34679" w:rsidRPr="00C34679">
        <w:rPr>
          <w:kern w:val="0"/>
          <w:szCs w:val="22"/>
        </w:rPr>
        <w:t>: 1-15. DOI: 10.9734/PSIJ/2016/26788.</w:t>
      </w:r>
    </w:p>
    <w:p w14:paraId="7F9BEB73"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lastRenderedPageBreak/>
        <w:t>[155] S.N. Artekha, A. Chubykalo, A. Espinoza, (2017) “On</w:t>
      </w:r>
      <w:r>
        <w:rPr>
          <w:rFonts w:hint="eastAsia"/>
          <w:kern w:val="0"/>
          <w:szCs w:val="22"/>
        </w:rPr>
        <w:t xml:space="preserve"> </w:t>
      </w:r>
      <w:r w:rsidRPr="00C34679">
        <w:rPr>
          <w:kern w:val="0"/>
          <w:szCs w:val="22"/>
        </w:rPr>
        <w:t>the Question of the Invariance of the Light Speed”,</w:t>
      </w:r>
      <w:r w:rsidRPr="00C34679">
        <w:rPr>
          <w:rFonts w:hint="eastAsia"/>
          <w:b/>
          <w:kern w:val="0"/>
          <w:szCs w:val="22"/>
        </w:rPr>
        <w:t xml:space="preserve"> </w:t>
      </w:r>
      <w:r w:rsidRPr="00C34679">
        <w:rPr>
          <w:b/>
          <w:kern w:val="0"/>
          <w:szCs w:val="22"/>
        </w:rPr>
        <w:t>Journal of Modern Physics</w:t>
      </w:r>
      <w:r w:rsidRPr="00C34679">
        <w:rPr>
          <w:kern w:val="0"/>
          <w:szCs w:val="22"/>
        </w:rPr>
        <w:t xml:space="preserve">, </w:t>
      </w:r>
      <w:r w:rsidRPr="00C34679">
        <w:rPr>
          <w:b/>
          <w:kern w:val="0"/>
          <w:szCs w:val="22"/>
        </w:rPr>
        <w:t>8</w:t>
      </w:r>
      <w:r w:rsidRPr="00C34679">
        <w:rPr>
          <w:kern w:val="0"/>
          <w:szCs w:val="22"/>
        </w:rPr>
        <w:t>, 1213-1233. doi:</w:t>
      </w:r>
      <w:r>
        <w:rPr>
          <w:rFonts w:hint="eastAsia"/>
          <w:kern w:val="0"/>
          <w:szCs w:val="22"/>
        </w:rPr>
        <w:t xml:space="preserve"> </w:t>
      </w:r>
      <w:r w:rsidRPr="00C34679">
        <w:rPr>
          <w:kern w:val="0"/>
          <w:szCs w:val="22"/>
        </w:rPr>
        <w:t>10.4236/jmp.2017.88080.</w:t>
      </w:r>
    </w:p>
    <w:p w14:paraId="1BA4A061"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[156] P. Beckmann, </w:t>
      </w:r>
      <w:r w:rsidRPr="00C34679">
        <w:rPr>
          <w:b/>
          <w:kern w:val="0"/>
          <w:szCs w:val="22"/>
        </w:rPr>
        <w:t>Einstein plus two</w:t>
      </w:r>
      <w:r w:rsidRPr="00C34679">
        <w:rPr>
          <w:kern w:val="0"/>
          <w:szCs w:val="22"/>
        </w:rPr>
        <w:t>, (Golem Press, 1987).</w:t>
      </w:r>
    </w:p>
    <w:p w14:paraId="15A9579F"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[157] O.D. Jefimenko, </w:t>
      </w:r>
      <w:r w:rsidRPr="00C34679">
        <w:rPr>
          <w:b/>
          <w:kern w:val="0"/>
          <w:szCs w:val="22"/>
        </w:rPr>
        <w:t>Causality, electromagnetic induction</w:t>
      </w:r>
      <w:r w:rsidRPr="00C34679">
        <w:rPr>
          <w:rFonts w:hint="eastAsia"/>
          <w:b/>
          <w:kern w:val="0"/>
          <w:szCs w:val="22"/>
        </w:rPr>
        <w:t xml:space="preserve"> </w:t>
      </w:r>
      <w:r w:rsidRPr="00C34679">
        <w:rPr>
          <w:b/>
          <w:kern w:val="0"/>
          <w:szCs w:val="22"/>
        </w:rPr>
        <w:t>and gravitation. A different approach to the theory of</w:t>
      </w:r>
      <w:r w:rsidRPr="00C34679">
        <w:rPr>
          <w:rFonts w:hint="eastAsia"/>
          <w:b/>
          <w:kern w:val="0"/>
          <w:szCs w:val="22"/>
        </w:rPr>
        <w:t xml:space="preserve"> </w:t>
      </w:r>
      <w:r w:rsidRPr="00C34679">
        <w:rPr>
          <w:b/>
          <w:kern w:val="0"/>
          <w:szCs w:val="22"/>
        </w:rPr>
        <w:t>electromagnetic and gravitational fields</w:t>
      </w:r>
      <w:r w:rsidRPr="00C34679">
        <w:rPr>
          <w:kern w:val="0"/>
          <w:szCs w:val="22"/>
        </w:rPr>
        <w:t>, (2nd Edition,</w:t>
      </w:r>
      <w:r>
        <w:rPr>
          <w:rFonts w:hint="eastAsia"/>
          <w:kern w:val="0"/>
          <w:szCs w:val="22"/>
        </w:rPr>
        <w:t xml:space="preserve"> </w:t>
      </w:r>
      <w:r w:rsidRPr="00C34679">
        <w:rPr>
          <w:kern w:val="0"/>
          <w:szCs w:val="22"/>
        </w:rPr>
        <w:t>Electret Scientific Company, Star City, 2000).</w:t>
      </w:r>
    </w:p>
    <w:p w14:paraId="1C9332F3"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[158] N.D. Mermin, </w:t>
      </w:r>
      <w:r w:rsidRPr="00C34679">
        <w:rPr>
          <w:b/>
          <w:kern w:val="0"/>
          <w:szCs w:val="22"/>
        </w:rPr>
        <w:t>Amer. J. Phys.</w:t>
      </w:r>
      <w:r w:rsidRPr="00C34679">
        <w:rPr>
          <w:kern w:val="0"/>
          <w:szCs w:val="22"/>
        </w:rPr>
        <w:t xml:space="preserve">, 1984, </w:t>
      </w:r>
      <w:r w:rsidRPr="00C34679">
        <w:rPr>
          <w:b/>
          <w:kern w:val="0"/>
          <w:szCs w:val="22"/>
        </w:rPr>
        <w:t>52</w:t>
      </w:r>
      <w:r w:rsidRPr="00C34679">
        <w:rPr>
          <w:kern w:val="0"/>
          <w:szCs w:val="22"/>
        </w:rPr>
        <w:t>, No 2, p. 119.</w:t>
      </w:r>
    </w:p>
    <w:p w14:paraId="561652FE" w14:textId="77777777" w:rsidR="00C34679" w:rsidRPr="00C12C74"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[159] Ya. Terletskii, </w:t>
      </w:r>
      <w:r w:rsidRPr="00C34679">
        <w:rPr>
          <w:b/>
          <w:kern w:val="0"/>
          <w:szCs w:val="22"/>
        </w:rPr>
        <w:t>Paradoxes in the Theory of Relativity</w:t>
      </w:r>
      <w:r w:rsidRPr="00C34679">
        <w:rPr>
          <w:kern w:val="0"/>
          <w:szCs w:val="22"/>
        </w:rPr>
        <w:t>,</w:t>
      </w:r>
      <w:r>
        <w:rPr>
          <w:rFonts w:hint="eastAsia"/>
          <w:kern w:val="0"/>
          <w:szCs w:val="22"/>
        </w:rPr>
        <w:t xml:space="preserve"> </w:t>
      </w:r>
      <w:r w:rsidRPr="00C34679">
        <w:rPr>
          <w:kern w:val="0"/>
          <w:szCs w:val="22"/>
        </w:rPr>
        <w:t>(Springer, NY, 1968).</w:t>
      </w:r>
    </w:p>
    <w:p w14:paraId="317AB563" w14:textId="77777777" w:rsidR="00172AD5" w:rsidRDefault="00172AD5" w:rsidP="004D7E51">
      <w:pPr>
        <w:autoSpaceDE w:val="0"/>
        <w:autoSpaceDN w:val="0"/>
        <w:adjustRightInd w:val="0"/>
        <w:spacing w:afterLines="50" w:after="167"/>
        <w:ind w:left="510" w:hangingChars="240" w:hanging="510"/>
        <w:rPr>
          <w:kern w:val="0"/>
          <w:szCs w:val="22"/>
        </w:rPr>
      </w:pPr>
    </w:p>
    <w:p w14:paraId="4B8D6C02" w14:textId="77777777" w:rsidR="00C34679" w:rsidRDefault="00C34679" w:rsidP="004D7E51">
      <w:pPr>
        <w:autoSpaceDE w:val="0"/>
        <w:autoSpaceDN w:val="0"/>
        <w:adjustRightInd w:val="0"/>
        <w:spacing w:afterLines="50" w:after="167"/>
        <w:ind w:left="510" w:hangingChars="240" w:hanging="510"/>
        <w:rPr>
          <w:kern w:val="0"/>
          <w:szCs w:val="22"/>
        </w:rPr>
        <w:sectPr w:rsidR="00C34679" w:rsidSect="00C173CB">
          <w:headerReference w:type="default" r:id="rId137"/>
          <w:pgSz w:w="11906" w:h="16838" w:code="9"/>
          <w:pgMar w:top="1701" w:right="1701" w:bottom="1701" w:left="1701" w:header="851" w:footer="851" w:gutter="0"/>
          <w:cols w:sep="1" w:space="425"/>
          <w:docGrid w:type="linesAndChars" w:linePitch="335" w:charSpace="-1516"/>
        </w:sectPr>
      </w:pPr>
    </w:p>
    <w:p w14:paraId="0B7568CA" w14:textId="77777777" w:rsidR="00517FB7" w:rsidRPr="00172AD5" w:rsidRDefault="00517FB7" w:rsidP="00006D51">
      <w:pPr>
        <w:autoSpaceDE w:val="0"/>
        <w:autoSpaceDN w:val="0"/>
        <w:adjustRightInd w:val="0"/>
        <w:ind w:left="750" w:hangingChars="240" w:hanging="750"/>
        <w:rPr>
          <w:rFonts w:eastAsia="ＭＳ ゴシック"/>
          <w:sz w:val="32"/>
          <w:szCs w:val="32"/>
        </w:rPr>
      </w:pPr>
      <w:r w:rsidRPr="00172AD5">
        <w:rPr>
          <w:rFonts w:eastAsia="ＭＳ ゴシック"/>
          <w:sz w:val="32"/>
          <w:szCs w:val="32"/>
        </w:rPr>
        <w:lastRenderedPageBreak/>
        <w:t>索</w:t>
      </w:r>
      <w:r w:rsidRPr="00172AD5">
        <w:rPr>
          <w:rFonts w:eastAsia="ＭＳ ゴシック"/>
          <w:sz w:val="32"/>
          <w:szCs w:val="32"/>
        </w:rPr>
        <w:t xml:space="preserve">  </w:t>
      </w:r>
      <w:r w:rsidRPr="00172AD5">
        <w:rPr>
          <w:rFonts w:eastAsia="ＭＳ ゴシック"/>
          <w:sz w:val="32"/>
          <w:szCs w:val="32"/>
        </w:rPr>
        <w:t>引</w:t>
      </w:r>
    </w:p>
    <w:p w14:paraId="3241BB9D" w14:textId="77777777" w:rsidR="00AD0A80" w:rsidRPr="00577A7B" w:rsidRDefault="00577A7B" w:rsidP="00577A7B">
      <w:pPr>
        <w:autoSpaceDE w:val="0"/>
        <w:autoSpaceDN w:val="0"/>
        <w:adjustRightInd w:val="0"/>
        <w:ind w:left="2"/>
        <w:rPr>
          <w:sz w:val="18"/>
          <w:szCs w:val="18"/>
        </w:rPr>
      </w:pPr>
      <w:r w:rsidRPr="00577A7B">
        <w:rPr>
          <w:rFonts w:hint="eastAsia"/>
          <w:sz w:val="18"/>
          <w:szCs w:val="18"/>
        </w:rPr>
        <w:t>［</w:t>
      </w:r>
      <w:r>
        <w:rPr>
          <w:rFonts w:hint="eastAsia"/>
          <w:sz w:val="18"/>
          <w:szCs w:val="18"/>
        </w:rPr>
        <w:t>この</w:t>
      </w:r>
      <w:r w:rsidRPr="00577A7B">
        <w:rPr>
          <w:rFonts w:hint="eastAsia"/>
          <w:sz w:val="18"/>
          <w:szCs w:val="18"/>
        </w:rPr>
        <w:t>日本語版では</w:t>
      </w:r>
      <w:r>
        <w:rPr>
          <w:rFonts w:hint="eastAsia"/>
          <w:sz w:val="18"/>
          <w:szCs w:val="18"/>
        </w:rPr>
        <w:t>，</w:t>
      </w:r>
      <w:r w:rsidRPr="00577A7B">
        <w:rPr>
          <w:rFonts w:hint="eastAsia"/>
          <w:sz w:val="18"/>
          <w:szCs w:val="18"/>
        </w:rPr>
        <w:t>索引の頁数の表示は省略し，本書で論じられている内容の概略をつかむことができるようにするため，項目名のみを表示した。］</w:t>
      </w:r>
    </w:p>
    <w:p w14:paraId="1EC752A6" w14:textId="77777777" w:rsidR="00577A7B" w:rsidRDefault="00577A7B" w:rsidP="00006D51">
      <w:pPr>
        <w:autoSpaceDE w:val="0"/>
        <w:autoSpaceDN w:val="0"/>
        <w:adjustRightInd w:val="0"/>
        <w:ind w:left="510" w:hangingChars="240" w:hanging="510"/>
      </w:pPr>
    </w:p>
    <w:p w14:paraId="5FBA7143" w14:textId="77777777" w:rsidR="00577A7B" w:rsidRPr="00577A7B" w:rsidRDefault="00577A7B" w:rsidP="00006D51">
      <w:pPr>
        <w:autoSpaceDE w:val="0"/>
        <w:autoSpaceDN w:val="0"/>
        <w:adjustRightInd w:val="0"/>
        <w:ind w:left="510" w:hangingChars="240" w:hanging="510"/>
        <w:sectPr w:rsidR="00577A7B" w:rsidRPr="00577A7B" w:rsidSect="00C173CB">
          <w:headerReference w:type="default" r:id="rId138"/>
          <w:pgSz w:w="11906" w:h="16838" w:code="9"/>
          <w:pgMar w:top="1701" w:right="1701" w:bottom="1701" w:left="1701" w:header="851" w:footer="851" w:gutter="0"/>
          <w:cols w:sep="1" w:space="425"/>
          <w:docGrid w:type="linesAndChars" w:linePitch="335" w:charSpace="-1516"/>
        </w:sectPr>
      </w:pPr>
    </w:p>
    <w:p w14:paraId="0E97F1B5" w14:textId="77777777" w:rsidR="00517FB7" w:rsidRPr="005F6047" w:rsidRDefault="00517FB7" w:rsidP="00006D51">
      <w:pPr>
        <w:autoSpaceDE w:val="0"/>
        <w:autoSpaceDN w:val="0"/>
        <w:adjustRightInd w:val="0"/>
        <w:spacing w:afterLines="50" w:after="167"/>
        <w:ind w:left="512" w:hangingChars="240" w:hanging="512"/>
        <w:rPr>
          <w:b/>
          <w:szCs w:val="22"/>
        </w:rPr>
      </w:pPr>
      <w:r w:rsidRPr="005F6047">
        <w:rPr>
          <w:b/>
          <w:szCs w:val="22"/>
        </w:rPr>
        <w:t>あ</w:t>
      </w:r>
      <w:r w:rsidRPr="005F6047">
        <w:rPr>
          <w:b/>
          <w:szCs w:val="22"/>
        </w:rPr>
        <w:t xml:space="preserve">  </w:t>
      </w:r>
      <w:r w:rsidRPr="005F6047">
        <w:rPr>
          <w:b/>
          <w:szCs w:val="22"/>
        </w:rPr>
        <w:t>行</w:t>
      </w:r>
    </w:p>
    <w:p w14:paraId="7620627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インターバル</w:t>
      </w:r>
    </w:p>
    <w:p w14:paraId="536EC53A"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運動量</w:t>
      </w:r>
    </w:p>
    <w:p w14:paraId="5B9112EB"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運動量保存則</w:t>
      </w:r>
    </w:p>
    <w:p w14:paraId="678F9AD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角運動量</w:t>
      </w:r>
    </w:p>
    <w:p w14:paraId="0B33D8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角運動量保存則</w:t>
      </w:r>
    </w:p>
    <w:p w14:paraId="5F1636D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光子の運動量</w:t>
      </w:r>
    </w:p>
    <w:p w14:paraId="7241E2A3"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エーテル</w:t>
      </w:r>
    </w:p>
    <w:p w14:paraId="64A08A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エネルギー</w:t>
      </w:r>
    </w:p>
    <w:p w14:paraId="7DFEFF9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エネルギーと質量の関係</w:t>
      </w:r>
    </w:p>
    <w:p w14:paraId="3AA10F7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エネルギーの計量単位</w:t>
      </w:r>
    </w:p>
    <w:p w14:paraId="4FDC062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エネルギー保存則</w:t>
      </w:r>
    </w:p>
    <w:p w14:paraId="46E4D48B" w14:textId="77777777" w:rsidR="00517FB7" w:rsidRPr="005F6047" w:rsidRDefault="00517FB7" w:rsidP="00006D51">
      <w:pPr>
        <w:autoSpaceDE w:val="0"/>
        <w:autoSpaceDN w:val="0"/>
        <w:adjustRightInd w:val="0"/>
        <w:spacing w:beforeLines="50" w:before="167" w:afterLines="50" w:after="167"/>
        <w:ind w:left="512" w:hangingChars="240" w:hanging="512"/>
        <w:rPr>
          <w:b/>
          <w:szCs w:val="22"/>
        </w:rPr>
      </w:pPr>
      <w:r w:rsidRPr="005F6047">
        <w:rPr>
          <w:b/>
          <w:szCs w:val="22"/>
        </w:rPr>
        <w:t>か</w:t>
      </w:r>
      <w:r w:rsidRPr="005F6047">
        <w:rPr>
          <w:b/>
          <w:szCs w:val="22"/>
        </w:rPr>
        <w:t xml:space="preserve">  </w:t>
      </w:r>
      <w:r w:rsidRPr="005F6047">
        <w:rPr>
          <w:b/>
          <w:szCs w:val="22"/>
        </w:rPr>
        <w:t>行</w:t>
      </w:r>
    </w:p>
    <w:p w14:paraId="53BAB22F"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カー計量</w:t>
      </w:r>
    </w:p>
    <w:p w14:paraId="3C529F2C" w14:textId="77777777" w:rsidR="00517FB7" w:rsidRPr="005F6047" w:rsidRDefault="00517FB7" w:rsidP="00006D51">
      <w:pPr>
        <w:autoSpaceDE w:val="0"/>
        <w:autoSpaceDN w:val="0"/>
        <w:adjustRightInd w:val="0"/>
        <w:ind w:left="510" w:hangingChars="240" w:hanging="510"/>
        <w:rPr>
          <w:szCs w:val="22"/>
        </w:rPr>
      </w:pPr>
      <w:r w:rsidRPr="005F6047">
        <w:rPr>
          <w:szCs w:val="22"/>
        </w:rPr>
        <w:t>課題</w:t>
      </w:r>
    </w:p>
    <w:p w14:paraId="48B13C9E"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棒の滑動に関する課題</w:t>
      </w:r>
    </w:p>
    <w:p w14:paraId="526F46E0"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棒の方向転換に関する課題</w:t>
      </w:r>
    </w:p>
    <w:p w14:paraId="11FED22D" w14:textId="77777777" w:rsidR="00517FB7" w:rsidRPr="005F6047" w:rsidRDefault="00517FB7" w:rsidP="00006D51">
      <w:pPr>
        <w:autoSpaceDE w:val="0"/>
        <w:autoSpaceDN w:val="0"/>
        <w:adjustRightInd w:val="0"/>
        <w:ind w:left="510" w:hangingChars="240" w:hanging="510"/>
        <w:rPr>
          <w:szCs w:val="22"/>
        </w:rPr>
      </w:pPr>
      <w:r w:rsidRPr="005F6047">
        <w:rPr>
          <w:szCs w:val="22"/>
        </w:rPr>
        <w:t>慣性中心</w:t>
      </w:r>
    </w:p>
    <w:p w14:paraId="77D1B0CE" w14:textId="77777777" w:rsidR="00517FB7" w:rsidRPr="00927323" w:rsidRDefault="00517FB7" w:rsidP="00006D51">
      <w:pPr>
        <w:autoSpaceDE w:val="0"/>
        <w:autoSpaceDN w:val="0"/>
        <w:adjustRightInd w:val="0"/>
        <w:ind w:left="510" w:hangingChars="240" w:hanging="510"/>
        <w:rPr>
          <w:szCs w:val="22"/>
        </w:rPr>
      </w:pPr>
      <w:r w:rsidRPr="005F6047">
        <w:rPr>
          <w:szCs w:val="22"/>
          <w:lang w:val="ru-RU"/>
        </w:rPr>
        <w:t>近日点移動</w:t>
      </w:r>
    </w:p>
    <w:p w14:paraId="4278D256" w14:textId="77777777" w:rsidR="00517FB7" w:rsidRPr="00927323" w:rsidRDefault="00517FB7" w:rsidP="00006D51">
      <w:pPr>
        <w:autoSpaceDE w:val="0"/>
        <w:autoSpaceDN w:val="0"/>
        <w:adjustRightInd w:val="0"/>
        <w:ind w:left="510" w:hangingChars="240" w:hanging="510"/>
        <w:rPr>
          <w:szCs w:val="22"/>
        </w:rPr>
      </w:pPr>
      <w:r w:rsidRPr="005F6047">
        <w:rPr>
          <w:szCs w:val="22"/>
          <w:lang w:val="ru-RU"/>
        </w:rPr>
        <w:t>空間</w:t>
      </w:r>
    </w:p>
    <w:p w14:paraId="3029FEB1" w14:textId="77777777" w:rsidR="00517FB7" w:rsidRPr="005F6047" w:rsidRDefault="00517FB7" w:rsidP="00006D51">
      <w:pPr>
        <w:autoSpaceDE w:val="0"/>
        <w:autoSpaceDN w:val="0"/>
        <w:adjustRightInd w:val="0"/>
        <w:ind w:left="510" w:hangingChars="240" w:hanging="510"/>
        <w:rPr>
          <w:szCs w:val="22"/>
          <w:lang w:val="ru-RU"/>
        </w:rPr>
      </w:pPr>
      <w:r w:rsidRPr="00927323">
        <w:rPr>
          <w:szCs w:val="22"/>
        </w:rPr>
        <w:t xml:space="preserve">  </w:t>
      </w:r>
      <w:r w:rsidRPr="005F6047">
        <w:rPr>
          <w:szCs w:val="22"/>
          <w:lang w:val="ru-RU"/>
        </w:rPr>
        <w:t>円の幾何学的性質</w:t>
      </w:r>
    </w:p>
    <w:p w14:paraId="561C90C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空間の一様性</w:t>
      </w:r>
    </w:p>
    <w:p w14:paraId="20EB499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三角形の幾何学的性質</w:t>
      </w:r>
    </w:p>
    <w:p w14:paraId="7D73B04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ニュートン空間</w:t>
      </w:r>
    </w:p>
    <w:p w14:paraId="5A3F5083"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系</w:t>
      </w:r>
    </w:p>
    <w:p w14:paraId="4A00AA0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慣性系</w:t>
      </w:r>
    </w:p>
    <w:p w14:paraId="168697DF" w14:textId="77777777" w:rsidR="00517FB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 xml:space="preserve">  </w:t>
      </w:r>
      <w:r w:rsidRPr="005F6047">
        <w:rPr>
          <w:szCs w:val="22"/>
        </w:rPr>
        <w:t>非慣性系</w:t>
      </w:r>
    </w:p>
    <w:p w14:paraId="447CFFA2" w14:textId="77777777" w:rsidR="00B522BF" w:rsidRPr="005F6047" w:rsidRDefault="00B522BF" w:rsidP="00EF4344">
      <w:pPr>
        <w:autoSpaceDE w:val="0"/>
        <w:autoSpaceDN w:val="0"/>
        <w:adjustRightInd w:val="0"/>
        <w:ind w:leftChars="200" w:left="510" w:hangingChars="40" w:hanging="85"/>
        <w:rPr>
          <w:szCs w:val="22"/>
        </w:rPr>
      </w:pPr>
      <w:r w:rsidRPr="005F6047">
        <w:rPr>
          <w:szCs w:val="22"/>
        </w:rPr>
        <w:t>「ほぼ慣性系」</w:t>
      </w:r>
    </w:p>
    <w:p w14:paraId="0A67B77B" w14:textId="77777777" w:rsidR="00517FB7" w:rsidRPr="005F6047" w:rsidRDefault="00517FB7" w:rsidP="00006D51">
      <w:pPr>
        <w:autoSpaceDE w:val="0"/>
        <w:autoSpaceDN w:val="0"/>
        <w:adjustRightInd w:val="0"/>
        <w:ind w:left="510" w:hangingChars="240" w:hanging="510"/>
        <w:rPr>
          <w:szCs w:val="22"/>
        </w:rPr>
      </w:pPr>
      <w:r w:rsidRPr="005F6047">
        <w:rPr>
          <w:szCs w:val="22"/>
        </w:rPr>
        <w:t>原理</w:t>
      </w:r>
    </w:p>
    <w:p w14:paraId="47F6A40D"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ガリレイの相対性原理</w:t>
      </w:r>
    </w:p>
    <w:p w14:paraId="5C0073AB"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幾何化の原理</w:t>
      </w:r>
    </w:p>
    <w:p w14:paraId="1862450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共変性の</w:t>
      </w:r>
      <w:r w:rsidRPr="005F6047">
        <w:rPr>
          <w:szCs w:val="22"/>
        </w:rPr>
        <w:t>原理</w:t>
      </w:r>
    </w:p>
    <w:p w14:paraId="0CFE280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相対性理論における相対性原理</w:t>
      </w:r>
    </w:p>
    <w:p w14:paraId="0D53821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等価原理</w:t>
      </w:r>
    </w:p>
    <w:p w14:paraId="57B39B5A"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フェルマーの</w:t>
      </w:r>
      <w:r w:rsidRPr="005F6047">
        <w:rPr>
          <w:szCs w:val="22"/>
        </w:rPr>
        <w:t>原理</w:t>
      </w:r>
    </w:p>
    <w:p w14:paraId="205BBF7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マッハの原理</w:t>
      </w:r>
    </w:p>
    <w:p w14:paraId="7ACCDDB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光線の偏向</w:t>
      </w:r>
    </w:p>
    <w:p w14:paraId="2061C89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コンプトン効果</w:t>
      </w:r>
    </w:p>
    <w:p w14:paraId="6259E582" w14:textId="77777777" w:rsidR="00517FB7" w:rsidRPr="005F6047" w:rsidRDefault="00517FB7" w:rsidP="00006D51">
      <w:pPr>
        <w:autoSpaceDE w:val="0"/>
        <w:autoSpaceDN w:val="0"/>
        <w:adjustRightInd w:val="0"/>
        <w:ind w:left="510" w:hangingChars="240" w:hanging="510"/>
        <w:rPr>
          <w:szCs w:val="22"/>
        </w:rPr>
      </w:pPr>
      <w:r w:rsidRPr="005F6047">
        <w:rPr>
          <w:szCs w:val="22"/>
        </w:rPr>
        <w:t>光行差</w:t>
      </w:r>
    </w:p>
    <w:p w14:paraId="2DC68817" w14:textId="77777777" w:rsidR="00517FB7" w:rsidRPr="005F6047" w:rsidRDefault="00517FB7" w:rsidP="00006D51">
      <w:pPr>
        <w:autoSpaceDE w:val="0"/>
        <w:autoSpaceDN w:val="0"/>
        <w:adjustRightInd w:val="0"/>
        <w:spacing w:beforeLines="50" w:before="167" w:afterLines="50" w:after="167"/>
        <w:ind w:left="512" w:hangingChars="240" w:hanging="512"/>
        <w:rPr>
          <w:b/>
          <w:szCs w:val="22"/>
        </w:rPr>
      </w:pPr>
      <w:r w:rsidRPr="005F6047">
        <w:rPr>
          <w:b/>
          <w:szCs w:val="22"/>
        </w:rPr>
        <w:t>さ</w:t>
      </w:r>
      <w:r w:rsidRPr="005F6047">
        <w:rPr>
          <w:b/>
          <w:szCs w:val="22"/>
        </w:rPr>
        <w:t xml:space="preserve">  </w:t>
      </w:r>
      <w:r w:rsidRPr="005F6047">
        <w:rPr>
          <w:b/>
          <w:szCs w:val="22"/>
        </w:rPr>
        <w:t>行</w:t>
      </w:r>
    </w:p>
    <w:p w14:paraId="345FA85B" w14:textId="77777777" w:rsidR="00517FB7" w:rsidRPr="005F6047" w:rsidRDefault="00517FB7" w:rsidP="00006D51">
      <w:pPr>
        <w:autoSpaceDE w:val="0"/>
        <w:autoSpaceDN w:val="0"/>
        <w:adjustRightInd w:val="0"/>
        <w:ind w:left="510" w:hangingChars="240" w:hanging="510"/>
        <w:rPr>
          <w:szCs w:val="22"/>
        </w:rPr>
      </w:pPr>
      <w:r w:rsidRPr="005F6047">
        <w:rPr>
          <w:szCs w:val="22"/>
        </w:rPr>
        <w:t>時間</w:t>
      </w:r>
    </w:p>
    <w:p w14:paraId="54CA8845"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固有時間</w:t>
      </w:r>
    </w:p>
    <w:p w14:paraId="78DA9767"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時間の計量単位</w:t>
      </w:r>
    </w:p>
    <w:p w14:paraId="74EF5089"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時間の同期化</w:t>
      </w:r>
    </w:p>
    <w:p w14:paraId="1BF19D5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アインシュタインの</w:t>
      </w:r>
      <w:r w:rsidR="00EF4344">
        <w:rPr>
          <w:rFonts w:hint="eastAsia"/>
          <w:szCs w:val="22"/>
        </w:rPr>
        <w:t>――</w:t>
      </w:r>
    </w:p>
    <w:p w14:paraId="1F2EF3E5"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一般相対性理論における</w:t>
      </w:r>
      <w:r w:rsidR="00EF4344">
        <w:rPr>
          <w:rFonts w:hint="eastAsia"/>
          <w:szCs w:val="22"/>
        </w:rPr>
        <w:t>――</w:t>
      </w:r>
    </w:p>
    <w:p w14:paraId="674F5C60"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遠隔発信源による</w:t>
      </w:r>
      <w:r w:rsidR="00EF4344">
        <w:rPr>
          <w:rFonts w:hint="eastAsia"/>
          <w:szCs w:val="22"/>
        </w:rPr>
        <w:t>――</w:t>
      </w:r>
    </w:p>
    <w:p w14:paraId="6A97B3F3"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時間の不可逆性</w:t>
      </w:r>
    </w:p>
    <w:p w14:paraId="58DF72C1" w14:textId="77777777" w:rsidR="007A2BDC"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絶対時間の確定</w:t>
      </w:r>
    </w:p>
    <w:p w14:paraId="0F422B29"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ニュートンの時間</w:t>
      </w:r>
    </w:p>
    <w:p w14:paraId="787E7D96"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ミューオンの寿命</w:t>
      </w:r>
    </w:p>
    <w:p w14:paraId="27A4DE74"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実験</w:t>
      </w:r>
    </w:p>
    <w:p w14:paraId="7AF6BE76" w14:textId="77777777" w:rsidR="00006D51" w:rsidRPr="005F6047" w:rsidRDefault="00006D51"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アイヴズ</w:t>
      </w:r>
      <w:r w:rsidRPr="005F6047">
        <w:rPr>
          <w:szCs w:val="22"/>
        </w:rPr>
        <w:t>−</w:t>
      </w:r>
      <w:r w:rsidRPr="005F6047">
        <w:rPr>
          <w:szCs w:val="22"/>
        </w:rPr>
        <w:t>スティルウェルの実験</w:t>
      </w:r>
    </w:p>
    <w:p w14:paraId="66F5A927"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ケネディ</w:t>
      </w:r>
      <w:r w:rsidRPr="005F6047">
        <w:rPr>
          <w:szCs w:val="22"/>
        </w:rPr>
        <w:t>−</w:t>
      </w:r>
      <w:r w:rsidRPr="005F6047">
        <w:rPr>
          <w:szCs w:val="22"/>
        </w:rPr>
        <w:t>ソーンダイクの実験</w:t>
      </w:r>
    </w:p>
    <w:p w14:paraId="796739C5"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サニャックの</w:t>
      </w:r>
      <w:r w:rsidRPr="005F6047">
        <w:rPr>
          <w:szCs w:val="22"/>
        </w:rPr>
        <w:t>実験</w:t>
      </w:r>
    </w:p>
    <w:p w14:paraId="08203D65"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思考実験</w:t>
      </w:r>
    </w:p>
    <w:p w14:paraId="57E004DC"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パウンド</w:t>
      </w:r>
      <w:r w:rsidRPr="005F6047">
        <w:rPr>
          <w:szCs w:val="22"/>
        </w:rPr>
        <w:t>−</w:t>
      </w:r>
      <w:r w:rsidRPr="005F6047">
        <w:rPr>
          <w:szCs w:val="22"/>
        </w:rPr>
        <w:t>レブカの実験</w:t>
      </w:r>
    </w:p>
    <w:p w14:paraId="48275C77"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フィゾーの実験</w:t>
      </w:r>
    </w:p>
    <w:p w14:paraId="29131454" w14:textId="77777777" w:rsidR="00006D51" w:rsidRPr="005F6047" w:rsidRDefault="00006D51"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ヘイフリー</w:t>
      </w:r>
      <w:r w:rsidRPr="005F6047">
        <w:rPr>
          <w:szCs w:val="22"/>
        </w:rPr>
        <w:t>−</w:t>
      </w:r>
      <w:r w:rsidRPr="005F6047">
        <w:rPr>
          <w:szCs w:val="22"/>
        </w:rPr>
        <w:t>キーティングの実験</w:t>
      </w:r>
    </w:p>
    <w:p w14:paraId="5BFF9ED9"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マイケルソン</w:t>
      </w:r>
      <w:r w:rsidRPr="005F6047">
        <w:rPr>
          <w:szCs w:val="22"/>
        </w:rPr>
        <w:t>−</w:t>
      </w:r>
      <w:r w:rsidRPr="005F6047">
        <w:rPr>
          <w:szCs w:val="22"/>
        </w:rPr>
        <w:t>モーリーの実験</w:t>
      </w:r>
    </w:p>
    <w:p w14:paraId="787DDDD8"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質量</w:t>
      </w:r>
    </w:p>
    <w:p w14:paraId="0FB4A0B5"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慣性質量</w:t>
      </w:r>
    </w:p>
    <w:p w14:paraId="1F85EF56"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光子の質量</w:t>
      </w:r>
    </w:p>
    <w:p w14:paraId="703B76D4"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質量中心</w:t>
      </w:r>
    </w:p>
    <w:p w14:paraId="344A92E2"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質量の定義</w:t>
      </w:r>
    </w:p>
    <w:p w14:paraId="2BF1C949"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質量の等価性</w:t>
      </w:r>
    </w:p>
    <w:p w14:paraId="75C3BF8C"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質量保存則</w:t>
      </w:r>
    </w:p>
    <w:p w14:paraId="71984961"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lastRenderedPageBreak/>
        <w:t xml:space="preserve">  </w:t>
      </w:r>
      <w:r w:rsidRPr="005F6047">
        <w:rPr>
          <w:szCs w:val="22"/>
          <w:lang w:val="ru-RU"/>
        </w:rPr>
        <w:t>重力質量</w:t>
      </w:r>
    </w:p>
    <w:p w14:paraId="7A440140"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縦質量</w:t>
      </w:r>
    </w:p>
    <w:p w14:paraId="1DF0ED90"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横質量</w:t>
      </w:r>
    </w:p>
    <w:p w14:paraId="3ED663C9" w14:textId="77777777" w:rsidR="0055256E" w:rsidRPr="005F6047" w:rsidRDefault="0055256E" w:rsidP="0055256E">
      <w:pPr>
        <w:autoSpaceDE w:val="0"/>
        <w:autoSpaceDN w:val="0"/>
        <w:adjustRightInd w:val="0"/>
        <w:ind w:left="510" w:hangingChars="240" w:hanging="510"/>
        <w:rPr>
          <w:szCs w:val="22"/>
          <w:lang w:val="ru-RU"/>
        </w:rPr>
      </w:pPr>
      <w:r w:rsidRPr="005F6047">
        <w:rPr>
          <w:szCs w:val="22"/>
        </w:rPr>
        <w:t>重力</w:t>
      </w:r>
    </w:p>
    <w:p w14:paraId="41BEF1E2" w14:textId="77777777" w:rsidR="0055256E" w:rsidRPr="005F6047" w:rsidRDefault="0055256E" w:rsidP="0055256E">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重力定数</w:t>
      </w:r>
    </w:p>
    <w:p w14:paraId="5552391A" w14:textId="77777777" w:rsidR="0055256E" w:rsidRPr="00927323" w:rsidRDefault="0055256E" w:rsidP="0055256E">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重力波</w:t>
      </w:r>
    </w:p>
    <w:p w14:paraId="4E6577A8"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シュワルツシルト解</w:t>
      </w:r>
    </w:p>
    <w:p w14:paraId="25AC406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スピン</w:t>
      </w:r>
    </w:p>
    <w:p w14:paraId="5C2E5C45"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赤方偏移</w:t>
      </w:r>
    </w:p>
    <w:p w14:paraId="7996A226"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た</w:t>
      </w:r>
      <w:r w:rsidRPr="005F6047">
        <w:rPr>
          <w:b/>
          <w:szCs w:val="22"/>
        </w:rPr>
        <w:t xml:space="preserve">  </w:t>
      </w:r>
      <w:r w:rsidRPr="005F6047">
        <w:rPr>
          <w:b/>
          <w:szCs w:val="22"/>
        </w:rPr>
        <w:t>行</w:t>
      </w:r>
    </w:p>
    <w:p w14:paraId="22D778E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力</w:t>
      </w:r>
    </w:p>
    <w:p w14:paraId="3F45FB6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一般相対性理論における力</w:t>
      </w:r>
    </w:p>
    <w:p w14:paraId="7AC97A5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遠心力</w:t>
      </w:r>
    </w:p>
    <w:p w14:paraId="1E66A3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力の変換</w:t>
      </w:r>
    </w:p>
    <w:p w14:paraId="62ABE34F"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放射の反作用力</w:t>
      </w:r>
    </w:p>
    <w:p w14:paraId="773C459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特殊相対性理論における力</w:t>
      </w:r>
    </w:p>
    <w:p w14:paraId="5E4656F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ローレンツ力</w:t>
      </w:r>
    </w:p>
    <w:p w14:paraId="4B825875"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対の消滅</w:t>
      </w:r>
    </w:p>
    <w:p w14:paraId="62885279" w14:textId="77777777" w:rsidR="00517FB7" w:rsidRPr="005F6047" w:rsidRDefault="00517FB7" w:rsidP="00006D51">
      <w:pPr>
        <w:autoSpaceDE w:val="0"/>
        <w:autoSpaceDN w:val="0"/>
        <w:adjustRightInd w:val="0"/>
        <w:ind w:left="510" w:hangingChars="240" w:hanging="510"/>
        <w:rPr>
          <w:szCs w:val="22"/>
        </w:rPr>
      </w:pPr>
      <w:r w:rsidRPr="005F6047">
        <w:rPr>
          <w:szCs w:val="22"/>
        </w:rPr>
        <w:t>ドップラー効果</w:t>
      </w:r>
    </w:p>
    <w:p w14:paraId="22D0E13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トーマス歳差</w:t>
      </w:r>
    </w:p>
    <w:p w14:paraId="425D0573"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は</w:t>
      </w:r>
      <w:r w:rsidRPr="005F6047">
        <w:rPr>
          <w:b/>
          <w:szCs w:val="22"/>
        </w:rPr>
        <w:t xml:space="preserve">  </w:t>
      </w:r>
      <w:r w:rsidRPr="005F6047">
        <w:rPr>
          <w:b/>
          <w:szCs w:val="22"/>
        </w:rPr>
        <w:t>行</w:t>
      </w:r>
    </w:p>
    <w:p w14:paraId="05A6DA08"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パラドックス</w:t>
      </w:r>
    </w:p>
    <w:p w14:paraId="6D0722CB"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 xml:space="preserve">  </w:t>
      </w:r>
      <m:oMath>
        <m:r>
          <w:rPr>
            <w:szCs w:val="22"/>
            <w:lang w:val="ru-RU"/>
          </w:rPr>
          <m:t>n</m:t>
        </m:r>
      </m:oMath>
      <w:r w:rsidRPr="005F6047">
        <w:rPr>
          <w:szCs w:val="22"/>
          <w:lang w:val="ru-RU"/>
        </w:rPr>
        <w:t>人の多生児の</w:t>
      </w:r>
      <w:r w:rsidRPr="005F6047">
        <w:rPr>
          <w:szCs w:val="22"/>
        </w:rPr>
        <w:t>パラドックス</w:t>
      </w:r>
    </w:p>
    <w:p w14:paraId="45CEC74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同い年の</w:t>
      </w:r>
      <w:r w:rsidRPr="005F6047">
        <w:rPr>
          <w:szCs w:val="22"/>
        </w:rPr>
        <w:t>パラドックス</w:t>
      </w:r>
    </w:p>
    <w:p w14:paraId="28C08AB3"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オルバースの</w:t>
      </w:r>
      <w:r w:rsidR="00B15FF5" w:rsidRPr="005F6047">
        <w:rPr>
          <w:szCs w:val="22"/>
        </w:rPr>
        <w:t>輝度</w:t>
      </w:r>
      <w:r w:rsidRPr="005F6047">
        <w:rPr>
          <w:szCs w:val="22"/>
        </w:rPr>
        <w:t>測定のパラドックス</w:t>
      </w:r>
    </w:p>
    <w:p w14:paraId="7D95B191"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距離のパラドックス</w:t>
      </w:r>
    </w:p>
    <w:p w14:paraId="72C9FEE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時間の</w:t>
      </w:r>
      <w:r w:rsidRPr="005F6047">
        <w:rPr>
          <w:szCs w:val="22"/>
        </w:rPr>
        <w:t>パラドックス</w:t>
      </w:r>
    </w:p>
    <w:p w14:paraId="4A44240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質量中心の</w:t>
      </w:r>
      <w:r w:rsidRPr="005F6047">
        <w:rPr>
          <w:szCs w:val="22"/>
        </w:rPr>
        <w:t>パラドックス</w:t>
      </w:r>
    </w:p>
    <w:p w14:paraId="3326169A"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十字架の</w:t>
      </w:r>
      <w:r w:rsidRPr="005F6047">
        <w:rPr>
          <w:szCs w:val="22"/>
        </w:rPr>
        <w:t>パラドックス</w:t>
      </w:r>
    </w:p>
    <w:p w14:paraId="573DDC6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重力の</w:t>
      </w:r>
      <w:r w:rsidRPr="005F6047">
        <w:rPr>
          <w:szCs w:val="22"/>
        </w:rPr>
        <w:t>パラドックス</w:t>
      </w:r>
    </w:p>
    <w:p w14:paraId="7B3E0A33"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対蹠人のパラドックス</w:t>
      </w:r>
    </w:p>
    <w:p w14:paraId="161A471B"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 xml:space="preserve">  </w:t>
      </w:r>
      <w:r w:rsidRPr="005F6047">
        <w:rPr>
          <w:szCs w:val="22"/>
          <w:lang w:val="ru-RU"/>
        </w:rPr>
        <w:t>直角レバーの</w:t>
      </w:r>
      <w:r w:rsidRPr="005F6047">
        <w:rPr>
          <w:szCs w:val="22"/>
        </w:rPr>
        <w:t>パラドックス</w:t>
      </w:r>
    </w:p>
    <w:p w14:paraId="0926A4F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天秤の</w:t>
      </w:r>
      <w:r w:rsidRPr="005F6047">
        <w:rPr>
          <w:szCs w:val="22"/>
        </w:rPr>
        <w:t>パラドックス</w:t>
      </w:r>
    </w:p>
    <w:p w14:paraId="2A933627"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006E7949">
        <w:rPr>
          <w:rFonts w:hint="eastAsia"/>
          <w:szCs w:val="22"/>
        </w:rPr>
        <w:t>通電中の</w:t>
      </w:r>
      <w:r w:rsidRPr="005F6047">
        <w:rPr>
          <w:szCs w:val="22"/>
        </w:rPr>
        <w:t>ループのパラドックス</w:t>
      </w:r>
    </w:p>
    <w:p w14:paraId="6C914644"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非局所性の</w:t>
      </w:r>
      <w:r w:rsidRPr="005F6047">
        <w:rPr>
          <w:szCs w:val="22"/>
        </w:rPr>
        <w:t>パラドックス</w:t>
      </w:r>
    </w:p>
    <w:p w14:paraId="1C417F37"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双子のパラドックス</w:t>
      </w:r>
    </w:p>
    <w:p w14:paraId="17BA12A9"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変形版双子のパラドックス</w:t>
      </w:r>
    </w:p>
    <w:p w14:paraId="586AA14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歩行者たちの</w:t>
      </w:r>
      <w:r w:rsidRPr="005F6047">
        <w:rPr>
          <w:szCs w:val="22"/>
        </w:rPr>
        <w:t>パラドックス</w:t>
      </w:r>
    </w:p>
    <w:p w14:paraId="0DBA105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非可換性</w:t>
      </w:r>
    </w:p>
    <w:p w14:paraId="3612850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光</w:t>
      </w:r>
    </w:p>
    <w:p w14:paraId="7F85E45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光圧</w:t>
      </w:r>
    </w:p>
    <w:p w14:paraId="4E968B9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光速度</w:t>
      </w:r>
    </w:p>
    <w:p w14:paraId="0075141E"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参照基準としての光</w:t>
      </w:r>
    </w:p>
    <w:p w14:paraId="26917F98" w14:textId="77777777" w:rsidR="00517FB7" w:rsidRPr="005F6047" w:rsidRDefault="00517FB7" w:rsidP="00006D51">
      <w:pPr>
        <w:autoSpaceDE w:val="0"/>
        <w:autoSpaceDN w:val="0"/>
        <w:adjustRightInd w:val="0"/>
        <w:ind w:left="510" w:hangingChars="240" w:hanging="510"/>
        <w:rPr>
          <w:szCs w:val="22"/>
        </w:rPr>
      </w:pPr>
      <w:r w:rsidRPr="005F6047">
        <w:rPr>
          <w:szCs w:val="22"/>
        </w:rPr>
        <w:t>"</w:t>
      </w:r>
      <w:r w:rsidRPr="005F6047">
        <w:rPr>
          <w:szCs w:val="22"/>
        </w:rPr>
        <w:t>ビッグバン</w:t>
      </w:r>
      <w:r w:rsidRPr="005F6047">
        <w:rPr>
          <w:szCs w:val="22"/>
        </w:rPr>
        <w:t>"</w:t>
      </w:r>
    </w:p>
    <w:p w14:paraId="36D8A2A4" w14:textId="77777777" w:rsidR="00517FB7" w:rsidRPr="005F6047" w:rsidRDefault="00517FB7" w:rsidP="00006D51">
      <w:pPr>
        <w:autoSpaceDE w:val="0"/>
        <w:autoSpaceDN w:val="0"/>
        <w:adjustRightInd w:val="0"/>
        <w:ind w:left="510" w:hangingChars="240" w:hanging="510"/>
        <w:rPr>
          <w:szCs w:val="22"/>
        </w:rPr>
      </w:pPr>
      <w:r w:rsidRPr="005F6047">
        <w:rPr>
          <w:szCs w:val="22"/>
        </w:rPr>
        <w:t>ブラックホール</w:t>
      </w:r>
    </w:p>
    <w:p w14:paraId="2FE44A4E" w14:textId="77777777" w:rsidR="00517FB7" w:rsidRPr="005F6047" w:rsidRDefault="00517FB7" w:rsidP="00006D51">
      <w:pPr>
        <w:autoSpaceDE w:val="0"/>
        <w:autoSpaceDN w:val="0"/>
        <w:adjustRightInd w:val="0"/>
        <w:ind w:left="510" w:hangingChars="240" w:hanging="510"/>
        <w:rPr>
          <w:szCs w:val="22"/>
        </w:rPr>
      </w:pPr>
      <w:r w:rsidRPr="005F6047">
        <w:rPr>
          <w:szCs w:val="22"/>
        </w:rPr>
        <w:t>フレネルの随伴係数</w:t>
      </w:r>
    </w:p>
    <w:p w14:paraId="64035086" w14:textId="77777777" w:rsidR="00517FB7" w:rsidRPr="005F6047" w:rsidRDefault="00517FB7" w:rsidP="00006D51">
      <w:pPr>
        <w:autoSpaceDE w:val="0"/>
        <w:autoSpaceDN w:val="0"/>
        <w:adjustRightInd w:val="0"/>
        <w:ind w:left="510" w:hangingChars="240" w:hanging="510"/>
        <w:rPr>
          <w:szCs w:val="22"/>
        </w:rPr>
      </w:pPr>
      <w:r w:rsidRPr="005F6047">
        <w:rPr>
          <w:szCs w:val="22"/>
        </w:rPr>
        <w:t>変換</w:t>
      </w:r>
    </w:p>
    <w:p w14:paraId="6E351BBD"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ガリレイ変換</w:t>
      </w:r>
    </w:p>
    <w:p w14:paraId="0676138E"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ローレンツ変換</w:t>
      </w:r>
    </w:p>
    <w:p w14:paraId="7AD8E5A8"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ま</w:t>
      </w:r>
      <w:r w:rsidRPr="005F6047">
        <w:rPr>
          <w:b/>
          <w:szCs w:val="22"/>
        </w:rPr>
        <w:t xml:space="preserve">  </w:t>
      </w:r>
      <w:r w:rsidRPr="005F6047">
        <w:rPr>
          <w:b/>
          <w:szCs w:val="22"/>
        </w:rPr>
        <w:t>行</w:t>
      </w:r>
    </w:p>
    <w:p w14:paraId="6DEF4B4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マクスウェル方程式</w:t>
      </w:r>
    </w:p>
    <w:p w14:paraId="1027B65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マクスウェル方程式の不変性</w:t>
      </w:r>
    </w:p>
    <w:p w14:paraId="5E8AEF76" w14:textId="77777777" w:rsidR="00517FB7" w:rsidRPr="005F6047" w:rsidRDefault="00517FB7" w:rsidP="0055256E">
      <w:pPr>
        <w:autoSpaceDE w:val="0"/>
        <w:autoSpaceDN w:val="0"/>
        <w:adjustRightInd w:val="0"/>
        <w:spacing w:beforeLines="50" w:before="167"/>
        <w:ind w:left="512" w:hangingChars="240" w:hanging="512"/>
        <w:rPr>
          <w:b/>
          <w:szCs w:val="22"/>
        </w:rPr>
      </w:pPr>
      <w:r w:rsidRPr="005F6047">
        <w:rPr>
          <w:b/>
          <w:szCs w:val="22"/>
        </w:rPr>
        <w:t>ら</w:t>
      </w:r>
      <w:r w:rsidRPr="005F6047">
        <w:rPr>
          <w:b/>
          <w:szCs w:val="22"/>
        </w:rPr>
        <w:t xml:space="preserve">  </w:t>
      </w:r>
      <w:r w:rsidRPr="005F6047">
        <w:rPr>
          <w:b/>
          <w:szCs w:val="22"/>
        </w:rPr>
        <w:t>行</w:t>
      </w:r>
    </w:p>
    <w:p w14:paraId="13116321" w14:textId="77777777" w:rsidR="00517FB7" w:rsidRDefault="00517FB7" w:rsidP="00006D51">
      <w:pPr>
        <w:autoSpaceDE w:val="0"/>
        <w:autoSpaceDN w:val="0"/>
        <w:adjustRightInd w:val="0"/>
        <w:ind w:left="510" w:hangingChars="240" w:hanging="510"/>
        <w:rPr>
          <w:szCs w:val="22"/>
          <w:lang w:val="ru-RU"/>
        </w:rPr>
      </w:pPr>
      <w:r w:rsidRPr="005F6047">
        <w:rPr>
          <w:szCs w:val="22"/>
          <w:lang w:val="ru-RU"/>
        </w:rPr>
        <w:t>リッツの仮説</w:t>
      </w:r>
    </w:p>
    <w:p w14:paraId="1D1493A0" w14:textId="77777777" w:rsidR="00741BC7" w:rsidRDefault="00741BC7" w:rsidP="00006D51">
      <w:pPr>
        <w:autoSpaceDE w:val="0"/>
        <w:autoSpaceDN w:val="0"/>
        <w:adjustRightInd w:val="0"/>
        <w:ind w:left="510" w:hangingChars="240" w:hanging="510"/>
        <w:rPr>
          <w:szCs w:val="22"/>
          <w:lang w:val="ru-RU"/>
        </w:rPr>
      </w:pPr>
    </w:p>
    <w:p w14:paraId="3970222A" w14:textId="77777777" w:rsidR="00ED237A" w:rsidRDefault="00ED237A" w:rsidP="00006D51">
      <w:pPr>
        <w:autoSpaceDE w:val="0"/>
        <w:autoSpaceDN w:val="0"/>
        <w:adjustRightInd w:val="0"/>
        <w:ind w:left="510" w:hangingChars="240" w:hanging="510"/>
        <w:rPr>
          <w:szCs w:val="22"/>
          <w:lang w:val="ru-RU"/>
        </w:rPr>
        <w:sectPr w:rsidR="00ED237A" w:rsidSect="00577A7B">
          <w:type w:val="continuous"/>
          <w:pgSz w:w="11906" w:h="16838" w:code="9"/>
          <w:pgMar w:top="1701" w:right="1701" w:bottom="1701" w:left="1701" w:header="851" w:footer="851" w:gutter="0"/>
          <w:cols w:num="2" w:sep="1" w:space="425"/>
          <w:docGrid w:type="linesAndChars" w:linePitch="335" w:charSpace="-1516"/>
        </w:sectPr>
      </w:pPr>
    </w:p>
    <w:p w14:paraId="1DDB7236" w14:textId="072C0130" w:rsidR="00351D63" w:rsidRDefault="00ED237A" w:rsidP="00351D63">
      <w:pPr>
        <w:autoSpaceDE w:val="0"/>
        <w:autoSpaceDN w:val="0"/>
        <w:adjustRightInd w:val="0"/>
        <w:spacing w:afterLines="50" w:after="167"/>
        <w:ind w:left="534" w:hangingChars="240" w:hanging="534"/>
        <w:jc w:val="center"/>
        <w:rPr>
          <w:sz w:val="20"/>
          <w:szCs w:val="20"/>
        </w:rPr>
      </w:pPr>
      <w:r w:rsidRPr="00ED237A">
        <w:rPr>
          <w:rFonts w:ascii="ＭＳ ゴシック" w:eastAsia="ＭＳ ゴシック" w:hAnsi="ＭＳ ゴシック" w:hint="eastAsia"/>
          <w:sz w:val="24"/>
        </w:rPr>
        <w:lastRenderedPageBreak/>
        <w:t>［訳注1］第3版の主な増補部分一覧</w:t>
      </w:r>
    </w:p>
    <w:p w14:paraId="06B94A00" w14:textId="6ABE360A" w:rsidR="00351D63" w:rsidRPr="009B55F6" w:rsidRDefault="00351D63" w:rsidP="00351D63">
      <w:pPr>
        <w:autoSpaceDE w:val="0"/>
        <w:autoSpaceDN w:val="0"/>
        <w:adjustRightInd w:val="0"/>
        <w:spacing w:afterLines="50" w:after="167"/>
        <w:ind w:left="2" w:firstLineChars="100" w:firstLine="192"/>
        <w:rPr>
          <w:sz w:val="21"/>
          <w:szCs w:val="21"/>
        </w:rPr>
      </w:pPr>
      <w:r w:rsidRPr="009B55F6">
        <w:rPr>
          <w:rFonts w:hint="eastAsia"/>
          <w:sz w:val="21"/>
          <w:szCs w:val="21"/>
        </w:rPr>
        <w:t>本書第</w:t>
      </w:r>
      <w:r w:rsidRPr="009B55F6">
        <w:rPr>
          <w:rFonts w:hint="eastAsia"/>
          <w:sz w:val="21"/>
          <w:szCs w:val="21"/>
        </w:rPr>
        <w:t>2</w:t>
      </w:r>
      <w:r w:rsidRPr="009B55F6">
        <w:rPr>
          <w:rFonts w:hint="eastAsia"/>
          <w:sz w:val="21"/>
          <w:szCs w:val="21"/>
        </w:rPr>
        <w:t>版の邦訳を既に読まれた読者が，この第</w:t>
      </w:r>
      <w:r w:rsidRPr="009B55F6">
        <w:rPr>
          <w:rFonts w:hint="eastAsia"/>
          <w:sz w:val="21"/>
          <w:szCs w:val="21"/>
        </w:rPr>
        <w:t>3</w:t>
      </w:r>
      <w:r w:rsidRPr="009B55F6">
        <w:rPr>
          <w:rFonts w:hint="eastAsia"/>
          <w:sz w:val="21"/>
          <w:szCs w:val="21"/>
        </w:rPr>
        <w:t>版において増補された部分のみを読むことができるようにするため，主な増補部分の一覧を下記に示す。</w:t>
      </w:r>
    </w:p>
    <w:p w14:paraId="0D58A750" w14:textId="77777777" w:rsidR="00351D63" w:rsidRPr="009B55F6" w:rsidRDefault="00351D63" w:rsidP="009B55F6">
      <w:pPr>
        <w:autoSpaceDE w:val="0"/>
        <w:autoSpaceDN w:val="0"/>
        <w:adjustRightInd w:val="0"/>
        <w:spacing w:afterLines="50" w:after="167"/>
        <w:ind w:leftChars="50" w:left="390" w:hangingChars="150" w:hanging="289"/>
        <w:rPr>
          <w:sz w:val="21"/>
          <w:szCs w:val="21"/>
        </w:rPr>
      </w:pPr>
      <w:r w:rsidRPr="009B55F6">
        <w:rPr>
          <w:rFonts w:hint="eastAsia"/>
          <w:sz w:val="21"/>
          <w:szCs w:val="21"/>
        </w:rPr>
        <w:t xml:space="preserve">(1) </w:t>
      </w:r>
      <w:r w:rsidRPr="009B55F6">
        <w:rPr>
          <w:rFonts w:hint="eastAsia"/>
          <w:sz w:val="21"/>
          <w:szCs w:val="21"/>
        </w:rPr>
        <w:t>題名が『相対性理論の基礎に対する批判』から『物理学の根拠（批判的な眼差し）：相対性理論の基礎に対する批判』となり，これにより，本書は同じ著者による『物理学の根拠（批判的な眼差し）：量子力学』（</w:t>
      </w:r>
      <w:r w:rsidRPr="009B55F6">
        <w:rPr>
          <w:rFonts w:hint="eastAsia"/>
          <w:sz w:val="21"/>
          <w:szCs w:val="21"/>
        </w:rPr>
        <w:t>2015</w:t>
      </w:r>
      <w:r w:rsidRPr="009B55F6">
        <w:rPr>
          <w:rFonts w:hint="eastAsia"/>
          <w:sz w:val="21"/>
          <w:szCs w:val="21"/>
        </w:rPr>
        <w:t>年）および『物理学の根拠（批判的な眼差し）：電気力学』（</w:t>
      </w:r>
      <w:r w:rsidRPr="009B55F6">
        <w:rPr>
          <w:rFonts w:hint="eastAsia"/>
          <w:sz w:val="21"/>
          <w:szCs w:val="21"/>
        </w:rPr>
        <w:t>2015</w:t>
      </w:r>
      <w:r w:rsidRPr="009B55F6">
        <w:rPr>
          <w:rFonts w:hint="eastAsia"/>
          <w:sz w:val="21"/>
          <w:szCs w:val="21"/>
        </w:rPr>
        <w:t>年）とともに</w:t>
      </w:r>
      <w:r w:rsidR="009B55F6">
        <w:rPr>
          <w:rFonts w:hint="eastAsia"/>
          <w:sz w:val="21"/>
          <w:szCs w:val="21"/>
        </w:rPr>
        <w:t>，</w:t>
      </w:r>
      <w:r w:rsidRPr="009B55F6">
        <w:rPr>
          <w:rFonts w:hint="eastAsia"/>
          <w:sz w:val="21"/>
          <w:szCs w:val="21"/>
        </w:rPr>
        <w:t>3</w:t>
      </w:r>
      <w:r w:rsidRPr="009B55F6">
        <w:rPr>
          <w:rFonts w:hint="eastAsia"/>
          <w:sz w:val="21"/>
          <w:szCs w:val="21"/>
        </w:rPr>
        <w:t>部作を構成する</w:t>
      </w:r>
      <w:r w:rsidR="009B55F6">
        <w:rPr>
          <w:rFonts w:hint="eastAsia"/>
          <w:sz w:val="21"/>
          <w:szCs w:val="21"/>
        </w:rPr>
        <w:t>ように</w:t>
      </w:r>
      <w:r w:rsidRPr="009B55F6">
        <w:rPr>
          <w:rFonts w:hint="eastAsia"/>
          <w:sz w:val="21"/>
          <w:szCs w:val="21"/>
        </w:rPr>
        <w:t>なった。</w:t>
      </w:r>
    </w:p>
    <w:p w14:paraId="1D175C37"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(2) 5~7</w:t>
      </w:r>
      <w:r w:rsidRPr="009B55F6">
        <w:rPr>
          <w:rFonts w:hint="eastAsia"/>
          <w:sz w:val="21"/>
          <w:szCs w:val="21"/>
        </w:rPr>
        <w:t>頁．「第</w:t>
      </w:r>
      <w:r w:rsidRPr="009B55F6">
        <w:rPr>
          <w:rFonts w:hint="eastAsia"/>
          <w:sz w:val="21"/>
          <w:szCs w:val="21"/>
        </w:rPr>
        <w:t>3</w:t>
      </w:r>
      <w:r w:rsidRPr="009B55F6">
        <w:rPr>
          <w:rFonts w:hint="eastAsia"/>
          <w:sz w:val="21"/>
          <w:szCs w:val="21"/>
        </w:rPr>
        <w:t>版まえがき」</w:t>
      </w:r>
    </w:p>
    <w:p w14:paraId="24396DA5"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(3) 14~16</w:t>
      </w:r>
      <w:r w:rsidRPr="009B55F6">
        <w:rPr>
          <w:rFonts w:hint="eastAsia"/>
          <w:sz w:val="21"/>
          <w:szCs w:val="21"/>
        </w:rPr>
        <w:t>頁．「古典版双子のパラドックス」</w:t>
      </w:r>
    </w:p>
    <w:p w14:paraId="4A30073E"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(4) 18</w:t>
      </w:r>
      <w:r w:rsidRPr="009B55F6">
        <w:rPr>
          <w:rFonts w:hint="eastAsia"/>
          <w:sz w:val="21"/>
          <w:szCs w:val="21"/>
        </w:rPr>
        <w:t>頁第</w:t>
      </w:r>
      <w:r w:rsidRPr="009B55F6">
        <w:rPr>
          <w:rFonts w:hint="eastAsia"/>
          <w:sz w:val="21"/>
          <w:szCs w:val="21"/>
        </w:rPr>
        <w:t>2</w:t>
      </w:r>
      <w:r w:rsidRPr="009B55F6">
        <w:rPr>
          <w:rFonts w:hint="eastAsia"/>
          <w:sz w:val="21"/>
          <w:szCs w:val="21"/>
        </w:rPr>
        <w:t>段落</w:t>
      </w:r>
      <w:r w:rsidRPr="009B55F6">
        <w:rPr>
          <w:rFonts w:hint="eastAsia"/>
          <w:sz w:val="21"/>
          <w:szCs w:val="21"/>
        </w:rPr>
        <w:t>~19</w:t>
      </w:r>
      <w:r w:rsidRPr="009B55F6">
        <w:rPr>
          <w:rFonts w:hint="eastAsia"/>
          <w:sz w:val="21"/>
          <w:szCs w:val="21"/>
        </w:rPr>
        <w:t>頁第</w:t>
      </w:r>
      <w:r w:rsidRPr="009B55F6">
        <w:rPr>
          <w:rFonts w:hint="eastAsia"/>
          <w:sz w:val="21"/>
          <w:szCs w:val="21"/>
        </w:rPr>
        <w:t>1</w:t>
      </w:r>
      <w:r w:rsidRPr="009B55F6">
        <w:rPr>
          <w:rFonts w:hint="eastAsia"/>
          <w:sz w:val="21"/>
          <w:szCs w:val="21"/>
        </w:rPr>
        <w:t>段落．「変形版双子のパラドックス」に関する説明を追加。</w:t>
      </w:r>
    </w:p>
    <w:p w14:paraId="2F92A71F"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(5) 20~21</w:t>
      </w:r>
      <w:r w:rsidRPr="009B55F6">
        <w:rPr>
          <w:rFonts w:hint="eastAsia"/>
          <w:sz w:val="21"/>
          <w:szCs w:val="21"/>
        </w:rPr>
        <w:t>頁．「花形タイプの対称的飛行スキーム」</w:t>
      </w:r>
    </w:p>
    <w:p w14:paraId="282222AF"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(6) 26~27</w:t>
      </w:r>
      <w:r w:rsidRPr="009B55F6">
        <w:rPr>
          <w:rFonts w:hint="eastAsia"/>
          <w:sz w:val="21"/>
          <w:szCs w:val="21"/>
        </w:rPr>
        <w:t>頁．「ロケットの円運動」</w:t>
      </w:r>
    </w:p>
    <w:p w14:paraId="409965EC"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(7) 27~28</w:t>
      </w:r>
      <w:r w:rsidRPr="009B55F6">
        <w:rPr>
          <w:rFonts w:hint="eastAsia"/>
          <w:sz w:val="21"/>
          <w:szCs w:val="21"/>
        </w:rPr>
        <w:t>頁．「切り分けられた定規のパラドックス」</w:t>
      </w:r>
    </w:p>
    <w:p w14:paraId="57E7DA1C"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(8) 38~39</w:t>
      </w:r>
      <w:r w:rsidRPr="009B55F6">
        <w:rPr>
          <w:rFonts w:hint="eastAsia"/>
          <w:sz w:val="21"/>
          <w:szCs w:val="21"/>
        </w:rPr>
        <w:t>頁．「座標軸に沿った飛行」</w:t>
      </w:r>
    </w:p>
    <w:p w14:paraId="74A75A08"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(9) 44</w:t>
      </w:r>
      <w:r w:rsidRPr="009B55F6">
        <w:rPr>
          <w:rFonts w:hint="eastAsia"/>
          <w:sz w:val="21"/>
          <w:szCs w:val="21"/>
        </w:rPr>
        <w:t>頁第</w:t>
      </w:r>
      <w:r w:rsidRPr="009B55F6">
        <w:rPr>
          <w:rFonts w:hint="eastAsia"/>
          <w:sz w:val="21"/>
          <w:szCs w:val="21"/>
        </w:rPr>
        <w:t>3</w:t>
      </w:r>
      <w:r w:rsidRPr="009B55F6">
        <w:rPr>
          <w:rFonts w:hint="eastAsia"/>
          <w:sz w:val="21"/>
          <w:szCs w:val="21"/>
        </w:rPr>
        <w:t>段落</w:t>
      </w:r>
      <w:r w:rsidRPr="009B55F6">
        <w:rPr>
          <w:rFonts w:hint="eastAsia"/>
          <w:sz w:val="21"/>
          <w:szCs w:val="21"/>
        </w:rPr>
        <w:t>~45</w:t>
      </w:r>
      <w:r w:rsidRPr="009B55F6">
        <w:rPr>
          <w:rFonts w:hint="eastAsia"/>
          <w:sz w:val="21"/>
          <w:szCs w:val="21"/>
        </w:rPr>
        <w:t>頁第</w:t>
      </w:r>
      <w:r w:rsidRPr="009B55F6">
        <w:rPr>
          <w:rFonts w:hint="eastAsia"/>
          <w:sz w:val="21"/>
          <w:szCs w:val="21"/>
        </w:rPr>
        <w:t>1</w:t>
      </w:r>
      <w:r w:rsidRPr="009B55F6">
        <w:rPr>
          <w:rFonts w:hint="eastAsia"/>
          <w:sz w:val="21"/>
          <w:szCs w:val="21"/>
        </w:rPr>
        <w:t>段落．「滑動する棒のパラドックス」</w:t>
      </w:r>
    </w:p>
    <w:p w14:paraId="5335DA65"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(10) 60</w:t>
      </w:r>
      <w:r w:rsidRPr="009B55F6">
        <w:rPr>
          <w:rFonts w:hint="eastAsia"/>
          <w:sz w:val="21"/>
          <w:szCs w:val="21"/>
        </w:rPr>
        <w:t>頁第</w:t>
      </w:r>
      <w:r w:rsidRPr="009B55F6">
        <w:rPr>
          <w:rFonts w:hint="eastAsia"/>
          <w:sz w:val="21"/>
          <w:szCs w:val="21"/>
        </w:rPr>
        <w:t>1</w:t>
      </w:r>
      <w:r w:rsidRPr="009B55F6">
        <w:rPr>
          <w:rFonts w:hint="eastAsia"/>
          <w:sz w:val="21"/>
          <w:szCs w:val="21"/>
        </w:rPr>
        <w:t>段落．「</w:t>
      </w:r>
      <w:r w:rsidRPr="009B55F6">
        <w:rPr>
          <w:rFonts w:hint="eastAsia"/>
          <w:sz w:val="21"/>
          <w:szCs w:val="21"/>
        </w:rPr>
        <w:t>2</w:t>
      </w:r>
      <w:r w:rsidRPr="009B55F6">
        <w:rPr>
          <w:rFonts w:hint="eastAsia"/>
          <w:sz w:val="21"/>
          <w:szCs w:val="21"/>
        </w:rPr>
        <w:t>つの意図的な偽造」</w:t>
      </w:r>
    </w:p>
    <w:p w14:paraId="54082756"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(11) 61</w:t>
      </w:r>
      <w:r w:rsidRPr="009B55F6">
        <w:rPr>
          <w:rFonts w:hint="eastAsia"/>
          <w:sz w:val="21"/>
          <w:szCs w:val="21"/>
        </w:rPr>
        <w:t>頁第</w:t>
      </w:r>
      <w:r w:rsidRPr="009B55F6">
        <w:rPr>
          <w:rFonts w:hint="eastAsia"/>
          <w:sz w:val="21"/>
          <w:szCs w:val="21"/>
        </w:rPr>
        <w:t>4</w:t>
      </w:r>
      <w:r w:rsidRPr="009B55F6">
        <w:rPr>
          <w:rFonts w:hint="eastAsia"/>
          <w:sz w:val="21"/>
          <w:szCs w:val="21"/>
        </w:rPr>
        <w:t>段落</w:t>
      </w:r>
      <w:r w:rsidRPr="009B55F6">
        <w:rPr>
          <w:rFonts w:hint="eastAsia"/>
          <w:sz w:val="21"/>
          <w:szCs w:val="21"/>
        </w:rPr>
        <w:t>~62</w:t>
      </w:r>
      <w:r w:rsidRPr="009B55F6">
        <w:rPr>
          <w:rFonts w:hint="eastAsia"/>
          <w:sz w:val="21"/>
          <w:szCs w:val="21"/>
        </w:rPr>
        <w:t>頁第</w:t>
      </w:r>
      <w:r w:rsidRPr="009B55F6">
        <w:rPr>
          <w:rFonts w:hint="eastAsia"/>
          <w:sz w:val="21"/>
          <w:szCs w:val="21"/>
        </w:rPr>
        <w:t>1</w:t>
      </w:r>
      <w:r w:rsidRPr="009B55F6">
        <w:rPr>
          <w:rFonts w:hint="eastAsia"/>
          <w:sz w:val="21"/>
          <w:szCs w:val="21"/>
        </w:rPr>
        <w:t>段落．「相対性理論には相異なるバリエーションがいくつ存在するか？」</w:t>
      </w:r>
    </w:p>
    <w:p w14:paraId="57D9F57E"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(12) 78</w:t>
      </w:r>
      <w:r w:rsidRPr="009B55F6">
        <w:rPr>
          <w:rFonts w:hint="eastAsia"/>
          <w:sz w:val="21"/>
          <w:szCs w:val="21"/>
        </w:rPr>
        <w:t>頁第</w:t>
      </w:r>
      <w:r w:rsidRPr="009B55F6">
        <w:rPr>
          <w:rFonts w:hint="eastAsia"/>
          <w:sz w:val="21"/>
          <w:szCs w:val="21"/>
        </w:rPr>
        <w:t>2</w:t>
      </w:r>
      <w:r w:rsidRPr="009B55F6">
        <w:rPr>
          <w:rFonts w:hint="eastAsia"/>
          <w:sz w:val="21"/>
          <w:szCs w:val="21"/>
        </w:rPr>
        <w:t>段落．「アインシュタインによる近日点移動の計算の数学的誤り」</w:t>
      </w:r>
    </w:p>
    <w:p w14:paraId="5FABC826"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sz w:val="21"/>
          <w:szCs w:val="21"/>
        </w:rPr>
        <w:t>(13) 99~102</w:t>
      </w:r>
      <w:r w:rsidRPr="009B55F6">
        <w:rPr>
          <w:rFonts w:hint="eastAsia"/>
          <w:sz w:val="21"/>
          <w:szCs w:val="21"/>
        </w:rPr>
        <w:t>頁．「アイヴズ</w:t>
      </w:r>
      <w:r w:rsidRPr="009B55F6">
        <w:rPr>
          <w:sz w:val="21"/>
          <w:szCs w:val="21"/>
        </w:rPr>
        <w:t>−</w:t>
      </w:r>
      <w:r w:rsidRPr="009B55F6">
        <w:rPr>
          <w:rFonts w:hint="eastAsia"/>
          <w:sz w:val="21"/>
          <w:szCs w:val="21"/>
        </w:rPr>
        <w:t>スティルウェルの実験」に「球面波の場合の横ドップラー効果」を追加。</w:t>
      </w:r>
    </w:p>
    <w:p w14:paraId="5C2A50CA"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(14) 106</w:t>
      </w:r>
      <w:r w:rsidRPr="009B55F6">
        <w:rPr>
          <w:rFonts w:hint="eastAsia"/>
          <w:sz w:val="21"/>
          <w:szCs w:val="21"/>
        </w:rPr>
        <w:t>頁．「</w:t>
      </w:r>
      <w:r w:rsidRPr="009B55F6">
        <w:rPr>
          <w:rFonts w:hint="eastAsia"/>
          <w:sz w:val="21"/>
          <w:szCs w:val="21"/>
        </w:rPr>
        <w:t>GPS</w:t>
      </w:r>
      <w:r w:rsidRPr="009B55F6">
        <w:rPr>
          <w:rFonts w:hint="eastAsia"/>
          <w:sz w:val="21"/>
          <w:szCs w:val="21"/>
        </w:rPr>
        <w:t>に関する</w:t>
      </w:r>
      <w:r w:rsidRPr="009B55F6">
        <w:rPr>
          <w:rFonts w:hint="eastAsia"/>
          <w:sz w:val="21"/>
          <w:szCs w:val="21"/>
        </w:rPr>
        <w:t>30</w:t>
      </w:r>
      <w:r w:rsidRPr="009B55F6">
        <w:rPr>
          <w:rFonts w:hint="eastAsia"/>
          <w:sz w:val="21"/>
          <w:szCs w:val="21"/>
        </w:rPr>
        <w:t>件以上の特許の特許権者であり，</w:t>
      </w:r>
      <w:r w:rsidRPr="009B55F6">
        <w:rPr>
          <w:rFonts w:hint="eastAsia"/>
          <w:sz w:val="21"/>
          <w:szCs w:val="21"/>
        </w:rPr>
        <w:t>GPS</w:t>
      </w:r>
      <w:r w:rsidRPr="009B55F6">
        <w:rPr>
          <w:rFonts w:hint="eastAsia"/>
          <w:sz w:val="21"/>
          <w:szCs w:val="21"/>
        </w:rPr>
        <w:t>は相対性理論と矛盾していることを明確に主張しているロン・ハッチ」に関する情報を追加。</w:t>
      </w:r>
    </w:p>
    <w:p w14:paraId="5E6A404E"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(15) 109</w:t>
      </w:r>
      <w:r w:rsidRPr="009B55F6">
        <w:rPr>
          <w:rFonts w:hint="eastAsia"/>
          <w:sz w:val="21"/>
          <w:szCs w:val="21"/>
        </w:rPr>
        <w:t>頁第</w:t>
      </w:r>
      <w:r w:rsidRPr="009B55F6">
        <w:rPr>
          <w:rFonts w:hint="eastAsia"/>
          <w:sz w:val="21"/>
          <w:szCs w:val="21"/>
        </w:rPr>
        <w:t>1</w:t>
      </w:r>
      <w:r w:rsidRPr="009B55F6">
        <w:rPr>
          <w:rFonts w:hint="eastAsia"/>
          <w:sz w:val="21"/>
          <w:szCs w:val="21"/>
        </w:rPr>
        <w:t>段落．「光速度の定義」</w:t>
      </w:r>
    </w:p>
    <w:p w14:paraId="2D31D1E5"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(16) 110</w:t>
      </w:r>
      <w:r w:rsidRPr="009B55F6">
        <w:rPr>
          <w:rFonts w:hint="eastAsia"/>
          <w:sz w:val="21"/>
          <w:szCs w:val="21"/>
        </w:rPr>
        <w:t>頁第</w:t>
      </w:r>
      <w:r w:rsidRPr="009B55F6">
        <w:rPr>
          <w:rFonts w:hint="eastAsia"/>
          <w:sz w:val="21"/>
          <w:szCs w:val="21"/>
        </w:rPr>
        <w:t>3</w:t>
      </w:r>
      <w:r w:rsidRPr="009B55F6">
        <w:rPr>
          <w:rFonts w:hint="eastAsia"/>
          <w:sz w:val="21"/>
          <w:szCs w:val="21"/>
        </w:rPr>
        <w:t>段落</w:t>
      </w:r>
      <w:r w:rsidRPr="009B55F6">
        <w:rPr>
          <w:rFonts w:hint="eastAsia"/>
          <w:sz w:val="21"/>
          <w:szCs w:val="21"/>
        </w:rPr>
        <w:t>~111</w:t>
      </w:r>
      <w:r w:rsidRPr="009B55F6">
        <w:rPr>
          <w:rFonts w:hint="eastAsia"/>
          <w:sz w:val="21"/>
          <w:szCs w:val="21"/>
        </w:rPr>
        <w:t>頁第</w:t>
      </w:r>
      <w:r w:rsidRPr="009B55F6">
        <w:rPr>
          <w:rFonts w:hint="eastAsia"/>
          <w:sz w:val="21"/>
          <w:szCs w:val="21"/>
        </w:rPr>
        <w:t>1</w:t>
      </w:r>
      <w:r w:rsidRPr="009B55F6">
        <w:rPr>
          <w:rFonts w:hint="eastAsia"/>
          <w:sz w:val="21"/>
          <w:szCs w:val="21"/>
        </w:rPr>
        <w:t>段落．「特殊相対性理論における光速度」</w:t>
      </w:r>
    </w:p>
    <w:p w14:paraId="6B4E04B2"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(17) 113</w:t>
      </w:r>
      <w:r w:rsidRPr="009B55F6">
        <w:rPr>
          <w:rFonts w:hint="eastAsia"/>
          <w:sz w:val="21"/>
          <w:szCs w:val="21"/>
        </w:rPr>
        <w:t>頁第</w:t>
      </w:r>
      <w:r w:rsidRPr="009B55F6">
        <w:rPr>
          <w:rFonts w:hint="eastAsia"/>
          <w:sz w:val="21"/>
          <w:szCs w:val="21"/>
        </w:rPr>
        <w:t>3</w:t>
      </w:r>
      <w:r w:rsidRPr="009B55F6">
        <w:rPr>
          <w:rFonts w:hint="eastAsia"/>
          <w:sz w:val="21"/>
          <w:szCs w:val="21"/>
        </w:rPr>
        <w:t>段落．「相対性理論が古典力学よりも一般的な理論になることができない理由」</w:t>
      </w:r>
    </w:p>
    <w:p w14:paraId="2B171DF2"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(18) 122</w:t>
      </w:r>
      <w:r w:rsidRPr="009B55F6">
        <w:rPr>
          <w:rFonts w:hint="eastAsia"/>
          <w:sz w:val="21"/>
          <w:szCs w:val="21"/>
        </w:rPr>
        <w:t>頁第</w:t>
      </w:r>
      <w:r w:rsidRPr="009B55F6">
        <w:rPr>
          <w:rFonts w:hint="eastAsia"/>
          <w:sz w:val="21"/>
          <w:szCs w:val="21"/>
        </w:rPr>
        <w:t>2</w:t>
      </w:r>
      <w:r w:rsidRPr="009B55F6">
        <w:rPr>
          <w:rFonts w:hint="eastAsia"/>
          <w:sz w:val="21"/>
          <w:szCs w:val="21"/>
        </w:rPr>
        <w:t>段落</w:t>
      </w:r>
      <w:r w:rsidRPr="009B55F6">
        <w:rPr>
          <w:rFonts w:hint="eastAsia"/>
          <w:sz w:val="21"/>
          <w:szCs w:val="21"/>
        </w:rPr>
        <w:t>~124</w:t>
      </w:r>
      <w:r w:rsidRPr="009B55F6">
        <w:rPr>
          <w:rFonts w:hint="eastAsia"/>
          <w:sz w:val="21"/>
          <w:szCs w:val="21"/>
        </w:rPr>
        <w:t>頁第</w:t>
      </w:r>
      <w:r w:rsidRPr="009B55F6">
        <w:rPr>
          <w:rFonts w:hint="eastAsia"/>
          <w:sz w:val="21"/>
          <w:szCs w:val="21"/>
        </w:rPr>
        <w:t>1</w:t>
      </w:r>
      <w:r w:rsidRPr="009B55F6">
        <w:rPr>
          <w:rFonts w:hint="eastAsia"/>
          <w:sz w:val="21"/>
          <w:szCs w:val="21"/>
        </w:rPr>
        <w:t>段落．「マクスウェル方程式の不変性に関する原理的問題」</w:t>
      </w:r>
    </w:p>
    <w:p w14:paraId="30E49B5D"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(19) 148</w:t>
      </w:r>
      <w:r w:rsidRPr="009B55F6">
        <w:rPr>
          <w:rFonts w:hint="eastAsia"/>
          <w:sz w:val="21"/>
          <w:szCs w:val="21"/>
        </w:rPr>
        <w:t>頁第</w:t>
      </w:r>
      <w:r w:rsidRPr="009B55F6">
        <w:rPr>
          <w:rFonts w:hint="eastAsia"/>
          <w:sz w:val="21"/>
          <w:szCs w:val="21"/>
        </w:rPr>
        <w:t>4</w:t>
      </w:r>
      <w:r w:rsidRPr="009B55F6">
        <w:rPr>
          <w:rFonts w:hint="eastAsia"/>
          <w:sz w:val="21"/>
          <w:szCs w:val="21"/>
        </w:rPr>
        <w:t>段落</w:t>
      </w:r>
      <w:r w:rsidRPr="009B55F6">
        <w:rPr>
          <w:rFonts w:hint="eastAsia"/>
          <w:sz w:val="21"/>
          <w:szCs w:val="21"/>
        </w:rPr>
        <w:t>~150</w:t>
      </w:r>
      <w:r w:rsidRPr="009B55F6">
        <w:rPr>
          <w:rFonts w:hint="eastAsia"/>
          <w:sz w:val="21"/>
          <w:szCs w:val="21"/>
        </w:rPr>
        <w:t>頁第</w:t>
      </w:r>
      <w:r w:rsidRPr="009B55F6">
        <w:rPr>
          <w:rFonts w:hint="eastAsia"/>
          <w:sz w:val="21"/>
          <w:szCs w:val="21"/>
        </w:rPr>
        <w:t>1</w:t>
      </w:r>
      <w:r w:rsidRPr="009B55F6">
        <w:rPr>
          <w:rFonts w:hint="eastAsia"/>
          <w:sz w:val="21"/>
          <w:szCs w:val="21"/>
        </w:rPr>
        <w:t>段落．「アインシュタインによる剽窃」，「アインシュタインの公式とローレンツの公式の解釈における違い」，「古典物理学の優位性」</w:t>
      </w:r>
    </w:p>
    <w:p w14:paraId="4D291F71" w14:textId="77777777" w:rsidR="00ED237A" w:rsidRPr="00351D63" w:rsidRDefault="00351D63" w:rsidP="009B55F6">
      <w:pPr>
        <w:autoSpaceDE w:val="0"/>
        <w:autoSpaceDN w:val="0"/>
        <w:adjustRightInd w:val="0"/>
        <w:spacing w:afterLines="50" w:after="167"/>
        <w:ind w:left="462" w:hangingChars="240" w:hanging="462"/>
        <w:rPr>
          <w:szCs w:val="22"/>
          <w:lang w:val="ru-RU"/>
        </w:rPr>
      </w:pPr>
      <w:r w:rsidRPr="009B55F6">
        <w:rPr>
          <w:rFonts w:hint="eastAsia"/>
          <w:sz w:val="21"/>
          <w:szCs w:val="21"/>
        </w:rPr>
        <w:t>(20) 151~155</w:t>
      </w:r>
      <w:r w:rsidRPr="009B55F6">
        <w:rPr>
          <w:rFonts w:hint="eastAsia"/>
          <w:sz w:val="21"/>
          <w:szCs w:val="21"/>
        </w:rPr>
        <w:t>頁．「付論Ａ．不変速度の存在の「証明」に関する分析」</w:t>
      </w:r>
    </w:p>
    <w:p w14:paraId="3DA81807" w14:textId="77777777" w:rsidR="00172AD5" w:rsidRDefault="00172AD5" w:rsidP="00006D51">
      <w:pPr>
        <w:autoSpaceDE w:val="0"/>
        <w:autoSpaceDN w:val="0"/>
        <w:adjustRightInd w:val="0"/>
        <w:ind w:left="486" w:hangingChars="240" w:hanging="486"/>
        <w:rPr>
          <w:szCs w:val="22"/>
          <w:lang w:val="ru-RU"/>
        </w:rPr>
        <w:sectPr w:rsidR="00172AD5" w:rsidSect="009B55F6">
          <w:headerReference w:type="default" r:id="rId139"/>
          <w:pgSz w:w="11906" w:h="16838" w:code="9"/>
          <w:pgMar w:top="1701" w:right="1701" w:bottom="1701" w:left="1701" w:header="851" w:footer="851" w:gutter="0"/>
          <w:cols w:sep="1" w:space="425"/>
          <w:docGrid w:type="linesAndChars" w:linePitch="335" w:charSpace="-3589"/>
        </w:sectPr>
      </w:pPr>
    </w:p>
    <w:p w14:paraId="74AEA68C" w14:textId="77777777" w:rsidR="00897072" w:rsidRPr="00ED237A" w:rsidRDefault="00897072" w:rsidP="00897072">
      <w:pPr>
        <w:jc w:val="center"/>
        <w:rPr>
          <w:rFonts w:eastAsia="ＭＳ ゴシック"/>
          <w:sz w:val="24"/>
        </w:rPr>
      </w:pPr>
      <w:bookmarkStart w:id="27" w:name="_Hlk534203315"/>
      <w:r w:rsidRPr="00ED237A">
        <w:rPr>
          <w:rFonts w:eastAsia="ＭＳ ゴシック" w:hint="eastAsia"/>
          <w:sz w:val="24"/>
        </w:rPr>
        <w:lastRenderedPageBreak/>
        <w:t>［訳注</w:t>
      </w:r>
      <w:r w:rsidR="00EF49E6" w:rsidRPr="00ED237A">
        <w:rPr>
          <w:rFonts w:ascii="ＭＳ ゴシック" w:eastAsia="ＭＳ ゴシック" w:hAnsi="ＭＳ ゴシック" w:hint="eastAsia"/>
          <w:sz w:val="24"/>
        </w:rPr>
        <w:t>2</w:t>
      </w:r>
      <w:r w:rsidRPr="00ED237A">
        <w:rPr>
          <w:rFonts w:eastAsia="ＭＳ ゴシック" w:hint="eastAsia"/>
          <w:sz w:val="24"/>
        </w:rPr>
        <w:t>］訳文中の「物質</w:t>
      </w:r>
      <w:r w:rsidRPr="00ED237A">
        <w:rPr>
          <w:rFonts w:eastAsia="ＭＳ ゴシック" w:hint="eastAsia"/>
          <w:sz w:val="24"/>
        </w:rPr>
        <w:t>*</w:t>
      </w:r>
      <w:r w:rsidRPr="00ED237A">
        <w:rPr>
          <w:rFonts w:eastAsia="ＭＳ ゴシック" w:hint="eastAsia"/>
          <w:sz w:val="24"/>
        </w:rPr>
        <w:t>」について</w:t>
      </w:r>
    </w:p>
    <w:bookmarkEnd w:id="27"/>
    <w:p w14:paraId="6B38392D" w14:textId="77777777" w:rsidR="00897072" w:rsidRPr="001B4D9A" w:rsidRDefault="00897072" w:rsidP="00897072">
      <w:pPr>
        <w:jc w:val="center"/>
        <w:rPr>
          <w:rFonts w:eastAsia="ＭＳ ゴシック"/>
        </w:rPr>
      </w:pPr>
    </w:p>
    <w:p w14:paraId="66F657F9" w14:textId="77777777" w:rsidR="00897072" w:rsidRPr="00364F1D" w:rsidRDefault="00897072" w:rsidP="00897072">
      <w:pPr>
        <w:rPr>
          <w:lang w:val="ru-RU"/>
        </w:rPr>
      </w:pPr>
      <w:r>
        <w:rPr>
          <w:rFonts w:hint="eastAsia"/>
        </w:rPr>
        <w:t xml:space="preserve">  </w:t>
      </w:r>
      <w:r w:rsidRPr="00364F1D">
        <w:rPr>
          <w:rFonts w:hint="eastAsia"/>
        </w:rPr>
        <w:t>他の欧米諸語と同様，ロシア語には「物質」を意味する複数の単語がある。物理学で主に使われている用語は「</w:t>
      </w:r>
      <w:r w:rsidRPr="00364F1D">
        <w:rPr>
          <w:lang w:val="ru-RU"/>
        </w:rPr>
        <w:t>материя</w:t>
      </w:r>
      <w:r w:rsidRPr="00364F1D">
        <w:rPr>
          <w:rFonts w:hint="eastAsia"/>
          <w:lang w:val="ru-RU"/>
        </w:rPr>
        <w:t xml:space="preserve"> [materia]</w:t>
      </w:r>
      <w:r w:rsidRPr="00364F1D">
        <w:rPr>
          <w:rFonts w:hint="eastAsia"/>
          <w:lang w:val="ru-RU"/>
        </w:rPr>
        <w:t>」と「</w:t>
      </w:r>
      <w:r w:rsidRPr="00364F1D">
        <w:rPr>
          <w:lang w:val="ru-RU"/>
        </w:rPr>
        <w:t>вещество</w:t>
      </w:r>
      <w:r w:rsidRPr="00364F1D">
        <w:rPr>
          <w:rFonts w:hint="eastAsia"/>
          <w:lang w:val="ru-RU"/>
        </w:rPr>
        <w:t xml:space="preserve"> [veschestvo]</w:t>
      </w:r>
      <w:r w:rsidRPr="00364F1D">
        <w:rPr>
          <w:rFonts w:hint="eastAsia"/>
          <w:lang w:val="ru-RU"/>
        </w:rPr>
        <w:t>」である。本来，この</w:t>
      </w:r>
      <w:r w:rsidRPr="00364F1D">
        <w:rPr>
          <w:rFonts w:hint="eastAsia"/>
          <w:lang w:val="ru-RU"/>
        </w:rPr>
        <w:t>2</w:t>
      </w:r>
      <w:r w:rsidRPr="00364F1D">
        <w:rPr>
          <w:rFonts w:hint="eastAsia"/>
          <w:lang w:val="ru-RU"/>
        </w:rPr>
        <w:t>つの単語の日常的用法における概念は大きく重なっており，両者の違いを文脈から切り離して定義することは事実上不可能である。しかし，ロシアの物理学界ではこれらの用語の使い分けについてある程度の合意が成立しているように思われる（当然のことながら，両者の概念の具体的な内容は論者の立場によって異なる）。</w:t>
      </w:r>
    </w:p>
    <w:p w14:paraId="1399E990" w14:textId="77777777" w:rsidR="00897072" w:rsidRPr="00364F1D" w:rsidRDefault="00897072" w:rsidP="00897072">
      <w:r w:rsidRPr="00364F1D">
        <w:rPr>
          <w:rFonts w:hint="eastAsia"/>
          <w:lang w:val="ru-RU"/>
        </w:rPr>
        <w:t xml:space="preserve">  </w:t>
      </w:r>
      <w:r w:rsidRPr="00364F1D">
        <w:rPr>
          <w:rFonts w:hint="eastAsia"/>
          <w:lang w:val="ru-RU"/>
        </w:rPr>
        <w:t>しかも，本書の著者はこれらの用語を明確に区別して使っている。したがって訳文の理解に混乱を生じさせないためには，両者を訳し分けなければならない。しかし，訳者の知る限り，これらの用語に対応する日本語の物理学用語は「物質」の</w:t>
      </w:r>
      <w:r w:rsidRPr="00364F1D">
        <w:rPr>
          <w:rFonts w:hint="eastAsia"/>
          <w:lang w:val="ru-RU"/>
        </w:rPr>
        <w:t>1</w:t>
      </w:r>
      <w:r w:rsidRPr="00364F1D">
        <w:rPr>
          <w:rFonts w:hint="eastAsia"/>
          <w:lang w:val="ru-RU"/>
        </w:rPr>
        <w:t>語しか存在しないため，異なる用語によって訳し分けることはできない。そこで，多少煩わしさを感じさせるかもしれないが，</w:t>
      </w:r>
      <w:r w:rsidRPr="00364F1D">
        <w:rPr>
          <w:rFonts w:hint="eastAsia"/>
          <w:u w:val="single"/>
        </w:rPr>
        <w:t>「</w:t>
      </w:r>
      <w:r w:rsidRPr="00364F1D">
        <w:rPr>
          <w:u w:val="single"/>
          <w:lang w:val="ru-RU"/>
        </w:rPr>
        <w:t>материя</w:t>
      </w:r>
      <w:r w:rsidRPr="00364F1D">
        <w:rPr>
          <w:rFonts w:hint="eastAsia"/>
          <w:u w:val="single"/>
          <w:lang w:val="ru-RU"/>
        </w:rPr>
        <w:t>」は「物質</w:t>
      </w:r>
      <w:r w:rsidRPr="00364F1D">
        <w:rPr>
          <w:rFonts w:hint="eastAsia"/>
          <w:u w:val="single"/>
          <w:lang w:val="ru-RU"/>
        </w:rPr>
        <w:t>*</w:t>
      </w:r>
      <w:r w:rsidRPr="00364F1D">
        <w:rPr>
          <w:rFonts w:hint="eastAsia"/>
          <w:u w:val="single"/>
          <w:lang w:val="ru-RU"/>
        </w:rPr>
        <w:t>」，「</w:t>
      </w:r>
      <w:r w:rsidRPr="00364F1D">
        <w:rPr>
          <w:u w:val="single"/>
          <w:lang w:val="ru-RU"/>
        </w:rPr>
        <w:t>вещество</w:t>
      </w:r>
      <w:r w:rsidRPr="00364F1D">
        <w:rPr>
          <w:rFonts w:hint="eastAsia"/>
          <w:u w:val="single"/>
          <w:lang w:val="ru-RU"/>
        </w:rPr>
        <w:t>」は単に</w:t>
      </w:r>
      <w:r w:rsidRPr="00364F1D">
        <w:rPr>
          <w:rFonts w:hint="eastAsia"/>
          <w:u w:val="single"/>
        </w:rPr>
        <w:t>「物質」</w:t>
      </w:r>
      <w:r w:rsidRPr="00364F1D">
        <w:rPr>
          <w:rFonts w:hint="eastAsia"/>
        </w:rPr>
        <w:t>と表記することで両者の違いが分かるようにした。</w:t>
      </w:r>
    </w:p>
    <w:p w14:paraId="12A207B1" w14:textId="77777777" w:rsidR="00897072" w:rsidRPr="00364F1D" w:rsidRDefault="00897072" w:rsidP="00897072">
      <w:r w:rsidRPr="00364F1D">
        <w:rPr>
          <w:rFonts w:hint="eastAsia"/>
        </w:rPr>
        <w:t xml:space="preserve">  </w:t>
      </w:r>
      <w:r w:rsidRPr="00364F1D">
        <w:rPr>
          <w:rFonts w:hint="eastAsia"/>
        </w:rPr>
        <w:t>かなり大まかな括り方をすると，「</w:t>
      </w:r>
      <w:r w:rsidRPr="00364F1D">
        <w:t>материя</w:t>
      </w:r>
      <w:r w:rsidRPr="00364F1D">
        <w:t>（</w:t>
      </w:r>
      <w:r w:rsidRPr="00364F1D">
        <w:rPr>
          <w:rFonts w:hint="eastAsia"/>
        </w:rPr>
        <w:t>物質</w:t>
      </w:r>
      <w:r w:rsidRPr="00364F1D">
        <w:rPr>
          <w:rFonts w:hint="eastAsia"/>
        </w:rPr>
        <w:t>*</w:t>
      </w:r>
      <w:r w:rsidRPr="00364F1D">
        <w:rPr>
          <w:rFonts w:hint="eastAsia"/>
        </w:rPr>
        <w:t>）」は「</w:t>
      </w:r>
      <w:r w:rsidRPr="00364F1D">
        <w:t>вещество</w:t>
      </w:r>
      <w:r w:rsidRPr="00364F1D">
        <w:t>（</w:t>
      </w:r>
      <w:r w:rsidRPr="00364F1D">
        <w:rPr>
          <w:rFonts w:hint="eastAsia"/>
        </w:rPr>
        <w:t>物質）」の上位概念であり，「</w:t>
      </w:r>
      <w:r w:rsidRPr="00364F1D">
        <w:t>материя</w:t>
      </w:r>
      <w:r w:rsidRPr="00364F1D">
        <w:rPr>
          <w:rFonts w:hint="eastAsia"/>
        </w:rPr>
        <w:t>は</w:t>
      </w:r>
      <w:r w:rsidRPr="00364F1D">
        <w:t>вещество</w:t>
      </w:r>
      <w:r w:rsidRPr="00364F1D">
        <w:rPr>
          <w:rFonts w:hint="eastAsia"/>
        </w:rPr>
        <w:t>および場などからなる」と言うことができる。おそらく，日常的な語感では，日本語の「物質」から思い浮かぶのは「</w:t>
      </w:r>
      <w:r w:rsidRPr="00364F1D">
        <w:t>вещество</w:t>
      </w:r>
      <w:r w:rsidRPr="00364F1D">
        <w:rPr>
          <w:rFonts w:hint="eastAsia"/>
        </w:rPr>
        <w:t>」の</w:t>
      </w:r>
      <w:r w:rsidR="006E7D14">
        <w:rPr>
          <w:rFonts w:hint="eastAsia"/>
        </w:rPr>
        <w:t>方</w:t>
      </w:r>
      <w:r w:rsidRPr="00364F1D">
        <w:rPr>
          <w:rFonts w:hint="eastAsia"/>
        </w:rPr>
        <w:t>であろう。</w:t>
      </w:r>
    </w:p>
    <w:p w14:paraId="6D0DC4A0" w14:textId="77777777" w:rsidR="00897072" w:rsidRPr="00364F1D" w:rsidRDefault="00897072" w:rsidP="00897072">
      <w:pPr>
        <w:rPr>
          <w:lang w:val="ru-RU"/>
        </w:rPr>
      </w:pPr>
      <w:r w:rsidRPr="00364F1D">
        <w:rPr>
          <w:rFonts w:hint="eastAsia"/>
        </w:rPr>
        <w:t xml:space="preserve">  </w:t>
      </w:r>
      <w:r w:rsidRPr="00364F1D">
        <w:rPr>
          <w:rFonts w:hint="eastAsia"/>
          <w:lang w:val="ru-RU"/>
        </w:rPr>
        <w:t>ロシア語版</w:t>
      </w:r>
      <w:r w:rsidRPr="00364F1D">
        <w:rPr>
          <w:rFonts w:hint="eastAsia"/>
          <w:lang w:val="ru-RU"/>
        </w:rPr>
        <w:t>Wikipedia</w:t>
      </w:r>
      <w:r w:rsidRPr="00364F1D">
        <w:rPr>
          <w:rFonts w:hint="eastAsia"/>
          <w:lang w:val="ru-RU"/>
        </w:rPr>
        <w:t>の記事「</w:t>
      </w:r>
      <w:r w:rsidRPr="00364F1D">
        <w:rPr>
          <w:lang w:val="ru-RU"/>
        </w:rPr>
        <w:t>Материя</w:t>
      </w:r>
      <w:r w:rsidRPr="00364F1D">
        <w:rPr>
          <w:rFonts w:hint="eastAsia"/>
          <w:lang w:val="ru-RU"/>
        </w:rPr>
        <w:t>」は次のように説明している（一部のみ抜粋）。</w:t>
      </w:r>
    </w:p>
    <w:p w14:paraId="443D1839" w14:textId="77777777" w:rsidR="00897072" w:rsidRPr="00364F1D" w:rsidRDefault="00897072" w:rsidP="00897072">
      <w:pPr>
        <w:rPr>
          <w:lang w:val="ru-RU"/>
        </w:rPr>
      </w:pPr>
      <w:r w:rsidRPr="00364F1D">
        <w:rPr>
          <w:rFonts w:hint="eastAsia"/>
        </w:rPr>
        <w:t xml:space="preserve">  </w:t>
      </w:r>
      <w:r w:rsidRPr="00364F1D">
        <w:rPr>
          <w:rFonts w:hint="eastAsia"/>
        </w:rPr>
        <w:t>「</w:t>
      </w:r>
      <w:r>
        <w:rPr>
          <w:b/>
          <w:lang w:val="ru-RU"/>
        </w:rPr>
        <w:t>м</w:t>
      </w:r>
      <w:r w:rsidRPr="00364F1D">
        <w:rPr>
          <w:b/>
          <w:lang w:val="ru-RU"/>
        </w:rPr>
        <w:t>атерия</w:t>
      </w:r>
      <w:r w:rsidRPr="00364F1D">
        <w:rPr>
          <w:rFonts w:hint="eastAsia"/>
          <w:lang w:val="ru-RU"/>
        </w:rPr>
        <w:t xml:space="preserve"> </w:t>
      </w:r>
      <w:r w:rsidRPr="00364F1D">
        <w:rPr>
          <w:rFonts w:hint="eastAsia"/>
          <w:lang w:val="ru-RU"/>
        </w:rPr>
        <w:t>――</w:t>
      </w:r>
      <w:r w:rsidRPr="00364F1D">
        <w:rPr>
          <w:rFonts w:hint="eastAsia"/>
          <w:lang w:val="ru-RU"/>
        </w:rPr>
        <w:t xml:space="preserve"> </w:t>
      </w:r>
      <w:r w:rsidRPr="00364F1D">
        <w:rPr>
          <w:rFonts w:hint="eastAsia"/>
          <w:lang w:val="ru-RU"/>
        </w:rPr>
        <w:t>客観的現実，空間の内容物，科学および哲学の主要カテゴリーの一つ，物理学の研究対象。</w:t>
      </w:r>
    </w:p>
    <w:p w14:paraId="76D72456"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物理学は，空間と時間（時空）の中に存在する何ものかとしての</w:t>
      </w:r>
      <w:r w:rsidRPr="00364F1D">
        <w:rPr>
          <w:lang w:val="ru-RU"/>
        </w:rPr>
        <w:t>материя</w:t>
      </w:r>
      <w:r w:rsidRPr="00364F1D">
        <w:rPr>
          <w:rFonts w:hint="eastAsia"/>
          <w:lang w:val="ru-RU"/>
        </w:rPr>
        <w:t>（ニュートンに始まる理解――空間は事物の入れ物，時間は事象の入れ物），または空間と時間の性質をそれ自体が与える何ものかとしての</w:t>
      </w:r>
      <w:r w:rsidRPr="00364F1D">
        <w:rPr>
          <w:lang w:val="ru-RU"/>
        </w:rPr>
        <w:t>материя</w:t>
      </w:r>
      <w:r w:rsidRPr="00364F1D">
        <w:rPr>
          <w:rFonts w:hint="eastAsia"/>
          <w:lang w:val="ru-RU"/>
        </w:rPr>
        <w:t>（ライプニッツに始まり，後にアインシュタインの一般相対性理論において表現された理解）を記述する。時間の中で様々な形態の</w:t>
      </w:r>
      <w:r w:rsidRPr="00364F1D">
        <w:rPr>
          <w:lang w:val="ru-RU"/>
        </w:rPr>
        <w:t>материя</w:t>
      </w:r>
      <w:r w:rsidRPr="00364F1D">
        <w:rPr>
          <w:rFonts w:hint="eastAsia"/>
          <w:lang w:val="ru-RU"/>
        </w:rPr>
        <w:t>とともに生じる変化が物理的現象をなす。物理学の主な課題は，あれこれの種類の</w:t>
      </w:r>
      <w:r w:rsidRPr="00364F1D">
        <w:rPr>
          <w:lang w:val="ru-RU"/>
        </w:rPr>
        <w:t>материя</w:t>
      </w:r>
      <w:r w:rsidRPr="00364F1D">
        <w:rPr>
          <w:rFonts w:hint="eastAsia"/>
          <w:lang w:val="ru-RU"/>
        </w:rPr>
        <w:t>およびその相互作用の性質を記述することにある。</w:t>
      </w:r>
    </w:p>
    <w:p w14:paraId="3699EB15" w14:textId="77777777" w:rsidR="00897072" w:rsidRPr="00364F1D" w:rsidRDefault="00897072" w:rsidP="00897072">
      <w:pPr>
        <w:rPr>
          <w:b/>
          <w:lang w:val="ru-RU"/>
        </w:rPr>
      </w:pPr>
      <w:r w:rsidRPr="00364F1D">
        <w:rPr>
          <w:rFonts w:hint="eastAsia"/>
          <w:lang w:val="ru-RU"/>
        </w:rPr>
        <w:t xml:space="preserve">  </w:t>
      </w:r>
      <w:r w:rsidRPr="00364F1D">
        <w:rPr>
          <w:rFonts w:hint="eastAsia"/>
          <w:b/>
          <w:lang w:val="ru-RU"/>
        </w:rPr>
        <w:t>主な種類の</w:t>
      </w:r>
      <w:r w:rsidRPr="00364F1D">
        <w:rPr>
          <w:b/>
          <w:lang w:val="ru-RU"/>
        </w:rPr>
        <w:t>материя</w:t>
      </w:r>
    </w:p>
    <w:p w14:paraId="49DC5793" w14:textId="77777777" w:rsidR="00897072" w:rsidRPr="00364F1D" w:rsidRDefault="00897072" w:rsidP="00897072">
      <w:pPr>
        <w:rPr>
          <w:lang w:val="ru-RU"/>
        </w:rPr>
      </w:pPr>
      <w:r w:rsidRPr="00364F1D">
        <w:rPr>
          <w:rFonts w:hint="eastAsia"/>
        </w:rPr>
        <w:t xml:space="preserve">  </w:t>
      </w:r>
      <w:r w:rsidRPr="00364F1D">
        <w:rPr>
          <w:rFonts w:hint="eastAsia"/>
        </w:rPr>
        <w:t>現時点では</w:t>
      </w:r>
      <w:r w:rsidRPr="00364F1D">
        <w:rPr>
          <w:rFonts w:hint="eastAsia"/>
        </w:rPr>
        <w:t>3</w:t>
      </w:r>
      <w:r w:rsidRPr="00364F1D">
        <w:rPr>
          <w:rFonts w:hint="eastAsia"/>
        </w:rPr>
        <w:t>つの形態の</w:t>
      </w:r>
      <w:r w:rsidRPr="00364F1D">
        <w:rPr>
          <w:lang w:val="ru-RU"/>
        </w:rPr>
        <w:t>материя</w:t>
      </w:r>
      <w:r w:rsidRPr="00364F1D">
        <w:rPr>
          <w:rFonts w:hint="eastAsia"/>
          <w:lang w:val="ru-RU"/>
        </w:rPr>
        <w:t>が存在する。</w:t>
      </w:r>
    </w:p>
    <w:p w14:paraId="25187F2A"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w:t>
      </w:r>
      <w:r w:rsidRPr="00364F1D">
        <w:rPr>
          <w:lang w:val="ru-RU"/>
        </w:rPr>
        <w:t>вещество</w:t>
      </w:r>
      <w:r w:rsidRPr="00364F1D">
        <w:rPr>
          <w:rFonts w:hint="eastAsia"/>
          <w:lang w:val="ru-RU"/>
        </w:rPr>
        <w:t xml:space="preserve"> </w:t>
      </w:r>
      <w:r w:rsidRPr="00364F1D">
        <w:rPr>
          <w:rFonts w:hint="eastAsia"/>
          <w:lang w:val="ru-RU"/>
        </w:rPr>
        <w:t>――</w:t>
      </w:r>
      <w:r w:rsidRPr="00364F1D">
        <w:rPr>
          <w:rFonts w:hint="eastAsia"/>
          <w:lang w:val="ru-RU"/>
        </w:rPr>
        <w:t xml:space="preserve"> </w:t>
      </w:r>
      <w:r w:rsidRPr="00364F1D">
        <w:rPr>
          <w:rFonts w:hint="eastAsia"/>
          <w:lang w:val="ru-RU"/>
        </w:rPr>
        <w:t>ハドロン物質，バリオン物質／古典的理解における物質，反物質／中性子物質／その他の種類の物質／クォークグルーオンプラズマ／仮説上のプレクォーク超高密度物質</w:t>
      </w:r>
      <w:r w:rsidRPr="00364F1D">
        <w:rPr>
          <w:rFonts w:hint="eastAsia"/>
          <w:lang w:val="ru-RU"/>
        </w:rPr>
        <w:t>*</w:t>
      </w:r>
      <w:r w:rsidRPr="00364F1D">
        <w:rPr>
          <w:rFonts w:hint="eastAsia"/>
          <w:lang w:val="ru-RU"/>
        </w:rPr>
        <w:t>形成物</w:t>
      </w:r>
    </w:p>
    <w:p w14:paraId="37D34327" w14:textId="77777777" w:rsidR="00897072" w:rsidRPr="00364F1D" w:rsidRDefault="00897072" w:rsidP="00897072">
      <w:pPr>
        <w:rPr>
          <w:lang w:val="ru-RU"/>
        </w:rPr>
      </w:pPr>
      <w:r w:rsidRPr="00364F1D">
        <w:rPr>
          <w:rFonts w:hint="eastAsia"/>
          <w:lang w:val="ru-RU"/>
        </w:rPr>
        <w:t xml:space="preserve">  </w:t>
      </w:r>
      <w:r w:rsidRPr="00364F1D">
        <w:rPr>
          <w:lang w:val="ru-RU"/>
        </w:rPr>
        <w:t>вещество</w:t>
      </w:r>
      <w:r w:rsidRPr="00364F1D">
        <w:rPr>
          <w:rFonts w:hint="eastAsia"/>
          <w:lang w:val="ru-RU"/>
        </w:rPr>
        <w:t>とは異なり，場の内部に空虚はなく，場は絶対的な稠密性を持っている。</w:t>
      </w:r>
    </w:p>
    <w:p w14:paraId="3EC4014A"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・場（古典的意味での）――</w:t>
      </w:r>
      <w:r w:rsidRPr="00364F1D">
        <w:rPr>
          <w:rFonts w:hint="eastAsia"/>
          <w:lang w:val="ru-RU"/>
        </w:rPr>
        <w:t xml:space="preserve"> </w:t>
      </w:r>
      <w:r w:rsidRPr="00364F1D">
        <w:rPr>
          <w:rFonts w:hint="eastAsia"/>
          <w:lang w:val="ru-RU"/>
        </w:rPr>
        <w:t>電磁場，重力場／量子場</w:t>
      </w:r>
    </w:p>
    <w:p w14:paraId="007250B9" w14:textId="77777777" w:rsidR="00897072" w:rsidRPr="00364F1D" w:rsidRDefault="00897072" w:rsidP="00897072">
      <w:r w:rsidRPr="00364F1D">
        <w:rPr>
          <w:rFonts w:hint="eastAsia"/>
          <w:lang w:val="ru-RU"/>
        </w:rPr>
        <w:t xml:space="preserve">  </w:t>
      </w:r>
      <w:r w:rsidRPr="00364F1D">
        <w:rPr>
          <w:rFonts w:hint="eastAsia"/>
          <w:lang w:val="ru-RU"/>
        </w:rPr>
        <w:t>・物理的本性が不明な物質的</w:t>
      </w:r>
      <w:r w:rsidRPr="00364F1D">
        <w:rPr>
          <w:rFonts w:hint="eastAsia"/>
          <w:lang w:val="ru-RU"/>
        </w:rPr>
        <w:t>*</w:t>
      </w:r>
      <w:r w:rsidRPr="00364F1D">
        <w:rPr>
          <w:rFonts w:hint="eastAsia"/>
          <w:lang w:val="ru-RU"/>
        </w:rPr>
        <w:t>対象</w:t>
      </w:r>
      <w:r w:rsidRPr="00364F1D">
        <w:rPr>
          <w:rFonts w:hint="eastAsia"/>
          <w:lang w:val="ru-RU"/>
        </w:rPr>
        <w:t xml:space="preserve"> </w:t>
      </w:r>
      <w:r w:rsidRPr="00364F1D">
        <w:rPr>
          <w:rFonts w:hint="eastAsia"/>
          <w:lang w:val="ru-RU"/>
        </w:rPr>
        <w:t>――暗黒物質</w:t>
      </w:r>
      <w:r w:rsidRPr="00364F1D">
        <w:rPr>
          <w:rFonts w:hint="eastAsia"/>
          <w:lang w:val="ru-RU"/>
        </w:rPr>
        <w:t>*</w:t>
      </w:r>
      <w:r w:rsidRPr="00364F1D">
        <w:rPr>
          <w:rFonts w:hint="eastAsia"/>
          <w:lang w:val="ru-RU"/>
        </w:rPr>
        <w:t>，暗黒エネルギー</w:t>
      </w:r>
      <w:r w:rsidRPr="00364F1D">
        <w:rPr>
          <w:rFonts w:hint="eastAsia"/>
        </w:rPr>
        <w:t>」</w:t>
      </w:r>
    </w:p>
    <w:p w14:paraId="3C8F7EB5" w14:textId="77777777" w:rsidR="002F467C" w:rsidRPr="00897072" w:rsidRDefault="002F467C" w:rsidP="00897072">
      <w:pPr>
        <w:widowControl/>
        <w:jc w:val="left"/>
      </w:pPr>
    </w:p>
    <w:sectPr w:rsidR="002F467C" w:rsidRPr="00897072" w:rsidSect="00C173CB">
      <w:headerReference w:type="default" r:id="rId140"/>
      <w:pgSz w:w="11906" w:h="16838" w:code="9"/>
      <w:pgMar w:top="1701" w:right="1701" w:bottom="1701" w:left="1701" w:header="851" w:footer="851" w:gutter="0"/>
      <w:cols w:sep="1" w:space="425"/>
      <w:docGrid w:type="linesAndChars" w:linePitch="335"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84F66" w14:textId="77777777" w:rsidR="00E05591" w:rsidRDefault="00E05591">
      <w:r>
        <w:separator/>
      </w:r>
    </w:p>
  </w:endnote>
  <w:endnote w:type="continuationSeparator" w:id="0">
    <w:p w14:paraId="602B1921" w14:textId="77777777" w:rsidR="00E05591" w:rsidRDefault="00E0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MR10">
    <w:altName w:val="Times New Roman"/>
    <w:panose1 w:val="00000000000000000000"/>
    <w:charset w:val="00"/>
    <w:family w:val="auto"/>
    <w:notTrueType/>
    <w:pitch w:val="default"/>
    <w:sig w:usb0="00000003" w:usb1="09070000" w:usb2="00000010" w:usb3="00000000" w:csb0="000A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390D3" w14:textId="77777777" w:rsidR="00E05591" w:rsidRDefault="00E05591">
      <w:r>
        <w:separator/>
      </w:r>
    </w:p>
  </w:footnote>
  <w:footnote w:type="continuationSeparator" w:id="0">
    <w:p w14:paraId="12E3FD43" w14:textId="77777777" w:rsidR="00E05591" w:rsidRDefault="00E05591">
      <w:r>
        <w:continuationSeparator/>
      </w:r>
    </w:p>
  </w:footnote>
  <w:footnote w:id="1">
    <w:p w14:paraId="6BF184A4" w14:textId="77777777" w:rsidR="004B4570" w:rsidRDefault="004B4570" w:rsidP="004E796B">
      <w:pPr>
        <w:pStyle w:val="ad"/>
      </w:pPr>
      <w:r>
        <w:rPr>
          <w:rStyle w:val="af"/>
          <w:rFonts w:hint="eastAsia"/>
        </w:rPr>
        <w:t>［訳注］</w:t>
      </w:r>
      <w:r>
        <w:t xml:space="preserve"> </w:t>
      </w:r>
      <w:r w:rsidRPr="00712EED">
        <w:rPr>
          <w:rFonts w:hint="eastAsia"/>
          <w:sz w:val="18"/>
          <w:szCs w:val="18"/>
        </w:rPr>
        <w:t>タデウシュ・コタルビンスキ（</w:t>
      </w:r>
      <w:r w:rsidRPr="00712EED">
        <w:rPr>
          <w:sz w:val="18"/>
          <w:szCs w:val="18"/>
        </w:rPr>
        <w:t>Tadeusz Kotarbiński</w:t>
      </w:r>
      <w:r w:rsidRPr="00712EED">
        <w:rPr>
          <w:rFonts w:hint="eastAsia"/>
          <w:sz w:val="18"/>
          <w:szCs w:val="18"/>
        </w:rPr>
        <w:t>）</w:t>
      </w:r>
      <w:r>
        <w:rPr>
          <w:rFonts w:hint="eastAsia"/>
          <w:sz w:val="18"/>
          <w:szCs w:val="18"/>
        </w:rPr>
        <w:t>は，</w:t>
      </w:r>
      <w:r w:rsidRPr="00C472B4">
        <w:rPr>
          <w:rFonts w:hint="eastAsia"/>
          <w:sz w:val="18"/>
          <w:szCs w:val="18"/>
        </w:rPr>
        <w:t>戦間期</w:t>
      </w:r>
      <w:r>
        <w:rPr>
          <w:rFonts w:hint="eastAsia"/>
          <w:sz w:val="18"/>
          <w:szCs w:val="18"/>
        </w:rPr>
        <w:t>ポーランドにおけるポーランド学派（ルヴフ</w:t>
      </w:r>
      <w:r>
        <w:rPr>
          <w:rFonts w:ascii="ＭＳ 明朝" w:hAnsi="ＭＳ 明朝" w:hint="eastAsia"/>
          <w:sz w:val="18"/>
          <w:szCs w:val="18"/>
        </w:rPr>
        <w:t>−</w:t>
      </w:r>
      <w:r>
        <w:rPr>
          <w:rFonts w:hint="eastAsia"/>
          <w:sz w:val="18"/>
          <w:szCs w:val="18"/>
        </w:rPr>
        <w:t>ワルシャワ学派とも言う）の代表的な哲学者。ポーランド学派は，文化史上稀に見る社会的色彩の濃い文化運動を担った，論理学者・哲学者・数学者らの総称である（『岩波哲学・思想事典』の「ポーランド学派」の項目等を参照した）。</w:t>
      </w:r>
    </w:p>
  </w:footnote>
  <w:footnote w:id="2">
    <w:p w14:paraId="2B7A83BC" w14:textId="77777777" w:rsidR="004B4570" w:rsidRPr="000A253C" w:rsidRDefault="004B4570">
      <w:pPr>
        <w:pStyle w:val="ad"/>
      </w:pPr>
      <w:r>
        <w:rPr>
          <w:rStyle w:val="af"/>
          <w:rFonts w:hint="eastAsia"/>
        </w:rPr>
        <w:t>［訳注］</w:t>
      </w:r>
      <w:r>
        <w:t xml:space="preserve"> </w:t>
      </w:r>
      <w:r>
        <w:rPr>
          <w:rFonts w:hint="eastAsia"/>
          <w:sz w:val="18"/>
          <w:szCs w:val="18"/>
          <w:lang w:val="ru-RU"/>
        </w:rPr>
        <w:t>こ</w:t>
      </w:r>
      <w:r w:rsidRPr="000D05A5">
        <w:rPr>
          <w:rFonts w:hint="eastAsia"/>
          <w:sz w:val="18"/>
          <w:szCs w:val="18"/>
          <w:lang w:val="ru-RU"/>
        </w:rPr>
        <w:t>の歌の仏語</w:t>
      </w:r>
      <w:r>
        <w:rPr>
          <w:rFonts w:hint="eastAsia"/>
          <w:sz w:val="18"/>
          <w:szCs w:val="18"/>
          <w:lang w:val="ru-RU"/>
        </w:rPr>
        <w:t>原詩と</w:t>
      </w:r>
      <w:r w:rsidRPr="000D05A5">
        <w:rPr>
          <w:rFonts w:hint="eastAsia"/>
          <w:sz w:val="18"/>
          <w:szCs w:val="18"/>
          <w:lang w:val="ru-RU"/>
        </w:rPr>
        <w:t>日本語訳</w:t>
      </w:r>
      <w:r>
        <w:rPr>
          <w:rFonts w:hint="eastAsia"/>
          <w:sz w:val="18"/>
          <w:szCs w:val="18"/>
          <w:lang w:val="ru-RU"/>
        </w:rPr>
        <w:t>を</w:t>
      </w:r>
      <w:r w:rsidRPr="000D05A5">
        <w:rPr>
          <w:rFonts w:hint="eastAsia"/>
          <w:sz w:val="18"/>
          <w:szCs w:val="18"/>
          <w:lang w:val="ru-RU"/>
        </w:rPr>
        <w:t>ネットで入手</w:t>
      </w:r>
      <w:r>
        <w:rPr>
          <w:rFonts w:hint="eastAsia"/>
          <w:sz w:val="18"/>
          <w:szCs w:val="18"/>
          <w:lang w:val="ru-RU"/>
        </w:rPr>
        <w:t>することができる</w:t>
      </w:r>
      <w:r w:rsidRPr="000D05A5">
        <w:rPr>
          <w:rFonts w:hint="eastAsia"/>
          <w:sz w:val="18"/>
          <w:szCs w:val="18"/>
          <w:lang w:val="ru-RU"/>
        </w:rPr>
        <w:t>。検索ワード例：</w:t>
      </w:r>
      <w:r>
        <w:rPr>
          <w:rFonts w:hint="eastAsia"/>
          <w:sz w:val="18"/>
          <w:szCs w:val="18"/>
          <w:lang w:val="ru-RU"/>
        </w:rPr>
        <w:t>アミカル・ド・シャンソン，</w:t>
      </w:r>
      <w:r w:rsidRPr="000D05A5">
        <w:rPr>
          <w:rFonts w:hint="eastAsia"/>
          <w:sz w:val="18"/>
          <w:szCs w:val="18"/>
          <w:lang w:val="ru-RU"/>
        </w:rPr>
        <w:t>万事順調，公爵夫人</w:t>
      </w:r>
      <w:r>
        <w:rPr>
          <w:rFonts w:hint="eastAsia"/>
          <w:sz w:val="18"/>
          <w:szCs w:val="18"/>
          <w:lang w:val="ru-RU"/>
        </w:rPr>
        <w:t>。</w:t>
      </w:r>
    </w:p>
  </w:footnote>
  <w:footnote w:id="3">
    <w:p w14:paraId="161C9C64" w14:textId="77777777" w:rsidR="004B4570" w:rsidRPr="00D0027F" w:rsidRDefault="004B4570">
      <w:pPr>
        <w:pStyle w:val="ad"/>
      </w:pPr>
      <w:r>
        <w:rPr>
          <w:rStyle w:val="af"/>
          <w:rFonts w:hint="eastAsia"/>
        </w:rPr>
        <w:t>［訳注］</w:t>
      </w:r>
      <w:r>
        <w:t xml:space="preserve"> </w:t>
      </w:r>
      <w:bookmarkStart w:id="7" w:name="_Hlk535162742"/>
      <w:r w:rsidRPr="00D0027F">
        <w:rPr>
          <w:rFonts w:hint="eastAsia"/>
          <w:sz w:val="18"/>
          <w:szCs w:val="18"/>
        </w:rPr>
        <w:t>「若返りのリンゴ」</w:t>
      </w:r>
      <w:r>
        <w:rPr>
          <w:rFonts w:hint="eastAsia"/>
          <w:sz w:val="18"/>
          <w:szCs w:val="18"/>
        </w:rPr>
        <w:t>は，ロシアの俗信において，食べると若返るとされている果実。つまり，</w:t>
      </w:r>
      <w:r>
        <w:rPr>
          <w:rFonts w:hint="eastAsia"/>
          <w:sz w:val="18"/>
          <w:szCs w:val="18"/>
        </w:rPr>
        <w:t>2</w:t>
      </w:r>
      <w:r>
        <w:rPr>
          <w:rFonts w:hint="eastAsia"/>
          <w:sz w:val="18"/>
          <w:szCs w:val="18"/>
        </w:rPr>
        <w:t>つのロケットにとっての時間の進行には，</w:t>
      </w:r>
      <w:r>
        <w:rPr>
          <w:rFonts w:hint="eastAsia"/>
          <w:sz w:val="18"/>
          <w:szCs w:val="18"/>
        </w:rPr>
        <w:t>1</w:t>
      </w:r>
      <w:r>
        <w:rPr>
          <w:rFonts w:hint="eastAsia"/>
          <w:sz w:val="18"/>
          <w:szCs w:val="18"/>
        </w:rPr>
        <w:t>ナノ秒間の違いも生じないということ。</w:t>
      </w:r>
      <w:bookmarkEnd w:id="7"/>
    </w:p>
  </w:footnote>
  <w:footnote w:id="4">
    <w:p w14:paraId="62A85AAE" w14:textId="77777777" w:rsidR="004B4570" w:rsidRPr="008666E5" w:rsidRDefault="004B4570">
      <w:pPr>
        <w:pStyle w:val="ad"/>
      </w:pPr>
      <w:r>
        <w:rPr>
          <w:rStyle w:val="af"/>
          <w:rFonts w:hint="eastAsia"/>
        </w:rPr>
        <w:t>［訳注］</w:t>
      </w:r>
      <w:r>
        <w:t xml:space="preserve"> </w:t>
      </w:r>
      <w:r w:rsidRPr="008666E5">
        <w:rPr>
          <w:rFonts w:hint="eastAsia"/>
          <w:sz w:val="18"/>
          <w:szCs w:val="18"/>
        </w:rPr>
        <w:t>文献</w:t>
      </w:r>
      <w:r>
        <w:rPr>
          <w:rFonts w:hint="eastAsia"/>
          <w:sz w:val="18"/>
          <w:szCs w:val="18"/>
        </w:rPr>
        <w:t>［</w:t>
      </w:r>
      <w:r>
        <w:rPr>
          <w:rFonts w:hint="eastAsia"/>
          <w:sz w:val="18"/>
          <w:szCs w:val="18"/>
        </w:rPr>
        <w:t>139</w:t>
      </w:r>
      <w:r>
        <w:rPr>
          <w:rFonts w:hint="eastAsia"/>
          <w:sz w:val="18"/>
          <w:szCs w:val="18"/>
        </w:rPr>
        <w:t>］</w:t>
      </w:r>
      <w:r>
        <w:rPr>
          <w:rFonts w:hint="eastAsia"/>
          <w:sz w:val="18"/>
          <w:szCs w:val="18"/>
        </w:rPr>
        <w:t>S.N.</w:t>
      </w:r>
      <w:r>
        <w:rPr>
          <w:rFonts w:hint="eastAsia"/>
          <w:sz w:val="18"/>
          <w:szCs w:val="18"/>
        </w:rPr>
        <w:t>アルテハ</w:t>
      </w:r>
      <w:r w:rsidRPr="008666E5">
        <w:rPr>
          <w:rFonts w:hint="eastAsia"/>
          <w:sz w:val="18"/>
          <w:szCs w:val="18"/>
        </w:rPr>
        <w:t>『物理学の根拠（批判的な眼差し）：量子力学』</w:t>
      </w:r>
      <w:r>
        <w:rPr>
          <w:rFonts w:hint="eastAsia"/>
          <w:sz w:val="18"/>
          <w:szCs w:val="18"/>
        </w:rPr>
        <w:t>の邦訳が</w:t>
      </w:r>
      <w:r w:rsidRPr="00E90D58">
        <w:rPr>
          <w:rFonts w:hint="eastAsia"/>
          <w:sz w:val="18"/>
          <w:szCs w:val="18"/>
        </w:rPr>
        <w:t>サイト</w:t>
      </w:r>
      <w:r>
        <w:rPr>
          <w:rFonts w:hint="eastAsia"/>
          <w:sz w:val="18"/>
          <w:szCs w:val="18"/>
        </w:rPr>
        <w:t>「物理の旅の道すがら」</w:t>
      </w:r>
      <w:hyperlink r:id="rId1" w:history="1">
        <w:r w:rsidRPr="00616762">
          <w:rPr>
            <w:rStyle w:val="af1"/>
            <w:sz w:val="18"/>
            <w:szCs w:val="18"/>
          </w:rPr>
          <w:t>http://naturalscience.world.coocan.jp/</w:t>
        </w:r>
      </w:hyperlink>
      <w:r>
        <w:rPr>
          <w:rFonts w:hint="eastAsia"/>
          <w:sz w:val="18"/>
          <w:szCs w:val="18"/>
        </w:rPr>
        <w:t>に掲載されている。</w:t>
      </w:r>
    </w:p>
  </w:footnote>
  <w:footnote w:id="5">
    <w:p w14:paraId="6FABA172" w14:textId="77777777" w:rsidR="004B4570" w:rsidRPr="002D5749" w:rsidRDefault="004B4570" w:rsidP="006E6DD0">
      <w:pPr>
        <w:pStyle w:val="ad"/>
        <w:jc w:val="both"/>
        <w:rPr>
          <w:sz w:val="18"/>
          <w:szCs w:val="18"/>
        </w:rPr>
      </w:pPr>
      <w:r>
        <w:rPr>
          <w:rStyle w:val="af"/>
          <w:rFonts w:hint="eastAsia"/>
        </w:rPr>
        <w:t>［訳注］</w:t>
      </w:r>
      <w:r>
        <w:t xml:space="preserve"> </w:t>
      </w:r>
      <w:r w:rsidRPr="00EE042C">
        <w:rPr>
          <w:rFonts w:hint="eastAsia"/>
          <w:sz w:val="18"/>
          <w:szCs w:val="18"/>
        </w:rPr>
        <w:t>この</w:t>
      </w:r>
      <w:r w:rsidRPr="00EE042C">
        <w:rPr>
          <w:rFonts w:hint="eastAsia"/>
          <w:sz w:val="18"/>
          <w:szCs w:val="18"/>
        </w:rPr>
        <w:t>URL</w:t>
      </w:r>
      <w:r w:rsidRPr="00EE042C">
        <w:rPr>
          <w:rFonts w:hint="eastAsia"/>
          <w:sz w:val="18"/>
          <w:szCs w:val="18"/>
        </w:rPr>
        <w:t>から</w:t>
      </w:r>
      <w:r>
        <w:rPr>
          <w:rFonts w:hint="eastAsia"/>
          <w:sz w:val="18"/>
          <w:szCs w:val="18"/>
        </w:rPr>
        <w:t>は</w:t>
      </w:r>
      <w:r w:rsidRPr="006E6DD0">
        <w:rPr>
          <w:rFonts w:cs="CMR10" w:hint="eastAsia"/>
          <w:kern w:val="0"/>
          <w:sz w:val="18"/>
          <w:szCs w:val="18"/>
        </w:rPr>
        <w:t>Ronald Ray Hatch</w:t>
      </w:r>
      <w:r>
        <w:rPr>
          <w:rFonts w:cs="CMR10" w:hint="eastAsia"/>
          <w:kern w:val="0"/>
          <w:sz w:val="18"/>
          <w:szCs w:val="18"/>
        </w:rPr>
        <w:t>（短縮形：</w:t>
      </w:r>
      <w:r w:rsidRPr="00EE042C">
        <w:rPr>
          <w:rFonts w:cs="CMR10" w:hint="eastAsia"/>
          <w:kern w:val="0"/>
          <w:sz w:val="18"/>
          <w:szCs w:val="18"/>
        </w:rPr>
        <w:t>Ron Hatch</w:t>
      </w:r>
      <w:r>
        <w:rPr>
          <w:rFonts w:cs="CMR10" w:hint="eastAsia"/>
          <w:kern w:val="0"/>
          <w:sz w:val="18"/>
          <w:szCs w:val="18"/>
        </w:rPr>
        <w:t>）</w:t>
      </w:r>
      <w:r w:rsidRPr="00EE042C">
        <w:rPr>
          <w:rFonts w:cs="CMR10" w:hint="eastAsia"/>
          <w:kern w:val="0"/>
          <w:sz w:val="18"/>
          <w:szCs w:val="18"/>
        </w:rPr>
        <w:t>に関する記事に</w:t>
      </w:r>
      <w:r w:rsidRPr="00EE042C">
        <w:rPr>
          <w:rFonts w:hint="eastAsia"/>
          <w:sz w:val="18"/>
          <w:szCs w:val="18"/>
        </w:rPr>
        <w:t>直接</w:t>
      </w:r>
      <w:r w:rsidRPr="00EE042C">
        <w:rPr>
          <w:rFonts w:cs="CMR10" w:hint="eastAsia"/>
          <w:kern w:val="0"/>
          <w:sz w:val="18"/>
          <w:szCs w:val="18"/>
        </w:rPr>
        <w:t>到達</w:t>
      </w:r>
      <w:r>
        <w:rPr>
          <w:rFonts w:cs="CMR10" w:hint="eastAsia"/>
          <w:kern w:val="0"/>
          <w:sz w:val="18"/>
          <w:szCs w:val="18"/>
        </w:rPr>
        <w:t>することはできないので</w:t>
      </w:r>
      <w:r w:rsidRPr="00EE042C">
        <w:rPr>
          <w:rFonts w:cs="CMR10" w:hint="eastAsia"/>
          <w:kern w:val="0"/>
          <w:sz w:val="18"/>
          <w:szCs w:val="18"/>
        </w:rPr>
        <w:t>，</w:t>
      </w:r>
      <w:hyperlink r:id="rId2" w:history="1">
        <w:r w:rsidRPr="00A66938">
          <w:rPr>
            <w:rStyle w:val="af1"/>
            <w:rFonts w:cs="CMR10"/>
            <w:kern w:val="0"/>
            <w:sz w:val="18"/>
            <w:szCs w:val="18"/>
          </w:rPr>
          <w:t>https://wiki.naturalphilosophy.org/index.php?title=Ronald_R_Hatch</w:t>
        </w:r>
      </w:hyperlink>
      <w:r>
        <w:rPr>
          <w:rFonts w:cs="CMR10" w:hint="eastAsia"/>
          <w:kern w:val="0"/>
          <w:sz w:val="18"/>
          <w:szCs w:val="18"/>
        </w:rPr>
        <w:t>を利用することをお奨めしたい。ここからハッチの論文の全文または要約をダウンロードすることができる。興味深いことに，</w:t>
      </w:r>
      <w:r>
        <w:rPr>
          <w:rFonts w:cs="CMR10" w:hint="eastAsia"/>
          <w:kern w:val="0"/>
          <w:sz w:val="18"/>
          <w:szCs w:val="18"/>
        </w:rPr>
        <w:t>2019</w:t>
      </w:r>
      <w:r>
        <w:rPr>
          <w:rFonts w:cs="CMR10" w:hint="eastAsia"/>
          <w:kern w:val="0"/>
          <w:sz w:val="18"/>
          <w:szCs w:val="18"/>
        </w:rPr>
        <w:t>年</w:t>
      </w:r>
      <w:r>
        <w:rPr>
          <w:rFonts w:cs="CMR10" w:hint="eastAsia"/>
          <w:kern w:val="0"/>
          <w:sz w:val="18"/>
          <w:szCs w:val="18"/>
        </w:rPr>
        <w:t>1</w:t>
      </w:r>
      <w:r>
        <w:rPr>
          <w:rFonts w:cs="CMR10" w:hint="eastAsia"/>
          <w:kern w:val="0"/>
          <w:sz w:val="18"/>
          <w:szCs w:val="18"/>
        </w:rPr>
        <w:t>月現在，</w:t>
      </w:r>
      <w:r>
        <w:rPr>
          <w:rFonts w:cs="CMR10" w:hint="eastAsia"/>
          <w:kern w:val="0"/>
          <w:sz w:val="18"/>
          <w:szCs w:val="18"/>
        </w:rPr>
        <w:t>Wikipedia</w:t>
      </w:r>
      <w:r>
        <w:rPr>
          <w:rFonts w:cs="CMR10" w:hint="eastAsia"/>
          <w:kern w:val="0"/>
          <w:sz w:val="18"/>
          <w:szCs w:val="18"/>
        </w:rPr>
        <w:t>ではハッチに関する記事はロシア語版にしか掲載されていない（</w:t>
      </w:r>
      <w:r>
        <w:rPr>
          <w:rFonts w:cs="CMR10" w:hint="eastAsia"/>
          <w:kern w:val="0"/>
          <w:sz w:val="18"/>
          <w:szCs w:val="18"/>
        </w:rPr>
        <w:t xml:space="preserve">Wikipedia, </w:t>
      </w:r>
      <w:r w:rsidRPr="002D5749">
        <w:rPr>
          <w:sz w:val="18"/>
          <w:szCs w:val="18"/>
          <w:lang w:val="ru-RU"/>
        </w:rPr>
        <w:t>Рональд Рэй Хатч</w:t>
      </w:r>
      <w:r>
        <w:rPr>
          <w:rFonts w:hint="eastAsia"/>
          <w:sz w:val="18"/>
          <w:szCs w:val="18"/>
          <w:lang w:val="ru-RU"/>
        </w:rPr>
        <w:t>で検索）。</w:t>
      </w:r>
    </w:p>
  </w:footnote>
  <w:footnote w:id="6">
    <w:p w14:paraId="265D8342" w14:textId="77777777" w:rsidR="004B4570" w:rsidRPr="00F16B7F" w:rsidRDefault="004B4570" w:rsidP="00770E5D">
      <w:pPr>
        <w:pStyle w:val="ad"/>
      </w:pPr>
      <w:r>
        <w:rPr>
          <w:rStyle w:val="af"/>
          <w:rFonts w:hint="eastAsia"/>
        </w:rPr>
        <w:t>［訳注］</w:t>
      </w:r>
      <w:r>
        <w:t xml:space="preserve"> </w:t>
      </w:r>
      <w:r w:rsidRPr="00F16B7F">
        <w:rPr>
          <w:rFonts w:hint="eastAsia"/>
          <w:sz w:val="18"/>
          <w:szCs w:val="18"/>
        </w:rPr>
        <w:t>広大なロシア</w:t>
      </w:r>
      <w:r>
        <w:rPr>
          <w:rFonts w:hint="eastAsia"/>
          <w:sz w:val="18"/>
          <w:szCs w:val="18"/>
        </w:rPr>
        <w:t>の鉄道</w:t>
      </w:r>
      <w:r w:rsidRPr="00F16B7F">
        <w:rPr>
          <w:rFonts w:hint="eastAsia"/>
          <w:sz w:val="18"/>
          <w:szCs w:val="18"/>
        </w:rPr>
        <w:t>では</w:t>
      </w:r>
      <w:r>
        <w:rPr>
          <w:rFonts w:hint="eastAsia"/>
          <w:sz w:val="18"/>
          <w:szCs w:val="18"/>
        </w:rPr>
        <w:t>長距離列車の発着が大幅に遅れ，そのため旅客は駅の待合室や通路で長時間待たされることがよくある。この一節は，駅に出没するならず者が退屈している旅客を賭け事に誘い，詐欺的な手口で金を巻き上げることを言っている。</w:t>
      </w:r>
    </w:p>
  </w:footnote>
  <w:footnote w:id="7">
    <w:p w14:paraId="6C8143BB" w14:textId="77777777" w:rsidR="004B4570" w:rsidRPr="00460F02" w:rsidRDefault="004B4570">
      <w:pPr>
        <w:pStyle w:val="ad"/>
      </w:pPr>
      <w:r>
        <w:rPr>
          <w:rStyle w:val="af"/>
          <w:rFonts w:hint="eastAsia"/>
        </w:rPr>
        <w:t>［訳注］</w:t>
      </w:r>
      <w:r>
        <w:t xml:space="preserve"> </w:t>
      </w:r>
      <w:r w:rsidRPr="008666E5">
        <w:rPr>
          <w:rFonts w:hint="eastAsia"/>
          <w:sz w:val="18"/>
          <w:szCs w:val="18"/>
        </w:rPr>
        <w:t>文献</w:t>
      </w:r>
      <w:r>
        <w:rPr>
          <w:rFonts w:hint="eastAsia"/>
          <w:sz w:val="18"/>
          <w:szCs w:val="18"/>
        </w:rPr>
        <w:t>［</w:t>
      </w:r>
      <w:r>
        <w:rPr>
          <w:rFonts w:hint="eastAsia"/>
          <w:sz w:val="18"/>
          <w:szCs w:val="18"/>
        </w:rPr>
        <w:t>140</w:t>
      </w:r>
      <w:r>
        <w:rPr>
          <w:rFonts w:hint="eastAsia"/>
          <w:sz w:val="18"/>
          <w:szCs w:val="18"/>
        </w:rPr>
        <w:t>］</w:t>
      </w:r>
      <w:r>
        <w:rPr>
          <w:rFonts w:hint="eastAsia"/>
          <w:sz w:val="18"/>
          <w:szCs w:val="18"/>
        </w:rPr>
        <w:t>S.N.</w:t>
      </w:r>
      <w:r>
        <w:rPr>
          <w:rFonts w:hint="eastAsia"/>
          <w:sz w:val="18"/>
          <w:szCs w:val="18"/>
        </w:rPr>
        <w:t>アルテハ</w:t>
      </w:r>
      <w:r w:rsidRPr="008666E5">
        <w:rPr>
          <w:rFonts w:hint="eastAsia"/>
          <w:sz w:val="18"/>
          <w:szCs w:val="18"/>
        </w:rPr>
        <w:t>『物理学の根拠（批判的な眼差し）：</w:t>
      </w:r>
      <w:r>
        <w:rPr>
          <w:rFonts w:hint="eastAsia"/>
          <w:sz w:val="18"/>
          <w:szCs w:val="18"/>
        </w:rPr>
        <w:t>電気</w:t>
      </w:r>
      <w:r w:rsidRPr="008666E5">
        <w:rPr>
          <w:rFonts w:hint="eastAsia"/>
          <w:sz w:val="18"/>
          <w:szCs w:val="18"/>
        </w:rPr>
        <w:t>力学』</w:t>
      </w:r>
      <w:r>
        <w:rPr>
          <w:rFonts w:hint="eastAsia"/>
          <w:sz w:val="18"/>
          <w:szCs w:val="18"/>
        </w:rPr>
        <w:t>の邦訳が</w:t>
      </w:r>
      <w:r w:rsidRPr="00E90D58">
        <w:rPr>
          <w:rFonts w:hint="eastAsia"/>
          <w:sz w:val="18"/>
          <w:szCs w:val="18"/>
        </w:rPr>
        <w:t>サイト</w:t>
      </w:r>
      <w:r>
        <w:rPr>
          <w:rFonts w:hint="eastAsia"/>
          <w:sz w:val="18"/>
          <w:szCs w:val="18"/>
        </w:rPr>
        <w:t>「物理の旅の道すがら」</w:t>
      </w:r>
      <w:hyperlink r:id="rId3" w:history="1">
        <w:r w:rsidRPr="00616762">
          <w:rPr>
            <w:rStyle w:val="af1"/>
            <w:sz w:val="18"/>
            <w:szCs w:val="18"/>
          </w:rPr>
          <w:t>http://naturalscience.world.coocan.jp/</w:t>
        </w:r>
      </w:hyperlink>
      <w:r>
        <w:rPr>
          <w:rFonts w:hint="eastAsia"/>
          <w:sz w:val="18"/>
          <w:szCs w:val="18"/>
        </w:rPr>
        <w:t>に掲載されている。</w:t>
      </w:r>
    </w:p>
  </w:footnote>
  <w:footnote w:id="8">
    <w:p w14:paraId="36104516" w14:textId="77777777" w:rsidR="004B4570" w:rsidRPr="008A44B0" w:rsidRDefault="004B4570" w:rsidP="007B45EE">
      <w:pPr>
        <w:pStyle w:val="ad"/>
        <w:jc w:val="both"/>
      </w:pPr>
      <w:r>
        <w:rPr>
          <w:rStyle w:val="af"/>
          <w:rFonts w:hint="eastAsia"/>
        </w:rPr>
        <w:t>［訳注］</w:t>
      </w:r>
      <w:r>
        <w:t xml:space="preserve"> </w:t>
      </w:r>
      <w:r w:rsidRPr="00FA2C50">
        <w:rPr>
          <w:sz w:val="18"/>
          <w:szCs w:val="18"/>
          <w:lang w:val="ru-RU"/>
        </w:rPr>
        <w:t>ワシーリー・イワノヴィッチ・</w:t>
      </w:r>
      <w:r w:rsidRPr="005F6047">
        <w:rPr>
          <w:sz w:val="18"/>
          <w:szCs w:val="18"/>
          <w:lang w:val="ru-RU"/>
        </w:rPr>
        <w:t>チャパ</w:t>
      </w:r>
      <w:r>
        <w:rPr>
          <w:rFonts w:hint="eastAsia"/>
          <w:sz w:val="18"/>
          <w:szCs w:val="18"/>
          <w:lang w:val="ru-RU"/>
        </w:rPr>
        <w:t>ー</w:t>
      </w:r>
      <w:r w:rsidRPr="005F6047">
        <w:rPr>
          <w:sz w:val="18"/>
          <w:szCs w:val="18"/>
          <w:lang w:val="ru-RU"/>
        </w:rPr>
        <w:t>エフはロシア革命後の国内戦で赤軍の師団長を務め，</w:t>
      </w:r>
      <w:r w:rsidRPr="005F6047">
        <w:rPr>
          <w:sz w:val="18"/>
          <w:szCs w:val="18"/>
          <w:lang w:val="ru-RU"/>
        </w:rPr>
        <w:t>1919</w:t>
      </w:r>
      <w:r w:rsidRPr="005F6047">
        <w:rPr>
          <w:sz w:val="18"/>
          <w:szCs w:val="18"/>
          <w:lang w:val="ru-RU"/>
        </w:rPr>
        <w:t>年に戦死した英雄的人物。また，その名を冠した旧ソ連海軍の大型</w:t>
      </w:r>
      <w:r w:rsidRPr="005F6047">
        <w:rPr>
          <w:sz w:val="18"/>
          <w:szCs w:val="18"/>
        </w:rPr>
        <w:t>対潜艦（対潜水艦戦を主とする戦闘艦）でもある。この文章のチャパ</w:t>
      </w:r>
      <w:r>
        <w:rPr>
          <w:rFonts w:hint="eastAsia"/>
          <w:sz w:val="18"/>
          <w:szCs w:val="18"/>
        </w:rPr>
        <w:t>ー</w:t>
      </w:r>
      <w:r w:rsidRPr="005F6047">
        <w:rPr>
          <w:sz w:val="18"/>
          <w:szCs w:val="18"/>
        </w:rPr>
        <w:t>エフを，（</w:t>
      </w:r>
      <w:r w:rsidRPr="005F6047">
        <w:rPr>
          <w:sz w:val="18"/>
          <w:szCs w:val="18"/>
        </w:rPr>
        <w:t>1</w:t>
      </w:r>
      <w:r w:rsidRPr="005F6047">
        <w:rPr>
          <w:sz w:val="18"/>
          <w:szCs w:val="18"/>
        </w:rPr>
        <w:t>）人名と解釈すれば，潜水艦に乗り組んでいた「チャパ</w:t>
      </w:r>
      <w:r>
        <w:rPr>
          <w:rFonts w:hint="eastAsia"/>
          <w:sz w:val="18"/>
          <w:szCs w:val="18"/>
        </w:rPr>
        <w:t>ー</w:t>
      </w:r>
      <w:r w:rsidRPr="005F6047">
        <w:rPr>
          <w:sz w:val="18"/>
          <w:szCs w:val="18"/>
        </w:rPr>
        <w:t>エフなる人物」が，潜水艦が沈下して沈没した場合は「溺死」したことになる（逆に潜水艦が浮上した場合はまだ生きている）。しかし（</w:t>
      </w:r>
      <w:r w:rsidRPr="005F6047">
        <w:rPr>
          <w:sz w:val="18"/>
          <w:szCs w:val="18"/>
        </w:rPr>
        <w:t>2</w:t>
      </w:r>
      <w:r w:rsidRPr="005F6047">
        <w:rPr>
          <w:sz w:val="18"/>
          <w:szCs w:val="18"/>
        </w:rPr>
        <w:t>）艦名とも解釈でき，仮にそうだとすると潜水艦が「その任務を首尾よく遂行」して魚雷を命中させ，その結果，敵方の「</w:t>
      </w:r>
      <w:r w:rsidRPr="005F6047">
        <w:rPr>
          <w:sz w:val="18"/>
          <w:szCs w:val="18"/>
        </w:rPr>
        <w:t>2</w:t>
      </w:r>
      <w:r w:rsidRPr="005F6047">
        <w:rPr>
          <w:sz w:val="18"/>
          <w:szCs w:val="18"/>
        </w:rPr>
        <w:t>隻の艦艇」のうち「対潜艦</w:t>
      </w:r>
      <w:r w:rsidRPr="005F6047">
        <w:rPr>
          <w:sz w:val="18"/>
          <w:szCs w:val="18"/>
          <w:lang w:val="ru-RU"/>
        </w:rPr>
        <w:t>チャパ</w:t>
      </w:r>
      <w:r>
        <w:rPr>
          <w:rFonts w:hint="eastAsia"/>
          <w:sz w:val="18"/>
          <w:szCs w:val="18"/>
          <w:lang w:val="ru-RU"/>
        </w:rPr>
        <w:t>ー</w:t>
      </w:r>
      <w:r w:rsidRPr="005F6047">
        <w:rPr>
          <w:sz w:val="18"/>
          <w:szCs w:val="18"/>
          <w:lang w:val="ru-RU"/>
        </w:rPr>
        <w:t>エフ」</w:t>
      </w:r>
      <w:r w:rsidRPr="005F6047">
        <w:rPr>
          <w:sz w:val="18"/>
          <w:szCs w:val="18"/>
        </w:rPr>
        <w:t>が「沈没」したことになる（その逆もあり得る）（なお，ロシア語では「溺死」も「沈没」も同じ単語）。いずれの解釈が正しいか（両方とも間違っている可能性もある）の判定，そして著者がこのような多義的な書き方をした理由についての推察は，相異なる観測者たる相対論的読者の皆様にお任せしたい。</w:t>
      </w:r>
    </w:p>
  </w:footnote>
  <w:footnote w:id="9">
    <w:p w14:paraId="2937230D" w14:textId="77777777" w:rsidR="004B4570" w:rsidRPr="00DC70DB" w:rsidRDefault="004B4570" w:rsidP="0030351D">
      <w:pPr>
        <w:pStyle w:val="ad"/>
        <w:jc w:val="both"/>
        <w:rPr>
          <w:sz w:val="18"/>
          <w:szCs w:val="18"/>
        </w:rPr>
      </w:pPr>
      <w:r>
        <w:rPr>
          <w:rStyle w:val="af"/>
          <w:rFonts w:hint="eastAsia"/>
        </w:rPr>
        <w:t>［訳注］</w:t>
      </w:r>
      <w:r>
        <w:t xml:space="preserve"> </w:t>
      </w:r>
      <w:r w:rsidRPr="00DC70DB">
        <w:rPr>
          <w:rFonts w:hint="eastAsia"/>
          <w:sz w:val="18"/>
          <w:szCs w:val="18"/>
        </w:rPr>
        <w:t>文献［</w:t>
      </w:r>
      <w:r w:rsidRPr="00DC70DB">
        <w:rPr>
          <w:rFonts w:hint="eastAsia"/>
          <w:sz w:val="18"/>
          <w:szCs w:val="18"/>
        </w:rPr>
        <w:t>158</w:t>
      </w:r>
      <w:r w:rsidRPr="00DC70DB">
        <w:rPr>
          <w:rFonts w:hint="eastAsia"/>
          <w:sz w:val="18"/>
          <w:szCs w:val="18"/>
        </w:rPr>
        <w:t>］</w:t>
      </w:r>
      <w:r w:rsidRPr="00DC70DB">
        <w:rPr>
          <w:rFonts w:hint="eastAsia"/>
          <w:sz w:val="18"/>
          <w:szCs w:val="18"/>
        </w:rPr>
        <w:t>N. David Mermin, «Relativity without light», American Journal of Physics 52, 119 (1984)</w:t>
      </w:r>
      <w:r>
        <w:rPr>
          <w:rFonts w:hint="eastAsia"/>
          <w:sz w:val="18"/>
          <w:szCs w:val="18"/>
        </w:rPr>
        <w:t>はインターネットで入手することができる（有料）。</w:t>
      </w:r>
    </w:p>
  </w:footnote>
  <w:footnote w:id="10">
    <w:p w14:paraId="43487D31" w14:textId="77777777" w:rsidR="004B4570" w:rsidRPr="00007A47" w:rsidRDefault="004B4570" w:rsidP="0030351D">
      <w:pPr>
        <w:pStyle w:val="ad"/>
        <w:jc w:val="both"/>
      </w:pPr>
      <w:r>
        <w:rPr>
          <w:rStyle w:val="af"/>
          <w:rFonts w:hint="eastAsia"/>
        </w:rPr>
        <w:t>［訳注］</w:t>
      </w:r>
      <w:r>
        <w:t xml:space="preserve"> </w:t>
      </w:r>
      <w:r w:rsidRPr="00E90D58">
        <w:rPr>
          <w:rFonts w:hint="eastAsia"/>
          <w:sz w:val="18"/>
          <w:szCs w:val="18"/>
        </w:rPr>
        <w:t>サイト</w:t>
      </w:r>
      <w:r>
        <w:rPr>
          <w:rFonts w:hint="eastAsia"/>
          <w:sz w:val="18"/>
          <w:szCs w:val="18"/>
        </w:rPr>
        <w:t>「物理の旅の道すがら」</w:t>
      </w:r>
      <w:hyperlink r:id="rId4" w:history="1">
        <w:r w:rsidRPr="00616762">
          <w:rPr>
            <w:rStyle w:val="af1"/>
            <w:sz w:val="18"/>
            <w:szCs w:val="18"/>
          </w:rPr>
          <w:t>http://naturalscience.world.coocan.jp/</w:t>
        </w:r>
      </w:hyperlink>
      <w:r>
        <w:rPr>
          <w:rFonts w:hint="eastAsia"/>
          <w:sz w:val="18"/>
          <w:szCs w:val="18"/>
        </w:rPr>
        <w:t>に掲載されている</w:t>
      </w:r>
      <w:r w:rsidRPr="00C373F5">
        <w:rPr>
          <w:rFonts w:hint="eastAsia"/>
          <w:sz w:val="18"/>
          <w:szCs w:val="18"/>
        </w:rPr>
        <w:t>V. A.</w:t>
      </w:r>
      <w:r>
        <w:rPr>
          <w:rFonts w:hint="eastAsia"/>
          <w:sz w:val="18"/>
          <w:szCs w:val="18"/>
        </w:rPr>
        <w:t>アツュコフスキー『</w:t>
      </w:r>
      <w:r w:rsidRPr="00E90D58">
        <w:rPr>
          <w:rFonts w:hint="eastAsia"/>
          <w:sz w:val="18"/>
          <w:szCs w:val="18"/>
        </w:rPr>
        <w:t>相対性理論の基礎に関する批判的分析</w:t>
      </w:r>
      <w:r>
        <w:rPr>
          <w:rFonts w:hint="eastAsia"/>
          <w:sz w:val="18"/>
          <w:szCs w:val="18"/>
        </w:rPr>
        <w:t>』および</w:t>
      </w:r>
      <w:bookmarkStart w:id="26" w:name="_Hlk428591"/>
      <w:r>
        <w:rPr>
          <w:rFonts w:hint="eastAsia"/>
          <w:sz w:val="18"/>
          <w:szCs w:val="18"/>
        </w:rPr>
        <w:t>『エーテル動力学的自然科学の始動』</w:t>
      </w:r>
      <w:bookmarkEnd w:id="26"/>
      <w:r>
        <w:rPr>
          <w:rFonts w:hint="eastAsia"/>
          <w:sz w:val="18"/>
          <w:szCs w:val="18"/>
        </w:rPr>
        <w:t>を参照されたい。</w:t>
      </w:r>
    </w:p>
  </w:footnote>
  <w:footnote w:id="11">
    <w:p w14:paraId="4EF7A7FA" w14:textId="77777777" w:rsidR="004B4570" w:rsidRDefault="004B4570" w:rsidP="0030351D">
      <w:pPr>
        <w:pStyle w:val="ad"/>
        <w:jc w:val="both"/>
      </w:pPr>
      <w:r>
        <w:rPr>
          <w:rStyle w:val="af"/>
          <w:rFonts w:hint="eastAsia"/>
        </w:rPr>
        <w:t>［訳注］</w:t>
      </w:r>
      <w:r>
        <w:t xml:space="preserve"> </w:t>
      </w:r>
      <w:r w:rsidRPr="005F6047">
        <w:rPr>
          <w:sz w:val="18"/>
          <w:szCs w:val="18"/>
          <w:lang w:val="ru-RU"/>
        </w:rPr>
        <w:t>アリストテレスの『ニコマコス倫理学』に由来する</w:t>
      </w:r>
      <w:r>
        <w:rPr>
          <w:rFonts w:hint="eastAsia"/>
          <w:sz w:val="18"/>
          <w:szCs w:val="18"/>
          <w:lang w:val="ru-RU"/>
        </w:rPr>
        <w:t>，</w:t>
      </w:r>
      <w:r w:rsidRPr="005F6047">
        <w:rPr>
          <w:sz w:val="18"/>
          <w:szCs w:val="18"/>
          <w:lang w:val="ru-RU"/>
        </w:rPr>
        <w:t>「</w:t>
      </w:r>
      <w:r w:rsidRPr="005F6047">
        <w:rPr>
          <w:sz w:val="18"/>
          <w:szCs w:val="18"/>
        </w:rPr>
        <w:t>プラトンは友人である。しかし，真理こそがさらに尊い友人である」という名言がある。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232467"/>
      <w:docPartObj>
        <w:docPartGallery w:val="Page Numbers (Top of Page)"/>
        <w:docPartUnique/>
      </w:docPartObj>
    </w:sdtPr>
    <w:sdtEndPr>
      <w:rPr>
        <w:rFonts w:ascii="ＭＳ ゴシック" w:eastAsia="ＭＳ ゴシック" w:hAnsi="ＭＳ ゴシック"/>
        <w:sz w:val="24"/>
      </w:rPr>
    </w:sdtEndPr>
    <w:sdtContent>
      <w:p w14:paraId="1521049D" w14:textId="77777777" w:rsidR="004B4570" w:rsidRPr="00B63A00" w:rsidRDefault="004B4570">
        <w:pPr>
          <w:pStyle w:val="a3"/>
          <w:rPr>
            <w:rFonts w:ascii="ＭＳ ゴシック" w:eastAsia="ＭＳ ゴシック" w:hAnsi="ＭＳ ゴシック"/>
            <w:sz w:val="24"/>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p>
    </w:sdtContent>
  </w:sdt>
  <w:p w14:paraId="2EBAB94D" w14:textId="77777777" w:rsidR="004B4570" w:rsidRDefault="004B4570">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049045"/>
      <w:docPartObj>
        <w:docPartGallery w:val="Page Numbers (Top of Page)"/>
        <w:docPartUnique/>
      </w:docPartObj>
    </w:sdtPr>
    <w:sdtEndPr>
      <w:rPr>
        <w:rFonts w:ascii="ＭＳ ゴシック" w:eastAsia="ＭＳ ゴシック" w:hAnsi="ＭＳ ゴシック"/>
        <w:sz w:val="20"/>
        <w:szCs w:val="20"/>
      </w:rPr>
    </w:sdtEndPr>
    <w:sdtContent>
      <w:p w14:paraId="5B79F07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000096">
          <w:rPr>
            <w:rFonts w:hint="eastAsia"/>
            <w:sz w:val="20"/>
            <w:szCs w:val="20"/>
          </w:rPr>
          <w:t>付論Ｃ．あり得る周波数依存性メカニズム</w:t>
        </w:r>
      </w:p>
    </w:sdtContent>
  </w:sdt>
  <w:p w14:paraId="700B180D" w14:textId="77777777" w:rsidR="004B4570" w:rsidRDefault="004B4570">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4731"/>
      <w:docPartObj>
        <w:docPartGallery w:val="Page Numbers (Top of Page)"/>
        <w:docPartUnique/>
      </w:docPartObj>
    </w:sdtPr>
    <w:sdtEndPr>
      <w:rPr>
        <w:rFonts w:ascii="ＭＳ ゴシック" w:eastAsia="ＭＳ ゴシック" w:hAnsi="ＭＳ ゴシック"/>
        <w:sz w:val="20"/>
        <w:szCs w:val="20"/>
      </w:rPr>
    </w:sdtEndPr>
    <w:sdtContent>
      <w:p w14:paraId="35A81DEC"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172AD5">
          <w:rPr>
            <w:rFonts w:hint="eastAsia"/>
            <w:sz w:val="20"/>
            <w:szCs w:val="20"/>
          </w:rPr>
          <w:t>付論Ｄ．いくつかの仮説に関するコメント</w:t>
        </w:r>
      </w:p>
    </w:sdtContent>
  </w:sdt>
  <w:p w14:paraId="0D90B44A" w14:textId="77777777" w:rsidR="004B4570" w:rsidRDefault="004B4570">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792858"/>
      <w:docPartObj>
        <w:docPartGallery w:val="Page Numbers (Top of Page)"/>
        <w:docPartUnique/>
      </w:docPartObj>
    </w:sdtPr>
    <w:sdtEndPr>
      <w:rPr>
        <w:rFonts w:ascii="ＭＳ ゴシック" w:eastAsia="ＭＳ ゴシック" w:hAnsi="ＭＳ ゴシック"/>
        <w:sz w:val="20"/>
        <w:szCs w:val="20"/>
      </w:rPr>
    </w:sdtEndPr>
    <w:sdtContent>
      <w:p w14:paraId="42397139"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あとがき</w:t>
        </w:r>
      </w:p>
    </w:sdtContent>
  </w:sdt>
  <w:p w14:paraId="30B97538" w14:textId="77777777" w:rsidR="004B4570" w:rsidRDefault="004B4570">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88795"/>
      <w:docPartObj>
        <w:docPartGallery w:val="Page Numbers (Top of Page)"/>
        <w:docPartUnique/>
      </w:docPartObj>
    </w:sdtPr>
    <w:sdtEndPr>
      <w:rPr>
        <w:rFonts w:ascii="ＭＳ ゴシック" w:eastAsia="ＭＳ ゴシック" w:hAnsi="ＭＳ ゴシック"/>
        <w:sz w:val="20"/>
        <w:szCs w:val="20"/>
      </w:rPr>
    </w:sdtEndPr>
    <w:sdtContent>
      <w:p w14:paraId="0F31547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文</w:t>
        </w:r>
        <w:r>
          <w:rPr>
            <w:rFonts w:hint="eastAsia"/>
            <w:sz w:val="20"/>
            <w:szCs w:val="20"/>
          </w:rPr>
          <w:t xml:space="preserve">  </w:t>
        </w:r>
        <w:r>
          <w:rPr>
            <w:rFonts w:hint="eastAsia"/>
            <w:sz w:val="20"/>
            <w:szCs w:val="20"/>
          </w:rPr>
          <w:t>献</w:t>
        </w:r>
      </w:p>
    </w:sdtContent>
  </w:sdt>
  <w:p w14:paraId="72812D44" w14:textId="77777777" w:rsidR="004B4570" w:rsidRDefault="004B4570">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349165"/>
      <w:docPartObj>
        <w:docPartGallery w:val="Page Numbers (Top of Page)"/>
        <w:docPartUnique/>
      </w:docPartObj>
    </w:sdtPr>
    <w:sdtEndPr>
      <w:rPr>
        <w:rFonts w:ascii="ＭＳ ゴシック" w:eastAsia="ＭＳ ゴシック" w:hAnsi="ＭＳ ゴシック"/>
        <w:sz w:val="20"/>
        <w:szCs w:val="20"/>
      </w:rPr>
    </w:sdtEndPr>
    <w:sdtContent>
      <w:p w14:paraId="3D27B20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索</w:t>
        </w:r>
        <w:r>
          <w:rPr>
            <w:rFonts w:hint="eastAsia"/>
            <w:sz w:val="20"/>
            <w:szCs w:val="20"/>
          </w:rPr>
          <w:t xml:space="preserve">  </w:t>
        </w:r>
        <w:r>
          <w:rPr>
            <w:rFonts w:hint="eastAsia"/>
            <w:sz w:val="20"/>
            <w:szCs w:val="20"/>
          </w:rPr>
          <w:t>引</w:t>
        </w:r>
      </w:p>
    </w:sdtContent>
  </w:sdt>
  <w:p w14:paraId="36E5A67D" w14:textId="77777777" w:rsidR="004B4570" w:rsidRDefault="004B4570">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242038"/>
      <w:docPartObj>
        <w:docPartGallery w:val="Page Numbers (Top of Page)"/>
        <w:docPartUnique/>
      </w:docPartObj>
    </w:sdtPr>
    <w:sdtEndPr>
      <w:rPr>
        <w:rFonts w:ascii="ＭＳ ゴシック" w:eastAsia="ＭＳ ゴシック" w:hAnsi="ＭＳ ゴシック"/>
        <w:sz w:val="20"/>
        <w:szCs w:val="20"/>
      </w:rPr>
    </w:sdtEndPr>
    <w:sdtContent>
      <w:p w14:paraId="21ED499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［訳注</w:t>
        </w:r>
        <w:r>
          <w:rPr>
            <w:rFonts w:hint="eastAsia"/>
            <w:sz w:val="20"/>
            <w:szCs w:val="20"/>
          </w:rPr>
          <w:t>1</w:t>
        </w:r>
        <w:r>
          <w:rPr>
            <w:rFonts w:hint="eastAsia"/>
            <w:sz w:val="20"/>
            <w:szCs w:val="20"/>
          </w:rPr>
          <w:t>］増補第</w:t>
        </w:r>
        <w:r>
          <w:rPr>
            <w:rFonts w:hint="eastAsia"/>
            <w:sz w:val="20"/>
            <w:szCs w:val="20"/>
          </w:rPr>
          <w:t>3</w:t>
        </w:r>
        <w:r>
          <w:rPr>
            <w:rFonts w:hint="eastAsia"/>
            <w:sz w:val="20"/>
            <w:szCs w:val="20"/>
          </w:rPr>
          <w:t>版の主な増補部分一覧</w:t>
        </w:r>
      </w:p>
    </w:sdtContent>
  </w:sdt>
  <w:p w14:paraId="272C0955" w14:textId="77777777" w:rsidR="004B4570" w:rsidRDefault="004B4570">
    <w:pPr>
      <w:pStyle w:val="a3"/>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602168"/>
      <w:docPartObj>
        <w:docPartGallery w:val="Page Numbers (Top of Page)"/>
        <w:docPartUnique/>
      </w:docPartObj>
    </w:sdtPr>
    <w:sdtEndPr>
      <w:rPr>
        <w:rFonts w:ascii="ＭＳ ゴシック" w:eastAsia="ＭＳ ゴシック" w:hAnsi="ＭＳ ゴシック"/>
        <w:sz w:val="20"/>
        <w:szCs w:val="20"/>
      </w:rPr>
    </w:sdtEndPr>
    <w:sdtContent>
      <w:p w14:paraId="385DB122"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172AD5">
          <w:rPr>
            <w:rFonts w:hint="eastAsia"/>
            <w:sz w:val="20"/>
            <w:szCs w:val="20"/>
          </w:rPr>
          <w:t>［訳注</w:t>
        </w:r>
        <w:r>
          <w:rPr>
            <w:rFonts w:hint="eastAsia"/>
            <w:sz w:val="20"/>
            <w:szCs w:val="20"/>
          </w:rPr>
          <w:t>2</w:t>
        </w:r>
        <w:r w:rsidRPr="00172AD5">
          <w:rPr>
            <w:rFonts w:hint="eastAsia"/>
            <w:sz w:val="20"/>
            <w:szCs w:val="20"/>
          </w:rPr>
          <w:t>］訳文中の「物質</w:t>
        </w:r>
        <w:r w:rsidRPr="00172AD5">
          <w:rPr>
            <w:rFonts w:hint="eastAsia"/>
            <w:sz w:val="20"/>
            <w:szCs w:val="20"/>
          </w:rPr>
          <w:t>*</w:t>
        </w:r>
        <w:r w:rsidRPr="00172AD5">
          <w:rPr>
            <w:rFonts w:hint="eastAsia"/>
            <w:sz w:val="20"/>
            <w:szCs w:val="20"/>
          </w:rPr>
          <w:t>」について</w:t>
        </w:r>
      </w:p>
    </w:sdtContent>
  </w:sdt>
  <w:p w14:paraId="7D612F61" w14:textId="77777777" w:rsidR="004B4570" w:rsidRDefault="004B45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718593"/>
      <w:docPartObj>
        <w:docPartGallery w:val="Page Numbers (Top of Page)"/>
        <w:docPartUnique/>
      </w:docPartObj>
    </w:sdtPr>
    <w:sdtEndPr>
      <w:rPr>
        <w:rFonts w:ascii="ＭＳ ゴシック" w:eastAsia="ＭＳ ゴシック" w:hAnsi="ＭＳ ゴシック"/>
        <w:sz w:val="24"/>
      </w:rPr>
    </w:sdtEndPr>
    <w:sdtContent>
      <w:p w14:paraId="2396D8FD"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3</w:t>
        </w:r>
        <w:r>
          <w:rPr>
            <w:rFonts w:hint="eastAsia"/>
            <w:sz w:val="20"/>
            <w:szCs w:val="20"/>
          </w:rPr>
          <w:t>版まえがき</w:t>
        </w:r>
      </w:p>
    </w:sdtContent>
  </w:sdt>
  <w:p w14:paraId="6D0F195B" w14:textId="77777777" w:rsidR="004B4570" w:rsidRDefault="004B457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365841"/>
      <w:docPartObj>
        <w:docPartGallery w:val="Page Numbers (Top of Page)"/>
        <w:docPartUnique/>
      </w:docPartObj>
    </w:sdtPr>
    <w:sdtEndPr>
      <w:rPr>
        <w:rFonts w:ascii="ＭＳ ゴシック" w:eastAsia="ＭＳ ゴシック" w:hAnsi="ＭＳ ゴシック"/>
        <w:sz w:val="24"/>
      </w:rPr>
    </w:sdtEndPr>
    <w:sdtContent>
      <w:p w14:paraId="51E75AE2"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1</w:t>
        </w:r>
        <w:r>
          <w:rPr>
            <w:rFonts w:hint="eastAsia"/>
            <w:sz w:val="20"/>
            <w:szCs w:val="20"/>
          </w:rPr>
          <w:t>版まえがき</w:t>
        </w:r>
      </w:p>
    </w:sdtContent>
  </w:sdt>
  <w:p w14:paraId="3396793A" w14:textId="77777777" w:rsidR="004B4570" w:rsidRDefault="004B4570">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992653"/>
      <w:docPartObj>
        <w:docPartGallery w:val="Page Numbers (Top of Page)"/>
        <w:docPartUnique/>
      </w:docPartObj>
    </w:sdtPr>
    <w:sdtEndPr>
      <w:rPr>
        <w:rFonts w:ascii="ＭＳ ゴシック" w:eastAsia="ＭＳ ゴシック" w:hAnsi="ＭＳ ゴシック"/>
        <w:sz w:val="24"/>
      </w:rPr>
    </w:sdtEndPr>
    <w:sdtContent>
      <w:p w14:paraId="031009CC"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1</w:t>
        </w:r>
        <w:r>
          <w:rPr>
            <w:rFonts w:hint="eastAsia"/>
            <w:sz w:val="20"/>
            <w:szCs w:val="20"/>
          </w:rPr>
          <w:t>章</w:t>
        </w:r>
        <w:r>
          <w:rPr>
            <w:rFonts w:hint="eastAsia"/>
            <w:sz w:val="20"/>
            <w:szCs w:val="20"/>
          </w:rPr>
          <w:t xml:space="preserve">  </w:t>
        </w:r>
        <w:r>
          <w:rPr>
            <w:rFonts w:hint="eastAsia"/>
            <w:sz w:val="20"/>
            <w:szCs w:val="20"/>
          </w:rPr>
          <w:t>特殊相対性理論の運動学</w:t>
        </w:r>
      </w:p>
    </w:sdtContent>
  </w:sdt>
  <w:p w14:paraId="19547EAD" w14:textId="77777777" w:rsidR="004B4570" w:rsidRDefault="004B457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601511"/>
      <w:docPartObj>
        <w:docPartGallery w:val="Page Numbers (Top of Page)"/>
        <w:docPartUnique/>
      </w:docPartObj>
    </w:sdtPr>
    <w:sdtEndPr>
      <w:rPr>
        <w:rFonts w:ascii="ＭＳ ゴシック" w:eastAsia="ＭＳ ゴシック" w:hAnsi="ＭＳ ゴシック"/>
        <w:sz w:val="24"/>
      </w:rPr>
    </w:sdtEndPr>
    <w:sdtContent>
      <w:p w14:paraId="79B46D0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2</w:t>
        </w:r>
        <w:r>
          <w:rPr>
            <w:rFonts w:hint="eastAsia"/>
            <w:sz w:val="20"/>
            <w:szCs w:val="20"/>
          </w:rPr>
          <w:t>章</w:t>
        </w:r>
        <w:r>
          <w:rPr>
            <w:rFonts w:hint="eastAsia"/>
            <w:sz w:val="20"/>
            <w:szCs w:val="20"/>
          </w:rPr>
          <w:t xml:space="preserve">  </w:t>
        </w:r>
        <w:r>
          <w:rPr>
            <w:rFonts w:hint="eastAsia"/>
            <w:sz w:val="20"/>
            <w:szCs w:val="20"/>
          </w:rPr>
          <w:t>一般相対性理論の基礎</w:t>
        </w:r>
      </w:p>
    </w:sdtContent>
  </w:sdt>
  <w:p w14:paraId="19C7C897" w14:textId="77777777" w:rsidR="004B4570" w:rsidRDefault="004B4570">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882052"/>
      <w:docPartObj>
        <w:docPartGallery w:val="Page Numbers (Top of Page)"/>
        <w:docPartUnique/>
      </w:docPartObj>
    </w:sdtPr>
    <w:sdtEndPr>
      <w:rPr>
        <w:rFonts w:ascii="ＭＳ ゴシック" w:eastAsia="ＭＳ ゴシック" w:hAnsi="ＭＳ ゴシック"/>
        <w:sz w:val="24"/>
      </w:rPr>
    </w:sdtEndPr>
    <w:sdtContent>
      <w:p w14:paraId="2B5B0A00"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3</w:t>
        </w:r>
        <w:r>
          <w:rPr>
            <w:rFonts w:hint="eastAsia"/>
            <w:sz w:val="20"/>
            <w:szCs w:val="20"/>
          </w:rPr>
          <w:t>章</w:t>
        </w:r>
        <w:r>
          <w:rPr>
            <w:rFonts w:hint="eastAsia"/>
            <w:sz w:val="20"/>
            <w:szCs w:val="20"/>
          </w:rPr>
          <w:t xml:space="preserve">  </w:t>
        </w:r>
        <w:r>
          <w:rPr>
            <w:rFonts w:hint="eastAsia"/>
            <w:sz w:val="20"/>
            <w:szCs w:val="20"/>
          </w:rPr>
          <w:t>相対性理論の実験的基礎</w:t>
        </w:r>
      </w:p>
    </w:sdtContent>
  </w:sdt>
  <w:p w14:paraId="5E9B5E9E" w14:textId="77777777" w:rsidR="004B4570" w:rsidRDefault="004B4570">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159639"/>
      <w:docPartObj>
        <w:docPartGallery w:val="Page Numbers (Top of Page)"/>
        <w:docPartUnique/>
      </w:docPartObj>
    </w:sdtPr>
    <w:sdtEndPr>
      <w:rPr>
        <w:rFonts w:ascii="ＭＳ ゴシック" w:eastAsia="ＭＳ ゴシック" w:hAnsi="ＭＳ ゴシック"/>
        <w:sz w:val="24"/>
      </w:rPr>
    </w:sdtEndPr>
    <w:sdtContent>
      <w:p w14:paraId="017A3254"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4</w:t>
        </w:r>
        <w:r>
          <w:rPr>
            <w:rFonts w:hint="eastAsia"/>
            <w:sz w:val="20"/>
            <w:szCs w:val="20"/>
          </w:rPr>
          <w:t>章</w:t>
        </w:r>
        <w:r>
          <w:rPr>
            <w:rFonts w:hint="eastAsia"/>
            <w:sz w:val="20"/>
            <w:szCs w:val="20"/>
          </w:rPr>
          <w:t xml:space="preserve">  </w:t>
        </w:r>
        <w:r>
          <w:rPr>
            <w:rFonts w:hint="eastAsia"/>
            <w:sz w:val="20"/>
            <w:szCs w:val="20"/>
          </w:rPr>
          <w:t>特殊相対性理論の動力学</w:t>
        </w:r>
      </w:p>
    </w:sdtContent>
  </w:sdt>
  <w:p w14:paraId="47E96FB8" w14:textId="77777777" w:rsidR="004B4570" w:rsidRDefault="004B4570">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698578"/>
      <w:docPartObj>
        <w:docPartGallery w:val="Page Numbers (Top of Page)"/>
        <w:docPartUnique/>
      </w:docPartObj>
    </w:sdtPr>
    <w:sdtEndPr>
      <w:rPr>
        <w:rFonts w:ascii="ＭＳ ゴシック" w:eastAsia="ＭＳ ゴシック" w:hAnsi="ＭＳ ゴシック"/>
        <w:sz w:val="24"/>
      </w:rPr>
    </w:sdtEndPr>
    <w:sdtContent>
      <w:p w14:paraId="19979D0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C173CB">
          <w:rPr>
            <w:rFonts w:hint="eastAsia"/>
            <w:sz w:val="20"/>
            <w:szCs w:val="20"/>
          </w:rPr>
          <w:t>付論Ａ．不変速度の存在の「証明」に関する分析</w:t>
        </w:r>
      </w:p>
    </w:sdtContent>
  </w:sdt>
  <w:p w14:paraId="686EE037" w14:textId="77777777" w:rsidR="004B4570" w:rsidRDefault="004B4570">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077697"/>
      <w:docPartObj>
        <w:docPartGallery w:val="Page Numbers (Top of Page)"/>
        <w:docPartUnique/>
      </w:docPartObj>
    </w:sdtPr>
    <w:sdtEndPr>
      <w:rPr>
        <w:rFonts w:ascii="ＭＳ ゴシック" w:eastAsia="ＭＳ ゴシック" w:hAnsi="ＭＳ ゴシック"/>
        <w:sz w:val="20"/>
        <w:szCs w:val="20"/>
      </w:rPr>
    </w:sdtEndPr>
    <w:sdtContent>
      <w:p w14:paraId="1025E883"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000096">
          <w:rPr>
            <w:rFonts w:hint="eastAsia"/>
            <w:sz w:val="20"/>
            <w:szCs w:val="20"/>
          </w:rPr>
          <w:t>付論Ｂ</w:t>
        </w:r>
        <w:r w:rsidRPr="00000096">
          <w:rPr>
            <w:rFonts w:hint="eastAsia"/>
            <w:sz w:val="20"/>
            <w:szCs w:val="20"/>
          </w:rPr>
          <w:t xml:space="preserve">. </w:t>
        </w:r>
        <w:r w:rsidRPr="00000096">
          <w:rPr>
            <w:rFonts w:hint="eastAsia"/>
            <w:sz w:val="20"/>
            <w:szCs w:val="20"/>
          </w:rPr>
          <w:t>あり得る周波数パラメーター化</w:t>
        </w:r>
      </w:p>
    </w:sdtContent>
  </w:sdt>
  <w:p w14:paraId="1955AAB5" w14:textId="77777777" w:rsidR="004B4570" w:rsidRDefault="004B457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E91AE5"/>
    <w:multiLevelType w:val="hybridMultilevel"/>
    <w:tmpl w:val="09600A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5C"/>
    <w:rsid w:val="00000096"/>
    <w:rsid w:val="00000333"/>
    <w:rsid w:val="00000A2F"/>
    <w:rsid w:val="00000FB1"/>
    <w:rsid w:val="00001855"/>
    <w:rsid w:val="000019EB"/>
    <w:rsid w:val="00001C8A"/>
    <w:rsid w:val="00001F51"/>
    <w:rsid w:val="00002603"/>
    <w:rsid w:val="00002BC1"/>
    <w:rsid w:val="000034BE"/>
    <w:rsid w:val="0000362B"/>
    <w:rsid w:val="00003C79"/>
    <w:rsid w:val="00005198"/>
    <w:rsid w:val="0000584D"/>
    <w:rsid w:val="00005C37"/>
    <w:rsid w:val="00005DE7"/>
    <w:rsid w:val="00006377"/>
    <w:rsid w:val="0000638F"/>
    <w:rsid w:val="00006442"/>
    <w:rsid w:val="00006D51"/>
    <w:rsid w:val="00006EC3"/>
    <w:rsid w:val="00007475"/>
    <w:rsid w:val="00007A47"/>
    <w:rsid w:val="00007F4F"/>
    <w:rsid w:val="000109E9"/>
    <w:rsid w:val="00010FE2"/>
    <w:rsid w:val="00011414"/>
    <w:rsid w:val="000114E1"/>
    <w:rsid w:val="000117B8"/>
    <w:rsid w:val="00011D3F"/>
    <w:rsid w:val="00011D68"/>
    <w:rsid w:val="000125F3"/>
    <w:rsid w:val="000127FF"/>
    <w:rsid w:val="000138DD"/>
    <w:rsid w:val="00013923"/>
    <w:rsid w:val="00013B6E"/>
    <w:rsid w:val="000140BF"/>
    <w:rsid w:val="00014657"/>
    <w:rsid w:val="000146F4"/>
    <w:rsid w:val="00014C68"/>
    <w:rsid w:val="0001551D"/>
    <w:rsid w:val="000158AB"/>
    <w:rsid w:val="00016945"/>
    <w:rsid w:val="0001764C"/>
    <w:rsid w:val="00017785"/>
    <w:rsid w:val="00017BB9"/>
    <w:rsid w:val="00017DE6"/>
    <w:rsid w:val="0002047C"/>
    <w:rsid w:val="00020C35"/>
    <w:rsid w:val="0002146B"/>
    <w:rsid w:val="000218A8"/>
    <w:rsid w:val="00021B97"/>
    <w:rsid w:val="00021F6E"/>
    <w:rsid w:val="0002249D"/>
    <w:rsid w:val="0002331F"/>
    <w:rsid w:val="0002366E"/>
    <w:rsid w:val="00023F5F"/>
    <w:rsid w:val="00023F82"/>
    <w:rsid w:val="00024651"/>
    <w:rsid w:val="0002488E"/>
    <w:rsid w:val="0002526F"/>
    <w:rsid w:val="0002598B"/>
    <w:rsid w:val="00025B8A"/>
    <w:rsid w:val="00025EA7"/>
    <w:rsid w:val="00025F6B"/>
    <w:rsid w:val="00025FE2"/>
    <w:rsid w:val="0002624C"/>
    <w:rsid w:val="000266F2"/>
    <w:rsid w:val="00026CD6"/>
    <w:rsid w:val="000275A0"/>
    <w:rsid w:val="00027ADA"/>
    <w:rsid w:val="00030557"/>
    <w:rsid w:val="000308B4"/>
    <w:rsid w:val="00030FC1"/>
    <w:rsid w:val="00031217"/>
    <w:rsid w:val="0003166C"/>
    <w:rsid w:val="000316CB"/>
    <w:rsid w:val="00031938"/>
    <w:rsid w:val="00031E31"/>
    <w:rsid w:val="000335F5"/>
    <w:rsid w:val="00034EF6"/>
    <w:rsid w:val="00034F16"/>
    <w:rsid w:val="00034F30"/>
    <w:rsid w:val="00034F9E"/>
    <w:rsid w:val="0003506C"/>
    <w:rsid w:val="000356C4"/>
    <w:rsid w:val="00035A93"/>
    <w:rsid w:val="00035F27"/>
    <w:rsid w:val="00036069"/>
    <w:rsid w:val="00036534"/>
    <w:rsid w:val="00036725"/>
    <w:rsid w:val="00036A08"/>
    <w:rsid w:val="000376CB"/>
    <w:rsid w:val="0003774E"/>
    <w:rsid w:val="00037798"/>
    <w:rsid w:val="00040085"/>
    <w:rsid w:val="0004009D"/>
    <w:rsid w:val="0004048E"/>
    <w:rsid w:val="000420D6"/>
    <w:rsid w:val="0004223A"/>
    <w:rsid w:val="0004255C"/>
    <w:rsid w:val="00042F3F"/>
    <w:rsid w:val="00043416"/>
    <w:rsid w:val="00043628"/>
    <w:rsid w:val="00044408"/>
    <w:rsid w:val="00044C06"/>
    <w:rsid w:val="00044D6D"/>
    <w:rsid w:val="00044DA8"/>
    <w:rsid w:val="000451FB"/>
    <w:rsid w:val="00045FC8"/>
    <w:rsid w:val="00046418"/>
    <w:rsid w:val="0004680A"/>
    <w:rsid w:val="000469A3"/>
    <w:rsid w:val="00046ECD"/>
    <w:rsid w:val="0004788B"/>
    <w:rsid w:val="00050D14"/>
    <w:rsid w:val="00050FD8"/>
    <w:rsid w:val="00051382"/>
    <w:rsid w:val="00053069"/>
    <w:rsid w:val="0005324C"/>
    <w:rsid w:val="00053952"/>
    <w:rsid w:val="00053C63"/>
    <w:rsid w:val="0005664A"/>
    <w:rsid w:val="00056730"/>
    <w:rsid w:val="0005695C"/>
    <w:rsid w:val="00057182"/>
    <w:rsid w:val="0005744F"/>
    <w:rsid w:val="00060115"/>
    <w:rsid w:val="0006071F"/>
    <w:rsid w:val="00060D08"/>
    <w:rsid w:val="00061031"/>
    <w:rsid w:val="0006157E"/>
    <w:rsid w:val="00061D1F"/>
    <w:rsid w:val="00061D86"/>
    <w:rsid w:val="00062A2F"/>
    <w:rsid w:val="000650E5"/>
    <w:rsid w:val="00065352"/>
    <w:rsid w:val="00065EBC"/>
    <w:rsid w:val="00066078"/>
    <w:rsid w:val="000661FC"/>
    <w:rsid w:val="000670FE"/>
    <w:rsid w:val="00067DEC"/>
    <w:rsid w:val="00070FA5"/>
    <w:rsid w:val="000723C5"/>
    <w:rsid w:val="000724F0"/>
    <w:rsid w:val="0007287C"/>
    <w:rsid w:val="0007293C"/>
    <w:rsid w:val="00072B42"/>
    <w:rsid w:val="00072CBC"/>
    <w:rsid w:val="00072CF5"/>
    <w:rsid w:val="000730D8"/>
    <w:rsid w:val="00073810"/>
    <w:rsid w:val="00073C9D"/>
    <w:rsid w:val="00075864"/>
    <w:rsid w:val="00075BA3"/>
    <w:rsid w:val="000767F6"/>
    <w:rsid w:val="00076FA3"/>
    <w:rsid w:val="000827FA"/>
    <w:rsid w:val="00082993"/>
    <w:rsid w:val="00082AB2"/>
    <w:rsid w:val="00082E56"/>
    <w:rsid w:val="00083A5B"/>
    <w:rsid w:val="000844C6"/>
    <w:rsid w:val="00084E31"/>
    <w:rsid w:val="000851A5"/>
    <w:rsid w:val="0008569E"/>
    <w:rsid w:val="00085BEE"/>
    <w:rsid w:val="00086A2F"/>
    <w:rsid w:val="00086E15"/>
    <w:rsid w:val="00086F80"/>
    <w:rsid w:val="0008740F"/>
    <w:rsid w:val="00090C86"/>
    <w:rsid w:val="00090CEA"/>
    <w:rsid w:val="0009172D"/>
    <w:rsid w:val="00092138"/>
    <w:rsid w:val="000925A5"/>
    <w:rsid w:val="000934CF"/>
    <w:rsid w:val="00094148"/>
    <w:rsid w:val="000947C3"/>
    <w:rsid w:val="00094C2D"/>
    <w:rsid w:val="00096138"/>
    <w:rsid w:val="00096782"/>
    <w:rsid w:val="0009707C"/>
    <w:rsid w:val="00097BDB"/>
    <w:rsid w:val="000A103A"/>
    <w:rsid w:val="000A1F28"/>
    <w:rsid w:val="000A2026"/>
    <w:rsid w:val="000A2302"/>
    <w:rsid w:val="000A253C"/>
    <w:rsid w:val="000A3289"/>
    <w:rsid w:val="000A380A"/>
    <w:rsid w:val="000A3ECE"/>
    <w:rsid w:val="000A5003"/>
    <w:rsid w:val="000A5263"/>
    <w:rsid w:val="000A5539"/>
    <w:rsid w:val="000A667D"/>
    <w:rsid w:val="000A6D78"/>
    <w:rsid w:val="000A7132"/>
    <w:rsid w:val="000A762E"/>
    <w:rsid w:val="000A7D58"/>
    <w:rsid w:val="000B0AF9"/>
    <w:rsid w:val="000B1500"/>
    <w:rsid w:val="000B157A"/>
    <w:rsid w:val="000B3316"/>
    <w:rsid w:val="000B35EE"/>
    <w:rsid w:val="000B38E3"/>
    <w:rsid w:val="000B3905"/>
    <w:rsid w:val="000B4953"/>
    <w:rsid w:val="000B5046"/>
    <w:rsid w:val="000B5679"/>
    <w:rsid w:val="000B63B0"/>
    <w:rsid w:val="000B69DE"/>
    <w:rsid w:val="000B6EDC"/>
    <w:rsid w:val="000B74D1"/>
    <w:rsid w:val="000B7F44"/>
    <w:rsid w:val="000C002A"/>
    <w:rsid w:val="000C01A4"/>
    <w:rsid w:val="000C02E6"/>
    <w:rsid w:val="000C1280"/>
    <w:rsid w:val="000C1773"/>
    <w:rsid w:val="000C1901"/>
    <w:rsid w:val="000C2A30"/>
    <w:rsid w:val="000C3D3A"/>
    <w:rsid w:val="000C4305"/>
    <w:rsid w:val="000C56F0"/>
    <w:rsid w:val="000C5845"/>
    <w:rsid w:val="000C5859"/>
    <w:rsid w:val="000C63A3"/>
    <w:rsid w:val="000C6863"/>
    <w:rsid w:val="000C73BF"/>
    <w:rsid w:val="000C7984"/>
    <w:rsid w:val="000D0538"/>
    <w:rsid w:val="000D05A5"/>
    <w:rsid w:val="000D05D0"/>
    <w:rsid w:val="000D190C"/>
    <w:rsid w:val="000D36C5"/>
    <w:rsid w:val="000D37F5"/>
    <w:rsid w:val="000D3AE6"/>
    <w:rsid w:val="000D40C6"/>
    <w:rsid w:val="000D49A1"/>
    <w:rsid w:val="000D5D0B"/>
    <w:rsid w:val="000D5D58"/>
    <w:rsid w:val="000D7D4B"/>
    <w:rsid w:val="000E0CDF"/>
    <w:rsid w:val="000E1BE7"/>
    <w:rsid w:val="000E1E0F"/>
    <w:rsid w:val="000E1F5B"/>
    <w:rsid w:val="000E255D"/>
    <w:rsid w:val="000E2979"/>
    <w:rsid w:val="000E2A32"/>
    <w:rsid w:val="000E2FC6"/>
    <w:rsid w:val="000E4128"/>
    <w:rsid w:val="000E49FC"/>
    <w:rsid w:val="000E50EA"/>
    <w:rsid w:val="000E5D4A"/>
    <w:rsid w:val="000E6628"/>
    <w:rsid w:val="000E70E7"/>
    <w:rsid w:val="000E70F1"/>
    <w:rsid w:val="000E742E"/>
    <w:rsid w:val="000E7758"/>
    <w:rsid w:val="000E791D"/>
    <w:rsid w:val="000E7EFB"/>
    <w:rsid w:val="000F02A7"/>
    <w:rsid w:val="000F0E7F"/>
    <w:rsid w:val="000F0F9A"/>
    <w:rsid w:val="000F232E"/>
    <w:rsid w:val="000F2E52"/>
    <w:rsid w:val="000F2ED8"/>
    <w:rsid w:val="000F45BD"/>
    <w:rsid w:val="000F4713"/>
    <w:rsid w:val="000F4808"/>
    <w:rsid w:val="000F506D"/>
    <w:rsid w:val="000F5518"/>
    <w:rsid w:val="000F5A60"/>
    <w:rsid w:val="000F6C2D"/>
    <w:rsid w:val="000F6CDE"/>
    <w:rsid w:val="000F6DE3"/>
    <w:rsid w:val="000F72F4"/>
    <w:rsid w:val="000F7835"/>
    <w:rsid w:val="001016FC"/>
    <w:rsid w:val="001019A0"/>
    <w:rsid w:val="00101B08"/>
    <w:rsid w:val="0010212B"/>
    <w:rsid w:val="00102CBA"/>
    <w:rsid w:val="00103403"/>
    <w:rsid w:val="00103EB3"/>
    <w:rsid w:val="00103F21"/>
    <w:rsid w:val="001050C7"/>
    <w:rsid w:val="00105363"/>
    <w:rsid w:val="001054FD"/>
    <w:rsid w:val="00105E3B"/>
    <w:rsid w:val="00105F1F"/>
    <w:rsid w:val="00106362"/>
    <w:rsid w:val="001067FC"/>
    <w:rsid w:val="00106CE4"/>
    <w:rsid w:val="00107171"/>
    <w:rsid w:val="0010796F"/>
    <w:rsid w:val="00107A59"/>
    <w:rsid w:val="001115F3"/>
    <w:rsid w:val="00111642"/>
    <w:rsid w:val="00111FE8"/>
    <w:rsid w:val="0011262A"/>
    <w:rsid w:val="00112C37"/>
    <w:rsid w:val="001130CC"/>
    <w:rsid w:val="001131C8"/>
    <w:rsid w:val="001133DA"/>
    <w:rsid w:val="00113507"/>
    <w:rsid w:val="00113F8C"/>
    <w:rsid w:val="0011402A"/>
    <w:rsid w:val="00114F43"/>
    <w:rsid w:val="001156AE"/>
    <w:rsid w:val="00116A82"/>
    <w:rsid w:val="00116F20"/>
    <w:rsid w:val="00117696"/>
    <w:rsid w:val="001176C1"/>
    <w:rsid w:val="00120654"/>
    <w:rsid w:val="00121B14"/>
    <w:rsid w:val="00121B54"/>
    <w:rsid w:val="00121C07"/>
    <w:rsid w:val="00121CA8"/>
    <w:rsid w:val="00122FB0"/>
    <w:rsid w:val="0012335D"/>
    <w:rsid w:val="0012402E"/>
    <w:rsid w:val="00124058"/>
    <w:rsid w:val="001255FE"/>
    <w:rsid w:val="00125C51"/>
    <w:rsid w:val="00126483"/>
    <w:rsid w:val="001268F4"/>
    <w:rsid w:val="00126994"/>
    <w:rsid w:val="00126F51"/>
    <w:rsid w:val="00127093"/>
    <w:rsid w:val="0012791B"/>
    <w:rsid w:val="001279AB"/>
    <w:rsid w:val="00130433"/>
    <w:rsid w:val="00131229"/>
    <w:rsid w:val="00131686"/>
    <w:rsid w:val="00131CDC"/>
    <w:rsid w:val="00134801"/>
    <w:rsid w:val="00134ADA"/>
    <w:rsid w:val="00134FFC"/>
    <w:rsid w:val="00135BC6"/>
    <w:rsid w:val="001362F0"/>
    <w:rsid w:val="00136634"/>
    <w:rsid w:val="00136859"/>
    <w:rsid w:val="00136D4A"/>
    <w:rsid w:val="001379DC"/>
    <w:rsid w:val="0014059C"/>
    <w:rsid w:val="0014065A"/>
    <w:rsid w:val="0014066E"/>
    <w:rsid w:val="00140FE6"/>
    <w:rsid w:val="00140FF9"/>
    <w:rsid w:val="0014178E"/>
    <w:rsid w:val="00141F6D"/>
    <w:rsid w:val="00143E00"/>
    <w:rsid w:val="001444BB"/>
    <w:rsid w:val="001444F4"/>
    <w:rsid w:val="0014518C"/>
    <w:rsid w:val="00145788"/>
    <w:rsid w:val="00145BEE"/>
    <w:rsid w:val="00145F19"/>
    <w:rsid w:val="00145FC7"/>
    <w:rsid w:val="0014605F"/>
    <w:rsid w:val="001463C7"/>
    <w:rsid w:val="00146443"/>
    <w:rsid w:val="0014648F"/>
    <w:rsid w:val="00146628"/>
    <w:rsid w:val="001505D2"/>
    <w:rsid w:val="00151C50"/>
    <w:rsid w:val="001523D3"/>
    <w:rsid w:val="00152E45"/>
    <w:rsid w:val="001533C9"/>
    <w:rsid w:val="00153A93"/>
    <w:rsid w:val="00153F65"/>
    <w:rsid w:val="00153F6D"/>
    <w:rsid w:val="00154F55"/>
    <w:rsid w:val="001550F7"/>
    <w:rsid w:val="00155255"/>
    <w:rsid w:val="001568F0"/>
    <w:rsid w:val="00157BCE"/>
    <w:rsid w:val="00160423"/>
    <w:rsid w:val="00160474"/>
    <w:rsid w:val="00160530"/>
    <w:rsid w:val="00160593"/>
    <w:rsid w:val="00160608"/>
    <w:rsid w:val="00160B11"/>
    <w:rsid w:val="001615B0"/>
    <w:rsid w:val="00161825"/>
    <w:rsid w:val="00161AAC"/>
    <w:rsid w:val="00161D5F"/>
    <w:rsid w:val="00162D95"/>
    <w:rsid w:val="00162DF4"/>
    <w:rsid w:val="00163307"/>
    <w:rsid w:val="001635AA"/>
    <w:rsid w:val="0016437D"/>
    <w:rsid w:val="001649BA"/>
    <w:rsid w:val="00164F64"/>
    <w:rsid w:val="001653C7"/>
    <w:rsid w:val="0016583B"/>
    <w:rsid w:val="0016593D"/>
    <w:rsid w:val="00165973"/>
    <w:rsid w:val="00165A0B"/>
    <w:rsid w:val="00165B4B"/>
    <w:rsid w:val="00165C91"/>
    <w:rsid w:val="001671A2"/>
    <w:rsid w:val="0016773D"/>
    <w:rsid w:val="001704BD"/>
    <w:rsid w:val="00170F1E"/>
    <w:rsid w:val="00171012"/>
    <w:rsid w:val="001722CC"/>
    <w:rsid w:val="00172AD5"/>
    <w:rsid w:val="00173009"/>
    <w:rsid w:val="001733EB"/>
    <w:rsid w:val="00173CBD"/>
    <w:rsid w:val="001768E6"/>
    <w:rsid w:val="001778DC"/>
    <w:rsid w:val="00181780"/>
    <w:rsid w:val="00181A09"/>
    <w:rsid w:val="00182587"/>
    <w:rsid w:val="0018283C"/>
    <w:rsid w:val="00183287"/>
    <w:rsid w:val="00183293"/>
    <w:rsid w:val="001833A0"/>
    <w:rsid w:val="001835D9"/>
    <w:rsid w:val="0018377A"/>
    <w:rsid w:val="0018411B"/>
    <w:rsid w:val="001842B8"/>
    <w:rsid w:val="001845AB"/>
    <w:rsid w:val="001850DD"/>
    <w:rsid w:val="00185207"/>
    <w:rsid w:val="00185563"/>
    <w:rsid w:val="0018577E"/>
    <w:rsid w:val="001858B2"/>
    <w:rsid w:val="001860D1"/>
    <w:rsid w:val="001864F0"/>
    <w:rsid w:val="001865F0"/>
    <w:rsid w:val="00186728"/>
    <w:rsid w:val="0018707D"/>
    <w:rsid w:val="0018741C"/>
    <w:rsid w:val="001875E2"/>
    <w:rsid w:val="00187CDF"/>
    <w:rsid w:val="00190A96"/>
    <w:rsid w:val="00190F9B"/>
    <w:rsid w:val="00191F7A"/>
    <w:rsid w:val="00192331"/>
    <w:rsid w:val="00192853"/>
    <w:rsid w:val="00192CDC"/>
    <w:rsid w:val="001931F9"/>
    <w:rsid w:val="00193C22"/>
    <w:rsid w:val="001940D7"/>
    <w:rsid w:val="001948A4"/>
    <w:rsid w:val="00195CF6"/>
    <w:rsid w:val="001961BA"/>
    <w:rsid w:val="00196E1E"/>
    <w:rsid w:val="00197636"/>
    <w:rsid w:val="0019777C"/>
    <w:rsid w:val="001A0082"/>
    <w:rsid w:val="001A0250"/>
    <w:rsid w:val="001A09D4"/>
    <w:rsid w:val="001A14DB"/>
    <w:rsid w:val="001A18CF"/>
    <w:rsid w:val="001A20FB"/>
    <w:rsid w:val="001A2CCE"/>
    <w:rsid w:val="001A2D99"/>
    <w:rsid w:val="001A2DAF"/>
    <w:rsid w:val="001A3068"/>
    <w:rsid w:val="001A36D4"/>
    <w:rsid w:val="001A37D3"/>
    <w:rsid w:val="001A3984"/>
    <w:rsid w:val="001A41B3"/>
    <w:rsid w:val="001A5AE0"/>
    <w:rsid w:val="001A5BC9"/>
    <w:rsid w:val="001A5D4D"/>
    <w:rsid w:val="001A689C"/>
    <w:rsid w:val="001A68AD"/>
    <w:rsid w:val="001A6DA9"/>
    <w:rsid w:val="001A73FD"/>
    <w:rsid w:val="001A74E9"/>
    <w:rsid w:val="001A7E46"/>
    <w:rsid w:val="001B04EE"/>
    <w:rsid w:val="001B06BF"/>
    <w:rsid w:val="001B10D3"/>
    <w:rsid w:val="001B145E"/>
    <w:rsid w:val="001B1B28"/>
    <w:rsid w:val="001B24B4"/>
    <w:rsid w:val="001B2A45"/>
    <w:rsid w:val="001B3405"/>
    <w:rsid w:val="001B3414"/>
    <w:rsid w:val="001B3723"/>
    <w:rsid w:val="001B3A2D"/>
    <w:rsid w:val="001B3EA4"/>
    <w:rsid w:val="001B407E"/>
    <w:rsid w:val="001B4099"/>
    <w:rsid w:val="001B4420"/>
    <w:rsid w:val="001B45B1"/>
    <w:rsid w:val="001B4EED"/>
    <w:rsid w:val="001B5172"/>
    <w:rsid w:val="001B52DC"/>
    <w:rsid w:val="001B54FE"/>
    <w:rsid w:val="001B613B"/>
    <w:rsid w:val="001B61DA"/>
    <w:rsid w:val="001B67C2"/>
    <w:rsid w:val="001B72CA"/>
    <w:rsid w:val="001B74DE"/>
    <w:rsid w:val="001B777C"/>
    <w:rsid w:val="001B7DF9"/>
    <w:rsid w:val="001B7E0B"/>
    <w:rsid w:val="001C0BDC"/>
    <w:rsid w:val="001C0F28"/>
    <w:rsid w:val="001C211C"/>
    <w:rsid w:val="001C34D9"/>
    <w:rsid w:val="001C365A"/>
    <w:rsid w:val="001C37EC"/>
    <w:rsid w:val="001C406D"/>
    <w:rsid w:val="001C5060"/>
    <w:rsid w:val="001C57E2"/>
    <w:rsid w:val="001C596C"/>
    <w:rsid w:val="001C59D8"/>
    <w:rsid w:val="001C69A8"/>
    <w:rsid w:val="001C6AB8"/>
    <w:rsid w:val="001C6B10"/>
    <w:rsid w:val="001C731D"/>
    <w:rsid w:val="001C7325"/>
    <w:rsid w:val="001C7AC4"/>
    <w:rsid w:val="001D000C"/>
    <w:rsid w:val="001D02E0"/>
    <w:rsid w:val="001D0B2E"/>
    <w:rsid w:val="001D117F"/>
    <w:rsid w:val="001D123C"/>
    <w:rsid w:val="001D265C"/>
    <w:rsid w:val="001D2ACF"/>
    <w:rsid w:val="001D30E4"/>
    <w:rsid w:val="001D362D"/>
    <w:rsid w:val="001D3A19"/>
    <w:rsid w:val="001D4E19"/>
    <w:rsid w:val="001D4F81"/>
    <w:rsid w:val="001D59F6"/>
    <w:rsid w:val="001D5F5C"/>
    <w:rsid w:val="001D7B3F"/>
    <w:rsid w:val="001E006B"/>
    <w:rsid w:val="001E1290"/>
    <w:rsid w:val="001E24BB"/>
    <w:rsid w:val="001E29D3"/>
    <w:rsid w:val="001E2E19"/>
    <w:rsid w:val="001E2F8A"/>
    <w:rsid w:val="001E37C2"/>
    <w:rsid w:val="001E3B44"/>
    <w:rsid w:val="001E3EA5"/>
    <w:rsid w:val="001E3F8A"/>
    <w:rsid w:val="001E41C4"/>
    <w:rsid w:val="001E50A4"/>
    <w:rsid w:val="001E50F7"/>
    <w:rsid w:val="001E5154"/>
    <w:rsid w:val="001E66DE"/>
    <w:rsid w:val="001E6B93"/>
    <w:rsid w:val="001E7366"/>
    <w:rsid w:val="001F04BD"/>
    <w:rsid w:val="001F0896"/>
    <w:rsid w:val="001F08F1"/>
    <w:rsid w:val="001F1828"/>
    <w:rsid w:val="001F1912"/>
    <w:rsid w:val="001F1BF5"/>
    <w:rsid w:val="001F20D5"/>
    <w:rsid w:val="001F2145"/>
    <w:rsid w:val="001F2FD9"/>
    <w:rsid w:val="001F31DB"/>
    <w:rsid w:val="001F3493"/>
    <w:rsid w:val="001F356C"/>
    <w:rsid w:val="001F3579"/>
    <w:rsid w:val="001F49EF"/>
    <w:rsid w:val="001F5611"/>
    <w:rsid w:val="001F60EA"/>
    <w:rsid w:val="001F628C"/>
    <w:rsid w:val="001F713B"/>
    <w:rsid w:val="001F7882"/>
    <w:rsid w:val="001F7A55"/>
    <w:rsid w:val="002015C0"/>
    <w:rsid w:val="00201C4B"/>
    <w:rsid w:val="00203195"/>
    <w:rsid w:val="002032A1"/>
    <w:rsid w:val="00203618"/>
    <w:rsid w:val="002039F4"/>
    <w:rsid w:val="002053C4"/>
    <w:rsid w:val="0020640D"/>
    <w:rsid w:val="0020642E"/>
    <w:rsid w:val="002068B4"/>
    <w:rsid w:val="00206BFA"/>
    <w:rsid w:val="00207818"/>
    <w:rsid w:val="0020787D"/>
    <w:rsid w:val="00210373"/>
    <w:rsid w:val="00210922"/>
    <w:rsid w:val="00210EF7"/>
    <w:rsid w:val="00211148"/>
    <w:rsid w:val="002117D6"/>
    <w:rsid w:val="0021239D"/>
    <w:rsid w:val="00212821"/>
    <w:rsid w:val="00213C74"/>
    <w:rsid w:val="00214F80"/>
    <w:rsid w:val="002154E0"/>
    <w:rsid w:val="00215BB8"/>
    <w:rsid w:val="002165AA"/>
    <w:rsid w:val="00216B0A"/>
    <w:rsid w:val="00217AA2"/>
    <w:rsid w:val="002204CA"/>
    <w:rsid w:val="0022061A"/>
    <w:rsid w:val="00220F88"/>
    <w:rsid w:val="0022184F"/>
    <w:rsid w:val="00223BB0"/>
    <w:rsid w:val="00225025"/>
    <w:rsid w:val="0022502A"/>
    <w:rsid w:val="002250A3"/>
    <w:rsid w:val="002250DB"/>
    <w:rsid w:val="0022575E"/>
    <w:rsid w:val="00225F71"/>
    <w:rsid w:val="002270B6"/>
    <w:rsid w:val="002272D8"/>
    <w:rsid w:val="0022735A"/>
    <w:rsid w:val="00227CB8"/>
    <w:rsid w:val="002302C1"/>
    <w:rsid w:val="002304F1"/>
    <w:rsid w:val="0023067C"/>
    <w:rsid w:val="00230BC7"/>
    <w:rsid w:val="0023117A"/>
    <w:rsid w:val="002314CA"/>
    <w:rsid w:val="00232ADC"/>
    <w:rsid w:val="002339E5"/>
    <w:rsid w:val="00233B3B"/>
    <w:rsid w:val="00233B8F"/>
    <w:rsid w:val="00233BB3"/>
    <w:rsid w:val="00233E91"/>
    <w:rsid w:val="002340AA"/>
    <w:rsid w:val="002342F3"/>
    <w:rsid w:val="00234ECB"/>
    <w:rsid w:val="00234FB9"/>
    <w:rsid w:val="0023559E"/>
    <w:rsid w:val="00235856"/>
    <w:rsid w:val="0023602A"/>
    <w:rsid w:val="0023615D"/>
    <w:rsid w:val="00236DD4"/>
    <w:rsid w:val="002372F3"/>
    <w:rsid w:val="00237F03"/>
    <w:rsid w:val="002403C6"/>
    <w:rsid w:val="0024049D"/>
    <w:rsid w:val="002408F2"/>
    <w:rsid w:val="00241016"/>
    <w:rsid w:val="002411F6"/>
    <w:rsid w:val="00241A6F"/>
    <w:rsid w:val="0024241A"/>
    <w:rsid w:val="00244604"/>
    <w:rsid w:val="002451AD"/>
    <w:rsid w:val="00245733"/>
    <w:rsid w:val="00245864"/>
    <w:rsid w:val="002462A6"/>
    <w:rsid w:val="002463A6"/>
    <w:rsid w:val="00246614"/>
    <w:rsid w:val="00247454"/>
    <w:rsid w:val="0024770E"/>
    <w:rsid w:val="00247AD5"/>
    <w:rsid w:val="00247B26"/>
    <w:rsid w:val="00247DA8"/>
    <w:rsid w:val="002508B0"/>
    <w:rsid w:val="00250EE7"/>
    <w:rsid w:val="002516CA"/>
    <w:rsid w:val="002517BA"/>
    <w:rsid w:val="00252754"/>
    <w:rsid w:val="0025412F"/>
    <w:rsid w:val="00255726"/>
    <w:rsid w:val="0025575E"/>
    <w:rsid w:val="00255D50"/>
    <w:rsid w:val="002566F7"/>
    <w:rsid w:val="0025673E"/>
    <w:rsid w:val="00257696"/>
    <w:rsid w:val="00257716"/>
    <w:rsid w:val="00257D01"/>
    <w:rsid w:val="00257FC7"/>
    <w:rsid w:val="00260631"/>
    <w:rsid w:val="00260F1F"/>
    <w:rsid w:val="002618B2"/>
    <w:rsid w:val="00261A71"/>
    <w:rsid w:val="00261E74"/>
    <w:rsid w:val="0026238C"/>
    <w:rsid w:val="00262927"/>
    <w:rsid w:val="00263B4F"/>
    <w:rsid w:val="00263C46"/>
    <w:rsid w:val="00263E3F"/>
    <w:rsid w:val="00264D67"/>
    <w:rsid w:val="00264DE7"/>
    <w:rsid w:val="002665D5"/>
    <w:rsid w:val="00266A49"/>
    <w:rsid w:val="00266C17"/>
    <w:rsid w:val="00266FBC"/>
    <w:rsid w:val="0026706D"/>
    <w:rsid w:val="00270880"/>
    <w:rsid w:val="00270CC6"/>
    <w:rsid w:val="00271358"/>
    <w:rsid w:val="002715AC"/>
    <w:rsid w:val="00271CFF"/>
    <w:rsid w:val="002726A5"/>
    <w:rsid w:val="002728F0"/>
    <w:rsid w:val="00272A6A"/>
    <w:rsid w:val="00272C80"/>
    <w:rsid w:val="00274259"/>
    <w:rsid w:val="00275CAD"/>
    <w:rsid w:val="00275D72"/>
    <w:rsid w:val="00276918"/>
    <w:rsid w:val="00276FD3"/>
    <w:rsid w:val="002771C2"/>
    <w:rsid w:val="00277ACE"/>
    <w:rsid w:val="002809E2"/>
    <w:rsid w:val="00280E7D"/>
    <w:rsid w:val="00281560"/>
    <w:rsid w:val="002820C2"/>
    <w:rsid w:val="00282C42"/>
    <w:rsid w:val="00283961"/>
    <w:rsid w:val="002848E7"/>
    <w:rsid w:val="002853F5"/>
    <w:rsid w:val="002859B5"/>
    <w:rsid w:val="00285B0F"/>
    <w:rsid w:val="00285FCD"/>
    <w:rsid w:val="0028665F"/>
    <w:rsid w:val="00286861"/>
    <w:rsid w:val="00286E4F"/>
    <w:rsid w:val="002873D5"/>
    <w:rsid w:val="00287C4C"/>
    <w:rsid w:val="00290AC0"/>
    <w:rsid w:val="00290AC8"/>
    <w:rsid w:val="00290B24"/>
    <w:rsid w:val="00291DC7"/>
    <w:rsid w:val="00292046"/>
    <w:rsid w:val="00292DBD"/>
    <w:rsid w:val="002940F3"/>
    <w:rsid w:val="0029410E"/>
    <w:rsid w:val="0029445A"/>
    <w:rsid w:val="00294468"/>
    <w:rsid w:val="00294634"/>
    <w:rsid w:val="00294C48"/>
    <w:rsid w:val="00294DCD"/>
    <w:rsid w:val="00295534"/>
    <w:rsid w:val="0029588C"/>
    <w:rsid w:val="00297903"/>
    <w:rsid w:val="002A060E"/>
    <w:rsid w:val="002A07F1"/>
    <w:rsid w:val="002A1D9A"/>
    <w:rsid w:val="002A278E"/>
    <w:rsid w:val="002A296F"/>
    <w:rsid w:val="002A371A"/>
    <w:rsid w:val="002A40F8"/>
    <w:rsid w:val="002A47B5"/>
    <w:rsid w:val="002A49FF"/>
    <w:rsid w:val="002A5508"/>
    <w:rsid w:val="002A5601"/>
    <w:rsid w:val="002A5D50"/>
    <w:rsid w:val="002A5FD2"/>
    <w:rsid w:val="002A6A44"/>
    <w:rsid w:val="002A6DAE"/>
    <w:rsid w:val="002A75D9"/>
    <w:rsid w:val="002B0A9B"/>
    <w:rsid w:val="002B0F43"/>
    <w:rsid w:val="002B1332"/>
    <w:rsid w:val="002B161C"/>
    <w:rsid w:val="002B1C6F"/>
    <w:rsid w:val="002B285C"/>
    <w:rsid w:val="002B29A5"/>
    <w:rsid w:val="002B2BED"/>
    <w:rsid w:val="002B3BED"/>
    <w:rsid w:val="002B3C9D"/>
    <w:rsid w:val="002B4D30"/>
    <w:rsid w:val="002B516E"/>
    <w:rsid w:val="002B5224"/>
    <w:rsid w:val="002B5F93"/>
    <w:rsid w:val="002B6688"/>
    <w:rsid w:val="002B670C"/>
    <w:rsid w:val="002B75DB"/>
    <w:rsid w:val="002B767C"/>
    <w:rsid w:val="002B7C00"/>
    <w:rsid w:val="002C04DA"/>
    <w:rsid w:val="002C0CCE"/>
    <w:rsid w:val="002C1339"/>
    <w:rsid w:val="002C1387"/>
    <w:rsid w:val="002C17D4"/>
    <w:rsid w:val="002C1E6C"/>
    <w:rsid w:val="002C2183"/>
    <w:rsid w:val="002C2565"/>
    <w:rsid w:val="002C2601"/>
    <w:rsid w:val="002C3529"/>
    <w:rsid w:val="002C4055"/>
    <w:rsid w:val="002C441B"/>
    <w:rsid w:val="002C44AA"/>
    <w:rsid w:val="002C469A"/>
    <w:rsid w:val="002C4C15"/>
    <w:rsid w:val="002C4F6D"/>
    <w:rsid w:val="002C528E"/>
    <w:rsid w:val="002C56EC"/>
    <w:rsid w:val="002C5961"/>
    <w:rsid w:val="002C5ACA"/>
    <w:rsid w:val="002C5AF6"/>
    <w:rsid w:val="002C5C34"/>
    <w:rsid w:val="002C622B"/>
    <w:rsid w:val="002C647E"/>
    <w:rsid w:val="002C6709"/>
    <w:rsid w:val="002C6DE9"/>
    <w:rsid w:val="002D009A"/>
    <w:rsid w:val="002D0ACA"/>
    <w:rsid w:val="002D0CC4"/>
    <w:rsid w:val="002D0FE8"/>
    <w:rsid w:val="002D1411"/>
    <w:rsid w:val="002D28EC"/>
    <w:rsid w:val="002D3BD9"/>
    <w:rsid w:val="002D4AC7"/>
    <w:rsid w:val="002D5415"/>
    <w:rsid w:val="002D5749"/>
    <w:rsid w:val="002D58D2"/>
    <w:rsid w:val="002D5D45"/>
    <w:rsid w:val="002D603A"/>
    <w:rsid w:val="002D7064"/>
    <w:rsid w:val="002D71AA"/>
    <w:rsid w:val="002D72D8"/>
    <w:rsid w:val="002D77A1"/>
    <w:rsid w:val="002E16E4"/>
    <w:rsid w:val="002E17FE"/>
    <w:rsid w:val="002E18EF"/>
    <w:rsid w:val="002E1D6E"/>
    <w:rsid w:val="002E1F15"/>
    <w:rsid w:val="002E205A"/>
    <w:rsid w:val="002E255B"/>
    <w:rsid w:val="002E268B"/>
    <w:rsid w:val="002E276B"/>
    <w:rsid w:val="002E3279"/>
    <w:rsid w:val="002E3972"/>
    <w:rsid w:val="002E3B9C"/>
    <w:rsid w:val="002E42A6"/>
    <w:rsid w:val="002E4F47"/>
    <w:rsid w:val="002E5076"/>
    <w:rsid w:val="002E5DC2"/>
    <w:rsid w:val="002E6076"/>
    <w:rsid w:val="002E6CB2"/>
    <w:rsid w:val="002E7381"/>
    <w:rsid w:val="002E7AEA"/>
    <w:rsid w:val="002E7C87"/>
    <w:rsid w:val="002F06DE"/>
    <w:rsid w:val="002F0B0D"/>
    <w:rsid w:val="002F162E"/>
    <w:rsid w:val="002F1FE3"/>
    <w:rsid w:val="002F2081"/>
    <w:rsid w:val="002F228C"/>
    <w:rsid w:val="002F2548"/>
    <w:rsid w:val="002F2609"/>
    <w:rsid w:val="002F2816"/>
    <w:rsid w:val="002F303E"/>
    <w:rsid w:val="002F3229"/>
    <w:rsid w:val="002F3353"/>
    <w:rsid w:val="002F3387"/>
    <w:rsid w:val="002F38CE"/>
    <w:rsid w:val="002F39D7"/>
    <w:rsid w:val="002F3BDA"/>
    <w:rsid w:val="002F3BEC"/>
    <w:rsid w:val="002F3F63"/>
    <w:rsid w:val="002F4670"/>
    <w:rsid w:val="002F467C"/>
    <w:rsid w:val="002F4D7B"/>
    <w:rsid w:val="002F590C"/>
    <w:rsid w:val="002F6EFF"/>
    <w:rsid w:val="002F77C3"/>
    <w:rsid w:val="002F7CC2"/>
    <w:rsid w:val="003008E5"/>
    <w:rsid w:val="00300B72"/>
    <w:rsid w:val="00300C79"/>
    <w:rsid w:val="00301263"/>
    <w:rsid w:val="0030185C"/>
    <w:rsid w:val="0030191B"/>
    <w:rsid w:val="00301BE6"/>
    <w:rsid w:val="00301CDB"/>
    <w:rsid w:val="0030351D"/>
    <w:rsid w:val="0030459D"/>
    <w:rsid w:val="0030493F"/>
    <w:rsid w:val="00304CA8"/>
    <w:rsid w:val="0030526D"/>
    <w:rsid w:val="003052A9"/>
    <w:rsid w:val="003059B4"/>
    <w:rsid w:val="00305A79"/>
    <w:rsid w:val="0030600D"/>
    <w:rsid w:val="003067E1"/>
    <w:rsid w:val="00306BBC"/>
    <w:rsid w:val="003076DF"/>
    <w:rsid w:val="0030781B"/>
    <w:rsid w:val="00307E61"/>
    <w:rsid w:val="00310010"/>
    <w:rsid w:val="00313054"/>
    <w:rsid w:val="00313891"/>
    <w:rsid w:val="003139E8"/>
    <w:rsid w:val="00313A08"/>
    <w:rsid w:val="0031455D"/>
    <w:rsid w:val="00314846"/>
    <w:rsid w:val="00314AB3"/>
    <w:rsid w:val="00314B45"/>
    <w:rsid w:val="00314BD4"/>
    <w:rsid w:val="00315B11"/>
    <w:rsid w:val="00315E05"/>
    <w:rsid w:val="00316745"/>
    <w:rsid w:val="003168DD"/>
    <w:rsid w:val="00316CD1"/>
    <w:rsid w:val="00316FC9"/>
    <w:rsid w:val="00317C90"/>
    <w:rsid w:val="00317D34"/>
    <w:rsid w:val="0032037C"/>
    <w:rsid w:val="003206B7"/>
    <w:rsid w:val="003207FC"/>
    <w:rsid w:val="00320D7F"/>
    <w:rsid w:val="003223B4"/>
    <w:rsid w:val="00323709"/>
    <w:rsid w:val="0032394A"/>
    <w:rsid w:val="00323B08"/>
    <w:rsid w:val="00323B95"/>
    <w:rsid w:val="003245CA"/>
    <w:rsid w:val="00324D32"/>
    <w:rsid w:val="00324E79"/>
    <w:rsid w:val="00325324"/>
    <w:rsid w:val="00325450"/>
    <w:rsid w:val="0032623A"/>
    <w:rsid w:val="003263C0"/>
    <w:rsid w:val="003268AD"/>
    <w:rsid w:val="00326B1A"/>
    <w:rsid w:val="0032767E"/>
    <w:rsid w:val="00327893"/>
    <w:rsid w:val="00331012"/>
    <w:rsid w:val="00331DDD"/>
    <w:rsid w:val="0033284C"/>
    <w:rsid w:val="00332D5D"/>
    <w:rsid w:val="0033398B"/>
    <w:rsid w:val="00333CC6"/>
    <w:rsid w:val="00333D7A"/>
    <w:rsid w:val="00334B8C"/>
    <w:rsid w:val="00335DD9"/>
    <w:rsid w:val="00336EAC"/>
    <w:rsid w:val="00337703"/>
    <w:rsid w:val="0033790F"/>
    <w:rsid w:val="00337CBC"/>
    <w:rsid w:val="00337DEB"/>
    <w:rsid w:val="00340AC1"/>
    <w:rsid w:val="003416C6"/>
    <w:rsid w:val="00341A21"/>
    <w:rsid w:val="00341AC9"/>
    <w:rsid w:val="003422CD"/>
    <w:rsid w:val="00342667"/>
    <w:rsid w:val="003427FD"/>
    <w:rsid w:val="0034327C"/>
    <w:rsid w:val="00343364"/>
    <w:rsid w:val="003434C0"/>
    <w:rsid w:val="00343658"/>
    <w:rsid w:val="00344772"/>
    <w:rsid w:val="00344955"/>
    <w:rsid w:val="0034552F"/>
    <w:rsid w:val="003455FD"/>
    <w:rsid w:val="003467C9"/>
    <w:rsid w:val="00346D78"/>
    <w:rsid w:val="00346F0F"/>
    <w:rsid w:val="00347B13"/>
    <w:rsid w:val="0035017A"/>
    <w:rsid w:val="00350B1E"/>
    <w:rsid w:val="00351230"/>
    <w:rsid w:val="00351D63"/>
    <w:rsid w:val="00352D34"/>
    <w:rsid w:val="003536B0"/>
    <w:rsid w:val="0035409D"/>
    <w:rsid w:val="00354FE6"/>
    <w:rsid w:val="0035520E"/>
    <w:rsid w:val="00355797"/>
    <w:rsid w:val="00355FAB"/>
    <w:rsid w:val="00356487"/>
    <w:rsid w:val="003567F5"/>
    <w:rsid w:val="003567FA"/>
    <w:rsid w:val="003575F2"/>
    <w:rsid w:val="003577AD"/>
    <w:rsid w:val="00357FD2"/>
    <w:rsid w:val="003600C1"/>
    <w:rsid w:val="0036062D"/>
    <w:rsid w:val="003610F8"/>
    <w:rsid w:val="0036189C"/>
    <w:rsid w:val="00361A2F"/>
    <w:rsid w:val="00362233"/>
    <w:rsid w:val="00363974"/>
    <w:rsid w:val="00364A24"/>
    <w:rsid w:val="003664B7"/>
    <w:rsid w:val="00367A5C"/>
    <w:rsid w:val="00367B42"/>
    <w:rsid w:val="0037028A"/>
    <w:rsid w:val="003703C2"/>
    <w:rsid w:val="00370523"/>
    <w:rsid w:val="00370895"/>
    <w:rsid w:val="003708BC"/>
    <w:rsid w:val="003711EA"/>
    <w:rsid w:val="003715B8"/>
    <w:rsid w:val="00371A2A"/>
    <w:rsid w:val="00371B2D"/>
    <w:rsid w:val="00373279"/>
    <w:rsid w:val="0037340A"/>
    <w:rsid w:val="00373418"/>
    <w:rsid w:val="00373E56"/>
    <w:rsid w:val="00373FBB"/>
    <w:rsid w:val="003740B8"/>
    <w:rsid w:val="003746B5"/>
    <w:rsid w:val="00374D96"/>
    <w:rsid w:val="0037531A"/>
    <w:rsid w:val="00375733"/>
    <w:rsid w:val="00376074"/>
    <w:rsid w:val="0037681A"/>
    <w:rsid w:val="003769BC"/>
    <w:rsid w:val="00376AC3"/>
    <w:rsid w:val="00376B3E"/>
    <w:rsid w:val="00377C01"/>
    <w:rsid w:val="0038076E"/>
    <w:rsid w:val="003829F2"/>
    <w:rsid w:val="0038344D"/>
    <w:rsid w:val="00383841"/>
    <w:rsid w:val="00383E3F"/>
    <w:rsid w:val="00384119"/>
    <w:rsid w:val="00385891"/>
    <w:rsid w:val="00385D28"/>
    <w:rsid w:val="0038619E"/>
    <w:rsid w:val="003863FD"/>
    <w:rsid w:val="00386B01"/>
    <w:rsid w:val="00386E88"/>
    <w:rsid w:val="003871CC"/>
    <w:rsid w:val="00387251"/>
    <w:rsid w:val="003873D8"/>
    <w:rsid w:val="00387CE0"/>
    <w:rsid w:val="00387F61"/>
    <w:rsid w:val="00390157"/>
    <w:rsid w:val="0039036F"/>
    <w:rsid w:val="00390629"/>
    <w:rsid w:val="003908C0"/>
    <w:rsid w:val="00391796"/>
    <w:rsid w:val="00391BB5"/>
    <w:rsid w:val="00391EC3"/>
    <w:rsid w:val="0039219F"/>
    <w:rsid w:val="0039227B"/>
    <w:rsid w:val="003926F7"/>
    <w:rsid w:val="00392849"/>
    <w:rsid w:val="00393291"/>
    <w:rsid w:val="003934D5"/>
    <w:rsid w:val="00393602"/>
    <w:rsid w:val="00393C52"/>
    <w:rsid w:val="00393CAF"/>
    <w:rsid w:val="00394558"/>
    <w:rsid w:val="00394B42"/>
    <w:rsid w:val="0039520E"/>
    <w:rsid w:val="0039591B"/>
    <w:rsid w:val="003960B6"/>
    <w:rsid w:val="00396B09"/>
    <w:rsid w:val="00397179"/>
    <w:rsid w:val="003973CC"/>
    <w:rsid w:val="0039794C"/>
    <w:rsid w:val="00397957"/>
    <w:rsid w:val="00397B05"/>
    <w:rsid w:val="00397E3C"/>
    <w:rsid w:val="00397EFB"/>
    <w:rsid w:val="003A192E"/>
    <w:rsid w:val="003A2200"/>
    <w:rsid w:val="003A228B"/>
    <w:rsid w:val="003A2769"/>
    <w:rsid w:val="003A3259"/>
    <w:rsid w:val="003A3310"/>
    <w:rsid w:val="003A44CE"/>
    <w:rsid w:val="003A4BD6"/>
    <w:rsid w:val="003A5B31"/>
    <w:rsid w:val="003A6F6E"/>
    <w:rsid w:val="003A7574"/>
    <w:rsid w:val="003B007A"/>
    <w:rsid w:val="003B0624"/>
    <w:rsid w:val="003B0B20"/>
    <w:rsid w:val="003B0CCA"/>
    <w:rsid w:val="003B0DFA"/>
    <w:rsid w:val="003B3B6A"/>
    <w:rsid w:val="003B4310"/>
    <w:rsid w:val="003B4740"/>
    <w:rsid w:val="003B4BA2"/>
    <w:rsid w:val="003B542B"/>
    <w:rsid w:val="003B55E9"/>
    <w:rsid w:val="003B641C"/>
    <w:rsid w:val="003B6538"/>
    <w:rsid w:val="003B6573"/>
    <w:rsid w:val="003B65E9"/>
    <w:rsid w:val="003B69B5"/>
    <w:rsid w:val="003B7747"/>
    <w:rsid w:val="003B7FBF"/>
    <w:rsid w:val="003C146C"/>
    <w:rsid w:val="003C14D6"/>
    <w:rsid w:val="003C15F9"/>
    <w:rsid w:val="003C1D51"/>
    <w:rsid w:val="003C2B4A"/>
    <w:rsid w:val="003C37CE"/>
    <w:rsid w:val="003C3C67"/>
    <w:rsid w:val="003C44D5"/>
    <w:rsid w:val="003C46CC"/>
    <w:rsid w:val="003C46E0"/>
    <w:rsid w:val="003C47BC"/>
    <w:rsid w:val="003C53CA"/>
    <w:rsid w:val="003C57FF"/>
    <w:rsid w:val="003C6016"/>
    <w:rsid w:val="003C6376"/>
    <w:rsid w:val="003C65CC"/>
    <w:rsid w:val="003C6B8C"/>
    <w:rsid w:val="003C6DBA"/>
    <w:rsid w:val="003C7CC5"/>
    <w:rsid w:val="003C7D77"/>
    <w:rsid w:val="003C7DF9"/>
    <w:rsid w:val="003C7EEE"/>
    <w:rsid w:val="003D06C5"/>
    <w:rsid w:val="003D0C91"/>
    <w:rsid w:val="003D11E0"/>
    <w:rsid w:val="003D145C"/>
    <w:rsid w:val="003D2731"/>
    <w:rsid w:val="003D3186"/>
    <w:rsid w:val="003D31EB"/>
    <w:rsid w:val="003D34D3"/>
    <w:rsid w:val="003D3D7F"/>
    <w:rsid w:val="003D44BC"/>
    <w:rsid w:val="003D498A"/>
    <w:rsid w:val="003D4D94"/>
    <w:rsid w:val="003D4FAC"/>
    <w:rsid w:val="003D54F3"/>
    <w:rsid w:val="003D55DA"/>
    <w:rsid w:val="003D6086"/>
    <w:rsid w:val="003D6105"/>
    <w:rsid w:val="003D671E"/>
    <w:rsid w:val="003D6BCC"/>
    <w:rsid w:val="003D7591"/>
    <w:rsid w:val="003D7815"/>
    <w:rsid w:val="003D7DAF"/>
    <w:rsid w:val="003E2818"/>
    <w:rsid w:val="003E2C3A"/>
    <w:rsid w:val="003E3702"/>
    <w:rsid w:val="003E3877"/>
    <w:rsid w:val="003E38E6"/>
    <w:rsid w:val="003E3AE9"/>
    <w:rsid w:val="003E3C5D"/>
    <w:rsid w:val="003E47B1"/>
    <w:rsid w:val="003E49F1"/>
    <w:rsid w:val="003E4C97"/>
    <w:rsid w:val="003E5956"/>
    <w:rsid w:val="003E5A5F"/>
    <w:rsid w:val="003E5D7C"/>
    <w:rsid w:val="003E6652"/>
    <w:rsid w:val="003E6BB5"/>
    <w:rsid w:val="003E79D9"/>
    <w:rsid w:val="003E7A5E"/>
    <w:rsid w:val="003F1437"/>
    <w:rsid w:val="003F175E"/>
    <w:rsid w:val="003F2B70"/>
    <w:rsid w:val="003F2C3B"/>
    <w:rsid w:val="003F2E2C"/>
    <w:rsid w:val="003F3B7D"/>
    <w:rsid w:val="003F3C66"/>
    <w:rsid w:val="003F4402"/>
    <w:rsid w:val="003F4B8F"/>
    <w:rsid w:val="003F57F9"/>
    <w:rsid w:val="003F62B5"/>
    <w:rsid w:val="003F7DDF"/>
    <w:rsid w:val="004009B2"/>
    <w:rsid w:val="00400B97"/>
    <w:rsid w:val="004011F6"/>
    <w:rsid w:val="0040155F"/>
    <w:rsid w:val="00401B6B"/>
    <w:rsid w:val="00401CEC"/>
    <w:rsid w:val="00402D33"/>
    <w:rsid w:val="004033E8"/>
    <w:rsid w:val="00403BD5"/>
    <w:rsid w:val="00404778"/>
    <w:rsid w:val="0040488F"/>
    <w:rsid w:val="00404A0C"/>
    <w:rsid w:val="004054F4"/>
    <w:rsid w:val="004055C8"/>
    <w:rsid w:val="0040601B"/>
    <w:rsid w:val="00406A3B"/>
    <w:rsid w:val="00406C2B"/>
    <w:rsid w:val="00407349"/>
    <w:rsid w:val="00407758"/>
    <w:rsid w:val="0040797B"/>
    <w:rsid w:val="004079F9"/>
    <w:rsid w:val="00407F4B"/>
    <w:rsid w:val="004101AC"/>
    <w:rsid w:val="004103F1"/>
    <w:rsid w:val="004104AF"/>
    <w:rsid w:val="00410A66"/>
    <w:rsid w:val="00410E7B"/>
    <w:rsid w:val="004115F8"/>
    <w:rsid w:val="00411702"/>
    <w:rsid w:val="00411784"/>
    <w:rsid w:val="00411B49"/>
    <w:rsid w:val="004129A3"/>
    <w:rsid w:val="00413196"/>
    <w:rsid w:val="00413235"/>
    <w:rsid w:val="004137B3"/>
    <w:rsid w:val="004138C0"/>
    <w:rsid w:val="00413CA4"/>
    <w:rsid w:val="00413FA8"/>
    <w:rsid w:val="0041462B"/>
    <w:rsid w:val="00415CB9"/>
    <w:rsid w:val="00416658"/>
    <w:rsid w:val="00416B33"/>
    <w:rsid w:val="00417387"/>
    <w:rsid w:val="00417A92"/>
    <w:rsid w:val="004204D0"/>
    <w:rsid w:val="00420767"/>
    <w:rsid w:val="00420C8B"/>
    <w:rsid w:val="00420F96"/>
    <w:rsid w:val="00421B25"/>
    <w:rsid w:val="00421FCB"/>
    <w:rsid w:val="004228C3"/>
    <w:rsid w:val="00422F9A"/>
    <w:rsid w:val="00424243"/>
    <w:rsid w:val="004245E7"/>
    <w:rsid w:val="00424A9B"/>
    <w:rsid w:val="00424B9A"/>
    <w:rsid w:val="00425BF4"/>
    <w:rsid w:val="0042642E"/>
    <w:rsid w:val="004269E4"/>
    <w:rsid w:val="00427A89"/>
    <w:rsid w:val="00427B59"/>
    <w:rsid w:val="00430AB7"/>
    <w:rsid w:val="00431CFC"/>
    <w:rsid w:val="00431E6D"/>
    <w:rsid w:val="00431F45"/>
    <w:rsid w:val="00431F92"/>
    <w:rsid w:val="00432ABC"/>
    <w:rsid w:val="00432C0D"/>
    <w:rsid w:val="00432E1A"/>
    <w:rsid w:val="0043342A"/>
    <w:rsid w:val="004335F5"/>
    <w:rsid w:val="00433635"/>
    <w:rsid w:val="00433907"/>
    <w:rsid w:val="00434A4A"/>
    <w:rsid w:val="00434EBA"/>
    <w:rsid w:val="00434F8F"/>
    <w:rsid w:val="00435324"/>
    <w:rsid w:val="004354CF"/>
    <w:rsid w:val="0043576F"/>
    <w:rsid w:val="00435DAD"/>
    <w:rsid w:val="0043686F"/>
    <w:rsid w:val="0043691F"/>
    <w:rsid w:val="00436ABF"/>
    <w:rsid w:val="00437714"/>
    <w:rsid w:val="00437C66"/>
    <w:rsid w:val="00440B8A"/>
    <w:rsid w:val="00440D81"/>
    <w:rsid w:val="00440E3B"/>
    <w:rsid w:val="004410A9"/>
    <w:rsid w:val="004413FE"/>
    <w:rsid w:val="00441562"/>
    <w:rsid w:val="00441729"/>
    <w:rsid w:val="00441BBF"/>
    <w:rsid w:val="00442088"/>
    <w:rsid w:val="0044270C"/>
    <w:rsid w:val="0044271A"/>
    <w:rsid w:val="00442A6F"/>
    <w:rsid w:val="004439DF"/>
    <w:rsid w:val="00444170"/>
    <w:rsid w:val="00444313"/>
    <w:rsid w:val="0044497E"/>
    <w:rsid w:val="004449FF"/>
    <w:rsid w:val="00445475"/>
    <w:rsid w:val="004459F5"/>
    <w:rsid w:val="004464D0"/>
    <w:rsid w:val="00446929"/>
    <w:rsid w:val="0044706D"/>
    <w:rsid w:val="004476CF"/>
    <w:rsid w:val="00450689"/>
    <w:rsid w:val="00450938"/>
    <w:rsid w:val="0045151A"/>
    <w:rsid w:val="004528AC"/>
    <w:rsid w:val="00452B56"/>
    <w:rsid w:val="00452F7D"/>
    <w:rsid w:val="00452FE9"/>
    <w:rsid w:val="004531BC"/>
    <w:rsid w:val="004532E1"/>
    <w:rsid w:val="00453B46"/>
    <w:rsid w:val="00454A5D"/>
    <w:rsid w:val="00454C14"/>
    <w:rsid w:val="00454D90"/>
    <w:rsid w:val="004556AF"/>
    <w:rsid w:val="0045634C"/>
    <w:rsid w:val="00456868"/>
    <w:rsid w:val="00457857"/>
    <w:rsid w:val="00460604"/>
    <w:rsid w:val="00460A94"/>
    <w:rsid w:val="00460DAE"/>
    <w:rsid w:val="00460F02"/>
    <w:rsid w:val="0046120B"/>
    <w:rsid w:val="00461469"/>
    <w:rsid w:val="0046300B"/>
    <w:rsid w:val="00463088"/>
    <w:rsid w:val="0046311A"/>
    <w:rsid w:val="0046332F"/>
    <w:rsid w:val="00463A5D"/>
    <w:rsid w:val="004640F9"/>
    <w:rsid w:val="00465AF0"/>
    <w:rsid w:val="0046608C"/>
    <w:rsid w:val="0046711A"/>
    <w:rsid w:val="004704CC"/>
    <w:rsid w:val="004705C8"/>
    <w:rsid w:val="004713FD"/>
    <w:rsid w:val="00471897"/>
    <w:rsid w:val="00471A21"/>
    <w:rsid w:val="00471A5A"/>
    <w:rsid w:val="004722ED"/>
    <w:rsid w:val="0047264C"/>
    <w:rsid w:val="0047270B"/>
    <w:rsid w:val="0047329E"/>
    <w:rsid w:val="00473443"/>
    <w:rsid w:val="00473E26"/>
    <w:rsid w:val="004743EC"/>
    <w:rsid w:val="0047443D"/>
    <w:rsid w:val="00474B24"/>
    <w:rsid w:val="00474C4C"/>
    <w:rsid w:val="004750C0"/>
    <w:rsid w:val="004761D9"/>
    <w:rsid w:val="00476C92"/>
    <w:rsid w:val="00476CF6"/>
    <w:rsid w:val="00476EFE"/>
    <w:rsid w:val="004776EC"/>
    <w:rsid w:val="00477B8C"/>
    <w:rsid w:val="0048017D"/>
    <w:rsid w:val="00480641"/>
    <w:rsid w:val="004808E7"/>
    <w:rsid w:val="00480E7C"/>
    <w:rsid w:val="00481C3A"/>
    <w:rsid w:val="00481FAB"/>
    <w:rsid w:val="0048343E"/>
    <w:rsid w:val="0048371D"/>
    <w:rsid w:val="00483BE9"/>
    <w:rsid w:val="00483F42"/>
    <w:rsid w:val="00484B1C"/>
    <w:rsid w:val="00484B91"/>
    <w:rsid w:val="00484C43"/>
    <w:rsid w:val="00484FEA"/>
    <w:rsid w:val="004857C5"/>
    <w:rsid w:val="00485B96"/>
    <w:rsid w:val="00486B89"/>
    <w:rsid w:val="004873D2"/>
    <w:rsid w:val="004876D4"/>
    <w:rsid w:val="004876E9"/>
    <w:rsid w:val="00490317"/>
    <w:rsid w:val="0049099C"/>
    <w:rsid w:val="0049118E"/>
    <w:rsid w:val="00491A97"/>
    <w:rsid w:val="0049211A"/>
    <w:rsid w:val="004928CE"/>
    <w:rsid w:val="0049297C"/>
    <w:rsid w:val="00492F44"/>
    <w:rsid w:val="004930E6"/>
    <w:rsid w:val="00493223"/>
    <w:rsid w:val="0049371B"/>
    <w:rsid w:val="0049399E"/>
    <w:rsid w:val="00493F92"/>
    <w:rsid w:val="00494391"/>
    <w:rsid w:val="00495B46"/>
    <w:rsid w:val="004967C3"/>
    <w:rsid w:val="00497533"/>
    <w:rsid w:val="004979A2"/>
    <w:rsid w:val="00497E0D"/>
    <w:rsid w:val="00497ED5"/>
    <w:rsid w:val="004A0115"/>
    <w:rsid w:val="004A04EA"/>
    <w:rsid w:val="004A063D"/>
    <w:rsid w:val="004A0DFC"/>
    <w:rsid w:val="004A1044"/>
    <w:rsid w:val="004A2742"/>
    <w:rsid w:val="004A32DC"/>
    <w:rsid w:val="004A3D7D"/>
    <w:rsid w:val="004A4905"/>
    <w:rsid w:val="004A4EB0"/>
    <w:rsid w:val="004A550A"/>
    <w:rsid w:val="004A5FD8"/>
    <w:rsid w:val="004A68E6"/>
    <w:rsid w:val="004A6B3A"/>
    <w:rsid w:val="004A6D1B"/>
    <w:rsid w:val="004A7932"/>
    <w:rsid w:val="004B068C"/>
    <w:rsid w:val="004B1E3C"/>
    <w:rsid w:val="004B1F19"/>
    <w:rsid w:val="004B2200"/>
    <w:rsid w:val="004B4570"/>
    <w:rsid w:val="004B46AD"/>
    <w:rsid w:val="004B57B0"/>
    <w:rsid w:val="004B5F84"/>
    <w:rsid w:val="004B68B4"/>
    <w:rsid w:val="004B6A6F"/>
    <w:rsid w:val="004B6EF3"/>
    <w:rsid w:val="004B730D"/>
    <w:rsid w:val="004C1ADA"/>
    <w:rsid w:val="004C1CF5"/>
    <w:rsid w:val="004C2487"/>
    <w:rsid w:val="004C24AD"/>
    <w:rsid w:val="004C2B42"/>
    <w:rsid w:val="004C2C3E"/>
    <w:rsid w:val="004C2F67"/>
    <w:rsid w:val="004C46B4"/>
    <w:rsid w:val="004C4735"/>
    <w:rsid w:val="004C47E8"/>
    <w:rsid w:val="004C488A"/>
    <w:rsid w:val="004C491F"/>
    <w:rsid w:val="004C5B98"/>
    <w:rsid w:val="004C7161"/>
    <w:rsid w:val="004D021E"/>
    <w:rsid w:val="004D04F3"/>
    <w:rsid w:val="004D0840"/>
    <w:rsid w:val="004D0844"/>
    <w:rsid w:val="004D0B9D"/>
    <w:rsid w:val="004D0C24"/>
    <w:rsid w:val="004D10B6"/>
    <w:rsid w:val="004D185B"/>
    <w:rsid w:val="004D214D"/>
    <w:rsid w:val="004D2218"/>
    <w:rsid w:val="004D25B8"/>
    <w:rsid w:val="004D3B14"/>
    <w:rsid w:val="004D4558"/>
    <w:rsid w:val="004D46E0"/>
    <w:rsid w:val="004D4772"/>
    <w:rsid w:val="004D5A5E"/>
    <w:rsid w:val="004D65DF"/>
    <w:rsid w:val="004D68B3"/>
    <w:rsid w:val="004D71CF"/>
    <w:rsid w:val="004D7E51"/>
    <w:rsid w:val="004E0DD5"/>
    <w:rsid w:val="004E0EB6"/>
    <w:rsid w:val="004E1B90"/>
    <w:rsid w:val="004E1C55"/>
    <w:rsid w:val="004E1FAF"/>
    <w:rsid w:val="004E2168"/>
    <w:rsid w:val="004E276A"/>
    <w:rsid w:val="004E3B0A"/>
    <w:rsid w:val="004E49D7"/>
    <w:rsid w:val="004E4F80"/>
    <w:rsid w:val="004E56A0"/>
    <w:rsid w:val="004E5B54"/>
    <w:rsid w:val="004E5C65"/>
    <w:rsid w:val="004E66BA"/>
    <w:rsid w:val="004E71EF"/>
    <w:rsid w:val="004E796B"/>
    <w:rsid w:val="004E7B99"/>
    <w:rsid w:val="004E7F75"/>
    <w:rsid w:val="004F00D4"/>
    <w:rsid w:val="004F02C1"/>
    <w:rsid w:val="004F093B"/>
    <w:rsid w:val="004F1726"/>
    <w:rsid w:val="004F26A7"/>
    <w:rsid w:val="004F2DEB"/>
    <w:rsid w:val="004F3AF3"/>
    <w:rsid w:val="004F49A7"/>
    <w:rsid w:val="004F51D0"/>
    <w:rsid w:val="004F5289"/>
    <w:rsid w:val="004F5A95"/>
    <w:rsid w:val="004F5CF3"/>
    <w:rsid w:val="004F68E5"/>
    <w:rsid w:val="004F6A46"/>
    <w:rsid w:val="004F6E8E"/>
    <w:rsid w:val="004F7065"/>
    <w:rsid w:val="004F7329"/>
    <w:rsid w:val="004F7A87"/>
    <w:rsid w:val="004F7F74"/>
    <w:rsid w:val="00500487"/>
    <w:rsid w:val="00500613"/>
    <w:rsid w:val="00500732"/>
    <w:rsid w:val="00500ED8"/>
    <w:rsid w:val="00501122"/>
    <w:rsid w:val="005014DD"/>
    <w:rsid w:val="005016E8"/>
    <w:rsid w:val="005021C3"/>
    <w:rsid w:val="00503038"/>
    <w:rsid w:val="0050317C"/>
    <w:rsid w:val="00503F64"/>
    <w:rsid w:val="00504366"/>
    <w:rsid w:val="0050476F"/>
    <w:rsid w:val="00504AA4"/>
    <w:rsid w:val="00504D6B"/>
    <w:rsid w:val="005053CC"/>
    <w:rsid w:val="005058FD"/>
    <w:rsid w:val="00505D43"/>
    <w:rsid w:val="00506320"/>
    <w:rsid w:val="0050742F"/>
    <w:rsid w:val="00510B23"/>
    <w:rsid w:val="0051182E"/>
    <w:rsid w:val="00512822"/>
    <w:rsid w:val="00512B1C"/>
    <w:rsid w:val="00513135"/>
    <w:rsid w:val="0051320A"/>
    <w:rsid w:val="00513A9A"/>
    <w:rsid w:val="00513B85"/>
    <w:rsid w:val="00514115"/>
    <w:rsid w:val="005149EE"/>
    <w:rsid w:val="00515385"/>
    <w:rsid w:val="00515AB6"/>
    <w:rsid w:val="00515E58"/>
    <w:rsid w:val="00515EA4"/>
    <w:rsid w:val="0051693B"/>
    <w:rsid w:val="00517B5E"/>
    <w:rsid w:val="00517B77"/>
    <w:rsid w:val="00517FB7"/>
    <w:rsid w:val="00520AB1"/>
    <w:rsid w:val="00520AC4"/>
    <w:rsid w:val="00521395"/>
    <w:rsid w:val="005213CC"/>
    <w:rsid w:val="00521435"/>
    <w:rsid w:val="00521D43"/>
    <w:rsid w:val="0052208F"/>
    <w:rsid w:val="005226DA"/>
    <w:rsid w:val="00522FC8"/>
    <w:rsid w:val="0052329D"/>
    <w:rsid w:val="00523343"/>
    <w:rsid w:val="00523C93"/>
    <w:rsid w:val="00523F6B"/>
    <w:rsid w:val="00523FA8"/>
    <w:rsid w:val="00524576"/>
    <w:rsid w:val="00524F5A"/>
    <w:rsid w:val="005250F4"/>
    <w:rsid w:val="005252AC"/>
    <w:rsid w:val="00526120"/>
    <w:rsid w:val="005261DE"/>
    <w:rsid w:val="00526B57"/>
    <w:rsid w:val="00526E95"/>
    <w:rsid w:val="00527BAC"/>
    <w:rsid w:val="00530ACA"/>
    <w:rsid w:val="00530ACE"/>
    <w:rsid w:val="00530D27"/>
    <w:rsid w:val="0053188F"/>
    <w:rsid w:val="00531E21"/>
    <w:rsid w:val="00532537"/>
    <w:rsid w:val="00532CB6"/>
    <w:rsid w:val="00533B5B"/>
    <w:rsid w:val="00533CAC"/>
    <w:rsid w:val="0053421A"/>
    <w:rsid w:val="0053536F"/>
    <w:rsid w:val="005359F6"/>
    <w:rsid w:val="00536106"/>
    <w:rsid w:val="0053635C"/>
    <w:rsid w:val="00537337"/>
    <w:rsid w:val="00540039"/>
    <w:rsid w:val="00540224"/>
    <w:rsid w:val="00541110"/>
    <w:rsid w:val="005417C2"/>
    <w:rsid w:val="00542228"/>
    <w:rsid w:val="00542BAC"/>
    <w:rsid w:val="00542CFB"/>
    <w:rsid w:val="00543335"/>
    <w:rsid w:val="00543493"/>
    <w:rsid w:val="005438FB"/>
    <w:rsid w:val="005439DF"/>
    <w:rsid w:val="00543CBB"/>
    <w:rsid w:val="005442F3"/>
    <w:rsid w:val="00545FBB"/>
    <w:rsid w:val="005465F9"/>
    <w:rsid w:val="00546884"/>
    <w:rsid w:val="00546956"/>
    <w:rsid w:val="00547014"/>
    <w:rsid w:val="005471F9"/>
    <w:rsid w:val="00547360"/>
    <w:rsid w:val="005477AB"/>
    <w:rsid w:val="0054795E"/>
    <w:rsid w:val="00550030"/>
    <w:rsid w:val="005505C1"/>
    <w:rsid w:val="00550964"/>
    <w:rsid w:val="00550D2E"/>
    <w:rsid w:val="00550D6D"/>
    <w:rsid w:val="00550FF4"/>
    <w:rsid w:val="0055108C"/>
    <w:rsid w:val="0055117A"/>
    <w:rsid w:val="005517B9"/>
    <w:rsid w:val="00551A8F"/>
    <w:rsid w:val="00551E40"/>
    <w:rsid w:val="00551E6A"/>
    <w:rsid w:val="00551FCC"/>
    <w:rsid w:val="0055256E"/>
    <w:rsid w:val="00552CAE"/>
    <w:rsid w:val="00552F9A"/>
    <w:rsid w:val="00553032"/>
    <w:rsid w:val="005533A8"/>
    <w:rsid w:val="00554D89"/>
    <w:rsid w:val="005550D8"/>
    <w:rsid w:val="005551E2"/>
    <w:rsid w:val="00556851"/>
    <w:rsid w:val="0055688A"/>
    <w:rsid w:val="00556929"/>
    <w:rsid w:val="005569FA"/>
    <w:rsid w:val="00556C25"/>
    <w:rsid w:val="00556E30"/>
    <w:rsid w:val="0055716B"/>
    <w:rsid w:val="00557DB9"/>
    <w:rsid w:val="00557EC7"/>
    <w:rsid w:val="00557ED7"/>
    <w:rsid w:val="0056021A"/>
    <w:rsid w:val="005607E0"/>
    <w:rsid w:val="005609F8"/>
    <w:rsid w:val="0056205F"/>
    <w:rsid w:val="00562E6D"/>
    <w:rsid w:val="005635D5"/>
    <w:rsid w:val="00563C3E"/>
    <w:rsid w:val="005648D8"/>
    <w:rsid w:val="00564E51"/>
    <w:rsid w:val="00564F21"/>
    <w:rsid w:val="0056530D"/>
    <w:rsid w:val="005659E3"/>
    <w:rsid w:val="00566091"/>
    <w:rsid w:val="00566959"/>
    <w:rsid w:val="00567118"/>
    <w:rsid w:val="00567267"/>
    <w:rsid w:val="00567788"/>
    <w:rsid w:val="005703AB"/>
    <w:rsid w:val="005704A9"/>
    <w:rsid w:val="00570E1D"/>
    <w:rsid w:val="00572209"/>
    <w:rsid w:val="00572464"/>
    <w:rsid w:val="005728A8"/>
    <w:rsid w:val="005741FA"/>
    <w:rsid w:val="0057451B"/>
    <w:rsid w:val="00574F94"/>
    <w:rsid w:val="0057536B"/>
    <w:rsid w:val="00575923"/>
    <w:rsid w:val="00575CD7"/>
    <w:rsid w:val="00575FDD"/>
    <w:rsid w:val="0057676A"/>
    <w:rsid w:val="00576BC7"/>
    <w:rsid w:val="005778FF"/>
    <w:rsid w:val="00577A7B"/>
    <w:rsid w:val="00580475"/>
    <w:rsid w:val="00580DE7"/>
    <w:rsid w:val="005813FF"/>
    <w:rsid w:val="00581AE0"/>
    <w:rsid w:val="00582947"/>
    <w:rsid w:val="005830B5"/>
    <w:rsid w:val="00583299"/>
    <w:rsid w:val="005835E5"/>
    <w:rsid w:val="00583AF7"/>
    <w:rsid w:val="00583BC6"/>
    <w:rsid w:val="00584051"/>
    <w:rsid w:val="0058455E"/>
    <w:rsid w:val="00584A2F"/>
    <w:rsid w:val="00585210"/>
    <w:rsid w:val="00585610"/>
    <w:rsid w:val="005870C8"/>
    <w:rsid w:val="00587427"/>
    <w:rsid w:val="005876BA"/>
    <w:rsid w:val="005876CE"/>
    <w:rsid w:val="005877D1"/>
    <w:rsid w:val="00587860"/>
    <w:rsid w:val="00587A26"/>
    <w:rsid w:val="00587AFA"/>
    <w:rsid w:val="005900B9"/>
    <w:rsid w:val="00590BD2"/>
    <w:rsid w:val="00590F19"/>
    <w:rsid w:val="00591563"/>
    <w:rsid w:val="005918BB"/>
    <w:rsid w:val="00592E78"/>
    <w:rsid w:val="00592F34"/>
    <w:rsid w:val="00593186"/>
    <w:rsid w:val="00593A4A"/>
    <w:rsid w:val="00593DBB"/>
    <w:rsid w:val="0059564C"/>
    <w:rsid w:val="0059567F"/>
    <w:rsid w:val="005956C6"/>
    <w:rsid w:val="005959D5"/>
    <w:rsid w:val="0059622F"/>
    <w:rsid w:val="00596A83"/>
    <w:rsid w:val="00597070"/>
    <w:rsid w:val="00597379"/>
    <w:rsid w:val="005974F3"/>
    <w:rsid w:val="00597558"/>
    <w:rsid w:val="005A0330"/>
    <w:rsid w:val="005A0465"/>
    <w:rsid w:val="005A0B13"/>
    <w:rsid w:val="005A0BE1"/>
    <w:rsid w:val="005A0C84"/>
    <w:rsid w:val="005A0CE6"/>
    <w:rsid w:val="005A12E3"/>
    <w:rsid w:val="005A1CF2"/>
    <w:rsid w:val="005A2A53"/>
    <w:rsid w:val="005A3166"/>
    <w:rsid w:val="005A408D"/>
    <w:rsid w:val="005A5201"/>
    <w:rsid w:val="005A54BE"/>
    <w:rsid w:val="005A5A89"/>
    <w:rsid w:val="005A5C02"/>
    <w:rsid w:val="005A61AC"/>
    <w:rsid w:val="005A6F17"/>
    <w:rsid w:val="005A6FC2"/>
    <w:rsid w:val="005A7633"/>
    <w:rsid w:val="005A7B66"/>
    <w:rsid w:val="005B000E"/>
    <w:rsid w:val="005B00F3"/>
    <w:rsid w:val="005B089D"/>
    <w:rsid w:val="005B0C28"/>
    <w:rsid w:val="005B0CF0"/>
    <w:rsid w:val="005B1833"/>
    <w:rsid w:val="005B1E9E"/>
    <w:rsid w:val="005B262C"/>
    <w:rsid w:val="005B26EF"/>
    <w:rsid w:val="005B2C86"/>
    <w:rsid w:val="005B3DC4"/>
    <w:rsid w:val="005B3E9E"/>
    <w:rsid w:val="005B4641"/>
    <w:rsid w:val="005B5651"/>
    <w:rsid w:val="005B64E7"/>
    <w:rsid w:val="005C074F"/>
    <w:rsid w:val="005C1173"/>
    <w:rsid w:val="005C13A9"/>
    <w:rsid w:val="005C1ADE"/>
    <w:rsid w:val="005C1E17"/>
    <w:rsid w:val="005C290A"/>
    <w:rsid w:val="005C33E4"/>
    <w:rsid w:val="005C37F2"/>
    <w:rsid w:val="005C3C51"/>
    <w:rsid w:val="005C3D6F"/>
    <w:rsid w:val="005C4FA8"/>
    <w:rsid w:val="005C514B"/>
    <w:rsid w:val="005C582F"/>
    <w:rsid w:val="005C5C61"/>
    <w:rsid w:val="005C62F2"/>
    <w:rsid w:val="005C6C98"/>
    <w:rsid w:val="005C713E"/>
    <w:rsid w:val="005C72B4"/>
    <w:rsid w:val="005C7CFD"/>
    <w:rsid w:val="005D139C"/>
    <w:rsid w:val="005D1524"/>
    <w:rsid w:val="005D15B1"/>
    <w:rsid w:val="005D1E46"/>
    <w:rsid w:val="005D2672"/>
    <w:rsid w:val="005D269F"/>
    <w:rsid w:val="005D26A4"/>
    <w:rsid w:val="005D2BC3"/>
    <w:rsid w:val="005D41EB"/>
    <w:rsid w:val="005D51F6"/>
    <w:rsid w:val="005D53B3"/>
    <w:rsid w:val="005D5B12"/>
    <w:rsid w:val="005D6113"/>
    <w:rsid w:val="005D67FF"/>
    <w:rsid w:val="005D68F8"/>
    <w:rsid w:val="005D719F"/>
    <w:rsid w:val="005D75CF"/>
    <w:rsid w:val="005E0637"/>
    <w:rsid w:val="005E065A"/>
    <w:rsid w:val="005E0661"/>
    <w:rsid w:val="005E0D91"/>
    <w:rsid w:val="005E1047"/>
    <w:rsid w:val="005E10F9"/>
    <w:rsid w:val="005E1AB8"/>
    <w:rsid w:val="005E1AFC"/>
    <w:rsid w:val="005E1B48"/>
    <w:rsid w:val="005E1D57"/>
    <w:rsid w:val="005E1E6B"/>
    <w:rsid w:val="005E20B5"/>
    <w:rsid w:val="005E222B"/>
    <w:rsid w:val="005E2474"/>
    <w:rsid w:val="005E34CD"/>
    <w:rsid w:val="005E3694"/>
    <w:rsid w:val="005E3D65"/>
    <w:rsid w:val="005E4947"/>
    <w:rsid w:val="005E4C59"/>
    <w:rsid w:val="005E4EF1"/>
    <w:rsid w:val="005E50BA"/>
    <w:rsid w:val="005E5852"/>
    <w:rsid w:val="005E62D5"/>
    <w:rsid w:val="005E67FE"/>
    <w:rsid w:val="005E6870"/>
    <w:rsid w:val="005E6E81"/>
    <w:rsid w:val="005E766B"/>
    <w:rsid w:val="005E7790"/>
    <w:rsid w:val="005F0051"/>
    <w:rsid w:val="005F1D11"/>
    <w:rsid w:val="005F1D49"/>
    <w:rsid w:val="005F1FA4"/>
    <w:rsid w:val="005F2434"/>
    <w:rsid w:val="005F24A0"/>
    <w:rsid w:val="005F2DF1"/>
    <w:rsid w:val="005F2EB1"/>
    <w:rsid w:val="005F364F"/>
    <w:rsid w:val="005F3AC2"/>
    <w:rsid w:val="005F3CFC"/>
    <w:rsid w:val="005F4903"/>
    <w:rsid w:val="005F4A75"/>
    <w:rsid w:val="005F51B1"/>
    <w:rsid w:val="005F5F8F"/>
    <w:rsid w:val="005F6047"/>
    <w:rsid w:val="005F6923"/>
    <w:rsid w:val="005F7710"/>
    <w:rsid w:val="005F7B69"/>
    <w:rsid w:val="005F7E0B"/>
    <w:rsid w:val="00600368"/>
    <w:rsid w:val="00601BA3"/>
    <w:rsid w:val="00602086"/>
    <w:rsid w:val="00602EDF"/>
    <w:rsid w:val="00603298"/>
    <w:rsid w:val="006035C2"/>
    <w:rsid w:val="006048A1"/>
    <w:rsid w:val="00605489"/>
    <w:rsid w:val="006063D5"/>
    <w:rsid w:val="00606583"/>
    <w:rsid w:val="00606A15"/>
    <w:rsid w:val="00607D81"/>
    <w:rsid w:val="00607E7C"/>
    <w:rsid w:val="006102C2"/>
    <w:rsid w:val="006103AD"/>
    <w:rsid w:val="006109CE"/>
    <w:rsid w:val="00610B28"/>
    <w:rsid w:val="006111CD"/>
    <w:rsid w:val="0061139C"/>
    <w:rsid w:val="006114E3"/>
    <w:rsid w:val="00611F98"/>
    <w:rsid w:val="0061210C"/>
    <w:rsid w:val="006128E6"/>
    <w:rsid w:val="00612B05"/>
    <w:rsid w:val="00612CC0"/>
    <w:rsid w:val="0061326B"/>
    <w:rsid w:val="00614209"/>
    <w:rsid w:val="006144CC"/>
    <w:rsid w:val="00614A0E"/>
    <w:rsid w:val="00615096"/>
    <w:rsid w:val="00615440"/>
    <w:rsid w:val="006158CA"/>
    <w:rsid w:val="0061595F"/>
    <w:rsid w:val="006162BF"/>
    <w:rsid w:val="00616752"/>
    <w:rsid w:val="006169CB"/>
    <w:rsid w:val="00616D61"/>
    <w:rsid w:val="00616E05"/>
    <w:rsid w:val="006170FA"/>
    <w:rsid w:val="00617B56"/>
    <w:rsid w:val="00617CB5"/>
    <w:rsid w:val="00620012"/>
    <w:rsid w:val="00620078"/>
    <w:rsid w:val="00620133"/>
    <w:rsid w:val="00620271"/>
    <w:rsid w:val="006209C4"/>
    <w:rsid w:val="00620B5A"/>
    <w:rsid w:val="00621867"/>
    <w:rsid w:val="00621B86"/>
    <w:rsid w:val="00621CAF"/>
    <w:rsid w:val="0062237D"/>
    <w:rsid w:val="0062242F"/>
    <w:rsid w:val="0062298C"/>
    <w:rsid w:val="0062358A"/>
    <w:rsid w:val="006243DD"/>
    <w:rsid w:val="00624E8E"/>
    <w:rsid w:val="006252AE"/>
    <w:rsid w:val="006256CF"/>
    <w:rsid w:val="00625AC9"/>
    <w:rsid w:val="00626802"/>
    <w:rsid w:val="0062720D"/>
    <w:rsid w:val="00627B8B"/>
    <w:rsid w:val="00627F05"/>
    <w:rsid w:val="006307D9"/>
    <w:rsid w:val="0063116D"/>
    <w:rsid w:val="00631B77"/>
    <w:rsid w:val="00631F59"/>
    <w:rsid w:val="00632184"/>
    <w:rsid w:val="00632219"/>
    <w:rsid w:val="006323CD"/>
    <w:rsid w:val="0063497C"/>
    <w:rsid w:val="00634E32"/>
    <w:rsid w:val="006355B6"/>
    <w:rsid w:val="006357C5"/>
    <w:rsid w:val="006357D3"/>
    <w:rsid w:val="00635899"/>
    <w:rsid w:val="00635A72"/>
    <w:rsid w:val="00635B5B"/>
    <w:rsid w:val="00635FF1"/>
    <w:rsid w:val="0063683F"/>
    <w:rsid w:val="00636858"/>
    <w:rsid w:val="006368B8"/>
    <w:rsid w:val="00637C1B"/>
    <w:rsid w:val="00637CD9"/>
    <w:rsid w:val="00637FEC"/>
    <w:rsid w:val="0064089A"/>
    <w:rsid w:val="006408B0"/>
    <w:rsid w:val="00640CF3"/>
    <w:rsid w:val="00641490"/>
    <w:rsid w:val="00641DB3"/>
    <w:rsid w:val="00643E13"/>
    <w:rsid w:val="00644BD2"/>
    <w:rsid w:val="00645D59"/>
    <w:rsid w:val="00645FE5"/>
    <w:rsid w:val="006461ED"/>
    <w:rsid w:val="006466D7"/>
    <w:rsid w:val="0064762E"/>
    <w:rsid w:val="006509AE"/>
    <w:rsid w:val="00651259"/>
    <w:rsid w:val="006516CB"/>
    <w:rsid w:val="00651C20"/>
    <w:rsid w:val="00652BEE"/>
    <w:rsid w:val="00652F88"/>
    <w:rsid w:val="0065362A"/>
    <w:rsid w:val="00654779"/>
    <w:rsid w:val="0065479B"/>
    <w:rsid w:val="00654869"/>
    <w:rsid w:val="00654D12"/>
    <w:rsid w:val="00654E11"/>
    <w:rsid w:val="00655CF2"/>
    <w:rsid w:val="00655D61"/>
    <w:rsid w:val="00655E07"/>
    <w:rsid w:val="00655E9F"/>
    <w:rsid w:val="0065628C"/>
    <w:rsid w:val="006614AD"/>
    <w:rsid w:val="006617EF"/>
    <w:rsid w:val="00661B5B"/>
    <w:rsid w:val="006621DC"/>
    <w:rsid w:val="006626BD"/>
    <w:rsid w:val="00662EC2"/>
    <w:rsid w:val="00663038"/>
    <w:rsid w:val="006635CD"/>
    <w:rsid w:val="00663FCB"/>
    <w:rsid w:val="0066406C"/>
    <w:rsid w:val="006643B7"/>
    <w:rsid w:val="00664C10"/>
    <w:rsid w:val="00665B67"/>
    <w:rsid w:val="006667DF"/>
    <w:rsid w:val="00666CD9"/>
    <w:rsid w:val="00667B48"/>
    <w:rsid w:val="00667FCF"/>
    <w:rsid w:val="00670470"/>
    <w:rsid w:val="0067092F"/>
    <w:rsid w:val="00670B2D"/>
    <w:rsid w:val="0067140D"/>
    <w:rsid w:val="00671905"/>
    <w:rsid w:val="00671A39"/>
    <w:rsid w:val="00672C8D"/>
    <w:rsid w:val="00672CE9"/>
    <w:rsid w:val="00672FD2"/>
    <w:rsid w:val="006748BA"/>
    <w:rsid w:val="00674F63"/>
    <w:rsid w:val="00676BFF"/>
    <w:rsid w:val="0067724A"/>
    <w:rsid w:val="00677625"/>
    <w:rsid w:val="00677796"/>
    <w:rsid w:val="006804B6"/>
    <w:rsid w:val="00680FF8"/>
    <w:rsid w:val="00682B5A"/>
    <w:rsid w:val="00682F59"/>
    <w:rsid w:val="0068364C"/>
    <w:rsid w:val="00683AB7"/>
    <w:rsid w:val="006846B3"/>
    <w:rsid w:val="006847F8"/>
    <w:rsid w:val="006848D2"/>
    <w:rsid w:val="00684D7A"/>
    <w:rsid w:val="00684ED2"/>
    <w:rsid w:val="00684F24"/>
    <w:rsid w:val="00684FEA"/>
    <w:rsid w:val="00685266"/>
    <w:rsid w:val="006852D7"/>
    <w:rsid w:val="00685793"/>
    <w:rsid w:val="00685887"/>
    <w:rsid w:val="0068591C"/>
    <w:rsid w:val="006869E1"/>
    <w:rsid w:val="00686BFE"/>
    <w:rsid w:val="00686D03"/>
    <w:rsid w:val="00686F1B"/>
    <w:rsid w:val="00687580"/>
    <w:rsid w:val="00687839"/>
    <w:rsid w:val="0069125D"/>
    <w:rsid w:val="00691755"/>
    <w:rsid w:val="006923B8"/>
    <w:rsid w:val="006926C4"/>
    <w:rsid w:val="00692DE9"/>
    <w:rsid w:val="0069352D"/>
    <w:rsid w:val="006935EF"/>
    <w:rsid w:val="00693A2E"/>
    <w:rsid w:val="00694A4D"/>
    <w:rsid w:val="00694EE2"/>
    <w:rsid w:val="00695620"/>
    <w:rsid w:val="00695CE8"/>
    <w:rsid w:val="00696196"/>
    <w:rsid w:val="00697A65"/>
    <w:rsid w:val="00697D32"/>
    <w:rsid w:val="00697F81"/>
    <w:rsid w:val="006A0023"/>
    <w:rsid w:val="006A0032"/>
    <w:rsid w:val="006A06A9"/>
    <w:rsid w:val="006A1BF1"/>
    <w:rsid w:val="006A205B"/>
    <w:rsid w:val="006A24AB"/>
    <w:rsid w:val="006A27D5"/>
    <w:rsid w:val="006A291A"/>
    <w:rsid w:val="006A2DA3"/>
    <w:rsid w:val="006A37E6"/>
    <w:rsid w:val="006A38DC"/>
    <w:rsid w:val="006A5971"/>
    <w:rsid w:val="006A61DB"/>
    <w:rsid w:val="006A68F6"/>
    <w:rsid w:val="006A6D73"/>
    <w:rsid w:val="006A71DB"/>
    <w:rsid w:val="006B06F9"/>
    <w:rsid w:val="006B1024"/>
    <w:rsid w:val="006B12BF"/>
    <w:rsid w:val="006B2355"/>
    <w:rsid w:val="006B28A3"/>
    <w:rsid w:val="006B2F3F"/>
    <w:rsid w:val="006B31E2"/>
    <w:rsid w:val="006B365E"/>
    <w:rsid w:val="006B3B1E"/>
    <w:rsid w:val="006B4977"/>
    <w:rsid w:val="006B4F54"/>
    <w:rsid w:val="006B6427"/>
    <w:rsid w:val="006B72C1"/>
    <w:rsid w:val="006B732E"/>
    <w:rsid w:val="006B785C"/>
    <w:rsid w:val="006B7A62"/>
    <w:rsid w:val="006B7AE5"/>
    <w:rsid w:val="006C0009"/>
    <w:rsid w:val="006C080B"/>
    <w:rsid w:val="006C19B2"/>
    <w:rsid w:val="006C2326"/>
    <w:rsid w:val="006C26C4"/>
    <w:rsid w:val="006C2B67"/>
    <w:rsid w:val="006C2FDD"/>
    <w:rsid w:val="006C3263"/>
    <w:rsid w:val="006C3383"/>
    <w:rsid w:val="006C38F4"/>
    <w:rsid w:val="006C4C35"/>
    <w:rsid w:val="006C4F50"/>
    <w:rsid w:val="006C55AC"/>
    <w:rsid w:val="006C562D"/>
    <w:rsid w:val="006C5A1B"/>
    <w:rsid w:val="006C5B3F"/>
    <w:rsid w:val="006C5ECF"/>
    <w:rsid w:val="006C6988"/>
    <w:rsid w:val="006C7225"/>
    <w:rsid w:val="006C78E5"/>
    <w:rsid w:val="006C78F8"/>
    <w:rsid w:val="006C7ABC"/>
    <w:rsid w:val="006C7BB4"/>
    <w:rsid w:val="006D011A"/>
    <w:rsid w:val="006D09CF"/>
    <w:rsid w:val="006D11D7"/>
    <w:rsid w:val="006D1352"/>
    <w:rsid w:val="006D13AC"/>
    <w:rsid w:val="006D1847"/>
    <w:rsid w:val="006D2AEF"/>
    <w:rsid w:val="006D2E4D"/>
    <w:rsid w:val="006D361E"/>
    <w:rsid w:val="006D376F"/>
    <w:rsid w:val="006D4035"/>
    <w:rsid w:val="006D420E"/>
    <w:rsid w:val="006D422E"/>
    <w:rsid w:val="006D4804"/>
    <w:rsid w:val="006D4BB6"/>
    <w:rsid w:val="006D4F37"/>
    <w:rsid w:val="006D4F97"/>
    <w:rsid w:val="006D58B7"/>
    <w:rsid w:val="006D5CF3"/>
    <w:rsid w:val="006D6AF5"/>
    <w:rsid w:val="006D6F60"/>
    <w:rsid w:val="006D7519"/>
    <w:rsid w:val="006E01E3"/>
    <w:rsid w:val="006E0914"/>
    <w:rsid w:val="006E101C"/>
    <w:rsid w:val="006E228A"/>
    <w:rsid w:val="006E25BD"/>
    <w:rsid w:val="006E2983"/>
    <w:rsid w:val="006E2C10"/>
    <w:rsid w:val="006E2E0A"/>
    <w:rsid w:val="006E3B87"/>
    <w:rsid w:val="006E4425"/>
    <w:rsid w:val="006E4426"/>
    <w:rsid w:val="006E505F"/>
    <w:rsid w:val="006E5288"/>
    <w:rsid w:val="006E5867"/>
    <w:rsid w:val="006E5A32"/>
    <w:rsid w:val="006E5CBF"/>
    <w:rsid w:val="006E5DCC"/>
    <w:rsid w:val="006E607F"/>
    <w:rsid w:val="006E627F"/>
    <w:rsid w:val="006E63AF"/>
    <w:rsid w:val="006E6B1A"/>
    <w:rsid w:val="006E6DD0"/>
    <w:rsid w:val="006E6F15"/>
    <w:rsid w:val="006E7208"/>
    <w:rsid w:val="006E7283"/>
    <w:rsid w:val="006E7410"/>
    <w:rsid w:val="006E7941"/>
    <w:rsid w:val="006E7949"/>
    <w:rsid w:val="006E7B13"/>
    <w:rsid w:val="006E7D14"/>
    <w:rsid w:val="006F013D"/>
    <w:rsid w:val="006F05E1"/>
    <w:rsid w:val="006F0BF5"/>
    <w:rsid w:val="006F0E73"/>
    <w:rsid w:val="006F196C"/>
    <w:rsid w:val="006F1A60"/>
    <w:rsid w:val="006F2416"/>
    <w:rsid w:val="006F2AC4"/>
    <w:rsid w:val="006F364F"/>
    <w:rsid w:val="006F38B9"/>
    <w:rsid w:val="006F38F6"/>
    <w:rsid w:val="006F47E1"/>
    <w:rsid w:val="006F4941"/>
    <w:rsid w:val="006F51A1"/>
    <w:rsid w:val="006F57AC"/>
    <w:rsid w:val="006F623A"/>
    <w:rsid w:val="006F678A"/>
    <w:rsid w:val="006F6814"/>
    <w:rsid w:val="006F6907"/>
    <w:rsid w:val="006F6937"/>
    <w:rsid w:val="006F71CB"/>
    <w:rsid w:val="007001CF"/>
    <w:rsid w:val="00700EE4"/>
    <w:rsid w:val="00701FCD"/>
    <w:rsid w:val="0070435E"/>
    <w:rsid w:val="007045D4"/>
    <w:rsid w:val="007046BA"/>
    <w:rsid w:val="00704B22"/>
    <w:rsid w:val="00704BDF"/>
    <w:rsid w:val="00704CC0"/>
    <w:rsid w:val="00704EA2"/>
    <w:rsid w:val="00705298"/>
    <w:rsid w:val="00705334"/>
    <w:rsid w:val="00705381"/>
    <w:rsid w:val="00705D93"/>
    <w:rsid w:val="00705FBC"/>
    <w:rsid w:val="00707ADE"/>
    <w:rsid w:val="00711127"/>
    <w:rsid w:val="007118D4"/>
    <w:rsid w:val="00711BD6"/>
    <w:rsid w:val="00711F88"/>
    <w:rsid w:val="007120F3"/>
    <w:rsid w:val="0071297B"/>
    <w:rsid w:val="0071322A"/>
    <w:rsid w:val="00713BF5"/>
    <w:rsid w:val="00713D56"/>
    <w:rsid w:val="00713F76"/>
    <w:rsid w:val="007142DC"/>
    <w:rsid w:val="00714D07"/>
    <w:rsid w:val="00715168"/>
    <w:rsid w:val="007152AF"/>
    <w:rsid w:val="007161AB"/>
    <w:rsid w:val="0071680A"/>
    <w:rsid w:val="0071739D"/>
    <w:rsid w:val="007178B7"/>
    <w:rsid w:val="00717DCE"/>
    <w:rsid w:val="00720331"/>
    <w:rsid w:val="00720407"/>
    <w:rsid w:val="007204EB"/>
    <w:rsid w:val="0072053A"/>
    <w:rsid w:val="00720978"/>
    <w:rsid w:val="0072144E"/>
    <w:rsid w:val="007219D3"/>
    <w:rsid w:val="00721B67"/>
    <w:rsid w:val="00721D7E"/>
    <w:rsid w:val="00722372"/>
    <w:rsid w:val="007226C2"/>
    <w:rsid w:val="00722845"/>
    <w:rsid w:val="00722B19"/>
    <w:rsid w:val="00723062"/>
    <w:rsid w:val="00723293"/>
    <w:rsid w:val="00723525"/>
    <w:rsid w:val="00723EC9"/>
    <w:rsid w:val="007247AF"/>
    <w:rsid w:val="00724F4F"/>
    <w:rsid w:val="007252AC"/>
    <w:rsid w:val="007255F1"/>
    <w:rsid w:val="00725E8B"/>
    <w:rsid w:val="0072615E"/>
    <w:rsid w:val="007266A8"/>
    <w:rsid w:val="007269CD"/>
    <w:rsid w:val="00726CB3"/>
    <w:rsid w:val="00727BF5"/>
    <w:rsid w:val="00730DAC"/>
    <w:rsid w:val="00730F08"/>
    <w:rsid w:val="00731707"/>
    <w:rsid w:val="00731E17"/>
    <w:rsid w:val="00731FEF"/>
    <w:rsid w:val="00732590"/>
    <w:rsid w:val="007329ED"/>
    <w:rsid w:val="00732CEE"/>
    <w:rsid w:val="00732F21"/>
    <w:rsid w:val="007333B1"/>
    <w:rsid w:val="007337BF"/>
    <w:rsid w:val="007338E8"/>
    <w:rsid w:val="007342AB"/>
    <w:rsid w:val="00735E5C"/>
    <w:rsid w:val="007360AC"/>
    <w:rsid w:val="00736DD5"/>
    <w:rsid w:val="00736FF6"/>
    <w:rsid w:val="00737B5E"/>
    <w:rsid w:val="0074196C"/>
    <w:rsid w:val="00741BC7"/>
    <w:rsid w:val="0074215F"/>
    <w:rsid w:val="00742324"/>
    <w:rsid w:val="00742464"/>
    <w:rsid w:val="007424A2"/>
    <w:rsid w:val="007425C6"/>
    <w:rsid w:val="007429B2"/>
    <w:rsid w:val="007436AA"/>
    <w:rsid w:val="00744FC9"/>
    <w:rsid w:val="007451DB"/>
    <w:rsid w:val="00745C96"/>
    <w:rsid w:val="00746AEE"/>
    <w:rsid w:val="00746BFD"/>
    <w:rsid w:val="0074701C"/>
    <w:rsid w:val="00747B80"/>
    <w:rsid w:val="007502F9"/>
    <w:rsid w:val="007508F5"/>
    <w:rsid w:val="00751E0C"/>
    <w:rsid w:val="00752498"/>
    <w:rsid w:val="00752B0A"/>
    <w:rsid w:val="00752E08"/>
    <w:rsid w:val="00755033"/>
    <w:rsid w:val="00755070"/>
    <w:rsid w:val="0075508D"/>
    <w:rsid w:val="0075548F"/>
    <w:rsid w:val="00755624"/>
    <w:rsid w:val="0075585A"/>
    <w:rsid w:val="00755A0F"/>
    <w:rsid w:val="00755B12"/>
    <w:rsid w:val="00755C2F"/>
    <w:rsid w:val="0075642B"/>
    <w:rsid w:val="00756A59"/>
    <w:rsid w:val="007578D2"/>
    <w:rsid w:val="00760AAB"/>
    <w:rsid w:val="00760DAD"/>
    <w:rsid w:val="00760DC3"/>
    <w:rsid w:val="007626CF"/>
    <w:rsid w:val="007634D6"/>
    <w:rsid w:val="00763CA5"/>
    <w:rsid w:val="007642B5"/>
    <w:rsid w:val="00764458"/>
    <w:rsid w:val="007649E5"/>
    <w:rsid w:val="00764ABF"/>
    <w:rsid w:val="00764E15"/>
    <w:rsid w:val="00764F6B"/>
    <w:rsid w:val="00765DF4"/>
    <w:rsid w:val="00766087"/>
    <w:rsid w:val="007661B8"/>
    <w:rsid w:val="00766D2B"/>
    <w:rsid w:val="00767274"/>
    <w:rsid w:val="00767397"/>
    <w:rsid w:val="00767C77"/>
    <w:rsid w:val="0077077B"/>
    <w:rsid w:val="00770E5D"/>
    <w:rsid w:val="007711C9"/>
    <w:rsid w:val="00771A02"/>
    <w:rsid w:val="007724F7"/>
    <w:rsid w:val="007726C8"/>
    <w:rsid w:val="0077308B"/>
    <w:rsid w:val="0077336A"/>
    <w:rsid w:val="00773684"/>
    <w:rsid w:val="007736E1"/>
    <w:rsid w:val="007738E1"/>
    <w:rsid w:val="00773DFD"/>
    <w:rsid w:val="00775335"/>
    <w:rsid w:val="00775478"/>
    <w:rsid w:val="0077584E"/>
    <w:rsid w:val="0077586B"/>
    <w:rsid w:val="00776175"/>
    <w:rsid w:val="007762E4"/>
    <w:rsid w:val="007762ED"/>
    <w:rsid w:val="0077663A"/>
    <w:rsid w:val="00777368"/>
    <w:rsid w:val="00777679"/>
    <w:rsid w:val="00777D9A"/>
    <w:rsid w:val="00777E39"/>
    <w:rsid w:val="0078183E"/>
    <w:rsid w:val="00781A8F"/>
    <w:rsid w:val="007820F2"/>
    <w:rsid w:val="007821A4"/>
    <w:rsid w:val="007824F5"/>
    <w:rsid w:val="00782707"/>
    <w:rsid w:val="00782760"/>
    <w:rsid w:val="00782D3B"/>
    <w:rsid w:val="007839AA"/>
    <w:rsid w:val="00783CBE"/>
    <w:rsid w:val="00783EFF"/>
    <w:rsid w:val="007845E6"/>
    <w:rsid w:val="00785625"/>
    <w:rsid w:val="00785EE8"/>
    <w:rsid w:val="00786181"/>
    <w:rsid w:val="0078640A"/>
    <w:rsid w:val="0078708E"/>
    <w:rsid w:val="00787246"/>
    <w:rsid w:val="007872A5"/>
    <w:rsid w:val="00787C8B"/>
    <w:rsid w:val="00787CCE"/>
    <w:rsid w:val="00787F04"/>
    <w:rsid w:val="00790822"/>
    <w:rsid w:val="00790BEF"/>
    <w:rsid w:val="00791012"/>
    <w:rsid w:val="0079186F"/>
    <w:rsid w:val="00791D80"/>
    <w:rsid w:val="007921C2"/>
    <w:rsid w:val="00792348"/>
    <w:rsid w:val="007927BF"/>
    <w:rsid w:val="00792A85"/>
    <w:rsid w:val="00792BD8"/>
    <w:rsid w:val="0079365A"/>
    <w:rsid w:val="00793817"/>
    <w:rsid w:val="00793DB1"/>
    <w:rsid w:val="00793ED2"/>
    <w:rsid w:val="00794193"/>
    <w:rsid w:val="0079477D"/>
    <w:rsid w:val="00794B3A"/>
    <w:rsid w:val="007969BB"/>
    <w:rsid w:val="00797046"/>
    <w:rsid w:val="00797266"/>
    <w:rsid w:val="007A0947"/>
    <w:rsid w:val="007A0F14"/>
    <w:rsid w:val="007A11F4"/>
    <w:rsid w:val="007A2BDC"/>
    <w:rsid w:val="007A3467"/>
    <w:rsid w:val="007A361A"/>
    <w:rsid w:val="007A3C7D"/>
    <w:rsid w:val="007A498F"/>
    <w:rsid w:val="007A55DF"/>
    <w:rsid w:val="007A703E"/>
    <w:rsid w:val="007A72D6"/>
    <w:rsid w:val="007A75F1"/>
    <w:rsid w:val="007A7B02"/>
    <w:rsid w:val="007B07B9"/>
    <w:rsid w:val="007B0AF5"/>
    <w:rsid w:val="007B1A6D"/>
    <w:rsid w:val="007B25E9"/>
    <w:rsid w:val="007B2783"/>
    <w:rsid w:val="007B27F1"/>
    <w:rsid w:val="007B3300"/>
    <w:rsid w:val="007B3452"/>
    <w:rsid w:val="007B3FB2"/>
    <w:rsid w:val="007B400D"/>
    <w:rsid w:val="007B42CA"/>
    <w:rsid w:val="007B44C7"/>
    <w:rsid w:val="007B45ED"/>
    <w:rsid w:val="007B45EE"/>
    <w:rsid w:val="007B5F41"/>
    <w:rsid w:val="007B5F8F"/>
    <w:rsid w:val="007B6422"/>
    <w:rsid w:val="007B7732"/>
    <w:rsid w:val="007B78CE"/>
    <w:rsid w:val="007B79FE"/>
    <w:rsid w:val="007C0331"/>
    <w:rsid w:val="007C049B"/>
    <w:rsid w:val="007C0F95"/>
    <w:rsid w:val="007C286A"/>
    <w:rsid w:val="007C2F21"/>
    <w:rsid w:val="007C3031"/>
    <w:rsid w:val="007C3892"/>
    <w:rsid w:val="007C3B47"/>
    <w:rsid w:val="007C3B73"/>
    <w:rsid w:val="007C4106"/>
    <w:rsid w:val="007C46D3"/>
    <w:rsid w:val="007C4741"/>
    <w:rsid w:val="007C5EA0"/>
    <w:rsid w:val="007C6049"/>
    <w:rsid w:val="007C62C8"/>
    <w:rsid w:val="007C65D0"/>
    <w:rsid w:val="007C7D69"/>
    <w:rsid w:val="007D0296"/>
    <w:rsid w:val="007D0322"/>
    <w:rsid w:val="007D072B"/>
    <w:rsid w:val="007D0D79"/>
    <w:rsid w:val="007D115D"/>
    <w:rsid w:val="007D1500"/>
    <w:rsid w:val="007D2133"/>
    <w:rsid w:val="007D2160"/>
    <w:rsid w:val="007D32CA"/>
    <w:rsid w:val="007D36A8"/>
    <w:rsid w:val="007D4520"/>
    <w:rsid w:val="007D47F2"/>
    <w:rsid w:val="007D55F4"/>
    <w:rsid w:val="007D56E2"/>
    <w:rsid w:val="007D594D"/>
    <w:rsid w:val="007D687B"/>
    <w:rsid w:val="007D69AB"/>
    <w:rsid w:val="007D6D36"/>
    <w:rsid w:val="007D7345"/>
    <w:rsid w:val="007D7B29"/>
    <w:rsid w:val="007E00FB"/>
    <w:rsid w:val="007E0469"/>
    <w:rsid w:val="007E1032"/>
    <w:rsid w:val="007E2322"/>
    <w:rsid w:val="007E342E"/>
    <w:rsid w:val="007E3B78"/>
    <w:rsid w:val="007E3F2C"/>
    <w:rsid w:val="007E428A"/>
    <w:rsid w:val="007E47F8"/>
    <w:rsid w:val="007E5B6F"/>
    <w:rsid w:val="007E5FBA"/>
    <w:rsid w:val="007E6250"/>
    <w:rsid w:val="007E67BA"/>
    <w:rsid w:val="007E6E7B"/>
    <w:rsid w:val="007E7CA7"/>
    <w:rsid w:val="007E7F55"/>
    <w:rsid w:val="007F0CA7"/>
    <w:rsid w:val="007F1019"/>
    <w:rsid w:val="007F150A"/>
    <w:rsid w:val="007F16C3"/>
    <w:rsid w:val="007F3D1F"/>
    <w:rsid w:val="007F42EE"/>
    <w:rsid w:val="007F4425"/>
    <w:rsid w:val="007F4D69"/>
    <w:rsid w:val="007F52A9"/>
    <w:rsid w:val="007F5352"/>
    <w:rsid w:val="007F5C38"/>
    <w:rsid w:val="007F678A"/>
    <w:rsid w:val="007F6BB6"/>
    <w:rsid w:val="007F716B"/>
    <w:rsid w:val="007F7644"/>
    <w:rsid w:val="00800DB8"/>
    <w:rsid w:val="00800DFF"/>
    <w:rsid w:val="00800FC9"/>
    <w:rsid w:val="00801B45"/>
    <w:rsid w:val="00801BDF"/>
    <w:rsid w:val="008021DA"/>
    <w:rsid w:val="00802253"/>
    <w:rsid w:val="00802461"/>
    <w:rsid w:val="008029C8"/>
    <w:rsid w:val="00802D98"/>
    <w:rsid w:val="008031FF"/>
    <w:rsid w:val="008033F8"/>
    <w:rsid w:val="008037FB"/>
    <w:rsid w:val="0080513B"/>
    <w:rsid w:val="008052D0"/>
    <w:rsid w:val="008054D6"/>
    <w:rsid w:val="0080580E"/>
    <w:rsid w:val="0080664E"/>
    <w:rsid w:val="008074DC"/>
    <w:rsid w:val="00807DE0"/>
    <w:rsid w:val="008104D6"/>
    <w:rsid w:val="008104E5"/>
    <w:rsid w:val="00810F3E"/>
    <w:rsid w:val="0081184F"/>
    <w:rsid w:val="00811B27"/>
    <w:rsid w:val="00812228"/>
    <w:rsid w:val="008131D3"/>
    <w:rsid w:val="00813526"/>
    <w:rsid w:val="00813924"/>
    <w:rsid w:val="00814108"/>
    <w:rsid w:val="00814159"/>
    <w:rsid w:val="00814566"/>
    <w:rsid w:val="00814CF2"/>
    <w:rsid w:val="00815104"/>
    <w:rsid w:val="008162BA"/>
    <w:rsid w:val="00816520"/>
    <w:rsid w:val="00816B84"/>
    <w:rsid w:val="0081704B"/>
    <w:rsid w:val="00817B58"/>
    <w:rsid w:val="008202BA"/>
    <w:rsid w:val="00820BA2"/>
    <w:rsid w:val="00821A3F"/>
    <w:rsid w:val="00821C03"/>
    <w:rsid w:val="00821F44"/>
    <w:rsid w:val="008223CB"/>
    <w:rsid w:val="00823288"/>
    <w:rsid w:val="00823620"/>
    <w:rsid w:val="00823B83"/>
    <w:rsid w:val="00824A31"/>
    <w:rsid w:val="00825491"/>
    <w:rsid w:val="00825B9C"/>
    <w:rsid w:val="008262B9"/>
    <w:rsid w:val="00826822"/>
    <w:rsid w:val="00826BC4"/>
    <w:rsid w:val="008275BF"/>
    <w:rsid w:val="00827B45"/>
    <w:rsid w:val="00827C20"/>
    <w:rsid w:val="00830593"/>
    <w:rsid w:val="0083075E"/>
    <w:rsid w:val="0083111B"/>
    <w:rsid w:val="00831B46"/>
    <w:rsid w:val="00831D58"/>
    <w:rsid w:val="00831E29"/>
    <w:rsid w:val="00832AEA"/>
    <w:rsid w:val="008340E4"/>
    <w:rsid w:val="00834746"/>
    <w:rsid w:val="008350A5"/>
    <w:rsid w:val="008352BB"/>
    <w:rsid w:val="0083576D"/>
    <w:rsid w:val="00837318"/>
    <w:rsid w:val="00837F4E"/>
    <w:rsid w:val="00840468"/>
    <w:rsid w:val="00840A08"/>
    <w:rsid w:val="00841F78"/>
    <w:rsid w:val="008427D0"/>
    <w:rsid w:val="00842D5E"/>
    <w:rsid w:val="00842E3A"/>
    <w:rsid w:val="0084355F"/>
    <w:rsid w:val="00843E1E"/>
    <w:rsid w:val="00843E41"/>
    <w:rsid w:val="00844322"/>
    <w:rsid w:val="00844633"/>
    <w:rsid w:val="008471E5"/>
    <w:rsid w:val="00847D9F"/>
    <w:rsid w:val="008511EF"/>
    <w:rsid w:val="00851F07"/>
    <w:rsid w:val="00852F01"/>
    <w:rsid w:val="008535A1"/>
    <w:rsid w:val="0085472E"/>
    <w:rsid w:val="008547BF"/>
    <w:rsid w:val="008551EA"/>
    <w:rsid w:val="00856273"/>
    <w:rsid w:val="008562BC"/>
    <w:rsid w:val="00856C71"/>
    <w:rsid w:val="0085706B"/>
    <w:rsid w:val="008570C3"/>
    <w:rsid w:val="008576A7"/>
    <w:rsid w:val="00857929"/>
    <w:rsid w:val="00857DF3"/>
    <w:rsid w:val="008602C6"/>
    <w:rsid w:val="0086077C"/>
    <w:rsid w:val="00861148"/>
    <w:rsid w:val="00861655"/>
    <w:rsid w:val="00861A7D"/>
    <w:rsid w:val="00861DDA"/>
    <w:rsid w:val="00862341"/>
    <w:rsid w:val="00862C74"/>
    <w:rsid w:val="008634D6"/>
    <w:rsid w:val="008636BE"/>
    <w:rsid w:val="0086418E"/>
    <w:rsid w:val="00864753"/>
    <w:rsid w:val="00864FE2"/>
    <w:rsid w:val="00865B2A"/>
    <w:rsid w:val="00865DA7"/>
    <w:rsid w:val="00865DB1"/>
    <w:rsid w:val="008664DD"/>
    <w:rsid w:val="008666E5"/>
    <w:rsid w:val="00866DDA"/>
    <w:rsid w:val="00867BDC"/>
    <w:rsid w:val="00867CEA"/>
    <w:rsid w:val="008705FA"/>
    <w:rsid w:val="008707AD"/>
    <w:rsid w:val="0087102A"/>
    <w:rsid w:val="00871C68"/>
    <w:rsid w:val="00871D66"/>
    <w:rsid w:val="00871EB7"/>
    <w:rsid w:val="00872640"/>
    <w:rsid w:val="00873233"/>
    <w:rsid w:val="00873940"/>
    <w:rsid w:val="0087407E"/>
    <w:rsid w:val="0087436B"/>
    <w:rsid w:val="0087456C"/>
    <w:rsid w:val="00875FBF"/>
    <w:rsid w:val="0087630E"/>
    <w:rsid w:val="00876460"/>
    <w:rsid w:val="00876BCD"/>
    <w:rsid w:val="008776D4"/>
    <w:rsid w:val="00877D47"/>
    <w:rsid w:val="00882E62"/>
    <w:rsid w:val="00883097"/>
    <w:rsid w:val="008832D1"/>
    <w:rsid w:val="00883467"/>
    <w:rsid w:val="00883E84"/>
    <w:rsid w:val="008841A2"/>
    <w:rsid w:val="0088474C"/>
    <w:rsid w:val="00885108"/>
    <w:rsid w:val="0088544A"/>
    <w:rsid w:val="00885789"/>
    <w:rsid w:val="00885B46"/>
    <w:rsid w:val="00885F30"/>
    <w:rsid w:val="00886638"/>
    <w:rsid w:val="00886D55"/>
    <w:rsid w:val="008873F0"/>
    <w:rsid w:val="00887A52"/>
    <w:rsid w:val="0089031E"/>
    <w:rsid w:val="0089064F"/>
    <w:rsid w:val="0089078E"/>
    <w:rsid w:val="00890CCF"/>
    <w:rsid w:val="008914C6"/>
    <w:rsid w:val="008929A7"/>
    <w:rsid w:val="00892DB9"/>
    <w:rsid w:val="00892F5E"/>
    <w:rsid w:val="008930CC"/>
    <w:rsid w:val="008935ED"/>
    <w:rsid w:val="00894277"/>
    <w:rsid w:val="00894294"/>
    <w:rsid w:val="0089448B"/>
    <w:rsid w:val="008945DE"/>
    <w:rsid w:val="00894FC3"/>
    <w:rsid w:val="0089501B"/>
    <w:rsid w:val="008951A5"/>
    <w:rsid w:val="008954F7"/>
    <w:rsid w:val="00895683"/>
    <w:rsid w:val="008957E1"/>
    <w:rsid w:val="00896B41"/>
    <w:rsid w:val="00897055"/>
    <w:rsid w:val="00897072"/>
    <w:rsid w:val="00897513"/>
    <w:rsid w:val="0089755E"/>
    <w:rsid w:val="008A07E1"/>
    <w:rsid w:val="008A11C7"/>
    <w:rsid w:val="008A130A"/>
    <w:rsid w:val="008A1C61"/>
    <w:rsid w:val="008A1E6F"/>
    <w:rsid w:val="008A21A9"/>
    <w:rsid w:val="008A27EB"/>
    <w:rsid w:val="008A2D7E"/>
    <w:rsid w:val="008A2F2B"/>
    <w:rsid w:val="008A35FC"/>
    <w:rsid w:val="008A363A"/>
    <w:rsid w:val="008A44B0"/>
    <w:rsid w:val="008A47F1"/>
    <w:rsid w:val="008A47FA"/>
    <w:rsid w:val="008A4A05"/>
    <w:rsid w:val="008A4C5A"/>
    <w:rsid w:val="008A524C"/>
    <w:rsid w:val="008A6440"/>
    <w:rsid w:val="008A6BCE"/>
    <w:rsid w:val="008A79DE"/>
    <w:rsid w:val="008B0A04"/>
    <w:rsid w:val="008B1B5C"/>
    <w:rsid w:val="008B30F9"/>
    <w:rsid w:val="008B32D5"/>
    <w:rsid w:val="008B406C"/>
    <w:rsid w:val="008B4920"/>
    <w:rsid w:val="008B49A8"/>
    <w:rsid w:val="008B4A00"/>
    <w:rsid w:val="008B523E"/>
    <w:rsid w:val="008B5AF3"/>
    <w:rsid w:val="008B5FC4"/>
    <w:rsid w:val="008B60F3"/>
    <w:rsid w:val="008B66C3"/>
    <w:rsid w:val="008B67F3"/>
    <w:rsid w:val="008B6872"/>
    <w:rsid w:val="008B7F06"/>
    <w:rsid w:val="008C035B"/>
    <w:rsid w:val="008C07E0"/>
    <w:rsid w:val="008C0DAC"/>
    <w:rsid w:val="008C1432"/>
    <w:rsid w:val="008C17E7"/>
    <w:rsid w:val="008C1A3E"/>
    <w:rsid w:val="008C1BFB"/>
    <w:rsid w:val="008C1C12"/>
    <w:rsid w:val="008C3711"/>
    <w:rsid w:val="008C3A7D"/>
    <w:rsid w:val="008C4276"/>
    <w:rsid w:val="008C51F7"/>
    <w:rsid w:val="008C5502"/>
    <w:rsid w:val="008C5B45"/>
    <w:rsid w:val="008C6087"/>
    <w:rsid w:val="008C720E"/>
    <w:rsid w:val="008C7B52"/>
    <w:rsid w:val="008D13AF"/>
    <w:rsid w:val="008D13C0"/>
    <w:rsid w:val="008D18C1"/>
    <w:rsid w:val="008D1CA3"/>
    <w:rsid w:val="008D1D87"/>
    <w:rsid w:val="008D20DD"/>
    <w:rsid w:val="008D2DFB"/>
    <w:rsid w:val="008D33D1"/>
    <w:rsid w:val="008D39EB"/>
    <w:rsid w:val="008D3A85"/>
    <w:rsid w:val="008D3E02"/>
    <w:rsid w:val="008D4156"/>
    <w:rsid w:val="008D42D2"/>
    <w:rsid w:val="008D4B37"/>
    <w:rsid w:val="008D4B4F"/>
    <w:rsid w:val="008D4E10"/>
    <w:rsid w:val="008D51A4"/>
    <w:rsid w:val="008D6C7E"/>
    <w:rsid w:val="008D6DA6"/>
    <w:rsid w:val="008D6F76"/>
    <w:rsid w:val="008D7644"/>
    <w:rsid w:val="008D78E2"/>
    <w:rsid w:val="008E0706"/>
    <w:rsid w:val="008E1028"/>
    <w:rsid w:val="008E10EA"/>
    <w:rsid w:val="008E1A66"/>
    <w:rsid w:val="008E27D0"/>
    <w:rsid w:val="008E2968"/>
    <w:rsid w:val="008E3092"/>
    <w:rsid w:val="008E3888"/>
    <w:rsid w:val="008E3F89"/>
    <w:rsid w:val="008E4B90"/>
    <w:rsid w:val="008E5155"/>
    <w:rsid w:val="008E5A09"/>
    <w:rsid w:val="008E5C14"/>
    <w:rsid w:val="008E5FA1"/>
    <w:rsid w:val="008E62C5"/>
    <w:rsid w:val="008E6391"/>
    <w:rsid w:val="008E7A34"/>
    <w:rsid w:val="008E7F86"/>
    <w:rsid w:val="008F024E"/>
    <w:rsid w:val="008F03BD"/>
    <w:rsid w:val="008F06CC"/>
    <w:rsid w:val="008F089B"/>
    <w:rsid w:val="008F1120"/>
    <w:rsid w:val="008F119D"/>
    <w:rsid w:val="008F129E"/>
    <w:rsid w:val="008F12D7"/>
    <w:rsid w:val="008F184C"/>
    <w:rsid w:val="008F1A7E"/>
    <w:rsid w:val="008F24C1"/>
    <w:rsid w:val="008F2952"/>
    <w:rsid w:val="008F2AC0"/>
    <w:rsid w:val="008F38B1"/>
    <w:rsid w:val="008F49B0"/>
    <w:rsid w:val="008F54FE"/>
    <w:rsid w:val="008F56BA"/>
    <w:rsid w:val="008F594D"/>
    <w:rsid w:val="008F5DD8"/>
    <w:rsid w:val="008F6045"/>
    <w:rsid w:val="008F6421"/>
    <w:rsid w:val="008F6839"/>
    <w:rsid w:val="008F68B2"/>
    <w:rsid w:val="008F6954"/>
    <w:rsid w:val="008F6A15"/>
    <w:rsid w:val="008F6BA2"/>
    <w:rsid w:val="008F7F62"/>
    <w:rsid w:val="0090028B"/>
    <w:rsid w:val="00900407"/>
    <w:rsid w:val="009009BE"/>
    <w:rsid w:val="00900B00"/>
    <w:rsid w:val="009011FE"/>
    <w:rsid w:val="00901501"/>
    <w:rsid w:val="00901932"/>
    <w:rsid w:val="00901B90"/>
    <w:rsid w:val="009023B2"/>
    <w:rsid w:val="00902717"/>
    <w:rsid w:val="0090380F"/>
    <w:rsid w:val="00903B55"/>
    <w:rsid w:val="009049A3"/>
    <w:rsid w:val="00904CC8"/>
    <w:rsid w:val="009060EF"/>
    <w:rsid w:val="00906A7D"/>
    <w:rsid w:val="00907135"/>
    <w:rsid w:val="0090759D"/>
    <w:rsid w:val="00907C91"/>
    <w:rsid w:val="00907F2D"/>
    <w:rsid w:val="0091007C"/>
    <w:rsid w:val="0091069D"/>
    <w:rsid w:val="00911325"/>
    <w:rsid w:val="00911BE8"/>
    <w:rsid w:val="00912AEE"/>
    <w:rsid w:val="00912CB9"/>
    <w:rsid w:val="009130FA"/>
    <w:rsid w:val="0091489E"/>
    <w:rsid w:val="00914DF9"/>
    <w:rsid w:val="0091503A"/>
    <w:rsid w:val="00915ACB"/>
    <w:rsid w:val="00916255"/>
    <w:rsid w:val="00916480"/>
    <w:rsid w:val="00916E52"/>
    <w:rsid w:val="00917023"/>
    <w:rsid w:val="00917F4F"/>
    <w:rsid w:val="00920387"/>
    <w:rsid w:val="009205C2"/>
    <w:rsid w:val="0092091E"/>
    <w:rsid w:val="009214D1"/>
    <w:rsid w:val="00921BB4"/>
    <w:rsid w:val="009228C4"/>
    <w:rsid w:val="0092326D"/>
    <w:rsid w:val="0092399B"/>
    <w:rsid w:val="00924BC3"/>
    <w:rsid w:val="009260B6"/>
    <w:rsid w:val="009268A3"/>
    <w:rsid w:val="00926937"/>
    <w:rsid w:val="00926AF7"/>
    <w:rsid w:val="009270B4"/>
    <w:rsid w:val="00927323"/>
    <w:rsid w:val="009273A5"/>
    <w:rsid w:val="00930337"/>
    <w:rsid w:val="00930739"/>
    <w:rsid w:val="00930754"/>
    <w:rsid w:val="009307C9"/>
    <w:rsid w:val="00930D3A"/>
    <w:rsid w:val="00931DF9"/>
    <w:rsid w:val="009323DE"/>
    <w:rsid w:val="00932746"/>
    <w:rsid w:val="009329CC"/>
    <w:rsid w:val="00934231"/>
    <w:rsid w:val="009345BC"/>
    <w:rsid w:val="00934B0C"/>
    <w:rsid w:val="00935490"/>
    <w:rsid w:val="00935512"/>
    <w:rsid w:val="00935524"/>
    <w:rsid w:val="00935651"/>
    <w:rsid w:val="009357C2"/>
    <w:rsid w:val="00936873"/>
    <w:rsid w:val="00936CDB"/>
    <w:rsid w:val="0093721C"/>
    <w:rsid w:val="009375F6"/>
    <w:rsid w:val="009401E1"/>
    <w:rsid w:val="0094063A"/>
    <w:rsid w:val="009409A6"/>
    <w:rsid w:val="00940EEA"/>
    <w:rsid w:val="00940FCA"/>
    <w:rsid w:val="0094136F"/>
    <w:rsid w:val="009414C4"/>
    <w:rsid w:val="00941ADA"/>
    <w:rsid w:val="00941CB6"/>
    <w:rsid w:val="00942C68"/>
    <w:rsid w:val="00942E48"/>
    <w:rsid w:val="0094364A"/>
    <w:rsid w:val="00943B11"/>
    <w:rsid w:val="00943FA0"/>
    <w:rsid w:val="00944531"/>
    <w:rsid w:val="00944734"/>
    <w:rsid w:val="009454FF"/>
    <w:rsid w:val="009456E5"/>
    <w:rsid w:val="009458D2"/>
    <w:rsid w:val="00945DA4"/>
    <w:rsid w:val="009461A2"/>
    <w:rsid w:val="00946EE2"/>
    <w:rsid w:val="0094707A"/>
    <w:rsid w:val="00947954"/>
    <w:rsid w:val="00947E50"/>
    <w:rsid w:val="00947FF6"/>
    <w:rsid w:val="0095005E"/>
    <w:rsid w:val="00950649"/>
    <w:rsid w:val="00950B98"/>
    <w:rsid w:val="00950BDC"/>
    <w:rsid w:val="00950BED"/>
    <w:rsid w:val="009511FE"/>
    <w:rsid w:val="00951342"/>
    <w:rsid w:val="00952745"/>
    <w:rsid w:val="00952DF3"/>
    <w:rsid w:val="00954182"/>
    <w:rsid w:val="00954656"/>
    <w:rsid w:val="0095528C"/>
    <w:rsid w:val="00955300"/>
    <w:rsid w:val="0095575F"/>
    <w:rsid w:val="0095618C"/>
    <w:rsid w:val="0095668C"/>
    <w:rsid w:val="009570A8"/>
    <w:rsid w:val="009603CF"/>
    <w:rsid w:val="0096080C"/>
    <w:rsid w:val="009609EB"/>
    <w:rsid w:val="0096191A"/>
    <w:rsid w:val="009619DA"/>
    <w:rsid w:val="00961EC3"/>
    <w:rsid w:val="00961FC9"/>
    <w:rsid w:val="009623BC"/>
    <w:rsid w:val="0096283E"/>
    <w:rsid w:val="00962B9A"/>
    <w:rsid w:val="009637F7"/>
    <w:rsid w:val="00963900"/>
    <w:rsid w:val="00963CB9"/>
    <w:rsid w:val="0096434B"/>
    <w:rsid w:val="00964812"/>
    <w:rsid w:val="0096499E"/>
    <w:rsid w:val="00964BA7"/>
    <w:rsid w:val="00965690"/>
    <w:rsid w:val="00965965"/>
    <w:rsid w:val="009668DB"/>
    <w:rsid w:val="009669A4"/>
    <w:rsid w:val="0096761E"/>
    <w:rsid w:val="00967990"/>
    <w:rsid w:val="00967CAE"/>
    <w:rsid w:val="00967D2D"/>
    <w:rsid w:val="0097017C"/>
    <w:rsid w:val="00970A82"/>
    <w:rsid w:val="00970B9B"/>
    <w:rsid w:val="00970ED9"/>
    <w:rsid w:val="00971EE7"/>
    <w:rsid w:val="009726B3"/>
    <w:rsid w:val="0097294F"/>
    <w:rsid w:val="009729D8"/>
    <w:rsid w:val="0097376F"/>
    <w:rsid w:val="00973EC1"/>
    <w:rsid w:val="00973F77"/>
    <w:rsid w:val="00974318"/>
    <w:rsid w:val="009745AB"/>
    <w:rsid w:val="0097489E"/>
    <w:rsid w:val="00975B6C"/>
    <w:rsid w:val="00975D90"/>
    <w:rsid w:val="0097747F"/>
    <w:rsid w:val="00977C92"/>
    <w:rsid w:val="00980342"/>
    <w:rsid w:val="00980565"/>
    <w:rsid w:val="009821FC"/>
    <w:rsid w:val="00982358"/>
    <w:rsid w:val="009826BE"/>
    <w:rsid w:val="00983027"/>
    <w:rsid w:val="009830D5"/>
    <w:rsid w:val="00984B75"/>
    <w:rsid w:val="009851AE"/>
    <w:rsid w:val="0098555F"/>
    <w:rsid w:val="009856CB"/>
    <w:rsid w:val="00986025"/>
    <w:rsid w:val="00987289"/>
    <w:rsid w:val="0099067C"/>
    <w:rsid w:val="009909D2"/>
    <w:rsid w:val="00990B8E"/>
    <w:rsid w:val="00990D55"/>
    <w:rsid w:val="00990F2E"/>
    <w:rsid w:val="00991880"/>
    <w:rsid w:val="009919FA"/>
    <w:rsid w:val="009920E3"/>
    <w:rsid w:val="00993793"/>
    <w:rsid w:val="009938C0"/>
    <w:rsid w:val="00994261"/>
    <w:rsid w:val="0099436F"/>
    <w:rsid w:val="00994931"/>
    <w:rsid w:val="00995046"/>
    <w:rsid w:val="00995C2A"/>
    <w:rsid w:val="00995C66"/>
    <w:rsid w:val="0099642D"/>
    <w:rsid w:val="009966C4"/>
    <w:rsid w:val="00996A7A"/>
    <w:rsid w:val="00997147"/>
    <w:rsid w:val="009979B2"/>
    <w:rsid w:val="00997C7F"/>
    <w:rsid w:val="00997F6D"/>
    <w:rsid w:val="009A072D"/>
    <w:rsid w:val="009A0EC9"/>
    <w:rsid w:val="009A1B04"/>
    <w:rsid w:val="009A1F24"/>
    <w:rsid w:val="009A27F3"/>
    <w:rsid w:val="009A2A09"/>
    <w:rsid w:val="009A2AAB"/>
    <w:rsid w:val="009A2CD8"/>
    <w:rsid w:val="009A2F17"/>
    <w:rsid w:val="009A3393"/>
    <w:rsid w:val="009A3BA9"/>
    <w:rsid w:val="009A4BF2"/>
    <w:rsid w:val="009A4D98"/>
    <w:rsid w:val="009A6450"/>
    <w:rsid w:val="009A731C"/>
    <w:rsid w:val="009A73E1"/>
    <w:rsid w:val="009B1F94"/>
    <w:rsid w:val="009B29C7"/>
    <w:rsid w:val="009B2B1B"/>
    <w:rsid w:val="009B2C87"/>
    <w:rsid w:val="009B3190"/>
    <w:rsid w:val="009B3592"/>
    <w:rsid w:val="009B3CD0"/>
    <w:rsid w:val="009B4542"/>
    <w:rsid w:val="009B45AE"/>
    <w:rsid w:val="009B4F2F"/>
    <w:rsid w:val="009B55F6"/>
    <w:rsid w:val="009B5FCA"/>
    <w:rsid w:val="009B66B4"/>
    <w:rsid w:val="009B66BE"/>
    <w:rsid w:val="009B743B"/>
    <w:rsid w:val="009B7ACA"/>
    <w:rsid w:val="009C0123"/>
    <w:rsid w:val="009C05D5"/>
    <w:rsid w:val="009C062B"/>
    <w:rsid w:val="009C13C8"/>
    <w:rsid w:val="009C1552"/>
    <w:rsid w:val="009C16A2"/>
    <w:rsid w:val="009C2C6B"/>
    <w:rsid w:val="009C2F92"/>
    <w:rsid w:val="009C369F"/>
    <w:rsid w:val="009C39BC"/>
    <w:rsid w:val="009C3B83"/>
    <w:rsid w:val="009C4434"/>
    <w:rsid w:val="009C4554"/>
    <w:rsid w:val="009C5698"/>
    <w:rsid w:val="009C5B57"/>
    <w:rsid w:val="009C69E7"/>
    <w:rsid w:val="009C6A0E"/>
    <w:rsid w:val="009C6CB2"/>
    <w:rsid w:val="009C752F"/>
    <w:rsid w:val="009C7EAD"/>
    <w:rsid w:val="009D008C"/>
    <w:rsid w:val="009D0543"/>
    <w:rsid w:val="009D067E"/>
    <w:rsid w:val="009D1374"/>
    <w:rsid w:val="009D139B"/>
    <w:rsid w:val="009D200E"/>
    <w:rsid w:val="009D23F1"/>
    <w:rsid w:val="009D3304"/>
    <w:rsid w:val="009D3A50"/>
    <w:rsid w:val="009D3CFB"/>
    <w:rsid w:val="009D3F53"/>
    <w:rsid w:val="009D4624"/>
    <w:rsid w:val="009D4AE5"/>
    <w:rsid w:val="009D6C6C"/>
    <w:rsid w:val="009D6E4E"/>
    <w:rsid w:val="009E0DBB"/>
    <w:rsid w:val="009E1BC8"/>
    <w:rsid w:val="009E220F"/>
    <w:rsid w:val="009E23B5"/>
    <w:rsid w:val="009E2BF9"/>
    <w:rsid w:val="009E3A80"/>
    <w:rsid w:val="009E414C"/>
    <w:rsid w:val="009E4906"/>
    <w:rsid w:val="009E4C0B"/>
    <w:rsid w:val="009E4E41"/>
    <w:rsid w:val="009E5608"/>
    <w:rsid w:val="009E5E2F"/>
    <w:rsid w:val="009E6E52"/>
    <w:rsid w:val="009E6F5C"/>
    <w:rsid w:val="009E7466"/>
    <w:rsid w:val="009E7B7E"/>
    <w:rsid w:val="009F0BCD"/>
    <w:rsid w:val="009F1553"/>
    <w:rsid w:val="009F161C"/>
    <w:rsid w:val="009F182C"/>
    <w:rsid w:val="009F1AC1"/>
    <w:rsid w:val="009F1C54"/>
    <w:rsid w:val="009F24FE"/>
    <w:rsid w:val="009F279D"/>
    <w:rsid w:val="009F3B90"/>
    <w:rsid w:val="009F410D"/>
    <w:rsid w:val="009F4349"/>
    <w:rsid w:val="009F4C2F"/>
    <w:rsid w:val="009F4C3E"/>
    <w:rsid w:val="009F575C"/>
    <w:rsid w:val="009F6E9C"/>
    <w:rsid w:val="009F7103"/>
    <w:rsid w:val="009F7370"/>
    <w:rsid w:val="009F7CEC"/>
    <w:rsid w:val="00A00B03"/>
    <w:rsid w:val="00A013EC"/>
    <w:rsid w:val="00A016DC"/>
    <w:rsid w:val="00A01BEC"/>
    <w:rsid w:val="00A01D21"/>
    <w:rsid w:val="00A02511"/>
    <w:rsid w:val="00A02B41"/>
    <w:rsid w:val="00A0325B"/>
    <w:rsid w:val="00A03699"/>
    <w:rsid w:val="00A03BB9"/>
    <w:rsid w:val="00A04262"/>
    <w:rsid w:val="00A043C4"/>
    <w:rsid w:val="00A0517E"/>
    <w:rsid w:val="00A05CFD"/>
    <w:rsid w:val="00A07A29"/>
    <w:rsid w:val="00A10028"/>
    <w:rsid w:val="00A10B2C"/>
    <w:rsid w:val="00A12180"/>
    <w:rsid w:val="00A12417"/>
    <w:rsid w:val="00A12C39"/>
    <w:rsid w:val="00A1344C"/>
    <w:rsid w:val="00A142B6"/>
    <w:rsid w:val="00A1440B"/>
    <w:rsid w:val="00A14AD2"/>
    <w:rsid w:val="00A15321"/>
    <w:rsid w:val="00A15B96"/>
    <w:rsid w:val="00A15E2C"/>
    <w:rsid w:val="00A1646D"/>
    <w:rsid w:val="00A16F66"/>
    <w:rsid w:val="00A1710E"/>
    <w:rsid w:val="00A17296"/>
    <w:rsid w:val="00A17EC4"/>
    <w:rsid w:val="00A20595"/>
    <w:rsid w:val="00A2063B"/>
    <w:rsid w:val="00A20E18"/>
    <w:rsid w:val="00A20E8E"/>
    <w:rsid w:val="00A215D8"/>
    <w:rsid w:val="00A216CC"/>
    <w:rsid w:val="00A223BF"/>
    <w:rsid w:val="00A22530"/>
    <w:rsid w:val="00A227D9"/>
    <w:rsid w:val="00A22EBC"/>
    <w:rsid w:val="00A23462"/>
    <w:rsid w:val="00A236FA"/>
    <w:rsid w:val="00A237FB"/>
    <w:rsid w:val="00A23C9A"/>
    <w:rsid w:val="00A2401C"/>
    <w:rsid w:val="00A24AAA"/>
    <w:rsid w:val="00A251D2"/>
    <w:rsid w:val="00A25438"/>
    <w:rsid w:val="00A2557B"/>
    <w:rsid w:val="00A25A50"/>
    <w:rsid w:val="00A261A3"/>
    <w:rsid w:val="00A26991"/>
    <w:rsid w:val="00A26DE6"/>
    <w:rsid w:val="00A27735"/>
    <w:rsid w:val="00A27842"/>
    <w:rsid w:val="00A27948"/>
    <w:rsid w:val="00A300E3"/>
    <w:rsid w:val="00A30B86"/>
    <w:rsid w:val="00A316BD"/>
    <w:rsid w:val="00A32206"/>
    <w:rsid w:val="00A323EF"/>
    <w:rsid w:val="00A3242D"/>
    <w:rsid w:val="00A32815"/>
    <w:rsid w:val="00A32D00"/>
    <w:rsid w:val="00A333D6"/>
    <w:rsid w:val="00A3482C"/>
    <w:rsid w:val="00A3502B"/>
    <w:rsid w:val="00A351D1"/>
    <w:rsid w:val="00A352BA"/>
    <w:rsid w:val="00A3650E"/>
    <w:rsid w:val="00A3663A"/>
    <w:rsid w:val="00A37833"/>
    <w:rsid w:val="00A37A79"/>
    <w:rsid w:val="00A40012"/>
    <w:rsid w:val="00A40091"/>
    <w:rsid w:val="00A40B9B"/>
    <w:rsid w:val="00A41DD8"/>
    <w:rsid w:val="00A42CB5"/>
    <w:rsid w:val="00A430D7"/>
    <w:rsid w:val="00A437D6"/>
    <w:rsid w:val="00A43908"/>
    <w:rsid w:val="00A43E6B"/>
    <w:rsid w:val="00A444A2"/>
    <w:rsid w:val="00A44878"/>
    <w:rsid w:val="00A45ACE"/>
    <w:rsid w:val="00A45E7D"/>
    <w:rsid w:val="00A461A9"/>
    <w:rsid w:val="00A46968"/>
    <w:rsid w:val="00A46A78"/>
    <w:rsid w:val="00A473C9"/>
    <w:rsid w:val="00A47A85"/>
    <w:rsid w:val="00A47C3F"/>
    <w:rsid w:val="00A47F15"/>
    <w:rsid w:val="00A5032E"/>
    <w:rsid w:val="00A50F14"/>
    <w:rsid w:val="00A50F67"/>
    <w:rsid w:val="00A5125E"/>
    <w:rsid w:val="00A519B9"/>
    <w:rsid w:val="00A52233"/>
    <w:rsid w:val="00A525DD"/>
    <w:rsid w:val="00A52B35"/>
    <w:rsid w:val="00A53741"/>
    <w:rsid w:val="00A53FAD"/>
    <w:rsid w:val="00A541D6"/>
    <w:rsid w:val="00A548FC"/>
    <w:rsid w:val="00A5573F"/>
    <w:rsid w:val="00A5577D"/>
    <w:rsid w:val="00A55B26"/>
    <w:rsid w:val="00A56990"/>
    <w:rsid w:val="00A56DFA"/>
    <w:rsid w:val="00A579DE"/>
    <w:rsid w:val="00A57A63"/>
    <w:rsid w:val="00A57BFF"/>
    <w:rsid w:val="00A57C2B"/>
    <w:rsid w:val="00A600A7"/>
    <w:rsid w:val="00A60A77"/>
    <w:rsid w:val="00A61813"/>
    <w:rsid w:val="00A626C3"/>
    <w:rsid w:val="00A628E1"/>
    <w:rsid w:val="00A63293"/>
    <w:rsid w:val="00A640EB"/>
    <w:rsid w:val="00A64567"/>
    <w:rsid w:val="00A65174"/>
    <w:rsid w:val="00A652DE"/>
    <w:rsid w:val="00A655E6"/>
    <w:rsid w:val="00A65D64"/>
    <w:rsid w:val="00A66267"/>
    <w:rsid w:val="00A663ED"/>
    <w:rsid w:val="00A66FAE"/>
    <w:rsid w:val="00A67284"/>
    <w:rsid w:val="00A67712"/>
    <w:rsid w:val="00A7007D"/>
    <w:rsid w:val="00A7035A"/>
    <w:rsid w:val="00A703DE"/>
    <w:rsid w:val="00A70EA5"/>
    <w:rsid w:val="00A70ECB"/>
    <w:rsid w:val="00A71CE9"/>
    <w:rsid w:val="00A72DB5"/>
    <w:rsid w:val="00A73227"/>
    <w:rsid w:val="00A7347E"/>
    <w:rsid w:val="00A73815"/>
    <w:rsid w:val="00A74A02"/>
    <w:rsid w:val="00A74B40"/>
    <w:rsid w:val="00A75084"/>
    <w:rsid w:val="00A7576C"/>
    <w:rsid w:val="00A75F97"/>
    <w:rsid w:val="00A76987"/>
    <w:rsid w:val="00A76C02"/>
    <w:rsid w:val="00A76D5F"/>
    <w:rsid w:val="00A7717D"/>
    <w:rsid w:val="00A77660"/>
    <w:rsid w:val="00A7791F"/>
    <w:rsid w:val="00A808FC"/>
    <w:rsid w:val="00A80E37"/>
    <w:rsid w:val="00A80F89"/>
    <w:rsid w:val="00A8197E"/>
    <w:rsid w:val="00A81B96"/>
    <w:rsid w:val="00A84367"/>
    <w:rsid w:val="00A8497C"/>
    <w:rsid w:val="00A84A08"/>
    <w:rsid w:val="00A85215"/>
    <w:rsid w:val="00A8563B"/>
    <w:rsid w:val="00A856E0"/>
    <w:rsid w:val="00A8594B"/>
    <w:rsid w:val="00A8646A"/>
    <w:rsid w:val="00A873AF"/>
    <w:rsid w:val="00A87977"/>
    <w:rsid w:val="00A90454"/>
    <w:rsid w:val="00A90901"/>
    <w:rsid w:val="00A919D6"/>
    <w:rsid w:val="00A91B10"/>
    <w:rsid w:val="00A91BC3"/>
    <w:rsid w:val="00A92295"/>
    <w:rsid w:val="00A92991"/>
    <w:rsid w:val="00A92ADF"/>
    <w:rsid w:val="00A92DFD"/>
    <w:rsid w:val="00A935BF"/>
    <w:rsid w:val="00A9365D"/>
    <w:rsid w:val="00A93D8A"/>
    <w:rsid w:val="00A944CC"/>
    <w:rsid w:val="00A94912"/>
    <w:rsid w:val="00A959EB"/>
    <w:rsid w:val="00A96C8D"/>
    <w:rsid w:val="00A96E1C"/>
    <w:rsid w:val="00A972A3"/>
    <w:rsid w:val="00A97A05"/>
    <w:rsid w:val="00A97D4C"/>
    <w:rsid w:val="00AA08F3"/>
    <w:rsid w:val="00AA1399"/>
    <w:rsid w:val="00AA14F1"/>
    <w:rsid w:val="00AA1E4D"/>
    <w:rsid w:val="00AA24B3"/>
    <w:rsid w:val="00AA3ACC"/>
    <w:rsid w:val="00AA3C0E"/>
    <w:rsid w:val="00AA42D6"/>
    <w:rsid w:val="00AA457A"/>
    <w:rsid w:val="00AA45BD"/>
    <w:rsid w:val="00AA4817"/>
    <w:rsid w:val="00AA4DAF"/>
    <w:rsid w:val="00AA5001"/>
    <w:rsid w:val="00AA584E"/>
    <w:rsid w:val="00AA5988"/>
    <w:rsid w:val="00AA6454"/>
    <w:rsid w:val="00AA7394"/>
    <w:rsid w:val="00AA79F4"/>
    <w:rsid w:val="00AB0109"/>
    <w:rsid w:val="00AB072A"/>
    <w:rsid w:val="00AB0ED6"/>
    <w:rsid w:val="00AB1302"/>
    <w:rsid w:val="00AB1ACF"/>
    <w:rsid w:val="00AB1E4C"/>
    <w:rsid w:val="00AB26E3"/>
    <w:rsid w:val="00AB2E89"/>
    <w:rsid w:val="00AB5608"/>
    <w:rsid w:val="00AB6553"/>
    <w:rsid w:val="00AB680C"/>
    <w:rsid w:val="00AB7CCC"/>
    <w:rsid w:val="00AC03D0"/>
    <w:rsid w:val="00AC075A"/>
    <w:rsid w:val="00AC2A35"/>
    <w:rsid w:val="00AC2BF3"/>
    <w:rsid w:val="00AC351B"/>
    <w:rsid w:val="00AC35D5"/>
    <w:rsid w:val="00AC382C"/>
    <w:rsid w:val="00AC3BBB"/>
    <w:rsid w:val="00AC3C60"/>
    <w:rsid w:val="00AC4082"/>
    <w:rsid w:val="00AC40D8"/>
    <w:rsid w:val="00AC4651"/>
    <w:rsid w:val="00AC46F4"/>
    <w:rsid w:val="00AC499A"/>
    <w:rsid w:val="00AC55DE"/>
    <w:rsid w:val="00AC68DC"/>
    <w:rsid w:val="00AC6F3F"/>
    <w:rsid w:val="00AC7A9C"/>
    <w:rsid w:val="00AC7AD8"/>
    <w:rsid w:val="00AD0938"/>
    <w:rsid w:val="00AD0A80"/>
    <w:rsid w:val="00AD0BF4"/>
    <w:rsid w:val="00AD0F35"/>
    <w:rsid w:val="00AD1148"/>
    <w:rsid w:val="00AD142D"/>
    <w:rsid w:val="00AD1CCE"/>
    <w:rsid w:val="00AD21C9"/>
    <w:rsid w:val="00AD240C"/>
    <w:rsid w:val="00AD2A06"/>
    <w:rsid w:val="00AD2A98"/>
    <w:rsid w:val="00AD2E13"/>
    <w:rsid w:val="00AD2F6A"/>
    <w:rsid w:val="00AD3042"/>
    <w:rsid w:val="00AD3559"/>
    <w:rsid w:val="00AD3900"/>
    <w:rsid w:val="00AD4C0F"/>
    <w:rsid w:val="00AD609C"/>
    <w:rsid w:val="00AD6380"/>
    <w:rsid w:val="00AD65A6"/>
    <w:rsid w:val="00AD7108"/>
    <w:rsid w:val="00AD73FD"/>
    <w:rsid w:val="00AD77D0"/>
    <w:rsid w:val="00AE0D7E"/>
    <w:rsid w:val="00AE0EF9"/>
    <w:rsid w:val="00AE10BE"/>
    <w:rsid w:val="00AE15F9"/>
    <w:rsid w:val="00AE171B"/>
    <w:rsid w:val="00AE1C6A"/>
    <w:rsid w:val="00AE1ED8"/>
    <w:rsid w:val="00AE2341"/>
    <w:rsid w:val="00AE2B41"/>
    <w:rsid w:val="00AE2DAB"/>
    <w:rsid w:val="00AE31C4"/>
    <w:rsid w:val="00AE347F"/>
    <w:rsid w:val="00AE4208"/>
    <w:rsid w:val="00AE426C"/>
    <w:rsid w:val="00AE432A"/>
    <w:rsid w:val="00AE4767"/>
    <w:rsid w:val="00AE4BBA"/>
    <w:rsid w:val="00AE5400"/>
    <w:rsid w:val="00AE5ACB"/>
    <w:rsid w:val="00AE68F9"/>
    <w:rsid w:val="00AE6BF6"/>
    <w:rsid w:val="00AE6C28"/>
    <w:rsid w:val="00AE6E13"/>
    <w:rsid w:val="00AE6F3E"/>
    <w:rsid w:val="00AE6FDA"/>
    <w:rsid w:val="00AE7281"/>
    <w:rsid w:val="00AE77CF"/>
    <w:rsid w:val="00AE77D1"/>
    <w:rsid w:val="00AF096F"/>
    <w:rsid w:val="00AF0F1F"/>
    <w:rsid w:val="00AF0F66"/>
    <w:rsid w:val="00AF1646"/>
    <w:rsid w:val="00AF18D9"/>
    <w:rsid w:val="00AF1A3D"/>
    <w:rsid w:val="00AF234A"/>
    <w:rsid w:val="00AF24F7"/>
    <w:rsid w:val="00AF2B59"/>
    <w:rsid w:val="00AF35DA"/>
    <w:rsid w:val="00AF4461"/>
    <w:rsid w:val="00AF470A"/>
    <w:rsid w:val="00AF52D1"/>
    <w:rsid w:val="00AF61EB"/>
    <w:rsid w:val="00AF6DFB"/>
    <w:rsid w:val="00AF6FFD"/>
    <w:rsid w:val="00AF7137"/>
    <w:rsid w:val="00AF750F"/>
    <w:rsid w:val="00B00189"/>
    <w:rsid w:val="00B00F6B"/>
    <w:rsid w:val="00B02279"/>
    <w:rsid w:val="00B02E18"/>
    <w:rsid w:val="00B02F09"/>
    <w:rsid w:val="00B043DB"/>
    <w:rsid w:val="00B046E7"/>
    <w:rsid w:val="00B0484E"/>
    <w:rsid w:val="00B04B61"/>
    <w:rsid w:val="00B05468"/>
    <w:rsid w:val="00B05A17"/>
    <w:rsid w:val="00B05A9D"/>
    <w:rsid w:val="00B0655B"/>
    <w:rsid w:val="00B0656D"/>
    <w:rsid w:val="00B06B57"/>
    <w:rsid w:val="00B072A3"/>
    <w:rsid w:val="00B078D5"/>
    <w:rsid w:val="00B1050C"/>
    <w:rsid w:val="00B10756"/>
    <w:rsid w:val="00B1095B"/>
    <w:rsid w:val="00B114A8"/>
    <w:rsid w:val="00B115DC"/>
    <w:rsid w:val="00B11CAE"/>
    <w:rsid w:val="00B12554"/>
    <w:rsid w:val="00B1463B"/>
    <w:rsid w:val="00B14879"/>
    <w:rsid w:val="00B14896"/>
    <w:rsid w:val="00B14B4A"/>
    <w:rsid w:val="00B14B4E"/>
    <w:rsid w:val="00B14D26"/>
    <w:rsid w:val="00B151DC"/>
    <w:rsid w:val="00B15312"/>
    <w:rsid w:val="00B15473"/>
    <w:rsid w:val="00B15FF5"/>
    <w:rsid w:val="00B162EE"/>
    <w:rsid w:val="00B16510"/>
    <w:rsid w:val="00B169E6"/>
    <w:rsid w:val="00B16BFE"/>
    <w:rsid w:val="00B20528"/>
    <w:rsid w:val="00B20DAB"/>
    <w:rsid w:val="00B2109E"/>
    <w:rsid w:val="00B2147A"/>
    <w:rsid w:val="00B2148F"/>
    <w:rsid w:val="00B21D19"/>
    <w:rsid w:val="00B21FC9"/>
    <w:rsid w:val="00B22049"/>
    <w:rsid w:val="00B222FF"/>
    <w:rsid w:val="00B23CA5"/>
    <w:rsid w:val="00B23E6D"/>
    <w:rsid w:val="00B241A4"/>
    <w:rsid w:val="00B2424A"/>
    <w:rsid w:val="00B24D26"/>
    <w:rsid w:val="00B25627"/>
    <w:rsid w:val="00B25B8A"/>
    <w:rsid w:val="00B25BD7"/>
    <w:rsid w:val="00B26299"/>
    <w:rsid w:val="00B26551"/>
    <w:rsid w:val="00B269A8"/>
    <w:rsid w:val="00B275CF"/>
    <w:rsid w:val="00B2783E"/>
    <w:rsid w:val="00B27946"/>
    <w:rsid w:val="00B279D6"/>
    <w:rsid w:val="00B27E06"/>
    <w:rsid w:val="00B30193"/>
    <w:rsid w:val="00B308F2"/>
    <w:rsid w:val="00B30F97"/>
    <w:rsid w:val="00B31517"/>
    <w:rsid w:val="00B32165"/>
    <w:rsid w:val="00B3225D"/>
    <w:rsid w:val="00B32B73"/>
    <w:rsid w:val="00B32EEE"/>
    <w:rsid w:val="00B33421"/>
    <w:rsid w:val="00B338B4"/>
    <w:rsid w:val="00B33965"/>
    <w:rsid w:val="00B34C60"/>
    <w:rsid w:val="00B34F16"/>
    <w:rsid w:val="00B35362"/>
    <w:rsid w:val="00B35FE9"/>
    <w:rsid w:val="00B3611E"/>
    <w:rsid w:val="00B362B4"/>
    <w:rsid w:val="00B36C6B"/>
    <w:rsid w:val="00B36FA5"/>
    <w:rsid w:val="00B372DA"/>
    <w:rsid w:val="00B373FC"/>
    <w:rsid w:val="00B37855"/>
    <w:rsid w:val="00B37975"/>
    <w:rsid w:val="00B37CC4"/>
    <w:rsid w:val="00B4065C"/>
    <w:rsid w:val="00B4112A"/>
    <w:rsid w:val="00B41815"/>
    <w:rsid w:val="00B41ECE"/>
    <w:rsid w:val="00B42029"/>
    <w:rsid w:val="00B4244B"/>
    <w:rsid w:val="00B42474"/>
    <w:rsid w:val="00B42938"/>
    <w:rsid w:val="00B443C1"/>
    <w:rsid w:val="00B443DA"/>
    <w:rsid w:val="00B45B9C"/>
    <w:rsid w:val="00B45BBD"/>
    <w:rsid w:val="00B460EA"/>
    <w:rsid w:val="00B46E4D"/>
    <w:rsid w:val="00B46EC9"/>
    <w:rsid w:val="00B46F46"/>
    <w:rsid w:val="00B4773C"/>
    <w:rsid w:val="00B51D59"/>
    <w:rsid w:val="00B521E2"/>
    <w:rsid w:val="00B522BF"/>
    <w:rsid w:val="00B52805"/>
    <w:rsid w:val="00B52857"/>
    <w:rsid w:val="00B52ACD"/>
    <w:rsid w:val="00B544D9"/>
    <w:rsid w:val="00B54BFE"/>
    <w:rsid w:val="00B56837"/>
    <w:rsid w:val="00B56A4A"/>
    <w:rsid w:val="00B56BEA"/>
    <w:rsid w:val="00B57A33"/>
    <w:rsid w:val="00B606C5"/>
    <w:rsid w:val="00B60853"/>
    <w:rsid w:val="00B60A7A"/>
    <w:rsid w:val="00B60CAD"/>
    <w:rsid w:val="00B611B2"/>
    <w:rsid w:val="00B62164"/>
    <w:rsid w:val="00B627B2"/>
    <w:rsid w:val="00B63A00"/>
    <w:rsid w:val="00B63C8C"/>
    <w:rsid w:val="00B64120"/>
    <w:rsid w:val="00B642EB"/>
    <w:rsid w:val="00B64EE7"/>
    <w:rsid w:val="00B655E7"/>
    <w:rsid w:val="00B65EC9"/>
    <w:rsid w:val="00B6690A"/>
    <w:rsid w:val="00B6753B"/>
    <w:rsid w:val="00B67861"/>
    <w:rsid w:val="00B703A0"/>
    <w:rsid w:val="00B706DA"/>
    <w:rsid w:val="00B710D6"/>
    <w:rsid w:val="00B71837"/>
    <w:rsid w:val="00B718D7"/>
    <w:rsid w:val="00B71BF9"/>
    <w:rsid w:val="00B722BB"/>
    <w:rsid w:val="00B7235C"/>
    <w:rsid w:val="00B72956"/>
    <w:rsid w:val="00B7345D"/>
    <w:rsid w:val="00B735B2"/>
    <w:rsid w:val="00B7362D"/>
    <w:rsid w:val="00B73A51"/>
    <w:rsid w:val="00B73A77"/>
    <w:rsid w:val="00B73CB1"/>
    <w:rsid w:val="00B74680"/>
    <w:rsid w:val="00B74B93"/>
    <w:rsid w:val="00B7545F"/>
    <w:rsid w:val="00B76171"/>
    <w:rsid w:val="00B7735A"/>
    <w:rsid w:val="00B7758B"/>
    <w:rsid w:val="00B80398"/>
    <w:rsid w:val="00B8055C"/>
    <w:rsid w:val="00B805B3"/>
    <w:rsid w:val="00B80DE2"/>
    <w:rsid w:val="00B80FB5"/>
    <w:rsid w:val="00B817BD"/>
    <w:rsid w:val="00B819D6"/>
    <w:rsid w:val="00B81CC8"/>
    <w:rsid w:val="00B81DD1"/>
    <w:rsid w:val="00B82283"/>
    <w:rsid w:val="00B823E0"/>
    <w:rsid w:val="00B82D63"/>
    <w:rsid w:val="00B83599"/>
    <w:rsid w:val="00B83F17"/>
    <w:rsid w:val="00B84331"/>
    <w:rsid w:val="00B85090"/>
    <w:rsid w:val="00B8563E"/>
    <w:rsid w:val="00B85848"/>
    <w:rsid w:val="00B85BC3"/>
    <w:rsid w:val="00B8652A"/>
    <w:rsid w:val="00B86AA1"/>
    <w:rsid w:val="00B86DBC"/>
    <w:rsid w:val="00B87548"/>
    <w:rsid w:val="00B87ED9"/>
    <w:rsid w:val="00B902DF"/>
    <w:rsid w:val="00B912FC"/>
    <w:rsid w:val="00B914FA"/>
    <w:rsid w:val="00B931D9"/>
    <w:rsid w:val="00B93E5B"/>
    <w:rsid w:val="00B947DC"/>
    <w:rsid w:val="00B94CD7"/>
    <w:rsid w:val="00B95822"/>
    <w:rsid w:val="00B95E1B"/>
    <w:rsid w:val="00B963AE"/>
    <w:rsid w:val="00B965FD"/>
    <w:rsid w:val="00B96790"/>
    <w:rsid w:val="00B96B35"/>
    <w:rsid w:val="00B976DA"/>
    <w:rsid w:val="00B977EE"/>
    <w:rsid w:val="00B97FCB"/>
    <w:rsid w:val="00BA06F4"/>
    <w:rsid w:val="00BA0A80"/>
    <w:rsid w:val="00BA0D28"/>
    <w:rsid w:val="00BA1118"/>
    <w:rsid w:val="00BA11F0"/>
    <w:rsid w:val="00BA1376"/>
    <w:rsid w:val="00BA1B89"/>
    <w:rsid w:val="00BA2AE4"/>
    <w:rsid w:val="00BA4270"/>
    <w:rsid w:val="00BA42FE"/>
    <w:rsid w:val="00BA57F1"/>
    <w:rsid w:val="00BA5B66"/>
    <w:rsid w:val="00BA5E8D"/>
    <w:rsid w:val="00BA60A6"/>
    <w:rsid w:val="00BA658C"/>
    <w:rsid w:val="00BA6718"/>
    <w:rsid w:val="00BA75A5"/>
    <w:rsid w:val="00BA76F1"/>
    <w:rsid w:val="00BA7960"/>
    <w:rsid w:val="00BA7AF3"/>
    <w:rsid w:val="00BA7C1B"/>
    <w:rsid w:val="00BA7EF5"/>
    <w:rsid w:val="00BB0989"/>
    <w:rsid w:val="00BB0F95"/>
    <w:rsid w:val="00BB1326"/>
    <w:rsid w:val="00BB152F"/>
    <w:rsid w:val="00BB1585"/>
    <w:rsid w:val="00BB1EB9"/>
    <w:rsid w:val="00BB274C"/>
    <w:rsid w:val="00BB2ACF"/>
    <w:rsid w:val="00BB3028"/>
    <w:rsid w:val="00BB30A4"/>
    <w:rsid w:val="00BB348A"/>
    <w:rsid w:val="00BB381D"/>
    <w:rsid w:val="00BB3AA5"/>
    <w:rsid w:val="00BB3E82"/>
    <w:rsid w:val="00BB4E3B"/>
    <w:rsid w:val="00BB5195"/>
    <w:rsid w:val="00BB586D"/>
    <w:rsid w:val="00BB5BA0"/>
    <w:rsid w:val="00BB620A"/>
    <w:rsid w:val="00BB6316"/>
    <w:rsid w:val="00BC00D8"/>
    <w:rsid w:val="00BC0A90"/>
    <w:rsid w:val="00BC0F6E"/>
    <w:rsid w:val="00BC14C5"/>
    <w:rsid w:val="00BC1545"/>
    <w:rsid w:val="00BC1B29"/>
    <w:rsid w:val="00BC2167"/>
    <w:rsid w:val="00BC3F00"/>
    <w:rsid w:val="00BC4305"/>
    <w:rsid w:val="00BC4CB0"/>
    <w:rsid w:val="00BC4CDC"/>
    <w:rsid w:val="00BC567E"/>
    <w:rsid w:val="00BC574F"/>
    <w:rsid w:val="00BC5EAD"/>
    <w:rsid w:val="00BC6508"/>
    <w:rsid w:val="00BC666A"/>
    <w:rsid w:val="00BC6837"/>
    <w:rsid w:val="00BC6A1C"/>
    <w:rsid w:val="00BC6F1D"/>
    <w:rsid w:val="00BC7D3E"/>
    <w:rsid w:val="00BD0177"/>
    <w:rsid w:val="00BD13A3"/>
    <w:rsid w:val="00BD1416"/>
    <w:rsid w:val="00BD19C7"/>
    <w:rsid w:val="00BD1AF8"/>
    <w:rsid w:val="00BD1EC6"/>
    <w:rsid w:val="00BD2555"/>
    <w:rsid w:val="00BD2704"/>
    <w:rsid w:val="00BD2719"/>
    <w:rsid w:val="00BD2BAD"/>
    <w:rsid w:val="00BD30F9"/>
    <w:rsid w:val="00BD4042"/>
    <w:rsid w:val="00BD42DC"/>
    <w:rsid w:val="00BD43AD"/>
    <w:rsid w:val="00BD5F77"/>
    <w:rsid w:val="00BD6A2E"/>
    <w:rsid w:val="00BD6BB2"/>
    <w:rsid w:val="00BE03A2"/>
    <w:rsid w:val="00BE0EE6"/>
    <w:rsid w:val="00BE2A50"/>
    <w:rsid w:val="00BE2EBB"/>
    <w:rsid w:val="00BE3F17"/>
    <w:rsid w:val="00BE4D1B"/>
    <w:rsid w:val="00BE4E5C"/>
    <w:rsid w:val="00BE52B2"/>
    <w:rsid w:val="00BE59C5"/>
    <w:rsid w:val="00BE6BD3"/>
    <w:rsid w:val="00BE7434"/>
    <w:rsid w:val="00BE74D1"/>
    <w:rsid w:val="00BF016E"/>
    <w:rsid w:val="00BF0ED9"/>
    <w:rsid w:val="00BF0EF0"/>
    <w:rsid w:val="00BF2577"/>
    <w:rsid w:val="00BF264D"/>
    <w:rsid w:val="00BF28CD"/>
    <w:rsid w:val="00BF3352"/>
    <w:rsid w:val="00BF3B3C"/>
    <w:rsid w:val="00BF4168"/>
    <w:rsid w:val="00BF42F8"/>
    <w:rsid w:val="00BF4A3C"/>
    <w:rsid w:val="00BF4C73"/>
    <w:rsid w:val="00BF4D63"/>
    <w:rsid w:val="00BF4E06"/>
    <w:rsid w:val="00BF4EEC"/>
    <w:rsid w:val="00BF6129"/>
    <w:rsid w:val="00BF643A"/>
    <w:rsid w:val="00BF69AC"/>
    <w:rsid w:val="00BF6B17"/>
    <w:rsid w:val="00BF7072"/>
    <w:rsid w:val="00BF7494"/>
    <w:rsid w:val="00BF75EA"/>
    <w:rsid w:val="00C006CC"/>
    <w:rsid w:val="00C00FBB"/>
    <w:rsid w:val="00C0223F"/>
    <w:rsid w:val="00C02B1D"/>
    <w:rsid w:val="00C03A04"/>
    <w:rsid w:val="00C03EC0"/>
    <w:rsid w:val="00C040BA"/>
    <w:rsid w:val="00C045F3"/>
    <w:rsid w:val="00C05101"/>
    <w:rsid w:val="00C05A53"/>
    <w:rsid w:val="00C05A8E"/>
    <w:rsid w:val="00C05DFA"/>
    <w:rsid w:val="00C066BB"/>
    <w:rsid w:val="00C06E34"/>
    <w:rsid w:val="00C06F21"/>
    <w:rsid w:val="00C075AA"/>
    <w:rsid w:val="00C075DB"/>
    <w:rsid w:val="00C07C22"/>
    <w:rsid w:val="00C07F27"/>
    <w:rsid w:val="00C10436"/>
    <w:rsid w:val="00C10814"/>
    <w:rsid w:val="00C11306"/>
    <w:rsid w:val="00C116C5"/>
    <w:rsid w:val="00C11C2F"/>
    <w:rsid w:val="00C11C5B"/>
    <w:rsid w:val="00C11E31"/>
    <w:rsid w:val="00C1222A"/>
    <w:rsid w:val="00C1289F"/>
    <w:rsid w:val="00C12C74"/>
    <w:rsid w:val="00C13075"/>
    <w:rsid w:val="00C13401"/>
    <w:rsid w:val="00C14040"/>
    <w:rsid w:val="00C14C2D"/>
    <w:rsid w:val="00C150F4"/>
    <w:rsid w:val="00C15BAD"/>
    <w:rsid w:val="00C15C4F"/>
    <w:rsid w:val="00C15ED3"/>
    <w:rsid w:val="00C16B82"/>
    <w:rsid w:val="00C173CB"/>
    <w:rsid w:val="00C20292"/>
    <w:rsid w:val="00C20295"/>
    <w:rsid w:val="00C20298"/>
    <w:rsid w:val="00C20C04"/>
    <w:rsid w:val="00C2153B"/>
    <w:rsid w:val="00C2156C"/>
    <w:rsid w:val="00C22890"/>
    <w:rsid w:val="00C23223"/>
    <w:rsid w:val="00C23D9F"/>
    <w:rsid w:val="00C23E74"/>
    <w:rsid w:val="00C25F69"/>
    <w:rsid w:val="00C26543"/>
    <w:rsid w:val="00C2776E"/>
    <w:rsid w:val="00C300AE"/>
    <w:rsid w:val="00C30455"/>
    <w:rsid w:val="00C30986"/>
    <w:rsid w:val="00C30E0B"/>
    <w:rsid w:val="00C30FFC"/>
    <w:rsid w:val="00C313B5"/>
    <w:rsid w:val="00C31B64"/>
    <w:rsid w:val="00C321B2"/>
    <w:rsid w:val="00C33DFB"/>
    <w:rsid w:val="00C34356"/>
    <w:rsid w:val="00C34679"/>
    <w:rsid w:val="00C350B5"/>
    <w:rsid w:val="00C35102"/>
    <w:rsid w:val="00C355A7"/>
    <w:rsid w:val="00C35C10"/>
    <w:rsid w:val="00C35D36"/>
    <w:rsid w:val="00C35ED2"/>
    <w:rsid w:val="00C36046"/>
    <w:rsid w:val="00C360A8"/>
    <w:rsid w:val="00C362A1"/>
    <w:rsid w:val="00C3748C"/>
    <w:rsid w:val="00C40224"/>
    <w:rsid w:val="00C40CA3"/>
    <w:rsid w:val="00C41D55"/>
    <w:rsid w:val="00C41E03"/>
    <w:rsid w:val="00C41E95"/>
    <w:rsid w:val="00C41EE3"/>
    <w:rsid w:val="00C41F5A"/>
    <w:rsid w:val="00C42525"/>
    <w:rsid w:val="00C430E0"/>
    <w:rsid w:val="00C44CDC"/>
    <w:rsid w:val="00C45138"/>
    <w:rsid w:val="00C457F0"/>
    <w:rsid w:val="00C46759"/>
    <w:rsid w:val="00C469FC"/>
    <w:rsid w:val="00C47595"/>
    <w:rsid w:val="00C478FB"/>
    <w:rsid w:val="00C47D9B"/>
    <w:rsid w:val="00C50A1A"/>
    <w:rsid w:val="00C50FFF"/>
    <w:rsid w:val="00C5165F"/>
    <w:rsid w:val="00C51D1E"/>
    <w:rsid w:val="00C52553"/>
    <w:rsid w:val="00C52DF6"/>
    <w:rsid w:val="00C53481"/>
    <w:rsid w:val="00C53EBF"/>
    <w:rsid w:val="00C54487"/>
    <w:rsid w:val="00C54A84"/>
    <w:rsid w:val="00C54CA7"/>
    <w:rsid w:val="00C55539"/>
    <w:rsid w:val="00C55A6E"/>
    <w:rsid w:val="00C5604D"/>
    <w:rsid w:val="00C56E23"/>
    <w:rsid w:val="00C56E90"/>
    <w:rsid w:val="00C5714F"/>
    <w:rsid w:val="00C57A09"/>
    <w:rsid w:val="00C57EAE"/>
    <w:rsid w:val="00C6078C"/>
    <w:rsid w:val="00C60949"/>
    <w:rsid w:val="00C60F73"/>
    <w:rsid w:val="00C61312"/>
    <w:rsid w:val="00C61940"/>
    <w:rsid w:val="00C64993"/>
    <w:rsid w:val="00C64A61"/>
    <w:rsid w:val="00C64AC4"/>
    <w:rsid w:val="00C64BB9"/>
    <w:rsid w:val="00C653ED"/>
    <w:rsid w:val="00C6576C"/>
    <w:rsid w:val="00C65CAE"/>
    <w:rsid w:val="00C66205"/>
    <w:rsid w:val="00C662A9"/>
    <w:rsid w:val="00C66751"/>
    <w:rsid w:val="00C671DD"/>
    <w:rsid w:val="00C67AB0"/>
    <w:rsid w:val="00C70FAC"/>
    <w:rsid w:val="00C710C2"/>
    <w:rsid w:val="00C72285"/>
    <w:rsid w:val="00C723B6"/>
    <w:rsid w:val="00C732A8"/>
    <w:rsid w:val="00C73477"/>
    <w:rsid w:val="00C74154"/>
    <w:rsid w:val="00C74531"/>
    <w:rsid w:val="00C7476F"/>
    <w:rsid w:val="00C74F21"/>
    <w:rsid w:val="00C75359"/>
    <w:rsid w:val="00C7606C"/>
    <w:rsid w:val="00C77320"/>
    <w:rsid w:val="00C7765E"/>
    <w:rsid w:val="00C77D92"/>
    <w:rsid w:val="00C810FF"/>
    <w:rsid w:val="00C811EA"/>
    <w:rsid w:val="00C814D9"/>
    <w:rsid w:val="00C81816"/>
    <w:rsid w:val="00C8233A"/>
    <w:rsid w:val="00C82400"/>
    <w:rsid w:val="00C83C36"/>
    <w:rsid w:val="00C84382"/>
    <w:rsid w:val="00C84FFC"/>
    <w:rsid w:val="00C85D0E"/>
    <w:rsid w:val="00C85D66"/>
    <w:rsid w:val="00C872CB"/>
    <w:rsid w:val="00C872F9"/>
    <w:rsid w:val="00C876A7"/>
    <w:rsid w:val="00C876B1"/>
    <w:rsid w:val="00C87B39"/>
    <w:rsid w:val="00C902CE"/>
    <w:rsid w:val="00C90498"/>
    <w:rsid w:val="00C90958"/>
    <w:rsid w:val="00C909D1"/>
    <w:rsid w:val="00C91CB4"/>
    <w:rsid w:val="00C920E5"/>
    <w:rsid w:val="00C925CA"/>
    <w:rsid w:val="00C92E56"/>
    <w:rsid w:val="00C93666"/>
    <w:rsid w:val="00C94632"/>
    <w:rsid w:val="00C94F75"/>
    <w:rsid w:val="00C94FDE"/>
    <w:rsid w:val="00C950EB"/>
    <w:rsid w:val="00C96262"/>
    <w:rsid w:val="00C969E8"/>
    <w:rsid w:val="00C96A89"/>
    <w:rsid w:val="00C9741A"/>
    <w:rsid w:val="00C97670"/>
    <w:rsid w:val="00C978C0"/>
    <w:rsid w:val="00C9797E"/>
    <w:rsid w:val="00C97A91"/>
    <w:rsid w:val="00CA0332"/>
    <w:rsid w:val="00CA21C1"/>
    <w:rsid w:val="00CA21D3"/>
    <w:rsid w:val="00CA254C"/>
    <w:rsid w:val="00CA2EB1"/>
    <w:rsid w:val="00CA31C5"/>
    <w:rsid w:val="00CA36F1"/>
    <w:rsid w:val="00CA3D5E"/>
    <w:rsid w:val="00CA426E"/>
    <w:rsid w:val="00CA43BD"/>
    <w:rsid w:val="00CA4E9D"/>
    <w:rsid w:val="00CA5352"/>
    <w:rsid w:val="00CA5E00"/>
    <w:rsid w:val="00CA68F5"/>
    <w:rsid w:val="00CA6AD1"/>
    <w:rsid w:val="00CA71D1"/>
    <w:rsid w:val="00CA75F7"/>
    <w:rsid w:val="00CA75FF"/>
    <w:rsid w:val="00CA7782"/>
    <w:rsid w:val="00CB0259"/>
    <w:rsid w:val="00CB070B"/>
    <w:rsid w:val="00CB12FA"/>
    <w:rsid w:val="00CB197B"/>
    <w:rsid w:val="00CB199E"/>
    <w:rsid w:val="00CB2066"/>
    <w:rsid w:val="00CB24CC"/>
    <w:rsid w:val="00CB37D9"/>
    <w:rsid w:val="00CB3B33"/>
    <w:rsid w:val="00CB444E"/>
    <w:rsid w:val="00CB5495"/>
    <w:rsid w:val="00CB5D9F"/>
    <w:rsid w:val="00CB61C7"/>
    <w:rsid w:val="00CB6413"/>
    <w:rsid w:val="00CB6FED"/>
    <w:rsid w:val="00CB732F"/>
    <w:rsid w:val="00CC0500"/>
    <w:rsid w:val="00CC08B1"/>
    <w:rsid w:val="00CC12F7"/>
    <w:rsid w:val="00CC1AEA"/>
    <w:rsid w:val="00CC24FC"/>
    <w:rsid w:val="00CC2B42"/>
    <w:rsid w:val="00CC33E6"/>
    <w:rsid w:val="00CC384D"/>
    <w:rsid w:val="00CC3B13"/>
    <w:rsid w:val="00CC4108"/>
    <w:rsid w:val="00CC4AC6"/>
    <w:rsid w:val="00CC4DC1"/>
    <w:rsid w:val="00CC53D5"/>
    <w:rsid w:val="00CC552D"/>
    <w:rsid w:val="00CC5F6D"/>
    <w:rsid w:val="00CC602D"/>
    <w:rsid w:val="00CC62AA"/>
    <w:rsid w:val="00CC6615"/>
    <w:rsid w:val="00CC69B0"/>
    <w:rsid w:val="00CC6EFC"/>
    <w:rsid w:val="00CD07B6"/>
    <w:rsid w:val="00CD172D"/>
    <w:rsid w:val="00CD2A9E"/>
    <w:rsid w:val="00CD2BF9"/>
    <w:rsid w:val="00CD34E6"/>
    <w:rsid w:val="00CD4059"/>
    <w:rsid w:val="00CD5946"/>
    <w:rsid w:val="00CD5C2B"/>
    <w:rsid w:val="00CD5FBC"/>
    <w:rsid w:val="00CD7152"/>
    <w:rsid w:val="00CE05EB"/>
    <w:rsid w:val="00CE0751"/>
    <w:rsid w:val="00CE1586"/>
    <w:rsid w:val="00CE1B2F"/>
    <w:rsid w:val="00CE1B52"/>
    <w:rsid w:val="00CE1E77"/>
    <w:rsid w:val="00CE2432"/>
    <w:rsid w:val="00CE2D30"/>
    <w:rsid w:val="00CE311C"/>
    <w:rsid w:val="00CE336F"/>
    <w:rsid w:val="00CE33D0"/>
    <w:rsid w:val="00CE468E"/>
    <w:rsid w:val="00CE4FBA"/>
    <w:rsid w:val="00CE52F9"/>
    <w:rsid w:val="00CE564F"/>
    <w:rsid w:val="00CE5826"/>
    <w:rsid w:val="00CE5C8B"/>
    <w:rsid w:val="00CE66ED"/>
    <w:rsid w:val="00CE74D4"/>
    <w:rsid w:val="00CE75AA"/>
    <w:rsid w:val="00CE79CC"/>
    <w:rsid w:val="00CE7E7A"/>
    <w:rsid w:val="00CF078B"/>
    <w:rsid w:val="00CF0F44"/>
    <w:rsid w:val="00CF13D3"/>
    <w:rsid w:val="00CF2BF1"/>
    <w:rsid w:val="00CF4258"/>
    <w:rsid w:val="00CF4A94"/>
    <w:rsid w:val="00CF4E93"/>
    <w:rsid w:val="00CF4F5C"/>
    <w:rsid w:val="00CF5223"/>
    <w:rsid w:val="00CF54C1"/>
    <w:rsid w:val="00CF6094"/>
    <w:rsid w:val="00CF6D8A"/>
    <w:rsid w:val="00CF6DCC"/>
    <w:rsid w:val="00CF6ECD"/>
    <w:rsid w:val="00CF76BA"/>
    <w:rsid w:val="00CF7D4C"/>
    <w:rsid w:val="00D0027F"/>
    <w:rsid w:val="00D0169A"/>
    <w:rsid w:val="00D017F5"/>
    <w:rsid w:val="00D01CFD"/>
    <w:rsid w:val="00D025D5"/>
    <w:rsid w:val="00D02C33"/>
    <w:rsid w:val="00D02C89"/>
    <w:rsid w:val="00D03035"/>
    <w:rsid w:val="00D0352D"/>
    <w:rsid w:val="00D037EB"/>
    <w:rsid w:val="00D0386E"/>
    <w:rsid w:val="00D03AB7"/>
    <w:rsid w:val="00D04278"/>
    <w:rsid w:val="00D04362"/>
    <w:rsid w:val="00D0445B"/>
    <w:rsid w:val="00D05276"/>
    <w:rsid w:val="00D05EAD"/>
    <w:rsid w:val="00D07987"/>
    <w:rsid w:val="00D07AB6"/>
    <w:rsid w:val="00D07AC7"/>
    <w:rsid w:val="00D07C58"/>
    <w:rsid w:val="00D07F52"/>
    <w:rsid w:val="00D100DE"/>
    <w:rsid w:val="00D10852"/>
    <w:rsid w:val="00D10A91"/>
    <w:rsid w:val="00D11C69"/>
    <w:rsid w:val="00D120C0"/>
    <w:rsid w:val="00D12885"/>
    <w:rsid w:val="00D13ED0"/>
    <w:rsid w:val="00D14266"/>
    <w:rsid w:val="00D147C7"/>
    <w:rsid w:val="00D148DA"/>
    <w:rsid w:val="00D14B38"/>
    <w:rsid w:val="00D14B7D"/>
    <w:rsid w:val="00D15149"/>
    <w:rsid w:val="00D15541"/>
    <w:rsid w:val="00D15D68"/>
    <w:rsid w:val="00D15DCB"/>
    <w:rsid w:val="00D15E10"/>
    <w:rsid w:val="00D16159"/>
    <w:rsid w:val="00D162E6"/>
    <w:rsid w:val="00D1675F"/>
    <w:rsid w:val="00D16BC8"/>
    <w:rsid w:val="00D17A9A"/>
    <w:rsid w:val="00D17F0E"/>
    <w:rsid w:val="00D20557"/>
    <w:rsid w:val="00D20CBF"/>
    <w:rsid w:val="00D20EB4"/>
    <w:rsid w:val="00D21A04"/>
    <w:rsid w:val="00D21D15"/>
    <w:rsid w:val="00D2234F"/>
    <w:rsid w:val="00D22428"/>
    <w:rsid w:val="00D22705"/>
    <w:rsid w:val="00D22B17"/>
    <w:rsid w:val="00D22C1E"/>
    <w:rsid w:val="00D236C8"/>
    <w:rsid w:val="00D2385B"/>
    <w:rsid w:val="00D238C0"/>
    <w:rsid w:val="00D23AF4"/>
    <w:rsid w:val="00D23DE5"/>
    <w:rsid w:val="00D241FD"/>
    <w:rsid w:val="00D2485A"/>
    <w:rsid w:val="00D24E98"/>
    <w:rsid w:val="00D25665"/>
    <w:rsid w:val="00D2649B"/>
    <w:rsid w:val="00D2674A"/>
    <w:rsid w:val="00D272A6"/>
    <w:rsid w:val="00D27F3D"/>
    <w:rsid w:val="00D315E9"/>
    <w:rsid w:val="00D3170B"/>
    <w:rsid w:val="00D317D6"/>
    <w:rsid w:val="00D31DCA"/>
    <w:rsid w:val="00D3205F"/>
    <w:rsid w:val="00D320DF"/>
    <w:rsid w:val="00D321F6"/>
    <w:rsid w:val="00D32861"/>
    <w:rsid w:val="00D32ED2"/>
    <w:rsid w:val="00D331B5"/>
    <w:rsid w:val="00D335B5"/>
    <w:rsid w:val="00D3392F"/>
    <w:rsid w:val="00D34349"/>
    <w:rsid w:val="00D3444E"/>
    <w:rsid w:val="00D346E5"/>
    <w:rsid w:val="00D34D58"/>
    <w:rsid w:val="00D357B1"/>
    <w:rsid w:val="00D35D67"/>
    <w:rsid w:val="00D35E3F"/>
    <w:rsid w:val="00D3627D"/>
    <w:rsid w:val="00D3753A"/>
    <w:rsid w:val="00D3759F"/>
    <w:rsid w:val="00D376BD"/>
    <w:rsid w:val="00D37708"/>
    <w:rsid w:val="00D4076A"/>
    <w:rsid w:val="00D409CF"/>
    <w:rsid w:val="00D4120A"/>
    <w:rsid w:val="00D413CD"/>
    <w:rsid w:val="00D417E3"/>
    <w:rsid w:val="00D41D37"/>
    <w:rsid w:val="00D42247"/>
    <w:rsid w:val="00D4286B"/>
    <w:rsid w:val="00D42B44"/>
    <w:rsid w:val="00D42DDA"/>
    <w:rsid w:val="00D439C2"/>
    <w:rsid w:val="00D43A99"/>
    <w:rsid w:val="00D43DBB"/>
    <w:rsid w:val="00D43F76"/>
    <w:rsid w:val="00D44438"/>
    <w:rsid w:val="00D44655"/>
    <w:rsid w:val="00D44793"/>
    <w:rsid w:val="00D4500B"/>
    <w:rsid w:val="00D4504D"/>
    <w:rsid w:val="00D45129"/>
    <w:rsid w:val="00D456CB"/>
    <w:rsid w:val="00D45BF3"/>
    <w:rsid w:val="00D4611D"/>
    <w:rsid w:val="00D461F0"/>
    <w:rsid w:val="00D46442"/>
    <w:rsid w:val="00D46BA8"/>
    <w:rsid w:val="00D46CE7"/>
    <w:rsid w:val="00D47B61"/>
    <w:rsid w:val="00D47F85"/>
    <w:rsid w:val="00D502F3"/>
    <w:rsid w:val="00D5031A"/>
    <w:rsid w:val="00D50A96"/>
    <w:rsid w:val="00D51C6D"/>
    <w:rsid w:val="00D5253D"/>
    <w:rsid w:val="00D52979"/>
    <w:rsid w:val="00D52D84"/>
    <w:rsid w:val="00D53158"/>
    <w:rsid w:val="00D534FD"/>
    <w:rsid w:val="00D53827"/>
    <w:rsid w:val="00D548AD"/>
    <w:rsid w:val="00D5756C"/>
    <w:rsid w:val="00D5766A"/>
    <w:rsid w:val="00D60532"/>
    <w:rsid w:val="00D60554"/>
    <w:rsid w:val="00D60AA5"/>
    <w:rsid w:val="00D60C5D"/>
    <w:rsid w:val="00D610AA"/>
    <w:rsid w:val="00D6110B"/>
    <w:rsid w:val="00D6296E"/>
    <w:rsid w:val="00D63738"/>
    <w:rsid w:val="00D63ACD"/>
    <w:rsid w:val="00D64271"/>
    <w:rsid w:val="00D65067"/>
    <w:rsid w:val="00D659F4"/>
    <w:rsid w:val="00D71450"/>
    <w:rsid w:val="00D71AA7"/>
    <w:rsid w:val="00D722E5"/>
    <w:rsid w:val="00D723AE"/>
    <w:rsid w:val="00D72446"/>
    <w:rsid w:val="00D724B4"/>
    <w:rsid w:val="00D7283A"/>
    <w:rsid w:val="00D72869"/>
    <w:rsid w:val="00D72E71"/>
    <w:rsid w:val="00D72F72"/>
    <w:rsid w:val="00D74104"/>
    <w:rsid w:val="00D75056"/>
    <w:rsid w:val="00D7567E"/>
    <w:rsid w:val="00D76823"/>
    <w:rsid w:val="00D77254"/>
    <w:rsid w:val="00D773FD"/>
    <w:rsid w:val="00D80447"/>
    <w:rsid w:val="00D80DDA"/>
    <w:rsid w:val="00D813ED"/>
    <w:rsid w:val="00D81417"/>
    <w:rsid w:val="00D818C6"/>
    <w:rsid w:val="00D82511"/>
    <w:rsid w:val="00D82D71"/>
    <w:rsid w:val="00D83A0A"/>
    <w:rsid w:val="00D83F17"/>
    <w:rsid w:val="00D83F49"/>
    <w:rsid w:val="00D8539F"/>
    <w:rsid w:val="00D856E0"/>
    <w:rsid w:val="00D85B09"/>
    <w:rsid w:val="00D8645E"/>
    <w:rsid w:val="00D867F5"/>
    <w:rsid w:val="00D868FD"/>
    <w:rsid w:val="00D86A27"/>
    <w:rsid w:val="00D871B7"/>
    <w:rsid w:val="00D90A71"/>
    <w:rsid w:val="00D90B3B"/>
    <w:rsid w:val="00D91190"/>
    <w:rsid w:val="00D9123A"/>
    <w:rsid w:val="00D91765"/>
    <w:rsid w:val="00D931B5"/>
    <w:rsid w:val="00D93671"/>
    <w:rsid w:val="00D93C45"/>
    <w:rsid w:val="00D94249"/>
    <w:rsid w:val="00D94A0D"/>
    <w:rsid w:val="00D95550"/>
    <w:rsid w:val="00D963AF"/>
    <w:rsid w:val="00D96445"/>
    <w:rsid w:val="00D9714B"/>
    <w:rsid w:val="00DA0FBC"/>
    <w:rsid w:val="00DA230A"/>
    <w:rsid w:val="00DA266D"/>
    <w:rsid w:val="00DA2745"/>
    <w:rsid w:val="00DA2E42"/>
    <w:rsid w:val="00DA3360"/>
    <w:rsid w:val="00DA3DFA"/>
    <w:rsid w:val="00DA3EB2"/>
    <w:rsid w:val="00DA466B"/>
    <w:rsid w:val="00DA4F73"/>
    <w:rsid w:val="00DA542A"/>
    <w:rsid w:val="00DA5CFA"/>
    <w:rsid w:val="00DA5D47"/>
    <w:rsid w:val="00DA6362"/>
    <w:rsid w:val="00DA75CD"/>
    <w:rsid w:val="00DB0048"/>
    <w:rsid w:val="00DB04E2"/>
    <w:rsid w:val="00DB09EA"/>
    <w:rsid w:val="00DB1465"/>
    <w:rsid w:val="00DB15E0"/>
    <w:rsid w:val="00DB1F89"/>
    <w:rsid w:val="00DB21F0"/>
    <w:rsid w:val="00DB29D6"/>
    <w:rsid w:val="00DB3294"/>
    <w:rsid w:val="00DB5113"/>
    <w:rsid w:val="00DB5E8A"/>
    <w:rsid w:val="00DB623C"/>
    <w:rsid w:val="00DB6A4F"/>
    <w:rsid w:val="00DC02A3"/>
    <w:rsid w:val="00DC0335"/>
    <w:rsid w:val="00DC13DC"/>
    <w:rsid w:val="00DC2756"/>
    <w:rsid w:val="00DC2BA4"/>
    <w:rsid w:val="00DC2CE0"/>
    <w:rsid w:val="00DC2D55"/>
    <w:rsid w:val="00DC2F2D"/>
    <w:rsid w:val="00DC3536"/>
    <w:rsid w:val="00DC450B"/>
    <w:rsid w:val="00DC4994"/>
    <w:rsid w:val="00DC4B16"/>
    <w:rsid w:val="00DC53C7"/>
    <w:rsid w:val="00DC5930"/>
    <w:rsid w:val="00DC6089"/>
    <w:rsid w:val="00DC66E9"/>
    <w:rsid w:val="00DC67F3"/>
    <w:rsid w:val="00DC70DB"/>
    <w:rsid w:val="00DC7BC0"/>
    <w:rsid w:val="00DD079F"/>
    <w:rsid w:val="00DD08C2"/>
    <w:rsid w:val="00DD0C36"/>
    <w:rsid w:val="00DD1488"/>
    <w:rsid w:val="00DD193B"/>
    <w:rsid w:val="00DD19B3"/>
    <w:rsid w:val="00DD30F2"/>
    <w:rsid w:val="00DD3113"/>
    <w:rsid w:val="00DD4079"/>
    <w:rsid w:val="00DD42B9"/>
    <w:rsid w:val="00DD4BF9"/>
    <w:rsid w:val="00DD5C37"/>
    <w:rsid w:val="00DD604E"/>
    <w:rsid w:val="00DD6254"/>
    <w:rsid w:val="00DD7A17"/>
    <w:rsid w:val="00DE08A6"/>
    <w:rsid w:val="00DE0BCF"/>
    <w:rsid w:val="00DE11B0"/>
    <w:rsid w:val="00DE1C62"/>
    <w:rsid w:val="00DE3090"/>
    <w:rsid w:val="00DE38F7"/>
    <w:rsid w:val="00DE396E"/>
    <w:rsid w:val="00DE3AD6"/>
    <w:rsid w:val="00DE3B78"/>
    <w:rsid w:val="00DE45AA"/>
    <w:rsid w:val="00DE4692"/>
    <w:rsid w:val="00DE4CEF"/>
    <w:rsid w:val="00DE4ECB"/>
    <w:rsid w:val="00DE5226"/>
    <w:rsid w:val="00DE728F"/>
    <w:rsid w:val="00DE7AC9"/>
    <w:rsid w:val="00DE7C70"/>
    <w:rsid w:val="00DF0A06"/>
    <w:rsid w:val="00DF0D81"/>
    <w:rsid w:val="00DF1B49"/>
    <w:rsid w:val="00DF1D54"/>
    <w:rsid w:val="00DF242C"/>
    <w:rsid w:val="00DF2C1A"/>
    <w:rsid w:val="00DF35C9"/>
    <w:rsid w:val="00DF3EAD"/>
    <w:rsid w:val="00DF421D"/>
    <w:rsid w:val="00DF4472"/>
    <w:rsid w:val="00DF4DB0"/>
    <w:rsid w:val="00DF559E"/>
    <w:rsid w:val="00DF6DF2"/>
    <w:rsid w:val="00DF6F9D"/>
    <w:rsid w:val="00DF76A9"/>
    <w:rsid w:val="00DF7D62"/>
    <w:rsid w:val="00E0002F"/>
    <w:rsid w:val="00E003D1"/>
    <w:rsid w:val="00E004A1"/>
    <w:rsid w:val="00E00513"/>
    <w:rsid w:val="00E0074D"/>
    <w:rsid w:val="00E00BE2"/>
    <w:rsid w:val="00E00D31"/>
    <w:rsid w:val="00E01B19"/>
    <w:rsid w:val="00E01D5B"/>
    <w:rsid w:val="00E02465"/>
    <w:rsid w:val="00E03D2E"/>
    <w:rsid w:val="00E041C9"/>
    <w:rsid w:val="00E0533A"/>
    <w:rsid w:val="00E05591"/>
    <w:rsid w:val="00E05AF4"/>
    <w:rsid w:val="00E06C26"/>
    <w:rsid w:val="00E0779E"/>
    <w:rsid w:val="00E07D55"/>
    <w:rsid w:val="00E07E37"/>
    <w:rsid w:val="00E10330"/>
    <w:rsid w:val="00E10725"/>
    <w:rsid w:val="00E10EA0"/>
    <w:rsid w:val="00E10F5A"/>
    <w:rsid w:val="00E12211"/>
    <w:rsid w:val="00E12316"/>
    <w:rsid w:val="00E12321"/>
    <w:rsid w:val="00E12836"/>
    <w:rsid w:val="00E12B88"/>
    <w:rsid w:val="00E12C75"/>
    <w:rsid w:val="00E13306"/>
    <w:rsid w:val="00E13B71"/>
    <w:rsid w:val="00E13DB4"/>
    <w:rsid w:val="00E14A5A"/>
    <w:rsid w:val="00E15045"/>
    <w:rsid w:val="00E16663"/>
    <w:rsid w:val="00E16684"/>
    <w:rsid w:val="00E16E1B"/>
    <w:rsid w:val="00E171DD"/>
    <w:rsid w:val="00E17CA4"/>
    <w:rsid w:val="00E17E48"/>
    <w:rsid w:val="00E201D4"/>
    <w:rsid w:val="00E206C8"/>
    <w:rsid w:val="00E2099D"/>
    <w:rsid w:val="00E20FD9"/>
    <w:rsid w:val="00E235A2"/>
    <w:rsid w:val="00E23EEF"/>
    <w:rsid w:val="00E2419E"/>
    <w:rsid w:val="00E243DB"/>
    <w:rsid w:val="00E249C9"/>
    <w:rsid w:val="00E24D49"/>
    <w:rsid w:val="00E255AD"/>
    <w:rsid w:val="00E2562B"/>
    <w:rsid w:val="00E25F6C"/>
    <w:rsid w:val="00E26C51"/>
    <w:rsid w:val="00E2726C"/>
    <w:rsid w:val="00E27529"/>
    <w:rsid w:val="00E30312"/>
    <w:rsid w:val="00E30FA7"/>
    <w:rsid w:val="00E31CD0"/>
    <w:rsid w:val="00E32222"/>
    <w:rsid w:val="00E32C50"/>
    <w:rsid w:val="00E33102"/>
    <w:rsid w:val="00E3760E"/>
    <w:rsid w:val="00E37734"/>
    <w:rsid w:val="00E37CBD"/>
    <w:rsid w:val="00E37F35"/>
    <w:rsid w:val="00E4097D"/>
    <w:rsid w:val="00E40BD6"/>
    <w:rsid w:val="00E410EA"/>
    <w:rsid w:val="00E4116C"/>
    <w:rsid w:val="00E4214C"/>
    <w:rsid w:val="00E42710"/>
    <w:rsid w:val="00E44561"/>
    <w:rsid w:val="00E446AC"/>
    <w:rsid w:val="00E44717"/>
    <w:rsid w:val="00E44B28"/>
    <w:rsid w:val="00E451C7"/>
    <w:rsid w:val="00E4527F"/>
    <w:rsid w:val="00E45BE7"/>
    <w:rsid w:val="00E46369"/>
    <w:rsid w:val="00E46751"/>
    <w:rsid w:val="00E508F3"/>
    <w:rsid w:val="00E5104F"/>
    <w:rsid w:val="00E513A9"/>
    <w:rsid w:val="00E5145E"/>
    <w:rsid w:val="00E51A95"/>
    <w:rsid w:val="00E522AC"/>
    <w:rsid w:val="00E52625"/>
    <w:rsid w:val="00E52C8E"/>
    <w:rsid w:val="00E52D49"/>
    <w:rsid w:val="00E5369F"/>
    <w:rsid w:val="00E53AA3"/>
    <w:rsid w:val="00E54A8B"/>
    <w:rsid w:val="00E5549C"/>
    <w:rsid w:val="00E558E0"/>
    <w:rsid w:val="00E56097"/>
    <w:rsid w:val="00E5651E"/>
    <w:rsid w:val="00E56DCD"/>
    <w:rsid w:val="00E57875"/>
    <w:rsid w:val="00E57CF3"/>
    <w:rsid w:val="00E57ED8"/>
    <w:rsid w:val="00E57EF4"/>
    <w:rsid w:val="00E60097"/>
    <w:rsid w:val="00E60155"/>
    <w:rsid w:val="00E6036D"/>
    <w:rsid w:val="00E60901"/>
    <w:rsid w:val="00E609C0"/>
    <w:rsid w:val="00E61E84"/>
    <w:rsid w:val="00E628FD"/>
    <w:rsid w:val="00E62C20"/>
    <w:rsid w:val="00E633B3"/>
    <w:rsid w:val="00E63779"/>
    <w:rsid w:val="00E63BCD"/>
    <w:rsid w:val="00E64AC7"/>
    <w:rsid w:val="00E6511B"/>
    <w:rsid w:val="00E65338"/>
    <w:rsid w:val="00E65539"/>
    <w:rsid w:val="00E66F0D"/>
    <w:rsid w:val="00E703CC"/>
    <w:rsid w:val="00E70699"/>
    <w:rsid w:val="00E707C0"/>
    <w:rsid w:val="00E7121F"/>
    <w:rsid w:val="00E718C3"/>
    <w:rsid w:val="00E71964"/>
    <w:rsid w:val="00E71A1F"/>
    <w:rsid w:val="00E72178"/>
    <w:rsid w:val="00E723F0"/>
    <w:rsid w:val="00E72490"/>
    <w:rsid w:val="00E73DEA"/>
    <w:rsid w:val="00E73F2F"/>
    <w:rsid w:val="00E74365"/>
    <w:rsid w:val="00E74ABC"/>
    <w:rsid w:val="00E74F21"/>
    <w:rsid w:val="00E758D2"/>
    <w:rsid w:val="00E76EFA"/>
    <w:rsid w:val="00E77D56"/>
    <w:rsid w:val="00E80921"/>
    <w:rsid w:val="00E80FFC"/>
    <w:rsid w:val="00E8107F"/>
    <w:rsid w:val="00E81472"/>
    <w:rsid w:val="00E81797"/>
    <w:rsid w:val="00E81BE8"/>
    <w:rsid w:val="00E82775"/>
    <w:rsid w:val="00E82994"/>
    <w:rsid w:val="00E82A77"/>
    <w:rsid w:val="00E82AC5"/>
    <w:rsid w:val="00E82CE5"/>
    <w:rsid w:val="00E84386"/>
    <w:rsid w:val="00E84DC3"/>
    <w:rsid w:val="00E8506A"/>
    <w:rsid w:val="00E851A4"/>
    <w:rsid w:val="00E8533D"/>
    <w:rsid w:val="00E85541"/>
    <w:rsid w:val="00E85D87"/>
    <w:rsid w:val="00E86F09"/>
    <w:rsid w:val="00E8751C"/>
    <w:rsid w:val="00E900F8"/>
    <w:rsid w:val="00E91511"/>
    <w:rsid w:val="00E926DB"/>
    <w:rsid w:val="00E92BF1"/>
    <w:rsid w:val="00E93961"/>
    <w:rsid w:val="00E940C6"/>
    <w:rsid w:val="00E9431F"/>
    <w:rsid w:val="00E9457A"/>
    <w:rsid w:val="00E94820"/>
    <w:rsid w:val="00E95096"/>
    <w:rsid w:val="00E958BB"/>
    <w:rsid w:val="00E95B18"/>
    <w:rsid w:val="00E960C4"/>
    <w:rsid w:val="00E96B12"/>
    <w:rsid w:val="00E96C14"/>
    <w:rsid w:val="00E97180"/>
    <w:rsid w:val="00E972CB"/>
    <w:rsid w:val="00E973A5"/>
    <w:rsid w:val="00E97E55"/>
    <w:rsid w:val="00EA02C8"/>
    <w:rsid w:val="00EA03C6"/>
    <w:rsid w:val="00EA09E3"/>
    <w:rsid w:val="00EA0A81"/>
    <w:rsid w:val="00EA0C93"/>
    <w:rsid w:val="00EA0CEB"/>
    <w:rsid w:val="00EA12EF"/>
    <w:rsid w:val="00EA1410"/>
    <w:rsid w:val="00EA146B"/>
    <w:rsid w:val="00EA17A4"/>
    <w:rsid w:val="00EA195F"/>
    <w:rsid w:val="00EA22E8"/>
    <w:rsid w:val="00EA2496"/>
    <w:rsid w:val="00EA24ED"/>
    <w:rsid w:val="00EA2620"/>
    <w:rsid w:val="00EA26F8"/>
    <w:rsid w:val="00EA2E9B"/>
    <w:rsid w:val="00EA30FF"/>
    <w:rsid w:val="00EA37A1"/>
    <w:rsid w:val="00EA3BDA"/>
    <w:rsid w:val="00EA3C55"/>
    <w:rsid w:val="00EA3C7E"/>
    <w:rsid w:val="00EA3D28"/>
    <w:rsid w:val="00EA4F11"/>
    <w:rsid w:val="00EA4F8E"/>
    <w:rsid w:val="00EA513D"/>
    <w:rsid w:val="00EA5746"/>
    <w:rsid w:val="00EA6710"/>
    <w:rsid w:val="00EA743B"/>
    <w:rsid w:val="00EA7E5C"/>
    <w:rsid w:val="00EB0A05"/>
    <w:rsid w:val="00EB12C8"/>
    <w:rsid w:val="00EB15A3"/>
    <w:rsid w:val="00EB19C7"/>
    <w:rsid w:val="00EB1ECF"/>
    <w:rsid w:val="00EB1F97"/>
    <w:rsid w:val="00EB26D2"/>
    <w:rsid w:val="00EB2AAD"/>
    <w:rsid w:val="00EB2F2C"/>
    <w:rsid w:val="00EB2F61"/>
    <w:rsid w:val="00EB2FC2"/>
    <w:rsid w:val="00EB3265"/>
    <w:rsid w:val="00EB3E18"/>
    <w:rsid w:val="00EB4EF7"/>
    <w:rsid w:val="00EB7272"/>
    <w:rsid w:val="00EB7FE8"/>
    <w:rsid w:val="00EC0C4A"/>
    <w:rsid w:val="00EC1953"/>
    <w:rsid w:val="00EC20D5"/>
    <w:rsid w:val="00EC216A"/>
    <w:rsid w:val="00EC24F9"/>
    <w:rsid w:val="00EC26D0"/>
    <w:rsid w:val="00EC2DA4"/>
    <w:rsid w:val="00EC3129"/>
    <w:rsid w:val="00EC3821"/>
    <w:rsid w:val="00EC3AE7"/>
    <w:rsid w:val="00EC409D"/>
    <w:rsid w:val="00EC48C9"/>
    <w:rsid w:val="00EC4AE0"/>
    <w:rsid w:val="00EC5322"/>
    <w:rsid w:val="00EC5778"/>
    <w:rsid w:val="00EC5FBB"/>
    <w:rsid w:val="00EC7594"/>
    <w:rsid w:val="00EC7BD4"/>
    <w:rsid w:val="00ED070A"/>
    <w:rsid w:val="00ED0B6D"/>
    <w:rsid w:val="00ED10C9"/>
    <w:rsid w:val="00ED12C4"/>
    <w:rsid w:val="00ED177E"/>
    <w:rsid w:val="00ED1CAE"/>
    <w:rsid w:val="00ED2301"/>
    <w:rsid w:val="00ED237A"/>
    <w:rsid w:val="00ED27EF"/>
    <w:rsid w:val="00ED2BDB"/>
    <w:rsid w:val="00ED3733"/>
    <w:rsid w:val="00ED3C99"/>
    <w:rsid w:val="00ED455F"/>
    <w:rsid w:val="00ED4FEE"/>
    <w:rsid w:val="00ED56BC"/>
    <w:rsid w:val="00ED5D6A"/>
    <w:rsid w:val="00ED5E38"/>
    <w:rsid w:val="00ED5E6F"/>
    <w:rsid w:val="00ED62E3"/>
    <w:rsid w:val="00ED63CA"/>
    <w:rsid w:val="00ED6EF8"/>
    <w:rsid w:val="00ED736A"/>
    <w:rsid w:val="00ED7D85"/>
    <w:rsid w:val="00ED7D89"/>
    <w:rsid w:val="00ED7F49"/>
    <w:rsid w:val="00EE042C"/>
    <w:rsid w:val="00EE0788"/>
    <w:rsid w:val="00EE0C4F"/>
    <w:rsid w:val="00EE1195"/>
    <w:rsid w:val="00EE128A"/>
    <w:rsid w:val="00EE19E2"/>
    <w:rsid w:val="00EE1A4C"/>
    <w:rsid w:val="00EE2455"/>
    <w:rsid w:val="00EE2F4F"/>
    <w:rsid w:val="00EE3218"/>
    <w:rsid w:val="00EE3310"/>
    <w:rsid w:val="00EE3940"/>
    <w:rsid w:val="00EE40F7"/>
    <w:rsid w:val="00EE4692"/>
    <w:rsid w:val="00EE47C5"/>
    <w:rsid w:val="00EE48CF"/>
    <w:rsid w:val="00EE4B15"/>
    <w:rsid w:val="00EE559F"/>
    <w:rsid w:val="00EE5733"/>
    <w:rsid w:val="00EE5BC4"/>
    <w:rsid w:val="00EE5F44"/>
    <w:rsid w:val="00EE60DE"/>
    <w:rsid w:val="00EE6683"/>
    <w:rsid w:val="00EE757B"/>
    <w:rsid w:val="00EE7809"/>
    <w:rsid w:val="00EF09F4"/>
    <w:rsid w:val="00EF13D1"/>
    <w:rsid w:val="00EF1DF8"/>
    <w:rsid w:val="00EF1E78"/>
    <w:rsid w:val="00EF20F4"/>
    <w:rsid w:val="00EF3ECC"/>
    <w:rsid w:val="00EF4153"/>
    <w:rsid w:val="00EF4344"/>
    <w:rsid w:val="00EF49E6"/>
    <w:rsid w:val="00EF5060"/>
    <w:rsid w:val="00EF5A6F"/>
    <w:rsid w:val="00EF7865"/>
    <w:rsid w:val="00EF7FB7"/>
    <w:rsid w:val="00F00829"/>
    <w:rsid w:val="00F01145"/>
    <w:rsid w:val="00F01538"/>
    <w:rsid w:val="00F02670"/>
    <w:rsid w:val="00F0320C"/>
    <w:rsid w:val="00F03B5F"/>
    <w:rsid w:val="00F03BE7"/>
    <w:rsid w:val="00F03C83"/>
    <w:rsid w:val="00F03DCE"/>
    <w:rsid w:val="00F05340"/>
    <w:rsid w:val="00F05CB1"/>
    <w:rsid w:val="00F05D80"/>
    <w:rsid w:val="00F0641B"/>
    <w:rsid w:val="00F0648F"/>
    <w:rsid w:val="00F06694"/>
    <w:rsid w:val="00F07D7B"/>
    <w:rsid w:val="00F10040"/>
    <w:rsid w:val="00F11266"/>
    <w:rsid w:val="00F11443"/>
    <w:rsid w:val="00F116DB"/>
    <w:rsid w:val="00F11988"/>
    <w:rsid w:val="00F11A80"/>
    <w:rsid w:val="00F11B85"/>
    <w:rsid w:val="00F12361"/>
    <w:rsid w:val="00F12392"/>
    <w:rsid w:val="00F12EAE"/>
    <w:rsid w:val="00F12ED5"/>
    <w:rsid w:val="00F12EEA"/>
    <w:rsid w:val="00F134F6"/>
    <w:rsid w:val="00F13C8C"/>
    <w:rsid w:val="00F145FE"/>
    <w:rsid w:val="00F14BF2"/>
    <w:rsid w:val="00F14DA6"/>
    <w:rsid w:val="00F14EE7"/>
    <w:rsid w:val="00F14F46"/>
    <w:rsid w:val="00F1506A"/>
    <w:rsid w:val="00F158C3"/>
    <w:rsid w:val="00F16144"/>
    <w:rsid w:val="00F1622F"/>
    <w:rsid w:val="00F1642D"/>
    <w:rsid w:val="00F16B7F"/>
    <w:rsid w:val="00F16D03"/>
    <w:rsid w:val="00F16E9C"/>
    <w:rsid w:val="00F174EC"/>
    <w:rsid w:val="00F176AD"/>
    <w:rsid w:val="00F207C2"/>
    <w:rsid w:val="00F20BD8"/>
    <w:rsid w:val="00F2106B"/>
    <w:rsid w:val="00F2221B"/>
    <w:rsid w:val="00F22895"/>
    <w:rsid w:val="00F22897"/>
    <w:rsid w:val="00F240A5"/>
    <w:rsid w:val="00F24211"/>
    <w:rsid w:val="00F25128"/>
    <w:rsid w:val="00F256C4"/>
    <w:rsid w:val="00F258E5"/>
    <w:rsid w:val="00F25FFD"/>
    <w:rsid w:val="00F2664C"/>
    <w:rsid w:val="00F274EA"/>
    <w:rsid w:val="00F27D66"/>
    <w:rsid w:val="00F300DB"/>
    <w:rsid w:val="00F30E14"/>
    <w:rsid w:val="00F31185"/>
    <w:rsid w:val="00F325AA"/>
    <w:rsid w:val="00F32648"/>
    <w:rsid w:val="00F32729"/>
    <w:rsid w:val="00F327D8"/>
    <w:rsid w:val="00F330BE"/>
    <w:rsid w:val="00F33132"/>
    <w:rsid w:val="00F331FA"/>
    <w:rsid w:val="00F336BC"/>
    <w:rsid w:val="00F33987"/>
    <w:rsid w:val="00F33D07"/>
    <w:rsid w:val="00F340F3"/>
    <w:rsid w:val="00F34854"/>
    <w:rsid w:val="00F34A3F"/>
    <w:rsid w:val="00F3523B"/>
    <w:rsid w:val="00F35604"/>
    <w:rsid w:val="00F35DB2"/>
    <w:rsid w:val="00F364C6"/>
    <w:rsid w:val="00F36AA7"/>
    <w:rsid w:val="00F36E68"/>
    <w:rsid w:val="00F370DF"/>
    <w:rsid w:val="00F37494"/>
    <w:rsid w:val="00F377CA"/>
    <w:rsid w:val="00F40081"/>
    <w:rsid w:val="00F401B6"/>
    <w:rsid w:val="00F4093B"/>
    <w:rsid w:val="00F40A8B"/>
    <w:rsid w:val="00F40FEE"/>
    <w:rsid w:val="00F41D59"/>
    <w:rsid w:val="00F41FF5"/>
    <w:rsid w:val="00F41FFB"/>
    <w:rsid w:val="00F4318A"/>
    <w:rsid w:val="00F43940"/>
    <w:rsid w:val="00F43AFF"/>
    <w:rsid w:val="00F43E0F"/>
    <w:rsid w:val="00F445D3"/>
    <w:rsid w:val="00F44E76"/>
    <w:rsid w:val="00F44E91"/>
    <w:rsid w:val="00F45078"/>
    <w:rsid w:val="00F4670A"/>
    <w:rsid w:val="00F46D62"/>
    <w:rsid w:val="00F46DCA"/>
    <w:rsid w:val="00F475EF"/>
    <w:rsid w:val="00F50002"/>
    <w:rsid w:val="00F506BD"/>
    <w:rsid w:val="00F511E6"/>
    <w:rsid w:val="00F514D7"/>
    <w:rsid w:val="00F518ED"/>
    <w:rsid w:val="00F519DB"/>
    <w:rsid w:val="00F51F8C"/>
    <w:rsid w:val="00F529EB"/>
    <w:rsid w:val="00F530B7"/>
    <w:rsid w:val="00F53197"/>
    <w:rsid w:val="00F53B0E"/>
    <w:rsid w:val="00F5424B"/>
    <w:rsid w:val="00F5466B"/>
    <w:rsid w:val="00F5472E"/>
    <w:rsid w:val="00F5487C"/>
    <w:rsid w:val="00F564A8"/>
    <w:rsid w:val="00F5668F"/>
    <w:rsid w:val="00F567F8"/>
    <w:rsid w:val="00F56872"/>
    <w:rsid w:val="00F5698A"/>
    <w:rsid w:val="00F572FB"/>
    <w:rsid w:val="00F57434"/>
    <w:rsid w:val="00F57CA8"/>
    <w:rsid w:val="00F57ED3"/>
    <w:rsid w:val="00F60B2E"/>
    <w:rsid w:val="00F61553"/>
    <w:rsid w:val="00F6195B"/>
    <w:rsid w:val="00F61DE3"/>
    <w:rsid w:val="00F62C45"/>
    <w:rsid w:val="00F63A40"/>
    <w:rsid w:val="00F63F92"/>
    <w:rsid w:val="00F641B1"/>
    <w:rsid w:val="00F645BF"/>
    <w:rsid w:val="00F64B20"/>
    <w:rsid w:val="00F64E33"/>
    <w:rsid w:val="00F658C8"/>
    <w:rsid w:val="00F66040"/>
    <w:rsid w:val="00F67123"/>
    <w:rsid w:val="00F67353"/>
    <w:rsid w:val="00F67426"/>
    <w:rsid w:val="00F6774B"/>
    <w:rsid w:val="00F702D3"/>
    <w:rsid w:val="00F705D6"/>
    <w:rsid w:val="00F70739"/>
    <w:rsid w:val="00F70B71"/>
    <w:rsid w:val="00F70FD6"/>
    <w:rsid w:val="00F70FFE"/>
    <w:rsid w:val="00F71EC0"/>
    <w:rsid w:val="00F72C6C"/>
    <w:rsid w:val="00F7334E"/>
    <w:rsid w:val="00F73376"/>
    <w:rsid w:val="00F73C1E"/>
    <w:rsid w:val="00F73FA9"/>
    <w:rsid w:val="00F7443C"/>
    <w:rsid w:val="00F757B3"/>
    <w:rsid w:val="00F758B8"/>
    <w:rsid w:val="00F75900"/>
    <w:rsid w:val="00F75E65"/>
    <w:rsid w:val="00F76E84"/>
    <w:rsid w:val="00F774E5"/>
    <w:rsid w:val="00F7753C"/>
    <w:rsid w:val="00F77AFC"/>
    <w:rsid w:val="00F80243"/>
    <w:rsid w:val="00F8036E"/>
    <w:rsid w:val="00F81566"/>
    <w:rsid w:val="00F8157B"/>
    <w:rsid w:val="00F81D6E"/>
    <w:rsid w:val="00F8288B"/>
    <w:rsid w:val="00F83172"/>
    <w:rsid w:val="00F83257"/>
    <w:rsid w:val="00F8403C"/>
    <w:rsid w:val="00F84088"/>
    <w:rsid w:val="00F842BB"/>
    <w:rsid w:val="00F846DF"/>
    <w:rsid w:val="00F85139"/>
    <w:rsid w:val="00F8514B"/>
    <w:rsid w:val="00F86B51"/>
    <w:rsid w:val="00F8706F"/>
    <w:rsid w:val="00F87928"/>
    <w:rsid w:val="00F9014B"/>
    <w:rsid w:val="00F903F2"/>
    <w:rsid w:val="00F904A2"/>
    <w:rsid w:val="00F9309A"/>
    <w:rsid w:val="00F93808"/>
    <w:rsid w:val="00F938F7"/>
    <w:rsid w:val="00F93BD2"/>
    <w:rsid w:val="00F94B4C"/>
    <w:rsid w:val="00F9537B"/>
    <w:rsid w:val="00F95AA6"/>
    <w:rsid w:val="00F95B9D"/>
    <w:rsid w:val="00F95D96"/>
    <w:rsid w:val="00F9635C"/>
    <w:rsid w:val="00F96678"/>
    <w:rsid w:val="00F96BA7"/>
    <w:rsid w:val="00F97389"/>
    <w:rsid w:val="00F97456"/>
    <w:rsid w:val="00F97500"/>
    <w:rsid w:val="00F975B2"/>
    <w:rsid w:val="00F97AC6"/>
    <w:rsid w:val="00FA007B"/>
    <w:rsid w:val="00FA1791"/>
    <w:rsid w:val="00FA19F3"/>
    <w:rsid w:val="00FA1DEE"/>
    <w:rsid w:val="00FA2B33"/>
    <w:rsid w:val="00FA2C50"/>
    <w:rsid w:val="00FA32D3"/>
    <w:rsid w:val="00FA3499"/>
    <w:rsid w:val="00FA3BF7"/>
    <w:rsid w:val="00FA525C"/>
    <w:rsid w:val="00FA596E"/>
    <w:rsid w:val="00FA62AE"/>
    <w:rsid w:val="00FA747E"/>
    <w:rsid w:val="00FB06BA"/>
    <w:rsid w:val="00FB0758"/>
    <w:rsid w:val="00FB0C11"/>
    <w:rsid w:val="00FB0C7A"/>
    <w:rsid w:val="00FB0E59"/>
    <w:rsid w:val="00FB10BA"/>
    <w:rsid w:val="00FB12B9"/>
    <w:rsid w:val="00FB179C"/>
    <w:rsid w:val="00FB17B2"/>
    <w:rsid w:val="00FB1BC3"/>
    <w:rsid w:val="00FB1EBB"/>
    <w:rsid w:val="00FB3DE2"/>
    <w:rsid w:val="00FB522A"/>
    <w:rsid w:val="00FB6B8A"/>
    <w:rsid w:val="00FB6D5F"/>
    <w:rsid w:val="00FB7391"/>
    <w:rsid w:val="00FB743F"/>
    <w:rsid w:val="00FB7BFC"/>
    <w:rsid w:val="00FB7E10"/>
    <w:rsid w:val="00FC0305"/>
    <w:rsid w:val="00FC0314"/>
    <w:rsid w:val="00FC054D"/>
    <w:rsid w:val="00FC0A9F"/>
    <w:rsid w:val="00FC0D91"/>
    <w:rsid w:val="00FC1135"/>
    <w:rsid w:val="00FC16E4"/>
    <w:rsid w:val="00FC2A11"/>
    <w:rsid w:val="00FC2D73"/>
    <w:rsid w:val="00FC348A"/>
    <w:rsid w:val="00FC37B5"/>
    <w:rsid w:val="00FC3B25"/>
    <w:rsid w:val="00FC3C5A"/>
    <w:rsid w:val="00FC5761"/>
    <w:rsid w:val="00FC5FEB"/>
    <w:rsid w:val="00FC6619"/>
    <w:rsid w:val="00FC6766"/>
    <w:rsid w:val="00FC6806"/>
    <w:rsid w:val="00FC6832"/>
    <w:rsid w:val="00FC6ACC"/>
    <w:rsid w:val="00FC738B"/>
    <w:rsid w:val="00FC7682"/>
    <w:rsid w:val="00FD10C6"/>
    <w:rsid w:val="00FD11F2"/>
    <w:rsid w:val="00FD1563"/>
    <w:rsid w:val="00FD2973"/>
    <w:rsid w:val="00FD2D9D"/>
    <w:rsid w:val="00FD37FB"/>
    <w:rsid w:val="00FD39EA"/>
    <w:rsid w:val="00FD5176"/>
    <w:rsid w:val="00FD56FE"/>
    <w:rsid w:val="00FD597F"/>
    <w:rsid w:val="00FD5EA5"/>
    <w:rsid w:val="00FD64BE"/>
    <w:rsid w:val="00FD6512"/>
    <w:rsid w:val="00FD7032"/>
    <w:rsid w:val="00FE05AC"/>
    <w:rsid w:val="00FE0A41"/>
    <w:rsid w:val="00FE0D0A"/>
    <w:rsid w:val="00FE1E36"/>
    <w:rsid w:val="00FE1F5A"/>
    <w:rsid w:val="00FE20F7"/>
    <w:rsid w:val="00FE3570"/>
    <w:rsid w:val="00FE365D"/>
    <w:rsid w:val="00FE38AA"/>
    <w:rsid w:val="00FE3A00"/>
    <w:rsid w:val="00FE3A83"/>
    <w:rsid w:val="00FE42B3"/>
    <w:rsid w:val="00FE4B7F"/>
    <w:rsid w:val="00FE64CD"/>
    <w:rsid w:val="00FE69DA"/>
    <w:rsid w:val="00FE6F21"/>
    <w:rsid w:val="00FE7AF1"/>
    <w:rsid w:val="00FE7C31"/>
    <w:rsid w:val="00FF053C"/>
    <w:rsid w:val="00FF1B23"/>
    <w:rsid w:val="00FF1E28"/>
    <w:rsid w:val="00FF21A7"/>
    <w:rsid w:val="00FF2E1D"/>
    <w:rsid w:val="00FF33E1"/>
    <w:rsid w:val="00FF4E3F"/>
    <w:rsid w:val="00FF58BE"/>
    <w:rsid w:val="00FF5C55"/>
    <w:rsid w:val="00FF5EFF"/>
    <w:rsid w:val="00FF6068"/>
    <w:rsid w:val="00FF67C1"/>
    <w:rsid w:val="00FF69B5"/>
    <w:rsid w:val="00FF6F27"/>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6B3B14"/>
  <w15:chartTrackingRefBased/>
  <w15:docId w15:val="{A15CACCB-0ADF-425D-BCB8-8B2A8D94B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E7AC9"/>
    <w:pPr>
      <w:widowControl w:val="0"/>
      <w:jc w:val="both"/>
    </w:pPr>
    <w:rPr>
      <w:rFonts w:ascii="Cambria Math" w:hAnsi="Cambria Math"/>
      <w:kern w:val="2"/>
      <w:sz w:val="2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A12EF"/>
    <w:pPr>
      <w:tabs>
        <w:tab w:val="center" w:pos="4252"/>
        <w:tab w:val="right" w:pos="8504"/>
      </w:tabs>
      <w:snapToGrid w:val="0"/>
    </w:pPr>
  </w:style>
  <w:style w:type="paragraph" w:styleId="a5">
    <w:name w:val="footer"/>
    <w:basedOn w:val="a"/>
    <w:link w:val="a6"/>
    <w:uiPriority w:val="99"/>
    <w:rsid w:val="00EA12EF"/>
    <w:pPr>
      <w:tabs>
        <w:tab w:val="center" w:pos="4252"/>
        <w:tab w:val="right" w:pos="8504"/>
      </w:tabs>
      <w:snapToGrid w:val="0"/>
    </w:pPr>
  </w:style>
  <w:style w:type="character" w:styleId="a7">
    <w:name w:val="page number"/>
    <w:basedOn w:val="a0"/>
    <w:rsid w:val="00EA12EF"/>
  </w:style>
  <w:style w:type="paragraph" w:styleId="a8">
    <w:name w:val="Balloon Text"/>
    <w:basedOn w:val="a"/>
    <w:semiHidden/>
    <w:rsid w:val="00BD6A2E"/>
    <w:rPr>
      <w:rFonts w:ascii="Arial" w:eastAsia="ＭＳ ゴシック" w:hAnsi="Arial"/>
      <w:sz w:val="18"/>
      <w:szCs w:val="18"/>
    </w:rPr>
  </w:style>
  <w:style w:type="paragraph" w:styleId="a9">
    <w:name w:val="Date"/>
    <w:basedOn w:val="a"/>
    <w:next w:val="a"/>
    <w:rsid w:val="00043628"/>
  </w:style>
  <w:style w:type="character" w:customStyle="1" w:styleId="linkgrey">
    <w:name w:val="linkgrey"/>
    <w:basedOn w:val="a0"/>
    <w:rsid w:val="00163307"/>
  </w:style>
  <w:style w:type="table" w:styleId="aa">
    <w:name w:val="Table Grid"/>
    <w:basedOn w:val="a1"/>
    <w:rsid w:val="00C35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alutation"/>
    <w:basedOn w:val="a"/>
    <w:next w:val="a"/>
    <w:rsid w:val="002F2609"/>
    <w:rPr>
      <w:szCs w:val="30"/>
    </w:rPr>
  </w:style>
  <w:style w:type="paragraph" w:styleId="ac">
    <w:name w:val="Closing"/>
    <w:basedOn w:val="a"/>
    <w:rsid w:val="002F2609"/>
    <w:pPr>
      <w:jc w:val="right"/>
    </w:pPr>
    <w:rPr>
      <w:szCs w:val="30"/>
    </w:rPr>
  </w:style>
  <w:style w:type="paragraph" w:styleId="ad">
    <w:name w:val="footnote text"/>
    <w:basedOn w:val="a"/>
    <w:link w:val="ae"/>
    <w:rsid w:val="007045D4"/>
    <w:pPr>
      <w:snapToGrid w:val="0"/>
      <w:jc w:val="left"/>
    </w:pPr>
  </w:style>
  <w:style w:type="character" w:customStyle="1" w:styleId="ae">
    <w:name w:val="脚注文字列 (文字)"/>
    <w:link w:val="ad"/>
    <w:rsid w:val="007045D4"/>
    <w:rPr>
      <w:rFonts w:ascii="Times New Roman" w:hAnsi="Times New Roman"/>
      <w:kern w:val="2"/>
      <w:sz w:val="24"/>
      <w:szCs w:val="24"/>
    </w:rPr>
  </w:style>
  <w:style w:type="character" w:styleId="af">
    <w:name w:val="footnote reference"/>
    <w:rsid w:val="007045D4"/>
    <w:rPr>
      <w:vertAlign w:val="superscript"/>
    </w:rPr>
  </w:style>
  <w:style w:type="character" w:customStyle="1" w:styleId="a6">
    <w:name w:val="フッター (文字)"/>
    <w:link w:val="a5"/>
    <w:uiPriority w:val="99"/>
    <w:rsid w:val="00287C4C"/>
    <w:rPr>
      <w:rFonts w:ascii="Times New Roman" w:hAnsi="Times New Roman"/>
      <w:kern w:val="2"/>
      <w:sz w:val="22"/>
      <w:szCs w:val="24"/>
    </w:rPr>
  </w:style>
  <w:style w:type="character" w:customStyle="1" w:styleId="a4">
    <w:name w:val="ヘッダー (文字)"/>
    <w:link w:val="a3"/>
    <w:uiPriority w:val="99"/>
    <w:rsid w:val="00A44878"/>
    <w:rPr>
      <w:rFonts w:ascii="Times New Roman" w:hAnsi="Times New Roman"/>
      <w:kern w:val="2"/>
      <w:sz w:val="22"/>
      <w:szCs w:val="24"/>
    </w:rPr>
  </w:style>
  <w:style w:type="character" w:styleId="af0">
    <w:name w:val="Emphasis"/>
    <w:uiPriority w:val="20"/>
    <w:qFormat/>
    <w:rsid w:val="00A70EA5"/>
    <w:rPr>
      <w:i/>
      <w:iCs/>
    </w:rPr>
  </w:style>
  <w:style w:type="character" w:styleId="af1">
    <w:name w:val="Hyperlink"/>
    <w:rsid w:val="002A1D9A"/>
    <w:rPr>
      <w:color w:val="0000FF"/>
      <w:u w:val="single"/>
    </w:rPr>
  </w:style>
  <w:style w:type="character" w:styleId="af2">
    <w:name w:val="Placeholder Text"/>
    <w:basedOn w:val="a0"/>
    <w:uiPriority w:val="99"/>
    <w:semiHidden/>
    <w:rsid w:val="005F6047"/>
    <w:rPr>
      <w:color w:val="808080"/>
    </w:rPr>
  </w:style>
  <w:style w:type="character" w:styleId="af3">
    <w:name w:val="Unresolved Mention"/>
    <w:basedOn w:val="a0"/>
    <w:uiPriority w:val="99"/>
    <w:semiHidden/>
    <w:unhideWhenUsed/>
    <w:rsid w:val="00C13401"/>
    <w:rPr>
      <w:color w:val="605E5C"/>
      <w:shd w:val="clear" w:color="auto" w:fill="E1DFDD"/>
    </w:rPr>
  </w:style>
  <w:style w:type="character" w:styleId="af4">
    <w:name w:val="FollowedHyperlink"/>
    <w:basedOn w:val="a0"/>
    <w:rsid w:val="00C13401"/>
    <w:rPr>
      <w:color w:val="954F72" w:themeColor="followedHyperlink"/>
      <w:u w:val="single"/>
    </w:rPr>
  </w:style>
  <w:style w:type="paragraph" w:styleId="Web">
    <w:name w:val="Normal (Web)"/>
    <w:basedOn w:val="a"/>
    <w:uiPriority w:val="99"/>
    <w:unhideWhenUsed/>
    <w:rsid w:val="00F8024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94.emf"/><Relationship Id="rId21" Type="http://schemas.openxmlformats.org/officeDocument/2006/relationships/image" Target="media/image8.w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8.emf"/><Relationship Id="rId68" Type="http://schemas.openxmlformats.org/officeDocument/2006/relationships/image" Target="media/image52.emf"/><Relationship Id="rId84" Type="http://schemas.openxmlformats.org/officeDocument/2006/relationships/image" Target="media/image66.emf"/><Relationship Id="rId89" Type="http://schemas.openxmlformats.org/officeDocument/2006/relationships/hyperlink" Target="http://www.ritz-btr.narod.ru/" TargetMode="External"/><Relationship Id="rId112" Type="http://schemas.openxmlformats.org/officeDocument/2006/relationships/image" Target="media/image89.emf"/><Relationship Id="rId133" Type="http://schemas.openxmlformats.org/officeDocument/2006/relationships/image" Target="media/image103.emf"/><Relationship Id="rId138" Type="http://schemas.openxmlformats.org/officeDocument/2006/relationships/header" Target="header14.xml"/><Relationship Id="rId16" Type="http://schemas.openxmlformats.org/officeDocument/2006/relationships/image" Target="media/image3.emf"/><Relationship Id="rId107" Type="http://schemas.openxmlformats.org/officeDocument/2006/relationships/image" Target="media/image84.emf"/><Relationship Id="rId11" Type="http://schemas.openxmlformats.org/officeDocument/2006/relationships/hyperlink" Target="http://www.antidogma.ru/index_en.html"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image" Target="media/image43.emf"/><Relationship Id="rId74" Type="http://schemas.openxmlformats.org/officeDocument/2006/relationships/image" Target="media/image58.emf"/><Relationship Id="rId79" Type="http://schemas.openxmlformats.org/officeDocument/2006/relationships/image" Target="media/image62.emf"/><Relationship Id="rId102" Type="http://schemas.openxmlformats.org/officeDocument/2006/relationships/image" Target="media/image80.emf"/><Relationship Id="rId123" Type="http://schemas.openxmlformats.org/officeDocument/2006/relationships/hyperlink" Target="http://www.antidogma.ru/library/firsts_en.html" TargetMode="External"/><Relationship Id="rId128" Type="http://schemas.openxmlformats.org/officeDocument/2006/relationships/image" Target="media/image100.emf"/><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hyperlink" Target="http://www.naturalphilosophy.org/site/cnps-memes/" TargetMode="External"/><Relationship Id="rId22" Type="http://schemas.openxmlformats.org/officeDocument/2006/relationships/oleObject" Target="embeddings/oleObject1.bin"/><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header" Target="header4.xml"/><Relationship Id="rId69" Type="http://schemas.openxmlformats.org/officeDocument/2006/relationships/image" Target="media/image53.emf"/><Relationship Id="rId113" Type="http://schemas.openxmlformats.org/officeDocument/2006/relationships/image" Target="media/image90.emf"/><Relationship Id="rId118" Type="http://schemas.openxmlformats.org/officeDocument/2006/relationships/image" Target="media/image95.emf"/><Relationship Id="rId134" Type="http://schemas.openxmlformats.org/officeDocument/2006/relationships/image" Target="media/image104.emf"/><Relationship Id="rId139"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6.emf"/><Relationship Id="rId80" Type="http://schemas.openxmlformats.org/officeDocument/2006/relationships/image" Target="media/image63.emf"/><Relationship Id="rId85" Type="http://schemas.openxmlformats.org/officeDocument/2006/relationships/image" Target="media/image67.emf"/><Relationship Id="rId93" Type="http://schemas.openxmlformats.org/officeDocument/2006/relationships/image" Target="media/image73.emf"/><Relationship Id="rId98" Type="http://schemas.openxmlformats.org/officeDocument/2006/relationships/header" Target="header6.xml"/><Relationship Id="rId121" Type="http://schemas.openxmlformats.org/officeDocument/2006/relationships/image" Target="media/image98.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aturalscience.world.coocan.jp/" TargetMode="Externa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4.emf"/><Relationship Id="rId67" Type="http://schemas.openxmlformats.org/officeDocument/2006/relationships/image" Target="media/image51.emf"/><Relationship Id="rId103" Type="http://schemas.openxmlformats.org/officeDocument/2006/relationships/image" Target="media/image81.emf"/><Relationship Id="rId108" Type="http://schemas.openxmlformats.org/officeDocument/2006/relationships/image" Target="media/image85.emf"/><Relationship Id="rId116" Type="http://schemas.openxmlformats.org/officeDocument/2006/relationships/image" Target="media/image93.emf"/><Relationship Id="rId124" Type="http://schemas.openxmlformats.org/officeDocument/2006/relationships/header" Target="header7.xml"/><Relationship Id="rId129" Type="http://schemas.openxmlformats.org/officeDocument/2006/relationships/header" Target="header10.xml"/><Relationship Id="rId137" Type="http://schemas.openxmlformats.org/officeDocument/2006/relationships/header" Target="header13.xml"/><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image" Target="http://www.antidogma.ru/russian/img162.png" TargetMode="External"/><Relationship Id="rId62" Type="http://schemas.openxmlformats.org/officeDocument/2006/relationships/image" Target="media/image47.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header" Target="header5.xml"/><Relationship Id="rId88" Type="http://schemas.openxmlformats.org/officeDocument/2006/relationships/image" Target="media/image70.emf"/><Relationship Id="rId91" Type="http://schemas.openxmlformats.org/officeDocument/2006/relationships/image" Target="media/image72.emf"/><Relationship Id="rId96" Type="http://schemas.openxmlformats.org/officeDocument/2006/relationships/image" Target="media/image75.emf"/><Relationship Id="rId111" Type="http://schemas.openxmlformats.org/officeDocument/2006/relationships/image" Target="media/image88.emf"/><Relationship Id="rId132" Type="http://schemas.openxmlformats.org/officeDocument/2006/relationships/hyperlink" Target="http://newfiz.info/gra-opus.htm" TargetMode="External"/><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2.emf"/><Relationship Id="rId106" Type="http://schemas.openxmlformats.org/officeDocument/2006/relationships/image" Target="media/image83.emf"/><Relationship Id="rId114" Type="http://schemas.openxmlformats.org/officeDocument/2006/relationships/image" Target="media/image91.emf"/><Relationship Id="rId119" Type="http://schemas.openxmlformats.org/officeDocument/2006/relationships/image" Target="media/image96.emf"/><Relationship Id="rId127" Type="http://schemas.openxmlformats.org/officeDocument/2006/relationships/image" Target="media/image99.emf"/><Relationship Id="rId10" Type="http://schemas.openxmlformats.org/officeDocument/2006/relationships/hyperlink" Target="http://www.antidogma.ru/index_ru.html"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yperlink" Target="http://www.elibrary-antidogma.narod.ru/bibliography/eddington.htm" TargetMode="External"/><Relationship Id="rId81" Type="http://schemas.openxmlformats.org/officeDocument/2006/relationships/image" Target="media/image64.emf"/><Relationship Id="rId86" Type="http://schemas.openxmlformats.org/officeDocument/2006/relationships/image" Target="media/image68.emf"/><Relationship Id="rId94" Type="http://schemas.openxmlformats.org/officeDocument/2006/relationships/image" Target="media/image74.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hyperlink" Target="http://www.antidogma.ru/library/firsts.html" TargetMode="External"/><Relationship Id="rId130" Type="http://schemas.openxmlformats.org/officeDocument/2006/relationships/image" Target="media/image101.emf"/><Relationship Id="rId13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25.emf"/><Relationship Id="rId109" Type="http://schemas.openxmlformats.org/officeDocument/2006/relationships/image" Target="media/image86.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0.emf"/><Relationship Id="rId76" Type="http://schemas.openxmlformats.org/officeDocument/2006/relationships/image" Target="media/image60.emf"/><Relationship Id="rId97" Type="http://schemas.openxmlformats.org/officeDocument/2006/relationships/image" Target="media/image76.emf"/><Relationship Id="rId104" Type="http://schemas.openxmlformats.org/officeDocument/2006/relationships/image" Target="media/image82.wmf"/><Relationship Id="rId120" Type="http://schemas.openxmlformats.org/officeDocument/2006/relationships/image" Target="media/image97.emf"/><Relationship Id="rId125" Type="http://schemas.openxmlformats.org/officeDocument/2006/relationships/header" Target="header8.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hyperlink" Target="http://www.sceptic-ratio.narod.ru"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0.emf"/><Relationship Id="rId87" Type="http://schemas.openxmlformats.org/officeDocument/2006/relationships/image" Target="media/image69.emf"/><Relationship Id="rId110" Type="http://schemas.openxmlformats.org/officeDocument/2006/relationships/image" Target="media/image87.emf"/><Relationship Id="rId115" Type="http://schemas.openxmlformats.org/officeDocument/2006/relationships/image" Target="media/image92.emf"/><Relationship Id="rId131" Type="http://schemas.openxmlformats.org/officeDocument/2006/relationships/image" Target="media/image102.emf"/><Relationship Id="rId136" Type="http://schemas.openxmlformats.org/officeDocument/2006/relationships/header" Target="header12.xml"/><Relationship Id="rId61" Type="http://schemas.openxmlformats.org/officeDocument/2006/relationships/image" Target="media/image46.emf"/><Relationship Id="rId82" Type="http://schemas.openxmlformats.org/officeDocument/2006/relationships/image" Target="media/image65.emf"/><Relationship Id="rId19" Type="http://schemas.openxmlformats.org/officeDocument/2006/relationships/image" Target="media/image6.emf"/><Relationship Id="rId14" Type="http://schemas.openxmlformats.org/officeDocument/2006/relationships/header" Target="header2.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1.emf"/><Relationship Id="rId100" Type="http://schemas.openxmlformats.org/officeDocument/2006/relationships/image" Target="media/image78.emf"/><Relationship Id="rId105" Type="http://schemas.openxmlformats.org/officeDocument/2006/relationships/oleObject" Target="embeddings/oleObject2.bin"/><Relationship Id="rId126"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naturalscience.world.coocan.jp/" TargetMode="External"/><Relationship Id="rId2" Type="http://schemas.openxmlformats.org/officeDocument/2006/relationships/hyperlink" Target="https://wiki.naturalphilosophy.org/index.php?title=Ronald_R_Hatch" TargetMode="External"/><Relationship Id="rId1" Type="http://schemas.openxmlformats.org/officeDocument/2006/relationships/hyperlink" Target="http://naturalscience.world.coocan.jp/" TargetMode="External"/><Relationship Id="rId4" Type="http://schemas.openxmlformats.org/officeDocument/2006/relationships/hyperlink" Target="http://naturalscience.world.coocan.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D863B-FD93-4B6E-BD06-8975C186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11178</TotalTime>
  <Pages>190</Pages>
  <Words>36482</Words>
  <Characters>207949</Characters>
  <Application>Microsoft Office Word</Application>
  <DocSecurity>0</DocSecurity>
  <Lines>1732</Lines>
  <Paragraphs>487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243944</CharactersWithSpaces>
  <SharedDoc>false</SharedDoc>
  <HLinks>
    <vt:vector size="24" baseType="variant">
      <vt:variant>
        <vt:i4>4063300</vt:i4>
      </vt:variant>
      <vt:variant>
        <vt:i4>3</vt:i4>
      </vt:variant>
      <vt:variant>
        <vt:i4>0</vt:i4>
      </vt:variant>
      <vt:variant>
        <vt:i4>5</vt:i4>
      </vt:variant>
      <vt:variant>
        <vt:lpwstr>http://www.antidogma.ru/index_en.html</vt:lpwstr>
      </vt:variant>
      <vt:variant>
        <vt:lpwstr/>
      </vt:variant>
      <vt:variant>
        <vt:i4>2424915</vt:i4>
      </vt:variant>
      <vt:variant>
        <vt:i4>0</vt:i4>
      </vt:variant>
      <vt:variant>
        <vt:i4>0</vt:i4>
      </vt:variant>
      <vt:variant>
        <vt:i4>5</vt:i4>
      </vt:variant>
      <vt:variant>
        <vt:lpwstr>http://www.antidogma.ru/index_ru.html</vt:lpwstr>
      </vt:variant>
      <vt:variant>
        <vt:lpwstr/>
      </vt:variant>
      <vt:variant>
        <vt:i4>3145840</vt:i4>
      </vt:variant>
      <vt:variant>
        <vt:i4>-1</vt:i4>
      </vt:variant>
      <vt:variant>
        <vt:i4>1241</vt:i4>
      </vt:variant>
      <vt:variant>
        <vt:i4>1</vt:i4>
      </vt:variant>
      <vt:variant>
        <vt:lpwstr>http://www.antidogma.ru/russian/img162.png</vt:lpwstr>
      </vt:variant>
      <vt:variant>
        <vt:lpwstr/>
      </vt:variant>
      <vt:variant>
        <vt:i4>5046382</vt:i4>
      </vt:variant>
      <vt:variant>
        <vt:i4>-1</vt:i4>
      </vt:variant>
      <vt:variant>
        <vt:i4>1526</vt:i4>
      </vt:variant>
      <vt:variant>
        <vt:i4>1</vt:i4>
      </vt:variant>
      <vt:variant>
        <vt:lpwstr>http://www.antidogma.ru/Einstein_impossible-cube.jpeg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Yoshida</dc:creator>
  <cp:keywords/>
  <cp:lastModifiedBy>yoshida</cp:lastModifiedBy>
  <cp:revision>227</cp:revision>
  <cp:lastPrinted>2019-02-09T04:17:00Z</cp:lastPrinted>
  <dcterms:created xsi:type="dcterms:W3CDTF">2019-01-01T03:13:00Z</dcterms:created>
  <dcterms:modified xsi:type="dcterms:W3CDTF">2019-02-10T04:09:00Z</dcterms:modified>
</cp:coreProperties>
</file>